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B2" w:rsidRDefault="00093C39" w:rsidP="001B52B2">
      <w:pPr>
        <w:autoSpaceDE w:val="0"/>
        <w:autoSpaceDN w:val="0"/>
        <w:adjustRightInd w:val="0"/>
        <w:jc w:val="center"/>
        <w:rPr>
          <w:b/>
          <w:sz w:val="28"/>
          <w:szCs w:val="28"/>
        </w:rPr>
      </w:pPr>
      <w:r>
        <w:rPr>
          <w:b/>
          <w:sz w:val="28"/>
          <w:szCs w:val="28"/>
        </w:rPr>
        <w:t>Z</w:t>
      </w:r>
      <w:r w:rsidR="00253ABB">
        <w:rPr>
          <w:b/>
          <w:sz w:val="28"/>
          <w:szCs w:val="28"/>
        </w:rPr>
        <w:t>ákladní škola Česká Třebová, Ústecká ulice</w:t>
      </w:r>
    </w:p>
    <w:p w:rsidR="00D74BF6" w:rsidRDefault="00D74BF6" w:rsidP="001B52B2">
      <w:pPr>
        <w:autoSpaceDE w:val="0"/>
        <w:autoSpaceDN w:val="0"/>
        <w:adjustRightInd w:val="0"/>
        <w:jc w:val="center"/>
        <w:rPr>
          <w:b/>
          <w:sz w:val="28"/>
          <w:szCs w:val="28"/>
        </w:rPr>
      </w:pPr>
    </w:p>
    <w:p w:rsidR="00D74BF6" w:rsidRDefault="00D74BF6" w:rsidP="001B52B2">
      <w:pPr>
        <w:autoSpaceDE w:val="0"/>
        <w:autoSpaceDN w:val="0"/>
        <w:adjustRightInd w:val="0"/>
        <w:jc w:val="center"/>
        <w:rPr>
          <w:b/>
          <w:sz w:val="28"/>
          <w:szCs w:val="28"/>
        </w:rPr>
      </w:pPr>
    </w:p>
    <w:p w:rsidR="00D74BF6" w:rsidRDefault="00D74BF6" w:rsidP="001B52B2">
      <w:pPr>
        <w:autoSpaceDE w:val="0"/>
        <w:autoSpaceDN w:val="0"/>
        <w:adjustRightInd w:val="0"/>
        <w:jc w:val="center"/>
        <w:rPr>
          <w:b/>
          <w:sz w:val="28"/>
          <w:szCs w:val="28"/>
        </w:rPr>
      </w:pPr>
    </w:p>
    <w:p w:rsidR="00D74BF6" w:rsidRPr="00E54227" w:rsidRDefault="00E54227" w:rsidP="00E54227">
      <w:pPr>
        <w:autoSpaceDE w:val="0"/>
        <w:autoSpaceDN w:val="0"/>
        <w:adjustRightInd w:val="0"/>
        <w:rPr>
          <w:rFonts w:ascii="Comic Sans MS" w:hAnsi="Comic Sans MS"/>
          <w:sz w:val="20"/>
          <w:szCs w:val="20"/>
        </w:rPr>
      </w:pPr>
      <w:r w:rsidRPr="00E54227">
        <w:rPr>
          <w:rFonts w:ascii="Comic Sans MS" w:hAnsi="Comic Sans MS"/>
          <w:sz w:val="20"/>
          <w:szCs w:val="20"/>
        </w:rPr>
        <w:t xml:space="preserve">Č.j. </w:t>
      </w:r>
      <w:r w:rsidR="001E606C">
        <w:rPr>
          <w:rFonts w:ascii="Comic Sans MS" w:hAnsi="Comic Sans MS"/>
          <w:sz w:val="20"/>
          <w:szCs w:val="20"/>
        </w:rPr>
        <w:t>224</w:t>
      </w:r>
      <w:r w:rsidRPr="00E54227">
        <w:rPr>
          <w:rFonts w:ascii="Comic Sans MS" w:hAnsi="Comic Sans MS"/>
          <w:sz w:val="20"/>
          <w:szCs w:val="20"/>
        </w:rPr>
        <w:t>/20</w:t>
      </w:r>
      <w:r w:rsidR="001E606C">
        <w:rPr>
          <w:rFonts w:ascii="Comic Sans MS" w:hAnsi="Comic Sans MS"/>
          <w:sz w:val="20"/>
          <w:szCs w:val="20"/>
        </w:rPr>
        <w:t>12</w:t>
      </w:r>
      <w:r w:rsidRPr="00E54227">
        <w:rPr>
          <w:rFonts w:ascii="Comic Sans MS" w:hAnsi="Comic Sans MS"/>
          <w:sz w:val="20"/>
          <w:szCs w:val="20"/>
        </w:rPr>
        <w:t>/</w:t>
      </w:r>
      <w:r w:rsidR="001E606C">
        <w:rPr>
          <w:rFonts w:ascii="Comic Sans MS" w:hAnsi="Comic Sans MS"/>
          <w:sz w:val="20"/>
          <w:szCs w:val="20"/>
        </w:rPr>
        <w:t>ZŠÚst</w:t>
      </w:r>
    </w:p>
    <w:p w:rsidR="00D74BF6" w:rsidRDefault="00D74BF6" w:rsidP="001B52B2">
      <w:pPr>
        <w:autoSpaceDE w:val="0"/>
        <w:autoSpaceDN w:val="0"/>
        <w:adjustRightInd w:val="0"/>
        <w:jc w:val="center"/>
        <w:rPr>
          <w:b/>
          <w:sz w:val="28"/>
          <w:szCs w:val="28"/>
        </w:rPr>
      </w:pPr>
    </w:p>
    <w:p w:rsidR="00D74BF6" w:rsidRDefault="00D74BF6" w:rsidP="001B52B2">
      <w:pPr>
        <w:autoSpaceDE w:val="0"/>
        <w:autoSpaceDN w:val="0"/>
        <w:adjustRightInd w:val="0"/>
        <w:jc w:val="center"/>
        <w:rPr>
          <w:b/>
          <w:sz w:val="28"/>
          <w:szCs w:val="28"/>
        </w:rPr>
      </w:pPr>
    </w:p>
    <w:p w:rsidR="00D74BF6" w:rsidRPr="004F3C15" w:rsidRDefault="00D74BF6" w:rsidP="00D74BF6">
      <w:pPr>
        <w:autoSpaceDE w:val="0"/>
        <w:autoSpaceDN w:val="0"/>
        <w:adjustRightInd w:val="0"/>
        <w:jc w:val="center"/>
        <w:rPr>
          <w:b/>
          <w:bCs/>
          <w:color w:val="FF0000"/>
          <w:sz w:val="48"/>
          <w:szCs w:val="48"/>
        </w:rPr>
      </w:pPr>
      <w:r w:rsidRPr="004F3C15">
        <w:rPr>
          <w:b/>
          <w:bCs/>
          <w:color w:val="FF0000"/>
          <w:sz w:val="48"/>
          <w:szCs w:val="48"/>
        </w:rPr>
        <w:t>ŠKOLNÍ   VZD</w:t>
      </w:r>
      <w:r w:rsidRPr="004F3C15">
        <w:rPr>
          <w:rFonts w:cs="TTE17D3360t00"/>
          <w:b/>
          <w:color w:val="FF0000"/>
          <w:sz w:val="48"/>
          <w:szCs w:val="48"/>
        </w:rPr>
        <w:t>Ě</w:t>
      </w:r>
      <w:r w:rsidRPr="004F3C15">
        <w:rPr>
          <w:b/>
          <w:bCs/>
          <w:color w:val="FF0000"/>
          <w:sz w:val="48"/>
          <w:szCs w:val="48"/>
        </w:rPr>
        <w:t xml:space="preserve">LÁVACÍ   PROGRAM </w:t>
      </w:r>
    </w:p>
    <w:p w:rsidR="00D74BF6" w:rsidRPr="004F3C15" w:rsidRDefault="00C02E13" w:rsidP="00D74BF6">
      <w:pPr>
        <w:autoSpaceDE w:val="0"/>
        <w:autoSpaceDN w:val="0"/>
        <w:adjustRightInd w:val="0"/>
        <w:jc w:val="center"/>
        <w:rPr>
          <w:b/>
          <w:bCs/>
          <w:color w:val="FF0000"/>
          <w:sz w:val="48"/>
          <w:szCs w:val="48"/>
        </w:rPr>
      </w:pPr>
      <w:r>
        <w:rPr>
          <w:b/>
          <w:bCs/>
          <w:color w:val="FF0000"/>
          <w:sz w:val="48"/>
          <w:szCs w:val="48"/>
        </w:rPr>
        <w:t xml:space="preserve">PRO </w:t>
      </w:r>
      <w:r w:rsidR="00BF3109">
        <w:rPr>
          <w:b/>
          <w:bCs/>
          <w:color w:val="FF0000"/>
          <w:sz w:val="48"/>
          <w:szCs w:val="48"/>
        </w:rPr>
        <w:t>ZÁKLADNÍ</w:t>
      </w:r>
      <w:r w:rsidR="00D74BF6" w:rsidRPr="004F3C15">
        <w:rPr>
          <w:b/>
          <w:bCs/>
          <w:color w:val="FF0000"/>
          <w:sz w:val="48"/>
          <w:szCs w:val="48"/>
        </w:rPr>
        <w:t xml:space="preserve">   VZD</w:t>
      </w:r>
      <w:r w:rsidR="00D74BF6" w:rsidRPr="004F3C15">
        <w:rPr>
          <w:rFonts w:cs="TTE17D3360t00"/>
          <w:b/>
          <w:color w:val="FF0000"/>
          <w:sz w:val="48"/>
          <w:szCs w:val="48"/>
        </w:rPr>
        <w:t>Ě</w:t>
      </w:r>
      <w:r w:rsidR="00D74BF6" w:rsidRPr="004F3C15">
        <w:rPr>
          <w:b/>
          <w:bCs/>
          <w:color w:val="FF0000"/>
          <w:sz w:val="48"/>
          <w:szCs w:val="48"/>
        </w:rPr>
        <w:t>LÁVÁNÍ</w:t>
      </w:r>
    </w:p>
    <w:p w:rsidR="00D74BF6" w:rsidRDefault="00D74BF6" w:rsidP="001B52B2">
      <w:pPr>
        <w:autoSpaceDE w:val="0"/>
        <w:autoSpaceDN w:val="0"/>
        <w:adjustRightInd w:val="0"/>
        <w:jc w:val="center"/>
        <w:rPr>
          <w:b/>
          <w:sz w:val="28"/>
          <w:szCs w:val="28"/>
        </w:rPr>
      </w:pPr>
    </w:p>
    <w:p w:rsidR="00D74BF6" w:rsidRDefault="00D74BF6" w:rsidP="00D74BF6">
      <w:pPr>
        <w:autoSpaceDE w:val="0"/>
        <w:autoSpaceDN w:val="0"/>
        <w:adjustRightInd w:val="0"/>
        <w:rPr>
          <w:b/>
          <w:sz w:val="28"/>
          <w:szCs w:val="28"/>
        </w:rPr>
      </w:pPr>
    </w:p>
    <w:p w:rsidR="00D74BF6" w:rsidRPr="00D74BF6" w:rsidRDefault="00D74BF6" w:rsidP="001B52B2">
      <w:pPr>
        <w:autoSpaceDE w:val="0"/>
        <w:autoSpaceDN w:val="0"/>
        <w:adjustRightInd w:val="0"/>
        <w:jc w:val="center"/>
        <w:rPr>
          <w:b/>
          <w:sz w:val="28"/>
          <w:szCs w:val="28"/>
        </w:rPr>
      </w:pPr>
    </w:p>
    <w:p w:rsidR="001B52B2" w:rsidRPr="00D74BF6" w:rsidRDefault="00E91FE9" w:rsidP="001B52B2">
      <w:pPr>
        <w:autoSpaceDE w:val="0"/>
        <w:autoSpaceDN w:val="0"/>
        <w:adjustRightInd w:val="0"/>
        <w:jc w:val="center"/>
        <w:rPr>
          <w:rFonts w:ascii="Rockwell Extra Bold" w:hAnsi="Rockwell Extra Bold"/>
          <w:b/>
          <w:bCs/>
          <w:sz w:val="32"/>
          <w:szCs w:val="32"/>
        </w:rPr>
      </w:pPr>
      <w:r>
        <w:rPr>
          <w:rFonts w:ascii="Rockwell Extra Bold" w:hAnsi="Rockwell Extra Bol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9pt;margin-top:16.4pt;width:1in;height:41.55pt;z-index:251657728">
            <v:imagedata r:id="rId8" o:title=""/>
            <w10:wrap type="topAndBottom"/>
          </v:shape>
          <o:OLEObject Type="Embed" ProgID="CDraw" ShapeID="_x0000_s1027" DrawAspect="Content" ObjectID="_1754994354" r:id="rId9"/>
        </w:object>
      </w:r>
      <w:r w:rsidR="001B52B2" w:rsidRPr="00D74BF6">
        <w:rPr>
          <w:rFonts w:ascii="Rockwell Extra Bold" w:hAnsi="Rockwell Extra Bold"/>
          <w:b/>
          <w:bCs/>
          <w:sz w:val="32"/>
          <w:szCs w:val="32"/>
        </w:rPr>
        <w:t>ZŠ Parník</w:t>
      </w:r>
    </w:p>
    <w:p w:rsidR="001B52B2" w:rsidRDefault="001B52B2" w:rsidP="001B52B2">
      <w:pPr>
        <w:autoSpaceDE w:val="0"/>
        <w:autoSpaceDN w:val="0"/>
        <w:adjustRightInd w:val="0"/>
        <w:jc w:val="center"/>
        <w:rPr>
          <w:b/>
          <w:bCs/>
          <w:sz w:val="32"/>
          <w:szCs w:val="32"/>
        </w:rPr>
      </w:pPr>
    </w:p>
    <w:p w:rsidR="001B52B2" w:rsidRPr="001B52B2" w:rsidRDefault="001B52B2" w:rsidP="00D74BF6">
      <w:pPr>
        <w:autoSpaceDE w:val="0"/>
        <w:autoSpaceDN w:val="0"/>
        <w:adjustRightInd w:val="0"/>
      </w:pPr>
    </w:p>
    <w:p w:rsidR="001B52B2" w:rsidRPr="001B52B2" w:rsidRDefault="001B52B2" w:rsidP="001B52B2">
      <w:pPr>
        <w:autoSpaceDE w:val="0"/>
        <w:autoSpaceDN w:val="0"/>
        <w:adjustRightInd w:val="0"/>
        <w:jc w:val="center"/>
      </w:pPr>
    </w:p>
    <w:p w:rsidR="001B52B2" w:rsidRPr="00BB6C37" w:rsidRDefault="001B52B2" w:rsidP="001B52B2">
      <w:pPr>
        <w:autoSpaceDE w:val="0"/>
        <w:autoSpaceDN w:val="0"/>
        <w:adjustRightInd w:val="0"/>
        <w:jc w:val="center"/>
        <w:rPr>
          <w:b/>
          <w:color w:val="0000FF"/>
          <w:sz w:val="52"/>
          <w:szCs w:val="52"/>
        </w:rPr>
      </w:pPr>
      <w:r w:rsidRPr="00BB6C37">
        <w:rPr>
          <w:b/>
          <w:color w:val="0000FF"/>
          <w:sz w:val="52"/>
          <w:szCs w:val="52"/>
        </w:rPr>
        <w:t>„Škola pro dítě a život“</w:t>
      </w:r>
    </w:p>
    <w:p w:rsidR="001B52B2" w:rsidRPr="001B52B2" w:rsidRDefault="001B52B2" w:rsidP="001B52B2">
      <w:pPr>
        <w:autoSpaceDE w:val="0"/>
        <w:autoSpaceDN w:val="0"/>
        <w:adjustRightInd w:val="0"/>
        <w:jc w:val="center"/>
      </w:pPr>
    </w:p>
    <w:p w:rsidR="001B52B2" w:rsidRPr="001B52B2" w:rsidRDefault="001B52B2" w:rsidP="001B52B2">
      <w:pPr>
        <w:autoSpaceDE w:val="0"/>
        <w:autoSpaceDN w:val="0"/>
        <w:adjustRightInd w:val="0"/>
        <w:jc w:val="center"/>
      </w:pPr>
    </w:p>
    <w:p w:rsidR="001B52B2" w:rsidRPr="001B52B2" w:rsidRDefault="001B52B2" w:rsidP="001B52B2">
      <w:pPr>
        <w:autoSpaceDE w:val="0"/>
        <w:autoSpaceDN w:val="0"/>
        <w:adjustRightInd w:val="0"/>
        <w:jc w:val="center"/>
      </w:pPr>
    </w:p>
    <w:p w:rsidR="001B52B2" w:rsidRPr="001B52B2" w:rsidRDefault="001B52B2" w:rsidP="001B52B2">
      <w:pPr>
        <w:autoSpaceDE w:val="0"/>
        <w:autoSpaceDN w:val="0"/>
        <w:adjustRightInd w:val="0"/>
        <w:jc w:val="center"/>
      </w:pPr>
    </w:p>
    <w:p w:rsidR="001B52B2" w:rsidRDefault="001B52B2"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E54227" w:rsidRDefault="00E54227"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Default="00D74BF6" w:rsidP="001B52B2">
      <w:pPr>
        <w:autoSpaceDE w:val="0"/>
        <w:autoSpaceDN w:val="0"/>
        <w:adjustRightInd w:val="0"/>
        <w:jc w:val="center"/>
      </w:pPr>
    </w:p>
    <w:p w:rsidR="00D74BF6" w:rsidRPr="001B52B2" w:rsidRDefault="00D74BF6" w:rsidP="001B52B2">
      <w:pPr>
        <w:autoSpaceDE w:val="0"/>
        <w:autoSpaceDN w:val="0"/>
        <w:adjustRightInd w:val="0"/>
        <w:jc w:val="center"/>
      </w:pPr>
    </w:p>
    <w:p w:rsidR="001B52B2" w:rsidRPr="001B52B2" w:rsidRDefault="001B52B2" w:rsidP="001B52B2">
      <w:pPr>
        <w:autoSpaceDE w:val="0"/>
        <w:autoSpaceDN w:val="0"/>
        <w:adjustRightInd w:val="0"/>
        <w:jc w:val="center"/>
      </w:pPr>
    </w:p>
    <w:p w:rsidR="004501AC" w:rsidRDefault="004501AC"/>
    <w:p w:rsidR="00BB6C37" w:rsidRDefault="00BB6C37"/>
    <w:p w:rsidR="00BB6C37" w:rsidRDefault="00BB6C37"/>
    <w:p w:rsidR="00BB6C37" w:rsidRDefault="00BB6C37"/>
    <w:p w:rsidR="004501AC" w:rsidRDefault="004501AC" w:rsidP="004501AC">
      <w:r w:rsidRPr="009D2AB0">
        <w:rPr>
          <w:b/>
          <w:sz w:val="28"/>
          <w:szCs w:val="28"/>
        </w:rPr>
        <w:lastRenderedPageBreak/>
        <w:t xml:space="preserve">1. </w:t>
      </w:r>
      <w:r w:rsidR="008F6ACA">
        <w:rPr>
          <w:b/>
          <w:sz w:val="28"/>
          <w:szCs w:val="28"/>
        </w:rPr>
        <w:t>Identifikační údaje</w:t>
      </w:r>
    </w:p>
    <w:p w:rsidR="004501AC" w:rsidRDefault="004501AC" w:rsidP="004501AC"/>
    <w:p w:rsidR="004501AC" w:rsidRDefault="004501AC" w:rsidP="004501AC"/>
    <w:p w:rsidR="004501AC" w:rsidRDefault="004501AC" w:rsidP="004501AC"/>
    <w:p w:rsidR="004501AC" w:rsidRDefault="004501AC" w:rsidP="004501AC">
      <w:pPr>
        <w:numPr>
          <w:ilvl w:val="1"/>
          <w:numId w:val="1"/>
        </w:numPr>
        <w:rPr>
          <w:b/>
        </w:rPr>
      </w:pPr>
      <w:r w:rsidRPr="009D2AB0">
        <w:rPr>
          <w:b/>
        </w:rPr>
        <w:t>Název vzdělávacího programu</w:t>
      </w:r>
      <w:r>
        <w:rPr>
          <w:b/>
        </w:rPr>
        <w:t xml:space="preserve">: </w:t>
      </w:r>
    </w:p>
    <w:p w:rsidR="004501AC" w:rsidRDefault="004501AC" w:rsidP="004501AC">
      <w:pPr>
        <w:rPr>
          <w:b/>
        </w:rPr>
      </w:pPr>
    </w:p>
    <w:p w:rsidR="004501AC" w:rsidRPr="00CC6DB3" w:rsidRDefault="004501AC" w:rsidP="004501AC">
      <w:r w:rsidRPr="00CC6DB3">
        <w:t>Školní vzdělávací program pro základní vzdělávání</w:t>
      </w:r>
      <w:r>
        <w:t xml:space="preserve">: </w:t>
      </w:r>
      <w:r w:rsidR="000A2387">
        <w:t xml:space="preserve">„Škola pro dítě a život“, verze č. </w:t>
      </w:r>
      <w:r w:rsidR="005F7B5D">
        <w:t>7</w:t>
      </w:r>
    </w:p>
    <w:p w:rsidR="004501AC" w:rsidRPr="00CC6DB3" w:rsidRDefault="004501AC" w:rsidP="004501AC">
      <w:r>
        <w:tab/>
      </w:r>
    </w:p>
    <w:p w:rsidR="004501AC" w:rsidRDefault="004501AC" w:rsidP="004501AC">
      <w:pPr>
        <w:rPr>
          <w:b/>
        </w:rPr>
      </w:pPr>
    </w:p>
    <w:p w:rsidR="004501AC" w:rsidRDefault="004501AC" w:rsidP="004501AC">
      <w:pPr>
        <w:numPr>
          <w:ilvl w:val="1"/>
          <w:numId w:val="1"/>
        </w:numPr>
        <w:rPr>
          <w:b/>
        </w:rPr>
      </w:pPr>
      <w:r>
        <w:rPr>
          <w:b/>
        </w:rPr>
        <w:t>Předkladatel:</w:t>
      </w:r>
    </w:p>
    <w:p w:rsidR="004501AC" w:rsidRDefault="004501AC" w:rsidP="004501AC">
      <w:pPr>
        <w:rPr>
          <w:b/>
        </w:rPr>
      </w:pPr>
    </w:p>
    <w:p w:rsidR="004501AC" w:rsidRDefault="004501AC" w:rsidP="004501AC">
      <w:r>
        <w:t xml:space="preserve">Název školy: Základní škola Česká Třebová, </w:t>
      </w:r>
      <w:r w:rsidR="000A2387">
        <w:t>Ústecká ulice</w:t>
      </w:r>
      <w:r>
        <w:t xml:space="preserve">  </w:t>
      </w:r>
    </w:p>
    <w:p w:rsidR="004501AC" w:rsidRDefault="004501AC" w:rsidP="004501AC"/>
    <w:p w:rsidR="004501AC" w:rsidRDefault="004501AC" w:rsidP="004501AC">
      <w:r>
        <w:t xml:space="preserve">IČO:   </w:t>
      </w:r>
      <w:r w:rsidR="000A2387">
        <w:tab/>
      </w:r>
      <w:r w:rsidR="000A2387">
        <w:tab/>
        <w:t>70883335</w:t>
      </w:r>
    </w:p>
    <w:p w:rsidR="004501AC" w:rsidRDefault="004501AC" w:rsidP="004501AC">
      <w:r>
        <w:t xml:space="preserve">IZO:   </w:t>
      </w:r>
      <w:r w:rsidR="000A2387">
        <w:tab/>
      </w:r>
      <w:r w:rsidR="000A2387">
        <w:tab/>
        <w:t>600104249</w:t>
      </w:r>
    </w:p>
    <w:p w:rsidR="004501AC" w:rsidRDefault="004501AC" w:rsidP="004501AC">
      <w:r>
        <w:t xml:space="preserve">REDIZO:   </w:t>
      </w:r>
      <w:r w:rsidR="000A2387">
        <w:tab/>
        <w:t>044469888</w:t>
      </w:r>
    </w:p>
    <w:p w:rsidR="004501AC" w:rsidRDefault="004501AC" w:rsidP="004501AC"/>
    <w:p w:rsidR="004501AC" w:rsidRDefault="004501AC" w:rsidP="004501AC">
      <w:r>
        <w:t xml:space="preserve">Adresa školy: </w:t>
      </w:r>
      <w:r w:rsidR="000A2387">
        <w:t>Ústecká 160</w:t>
      </w:r>
      <w:r>
        <w:t>, 560 02 Česká Třebová</w:t>
      </w:r>
    </w:p>
    <w:p w:rsidR="004501AC" w:rsidRDefault="004501AC" w:rsidP="004501AC"/>
    <w:p w:rsidR="004501AC" w:rsidRDefault="004501AC" w:rsidP="004501AC">
      <w:r>
        <w:t>Ředitel</w:t>
      </w:r>
      <w:r w:rsidR="00D4706D">
        <w:t>ka</w:t>
      </w:r>
      <w:r>
        <w:t xml:space="preserve"> školy: Mgr. </w:t>
      </w:r>
      <w:r w:rsidR="002118FB">
        <w:t>Pavlína Vomáčková</w:t>
      </w:r>
    </w:p>
    <w:p w:rsidR="004501AC" w:rsidRDefault="00D4706D" w:rsidP="004501AC">
      <w:r>
        <w:t>Zástupce ředitelky</w:t>
      </w:r>
      <w:r w:rsidR="00043991">
        <w:t xml:space="preserve"> pro 1. stupeň</w:t>
      </w:r>
      <w:r w:rsidR="004501AC">
        <w:t xml:space="preserve">: Mgr. </w:t>
      </w:r>
      <w:r w:rsidR="000C351B">
        <w:t>Pavla Dušková</w:t>
      </w:r>
    </w:p>
    <w:p w:rsidR="00043991" w:rsidRDefault="00043991" w:rsidP="004501AC">
      <w:r>
        <w:t>Zástupce ředitelky pro 2. stupeň: Mgr. Petra Sedláková</w:t>
      </w:r>
    </w:p>
    <w:p w:rsidR="004501AC" w:rsidRDefault="005F7B5D" w:rsidP="004501AC">
      <w:r>
        <w:t>Koordinátor ŠVP: Mgr. Petra Sedláková</w:t>
      </w:r>
    </w:p>
    <w:p w:rsidR="004501AC" w:rsidRDefault="004501AC" w:rsidP="004501AC"/>
    <w:p w:rsidR="004501AC" w:rsidRDefault="004501AC" w:rsidP="004501AC">
      <w:r>
        <w:t>Kontakty: telefon: +420 465 531 05</w:t>
      </w:r>
      <w:r w:rsidR="000A2387">
        <w:t>4</w:t>
      </w:r>
    </w:p>
    <w:p w:rsidR="004501AC" w:rsidRDefault="004501AC" w:rsidP="004501AC">
      <w:r>
        <w:t xml:space="preserve">                 fax: +420 465</w:t>
      </w:r>
      <w:r w:rsidR="000A2387">
        <w:t> 635 377</w:t>
      </w:r>
      <w:r>
        <w:br/>
        <w:t xml:space="preserve">                 web: </w:t>
      </w:r>
      <w:hyperlink r:id="rId10" w:history="1">
        <w:r w:rsidR="000A2387" w:rsidRPr="005625E1">
          <w:rPr>
            <w:rStyle w:val="Hypertextovodkaz"/>
          </w:rPr>
          <w:t>www.zs-ustecka.cz</w:t>
        </w:r>
      </w:hyperlink>
      <w:r w:rsidR="000A2387">
        <w:t xml:space="preserve"> </w:t>
      </w:r>
      <w:r>
        <w:br/>
        <w:t xml:space="preserve">                 e-mail: </w:t>
      </w:r>
      <w:hyperlink r:id="rId11" w:history="1">
        <w:r w:rsidR="000A2387" w:rsidRPr="005625E1">
          <w:rPr>
            <w:rStyle w:val="Hypertextovodkaz"/>
          </w:rPr>
          <w:t>zsparnik@seznam.cz</w:t>
        </w:r>
      </w:hyperlink>
      <w:r w:rsidR="000A2387">
        <w:t xml:space="preserve"> </w:t>
      </w:r>
    </w:p>
    <w:p w:rsidR="004501AC" w:rsidRDefault="004501AC" w:rsidP="004501AC"/>
    <w:p w:rsidR="004501AC" w:rsidRPr="00720019" w:rsidRDefault="004501AC" w:rsidP="004501AC">
      <w:pPr>
        <w:rPr>
          <w:b/>
        </w:rPr>
      </w:pPr>
      <w:r w:rsidRPr="00720019">
        <w:rPr>
          <w:b/>
        </w:rPr>
        <w:t>1.3. Zřizovatel:</w:t>
      </w:r>
    </w:p>
    <w:p w:rsidR="004501AC" w:rsidRDefault="004501AC" w:rsidP="004501AC"/>
    <w:p w:rsidR="004501AC" w:rsidRDefault="004501AC" w:rsidP="004501AC">
      <w:r>
        <w:t>Město Česká Třebová</w:t>
      </w:r>
    </w:p>
    <w:p w:rsidR="004501AC" w:rsidRDefault="004501AC" w:rsidP="004501AC">
      <w:r>
        <w:t xml:space="preserve">Staré náměstí 78 </w:t>
      </w:r>
    </w:p>
    <w:p w:rsidR="004501AC" w:rsidRDefault="004501AC" w:rsidP="004501AC">
      <w:r>
        <w:t>560 13 Česká Třebová</w:t>
      </w:r>
    </w:p>
    <w:p w:rsidR="004501AC" w:rsidRDefault="004501AC" w:rsidP="004501AC">
      <w:r>
        <w:t>IČO:  00 278 653</w:t>
      </w:r>
      <w:r>
        <w:br/>
        <w:t>Kontakty: telefon: 465 500 111</w:t>
      </w:r>
      <w:r>
        <w:br/>
        <w:t xml:space="preserve">                 web: </w:t>
      </w:r>
      <w:hyperlink r:id="rId12" w:history="1">
        <w:r w:rsidRPr="00DB3809">
          <w:rPr>
            <w:rStyle w:val="Hypertextovodkaz"/>
          </w:rPr>
          <w:t>www.ceska-trebova.cz</w:t>
        </w:r>
      </w:hyperlink>
    </w:p>
    <w:p w:rsidR="004501AC" w:rsidRDefault="004501AC" w:rsidP="004501AC"/>
    <w:p w:rsidR="004501AC" w:rsidRDefault="004501AC" w:rsidP="004501AC"/>
    <w:p w:rsidR="004501AC" w:rsidRPr="00720019" w:rsidRDefault="004501AC" w:rsidP="004501AC">
      <w:pPr>
        <w:rPr>
          <w:b/>
        </w:rPr>
      </w:pPr>
      <w:r w:rsidRPr="00720019">
        <w:rPr>
          <w:b/>
        </w:rPr>
        <w:t>1.4. Platnost dokumentu:</w:t>
      </w:r>
      <w:r w:rsidR="00CB7280" w:rsidRPr="00CB7280">
        <w:t xml:space="preserve"> </w:t>
      </w:r>
      <w:r w:rsidR="0063171F" w:rsidRPr="00E91FE9">
        <w:rPr>
          <w:color w:val="000000" w:themeColor="text1"/>
        </w:rPr>
        <w:t>od 1. 9</w:t>
      </w:r>
      <w:r w:rsidR="00CB7280" w:rsidRPr="00E91FE9">
        <w:rPr>
          <w:color w:val="000000" w:themeColor="text1"/>
        </w:rPr>
        <w:t>. 20</w:t>
      </w:r>
      <w:r w:rsidR="00B53BF4" w:rsidRPr="00E91FE9">
        <w:rPr>
          <w:color w:val="000000" w:themeColor="text1"/>
        </w:rPr>
        <w:t>2</w:t>
      </w:r>
      <w:r w:rsidR="005F7B5D" w:rsidRPr="00E91FE9">
        <w:rPr>
          <w:color w:val="000000" w:themeColor="text1"/>
        </w:rPr>
        <w:t>3</w:t>
      </w:r>
    </w:p>
    <w:p w:rsidR="004501AC" w:rsidRDefault="004501AC" w:rsidP="004501AC"/>
    <w:p w:rsidR="004501AC" w:rsidRDefault="00CB7280" w:rsidP="004501AC">
      <w:r w:rsidRPr="00CB7280">
        <w:rPr>
          <w:b/>
        </w:rPr>
        <w:t>1.5. Verze:</w:t>
      </w:r>
      <w:r w:rsidR="00B53BF4">
        <w:tab/>
        <w:t>č.</w:t>
      </w:r>
      <w:r w:rsidR="005F7B5D">
        <w:t>7</w:t>
      </w:r>
    </w:p>
    <w:p w:rsidR="004501AC" w:rsidRDefault="004501AC" w:rsidP="004501AC"/>
    <w:p w:rsidR="004501AC" w:rsidRDefault="00A0715D" w:rsidP="004501AC">
      <w:r>
        <w:t>Projednáno n</w:t>
      </w:r>
      <w:r w:rsidR="00B53BF4">
        <w:t xml:space="preserve">a pedagogické radě dne </w:t>
      </w:r>
      <w:proofErr w:type="gramStart"/>
      <w:r w:rsidR="00E91FE9" w:rsidRPr="00E91FE9">
        <w:rPr>
          <w:color w:val="000000" w:themeColor="text1"/>
        </w:rPr>
        <w:t>28</w:t>
      </w:r>
      <w:r w:rsidR="00B53BF4" w:rsidRPr="00E91FE9">
        <w:rPr>
          <w:color w:val="000000" w:themeColor="text1"/>
        </w:rPr>
        <w:t>.</w:t>
      </w:r>
      <w:r w:rsidR="00E91FE9" w:rsidRPr="00E91FE9">
        <w:rPr>
          <w:color w:val="000000" w:themeColor="text1"/>
        </w:rPr>
        <w:t>8</w:t>
      </w:r>
      <w:r w:rsidR="00B53BF4" w:rsidRPr="00E91FE9">
        <w:rPr>
          <w:color w:val="000000" w:themeColor="text1"/>
        </w:rPr>
        <w:t>.202</w:t>
      </w:r>
      <w:r w:rsidR="00E91FE9" w:rsidRPr="00E91FE9">
        <w:rPr>
          <w:color w:val="000000" w:themeColor="text1"/>
        </w:rPr>
        <w:t>3</w:t>
      </w:r>
      <w:proofErr w:type="gramEnd"/>
      <w:r w:rsidR="00B53BF4" w:rsidRPr="00E91FE9">
        <w:rPr>
          <w:color w:val="000000" w:themeColor="text1"/>
        </w:rPr>
        <w:t xml:space="preserve"> </w:t>
      </w:r>
      <w:r w:rsidR="00B53BF4">
        <w:t xml:space="preserve">a na školské radě dne </w:t>
      </w:r>
      <w:r w:rsidR="00B53BF4" w:rsidRPr="00E91FE9">
        <w:rPr>
          <w:color w:val="000000" w:themeColor="text1"/>
        </w:rPr>
        <w:t>2</w:t>
      </w:r>
      <w:r w:rsidR="00E91FE9" w:rsidRPr="00E91FE9">
        <w:rPr>
          <w:color w:val="000000" w:themeColor="text1"/>
        </w:rPr>
        <w:t>9</w:t>
      </w:r>
      <w:r w:rsidR="00B53BF4" w:rsidRPr="00E91FE9">
        <w:rPr>
          <w:color w:val="000000" w:themeColor="text1"/>
        </w:rPr>
        <w:t>.</w:t>
      </w:r>
      <w:r w:rsidR="0015383B" w:rsidRPr="00E91FE9">
        <w:rPr>
          <w:color w:val="000000" w:themeColor="text1"/>
        </w:rPr>
        <w:t>6</w:t>
      </w:r>
      <w:r w:rsidR="00B53BF4" w:rsidRPr="00E91FE9">
        <w:rPr>
          <w:color w:val="000000" w:themeColor="text1"/>
        </w:rPr>
        <w:t>.202</w:t>
      </w:r>
      <w:r w:rsidR="00E91FE9" w:rsidRPr="00E91FE9">
        <w:rPr>
          <w:color w:val="000000" w:themeColor="text1"/>
        </w:rPr>
        <w:t>3</w:t>
      </w:r>
      <w:r w:rsidRPr="005F7B5D">
        <w:rPr>
          <w:color w:val="FF0000"/>
        </w:rPr>
        <w:t>.</w:t>
      </w:r>
      <w:r w:rsidR="004501AC" w:rsidRPr="005F7B5D">
        <w:rPr>
          <w:color w:val="FF0000"/>
        </w:rPr>
        <w:t xml:space="preserve">       </w:t>
      </w:r>
    </w:p>
    <w:p w:rsidR="000A2387" w:rsidRDefault="000A2387" w:rsidP="004501AC"/>
    <w:p w:rsidR="00A0715D" w:rsidRDefault="00A0715D" w:rsidP="004501AC"/>
    <w:p w:rsidR="000A2387" w:rsidRDefault="000A2387" w:rsidP="004501AC"/>
    <w:p w:rsidR="004501AC" w:rsidRDefault="004501AC" w:rsidP="004501AC">
      <w:r>
        <w:t xml:space="preserve">            ……………………………….</w:t>
      </w:r>
    </w:p>
    <w:p w:rsidR="004501AC" w:rsidRDefault="004501AC" w:rsidP="004501AC">
      <w:r>
        <w:t xml:space="preserve">                 Mgr. </w:t>
      </w:r>
      <w:r w:rsidR="00D4706D">
        <w:t>Pavlína Vomáčková</w:t>
      </w:r>
      <w:r>
        <w:t xml:space="preserve">                                                    razítko školy</w:t>
      </w:r>
    </w:p>
    <w:p w:rsidR="004501AC" w:rsidRPr="009D2AB0" w:rsidRDefault="004501AC" w:rsidP="004501AC">
      <w:r>
        <w:t xml:space="preserve">        </w:t>
      </w:r>
      <w:r w:rsidR="00D4706D">
        <w:t xml:space="preserve">                 ředitelka školy</w:t>
      </w:r>
      <w:r>
        <w:t xml:space="preserve">                                          </w:t>
      </w:r>
    </w:p>
    <w:p w:rsidR="004501AC" w:rsidRDefault="004501AC"/>
    <w:p w:rsidR="008F6ACA" w:rsidRDefault="008F6ACA" w:rsidP="008F6ACA">
      <w:pPr>
        <w:autoSpaceDE w:val="0"/>
        <w:autoSpaceDN w:val="0"/>
        <w:adjustRightInd w:val="0"/>
        <w:rPr>
          <w:b/>
          <w:bCs/>
          <w:sz w:val="28"/>
          <w:szCs w:val="28"/>
        </w:rPr>
      </w:pPr>
      <w:r>
        <w:rPr>
          <w:b/>
          <w:bCs/>
          <w:sz w:val="28"/>
          <w:szCs w:val="28"/>
        </w:rPr>
        <w:t>2</w:t>
      </w:r>
      <w:r w:rsidRPr="008F6ACA">
        <w:rPr>
          <w:b/>
          <w:bCs/>
          <w:sz w:val="28"/>
          <w:szCs w:val="28"/>
        </w:rPr>
        <w:t>. Charakteristika školy</w:t>
      </w:r>
    </w:p>
    <w:p w:rsidR="00776E34" w:rsidRDefault="00776E34" w:rsidP="00776E34"/>
    <w:p w:rsidR="00776E34" w:rsidRDefault="00776E34" w:rsidP="00776E34"/>
    <w:p w:rsidR="00776E34" w:rsidRDefault="00776E34" w:rsidP="00245FBF">
      <w:pPr>
        <w:jc w:val="both"/>
        <w:rPr>
          <w:b/>
        </w:rPr>
      </w:pPr>
      <w:r w:rsidRPr="00121266">
        <w:rPr>
          <w:b/>
        </w:rPr>
        <w:t>2.1. Velikost a úplnost školy</w:t>
      </w:r>
    </w:p>
    <w:p w:rsidR="007A229B" w:rsidRPr="00121266" w:rsidRDefault="007A229B" w:rsidP="00245FBF">
      <w:pPr>
        <w:jc w:val="both"/>
        <w:rPr>
          <w:b/>
        </w:rPr>
      </w:pPr>
    </w:p>
    <w:p w:rsidR="00776E34" w:rsidRPr="003833F6" w:rsidRDefault="00776E34" w:rsidP="00245FBF">
      <w:pPr>
        <w:autoSpaceDE w:val="0"/>
        <w:autoSpaceDN w:val="0"/>
        <w:adjustRightInd w:val="0"/>
        <w:ind w:firstLine="708"/>
        <w:jc w:val="both"/>
      </w:pPr>
      <w:r w:rsidRPr="003833F6">
        <w:t xml:space="preserve">Základní škola </w:t>
      </w:r>
      <w:r w:rsidRPr="003833F6">
        <w:rPr>
          <w:rFonts w:eastAsia="TimesNewRoman"/>
        </w:rPr>
        <w:t>Č</w:t>
      </w:r>
      <w:r w:rsidRPr="003833F6">
        <w:t>eská T</w:t>
      </w:r>
      <w:r w:rsidRPr="003833F6">
        <w:rPr>
          <w:rFonts w:eastAsia="TimesNewRoman"/>
        </w:rPr>
        <w:t>ř</w:t>
      </w:r>
      <w:r w:rsidRPr="003833F6">
        <w:t>ebová, Ústecká ulice je úplnou základní školou s 1. až 9.</w:t>
      </w:r>
    </w:p>
    <w:p w:rsidR="00776E34" w:rsidRPr="003833F6" w:rsidRDefault="00776E34" w:rsidP="00245FBF">
      <w:pPr>
        <w:autoSpaceDE w:val="0"/>
        <w:autoSpaceDN w:val="0"/>
        <w:adjustRightInd w:val="0"/>
        <w:jc w:val="both"/>
      </w:pPr>
      <w:r w:rsidRPr="003833F6">
        <w:t>postupným ro</w:t>
      </w:r>
      <w:r w:rsidRPr="003833F6">
        <w:rPr>
          <w:rFonts w:eastAsia="TimesNewRoman"/>
        </w:rPr>
        <w:t>č</w:t>
      </w:r>
      <w:r w:rsidRPr="003833F6">
        <w:t>níkem. Z</w:t>
      </w:r>
      <w:r w:rsidRPr="003833F6">
        <w:rPr>
          <w:rFonts w:eastAsia="TimesNewRoman"/>
        </w:rPr>
        <w:t>ř</w:t>
      </w:r>
      <w:r w:rsidRPr="003833F6">
        <w:t>izovatelem je M</w:t>
      </w:r>
      <w:r w:rsidRPr="003833F6">
        <w:rPr>
          <w:rFonts w:eastAsia="TimesNewRoman"/>
        </w:rPr>
        <w:t>ě</w:t>
      </w:r>
      <w:r w:rsidRPr="003833F6">
        <w:t xml:space="preserve">sto </w:t>
      </w:r>
      <w:r w:rsidRPr="003833F6">
        <w:rPr>
          <w:rFonts w:eastAsia="TimesNewRoman"/>
        </w:rPr>
        <w:t>Č</w:t>
      </w:r>
      <w:r w:rsidRPr="003833F6">
        <w:t>eská T</w:t>
      </w:r>
      <w:r w:rsidRPr="003833F6">
        <w:rPr>
          <w:rFonts w:eastAsia="TimesNewRoman"/>
        </w:rPr>
        <w:t>ř</w:t>
      </w:r>
      <w:r w:rsidRPr="003833F6">
        <w:t>ebová, Staré nám</w:t>
      </w:r>
      <w:r w:rsidRPr="003833F6">
        <w:rPr>
          <w:rFonts w:eastAsia="TimesNewRoman"/>
        </w:rPr>
        <w:t>ě</w:t>
      </w:r>
      <w:r w:rsidRPr="003833F6">
        <w:t>stí 78, 560 02</w:t>
      </w:r>
    </w:p>
    <w:p w:rsidR="00776E34" w:rsidRDefault="00776E34" w:rsidP="00245FBF">
      <w:pPr>
        <w:autoSpaceDE w:val="0"/>
        <w:autoSpaceDN w:val="0"/>
        <w:adjustRightInd w:val="0"/>
        <w:jc w:val="both"/>
      </w:pPr>
      <w:r w:rsidRPr="003833F6">
        <w:rPr>
          <w:rFonts w:eastAsia="TimesNewRoman"/>
        </w:rPr>
        <w:t>Č</w:t>
      </w:r>
      <w:r w:rsidRPr="003833F6">
        <w:t>eská T</w:t>
      </w:r>
      <w:r w:rsidRPr="003833F6">
        <w:rPr>
          <w:rFonts w:eastAsia="TimesNewRoman"/>
        </w:rPr>
        <w:t>ř</w:t>
      </w:r>
      <w:r w:rsidRPr="003833F6">
        <w:t>ebová.</w:t>
      </w:r>
    </w:p>
    <w:p w:rsidR="00776E34" w:rsidRDefault="00776E34" w:rsidP="00245FBF">
      <w:pPr>
        <w:ind w:firstLine="708"/>
        <w:jc w:val="both"/>
      </w:pPr>
      <w:r>
        <w:t xml:space="preserve">Chod školy zabezpečují učitelé, vychovatelky a nepedagogičtí pracovníci. </w:t>
      </w:r>
    </w:p>
    <w:p w:rsidR="00776E34" w:rsidRDefault="00776E34" w:rsidP="00245FBF">
      <w:pPr>
        <w:jc w:val="both"/>
      </w:pPr>
    </w:p>
    <w:p w:rsidR="00776E34" w:rsidRDefault="00776E34" w:rsidP="00245FBF">
      <w:pPr>
        <w:jc w:val="both"/>
      </w:pPr>
    </w:p>
    <w:p w:rsidR="00776E34" w:rsidRDefault="00776E34" w:rsidP="00245FBF">
      <w:pPr>
        <w:jc w:val="both"/>
        <w:rPr>
          <w:b/>
        </w:rPr>
      </w:pPr>
      <w:r w:rsidRPr="00121266">
        <w:rPr>
          <w:b/>
        </w:rPr>
        <w:t>2.2. Umístění školy</w:t>
      </w:r>
    </w:p>
    <w:p w:rsidR="00776E34" w:rsidRDefault="00776E34" w:rsidP="00245FBF">
      <w:pPr>
        <w:jc w:val="both"/>
        <w:rPr>
          <w:b/>
        </w:rPr>
      </w:pPr>
    </w:p>
    <w:p w:rsidR="00776E34" w:rsidRPr="003833F6" w:rsidRDefault="00776E34" w:rsidP="00245FBF">
      <w:pPr>
        <w:autoSpaceDE w:val="0"/>
        <w:autoSpaceDN w:val="0"/>
        <w:adjustRightInd w:val="0"/>
        <w:ind w:firstLine="708"/>
        <w:jc w:val="both"/>
      </w:pPr>
      <w:r w:rsidRPr="003833F6">
        <w:t xml:space="preserve">Škola se nachází v okrajové </w:t>
      </w:r>
      <w:proofErr w:type="gramStart"/>
      <w:r w:rsidRPr="003833F6">
        <w:t>části  m</w:t>
      </w:r>
      <w:r w:rsidRPr="003833F6">
        <w:rPr>
          <w:rFonts w:eastAsia="TimesNewRoman"/>
        </w:rPr>
        <w:t>ě</w:t>
      </w:r>
      <w:r w:rsidRPr="003833F6">
        <w:t>sta</w:t>
      </w:r>
      <w:proofErr w:type="gramEnd"/>
      <w:r w:rsidRPr="003833F6">
        <w:t xml:space="preserve"> na Parníku při hlavní silnici na Ústí nad Orlicí.  Spádovou oblast, která stanoví, na kterou základní školu mají rodiče zapsat své dítě, určil zřizovatel a patří sem především Parník, stará Lhotka a sídliště Lhotka. Do školy dojíždějí děti i z okolních obcí </w:t>
      </w:r>
      <w:r>
        <w:t>z</w:t>
      </w:r>
      <w:r w:rsidRPr="003833F6">
        <w:t xml:space="preserve"> Dlouh</w:t>
      </w:r>
      <w:r>
        <w:t>é</w:t>
      </w:r>
      <w:r w:rsidRPr="003833F6">
        <w:t xml:space="preserve"> Třebov</w:t>
      </w:r>
      <w:r>
        <w:t>é</w:t>
      </w:r>
      <w:r w:rsidRPr="003833F6">
        <w:t>, Řetov</w:t>
      </w:r>
      <w:r>
        <w:t>é</w:t>
      </w:r>
      <w:r w:rsidRPr="003833F6">
        <w:t xml:space="preserve"> a Přívrat</w:t>
      </w:r>
      <w:r>
        <w:t>u</w:t>
      </w:r>
      <w:r w:rsidRPr="003833F6">
        <w:t>. Škola má dobré autobusové spojení, zastávka je p</w:t>
      </w:r>
      <w:r w:rsidRPr="003833F6">
        <w:rPr>
          <w:rFonts w:eastAsia="TimesNewRoman"/>
        </w:rPr>
        <w:t>ř</w:t>
      </w:r>
      <w:r w:rsidRPr="003833F6">
        <w:t>ímo p</w:t>
      </w:r>
      <w:r w:rsidRPr="003833F6">
        <w:rPr>
          <w:rFonts w:eastAsia="TimesNewRoman"/>
        </w:rPr>
        <w:t>ř</w:t>
      </w:r>
      <w:r w:rsidRPr="003833F6">
        <w:t>ed starou školní budovou.</w:t>
      </w:r>
    </w:p>
    <w:p w:rsidR="00776E34" w:rsidRDefault="00776E34" w:rsidP="00245FBF">
      <w:pPr>
        <w:ind w:firstLine="708"/>
        <w:jc w:val="both"/>
      </w:pPr>
      <w:r>
        <w:t>V blízkosti školy se nachází krytý plavecký bazén, který žáci naší školy často využívají.</w:t>
      </w:r>
    </w:p>
    <w:p w:rsidR="00776E34" w:rsidRDefault="00776E34" w:rsidP="00245FBF">
      <w:pPr>
        <w:jc w:val="both"/>
      </w:pPr>
    </w:p>
    <w:p w:rsidR="00776E34" w:rsidRDefault="00776E34" w:rsidP="00245FBF">
      <w:pPr>
        <w:jc w:val="both"/>
      </w:pPr>
    </w:p>
    <w:p w:rsidR="00776E34" w:rsidRPr="00121266" w:rsidRDefault="00776E34" w:rsidP="00245FBF">
      <w:pPr>
        <w:jc w:val="both"/>
        <w:rPr>
          <w:b/>
        </w:rPr>
      </w:pPr>
      <w:r w:rsidRPr="00121266">
        <w:rPr>
          <w:b/>
        </w:rPr>
        <w:t>2.3. Materiální a technické podmínky</w:t>
      </w:r>
    </w:p>
    <w:p w:rsidR="00776E34" w:rsidRDefault="00776E34" w:rsidP="00245FBF">
      <w:pPr>
        <w:jc w:val="both"/>
      </w:pPr>
    </w:p>
    <w:p w:rsidR="00776E34" w:rsidRPr="003833F6" w:rsidRDefault="00776E34" w:rsidP="00245FBF">
      <w:pPr>
        <w:autoSpaceDE w:val="0"/>
        <w:autoSpaceDN w:val="0"/>
        <w:adjustRightInd w:val="0"/>
        <w:ind w:firstLine="708"/>
        <w:jc w:val="both"/>
      </w:pPr>
      <w:r w:rsidRPr="003833F6">
        <w:t xml:space="preserve">Základní škola se skládá ze tří budov. </w:t>
      </w:r>
    </w:p>
    <w:p w:rsidR="00776E34" w:rsidRDefault="00776E34" w:rsidP="00245FBF">
      <w:pPr>
        <w:autoSpaceDE w:val="0"/>
        <w:autoSpaceDN w:val="0"/>
        <w:adjustRightInd w:val="0"/>
        <w:ind w:firstLine="708"/>
        <w:jc w:val="both"/>
      </w:pPr>
      <w:r w:rsidRPr="003833F6">
        <w:t xml:space="preserve">Ve školní budově č.p. 160 </w:t>
      </w:r>
      <w:r>
        <w:t>a „školičce“ jsou</w:t>
      </w:r>
      <w:r w:rsidRPr="003833F6">
        <w:t xml:space="preserve"> vyučováni žáci </w:t>
      </w:r>
      <w:r>
        <w:t>1. stupně</w:t>
      </w:r>
      <w:r w:rsidRPr="003833F6">
        <w:t>, dále tu jsou oddělení školní družiny a školní klub. Je tu s</w:t>
      </w:r>
      <w:r w:rsidR="00C02E13">
        <w:t xml:space="preserve">borovna, která </w:t>
      </w:r>
      <w:r w:rsidR="00C02E13" w:rsidRPr="00BF3109">
        <w:t xml:space="preserve">je </w:t>
      </w:r>
      <w:proofErr w:type="gramStart"/>
      <w:r w:rsidR="00C02E13" w:rsidRPr="00BF3109">
        <w:t xml:space="preserve">vybavena </w:t>
      </w:r>
      <w:r w:rsidRPr="00BF3109">
        <w:t xml:space="preserve"> počítači</w:t>
      </w:r>
      <w:proofErr w:type="gramEnd"/>
      <w:r w:rsidRPr="003833F6">
        <w:t xml:space="preserve"> s připojením na internet</w:t>
      </w:r>
      <w:r w:rsidR="005F0C31">
        <w:t>, skenerem, tiskárnou</w:t>
      </w:r>
      <w:r w:rsidRPr="003833F6">
        <w:t xml:space="preserve"> a kopírkou, tři kabinety s učebními pomůckami</w:t>
      </w:r>
      <w:r w:rsidR="005F0C31">
        <w:t>, keramická dílna</w:t>
      </w:r>
      <w:r w:rsidRPr="003833F6">
        <w:t xml:space="preserve"> a malý gymnastický sál, který je využíván na hodiny tělesné výchovy</w:t>
      </w:r>
      <w:r>
        <w:t>.</w:t>
      </w:r>
      <w:r w:rsidRPr="003833F6">
        <w:t xml:space="preserve"> Dále tu </w:t>
      </w:r>
      <w:r w:rsidR="00C02E13">
        <w:t xml:space="preserve">je multimediální učebna a </w:t>
      </w:r>
      <w:r w:rsidR="00C02E13" w:rsidRPr="00BF3109">
        <w:t>učebny</w:t>
      </w:r>
      <w:r w:rsidRPr="003833F6">
        <w:t xml:space="preserve"> s interaktivní tabulí. Školní zahrada s dětským hřištěm za </w:t>
      </w:r>
      <w:proofErr w:type="gramStart"/>
      <w:r w:rsidRPr="003833F6">
        <w:t>budovou  je</w:t>
      </w:r>
      <w:proofErr w:type="gramEnd"/>
      <w:r w:rsidRPr="003833F6">
        <w:t xml:space="preserve"> využívána především školní družinou</w:t>
      </w:r>
      <w:r w:rsidR="005F0C31">
        <w:t>, školním klubem</w:t>
      </w:r>
      <w:r w:rsidRPr="003833F6">
        <w:t xml:space="preserve"> a třídami 1. stupně o přestávkách, dále k pohybovým aktivitám i v době mimo vyučování. </w:t>
      </w:r>
    </w:p>
    <w:p w:rsidR="005F0C31" w:rsidRPr="003833F6" w:rsidRDefault="005F0C31" w:rsidP="00245FBF">
      <w:pPr>
        <w:autoSpaceDE w:val="0"/>
        <w:autoSpaceDN w:val="0"/>
        <w:adjustRightInd w:val="0"/>
        <w:ind w:firstLine="708"/>
        <w:jc w:val="both"/>
      </w:pPr>
      <w:r>
        <w:t>V budově č. p. 500 (školička) jsou obě učebny vybaveny interaktivní tabulí.</w:t>
      </w:r>
    </w:p>
    <w:p w:rsidR="00776E34" w:rsidRPr="003833F6" w:rsidRDefault="00776E34" w:rsidP="00245FBF">
      <w:pPr>
        <w:autoSpaceDE w:val="0"/>
        <w:autoSpaceDN w:val="0"/>
        <w:adjustRightInd w:val="0"/>
        <w:ind w:firstLine="708"/>
        <w:jc w:val="both"/>
      </w:pPr>
      <w:r w:rsidRPr="003833F6">
        <w:t xml:space="preserve">V budově č.p. 598 </w:t>
      </w:r>
      <w:r>
        <w:t>jsou</w:t>
      </w:r>
      <w:r w:rsidRPr="003833F6">
        <w:t xml:space="preserve"> třídy 2.stupně</w:t>
      </w:r>
      <w:r>
        <w:t>.</w:t>
      </w:r>
      <w:r w:rsidRPr="003833F6">
        <w:t xml:space="preserve"> Její součástí je tělocvična, žákovská knihovna, jazyková učebna, školní dílna, speciální učebna pro výuku hudební výchovy,</w:t>
      </w:r>
      <w:r w:rsidR="00A70B8B">
        <w:t xml:space="preserve"> učebna informatiky,</w:t>
      </w:r>
      <w:r w:rsidRPr="003833F6">
        <w:t xml:space="preserve"> cvičná kuchyňka,</w:t>
      </w:r>
      <w:r w:rsidR="00A70B8B">
        <w:t xml:space="preserve"> </w:t>
      </w:r>
      <w:r w:rsidRPr="003833F6">
        <w:t>chemická laboratoř, multimed</w:t>
      </w:r>
      <w:r w:rsidR="005F0C31">
        <w:t xml:space="preserve">iální učebna a </w:t>
      </w:r>
      <w:r w:rsidR="00A70B8B">
        <w:t xml:space="preserve">odborné </w:t>
      </w:r>
      <w:r w:rsidR="005F0C31">
        <w:t>učebny</w:t>
      </w:r>
      <w:r w:rsidRPr="003833F6">
        <w:t xml:space="preserve">. Ve druhém patře je bohatý koutek přírody </w:t>
      </w:r>
      <w:r w:rsidR="005F0C31">
        <w:t>s mnoha malými zvířaty.</w:t>
      </w:r>
      <w:r w:rsidR="005F0C31" w:rsidRPr="0015383B">
        <w:rPr>
          <w:color w:val="FF0000"/>
        </w:rPr>
        <w:t xml:space="preserve"> </w:t>
      </w:r>
      <w:r w:rsidR="000F77DA">
        <w:t>Počítače</w:t>
      </w:r>
      <w:r w:rsidRPr="003833F6">
        <w:t xml:space="preserve"> v učebně informatiky a počítače v jednotlivých kabinetech učitelů</w:t>
      </w:r>
      <w:r w:rsidR="000F77DA">
        <w:t xml:space="preserve"> a třídách</w:t>
      </w:r>
      <w:r w:rsidRPr="003833F6">
        <w:t xml:space="preserve"> mají připojení na rychlý internet. Sportovní areál u šk</w:t>
      </w:r>
      <w:r w:rsidR="00A70B8B">
        <w:t>oly</w:t>
      </w:r>
      <w:r w:rsidRPr="003833F6">
        <w:t xml:space="preserve"> je využíván všemi třídami pro hodiny tělesné výchovy. </w:t>
      </w:r>
      <w:r w:rsidR="00A70B8B">
        <w:t xml:space="preserve">        </w:t>
      </w:r>
      <w:r w:rsidRPr="003833F6">
        <w:t>V odpoledních hodinách a o víkendu je areál otevřen pro veřejnost.</w:t>
      </w:r>
    </w:p>
    <w:p w:rsidR="00776E34" w:rsidRDefault="00776E34" w:rsidP="00245FBF">
      <w:pPr>
        <w:jc w:val="both"/>
      </w:pPr>
    </w:p>
    <w:p w:rsidR="00776E34" w:rsidRDefault="00776E34" w:rsidP="00245FBF">
      <w:pPr>
        <w:jc w:val="both"/>
      </w:pPr>
    </w:p>
    <w:p w:rsidR="00776E34" w:rsidRDefault="00776E34" w:rsidP="00245FBF">
      <w:pPr>
        <w:jc w:val="both"/>
        <w:rPr>
          <w:b/>
        </w:rPr>
      </w:pPr>
      <w:r w:rsidRPr="00121266">
        <w:rPr>
          <w:b/>
        </w:rPr>
        <w:t>2.4. Charakteristika pedagogického sboru</w:t>
      </w:r>
    </w:p>
    <w:p w:rsidR="00776E34" w:rsidRPr="00121266" w:rsidRDefault="00776E34" w:rsidP="00245FBF">
      <w:pPr>
        <w:jc w:val="both"/>
        <w:rPr>
          <w:b/>
        </w:rPr>
      </w:pPr>
    </w:p>
    <w:p w:rsidR="00776E34" w:rsidRDefault="00776E34" w:rsidP="00245FBF">
      <w:pPr>
        <w:ind w:firstLine="708"/>
        <w:jc w:val="both"/>
      </w:pPr>
      <w:r>
        <w:t xml:space="preserve">Pedagogický sbor je stabilizovaný a je </w:t>
      </w:r>
      <w:proofErr w:type="gramStart"/>
      <w:r>
        <w:t>tvořen  učiteli</w:t>
      </w:r>
      <w:proofErr w:type="gramEnd"/>
      <w:r>
        <w:t xml:space="preserve"> 1. stupně a 2. stupně a  vychovatelkami školní družiny a školního klubu</w:t>
      </w:r>
      <w:r w:rsidR="00A70B8B">
        <w:t>, asistenty pedagoga, speciálním pedagogem</w:t>
      </w:r>
      <w:r>
        <w:t xml:space="preserve">. Pedagogičtí pracovníci doplňují své znalosti a dovednosti doplňkovým a rozšiřujícím studiem na </w:t>
      </w:r>
      <w:proofErr w:type="gramStart"/>
      <w:r>
        <w:t>kurzech,  seminářích</w:t>
      </w:r>
      <w:proofErr w:type="gramEnd"/>
      <w:r>
        <w:t xml:space="preserve"> a dalších akcích dle nabídky.</w:t>
      </w:r>
      <w:r w:rsidRPr="00F753F1">
        <w:t xml:space="preserve"> </w:t>
      </w:r>
    </w:p>
    <w:p w:rsidR="00776E34" w:rsidRPr="007E50EB" w:rsidRDefault="00CD29B7" w:rsidP="00245FBF">
      <w:pPr>
        <w:ind w:firstLine="708"/>
        <w:jc w:val="both"/>
      </w:pPr>
      <w:r w:rsidRPr="007E50EB">
        <w:t>Ve škole bylo zřízeno š</w:t>
      </w:r>
      <w:r w:rsidR="00B53BF4" w:rsidRPr="007E50EB">
        <w:t xml:space="preserve">kolní poradenské pracoviště, které je tvořeno speciální pedagožkou a zároveň výchovnou poradkyní, školní metodičkou prevence a kariérní </w:t>
      </w:r>
      <w:proofErr w:type="gramStart"/>
      <w:r w:rsidR="00B53BF4" w:rsidRPr="007E50EB">
        <w:t>poradkyní</w:t>
      </w:r>
      <w:r w:rsidR="00776E34" w:rsidRPr="007E50EB">
        <w:t xml:space="preserve"> </w:t>
      </w:r>
      <w:r w:rsidR="00B53BF4" w:rsidRPr="007E50EB">
        <w:t xml:space="preserve"> </w:t>
      </w:r>
      <w:r w:rsidR="00B53BF4" w:rsidRPr="007E50EB">
        <w:lastRenderedPageBreak/>
        <w:t>a poskytuje</w:t>
      </w:r>
      <w:proofErr w:type="gramEnd"/>
      <w:r w:rsidR="00B53BF4" w:rsidRPr="007E50EB">
        <w:t xml:space="preserve"> poradenské a konzultační služby žákům, jejich zákonným zástupcům a pedagogům v oblasti speciálních vzdělávacích potřeb žáků a mimořádně nadaných žáků, programů prevence sociálně patologických jevů, v oblasti prevence a řešení výchovných a výukových obtíží a </w:t>
      </w:r>
      <w:r w:rsidR="00353BDA" w:rsidRPr="007E50EB">
        <w:t>poskytuje základní služby karié</w:t>
      </w:r>
      <w:r w:rsidR="00B53BF4" w:rsidRPr="007E50EB">
        <w:t xml:space="preserve">rového poradenství. </w:t>
      </w:r>
      <w:r w:rsidR="00776E34" w:rsidRPr="007E50EB">
        <w:t xml:space="preserve"> </w:t>
      </w:r>
      <w:r w:rsidR="00353BDA" w:rsidRPr="007E50EB">
        <w:t>Na spolupráci se podílí i logopedická asistentka</w:t>
      </w:r>
      <w:r w:rsidR="00C61C8B" w:rsidRPr="007E50EB">
        <w:t>, která poskytuje logopedickou intervenci dle potřeby žáků</w:t>
      </w:r>
      <w:r w:rsidR="00353BDA" w:rsidRPr="007E50EB">
        <w:t>, třídní učitelé a vyučující jednotlivých předmětů.</w:t>
      </w:r>
    </w:p>
    <w:p w:rsidR="00776E34" w:rsidRDefault="00776E34" w:rsidP="00245FBF">
      <w:pPr>
        <w:jc w:val="both"/>
        <w:rPr>
          <w:b/>
        </w:rPr>
      </w:pPr>
    </w:p>
    <w:p w:rsidR="007A229B" w:rsidRDefault="007A229B" w:rsidP="00245FBF">
      <w:pPr>
        <w:jc w:val="both"/>
        <w:rPr>
          <w:b/>
        </w:rPr>
      </w:pPr>
    </w:p>
    <w:p w:rsidR="00776E34" w:rsidRPr="00121266" w:rsidRDefault="00776E34" w:rsidP="00245FBF">
      <w:pPr>
        <w:jc w:val="both"/>
        <w:rPr>
          <w:b/>
        </w:rPr>
      </w:pPr>
      <w:r w:rsidRPr="00121266">
        <w:rPr>
          <w:b/>
        </w:rPr>
        <w:t>2.5. Dlouhodobé projekty, mezinárodní spolupráce</w:t>
      </w:r>
    </w:p>
    <w:p w:rsidR="00776E34" w:rsidRDefault="00776E34" w:rsidP="00245FBF">
      <w:pPr>
        <w:jc w:val="both"/>
      </w:pPr>
    </w:p>
    <w:p w:rsidR="00776E34" w:rsidRDefault="00776E34" w:rsidP="00245FBF">
      <w:pPr>
        <w:jc w:val="both"/>
      </w:pPr>
      <w:r>
        <w:tab/>
        <w:t>Škola úzce spolupracuje se základní školou v partnerském městě České Třebové ita</w:t>
      </w:r>
      <w:r w:rsidR="006263B0">
        <w:t>lském Agrate Brianza. Dle možnosti</w:t>
      </w:r>
      <w:r>
        <w:t xml:space="preserve"> dochází k výměnný pobytům dětí a učitelů z obou škol.</w:t>
      </w:r>
    </w:p>
    <w:p w:rsidR="00776E34" w:rsidRDefault="00776E34" w:rsidP="00245FBF">
      <w:pPr>
        <w:jc w:val="both"/>
      </w:pPr>
    </w:p>
    <w:p w:rsidR="007A229B" w:rsidRDefault="007A229B" w:rsidP="00245FBF">
      <w:pPr>
        <w:jc w:val="both"/>
      </w:pPr>
    </w:p>
    <w:p w:rsidR="00776E34" w:rsidRPr="00121266" w:rsidRDefault="00776E34" w:rsidP="00245FBF">
      <w:pPr>
        <w:jc w:val="both"/>
        <w:rPr>
          <w:b/>
        </w:rPr>
      </w:pPr>
      <w:r w:rsidRPr="00121266">
        <w:rPr>
          <w:b/>
        </w:rPr>
        <w:t>2.6. Spolupráce s rodiči a jinými subjekty</w:t>
      </w:r>
    </w:p>
    <w:p w:rsidR="00776E34" w:rsidRDefault="00776E34" w:rsidP="00245FBF">
      <w:pPr>
        <w:jc w:val="both"/>
      </w:pPr>
    </w:p>
    <w:p w:rsidR="00776E34" w:rsidRDefault="00776E34" w:rsidP="00245FBF">
      <w:pPr>
        <w:jc w:val="both"/>
      </w:pPr>
      <w:r>
        <w:tab/>
        <w:t>Školská rada byla zřízena k 1. 1. 2006 a je šestičlenná. Členové školské rady se pravidelně scházejí a společně řeší záležitosti týkající se naší školy.</w:t>
      </w:r>
    </w:p>
    <w:p w:rsidR="00776E34" w:rsidRDefault="00776E34" w:rsidP="00245FBF">
      <w:pPr>
        <w:jc w:val="both"/>
      </w:pPr>
      <w:r>
        <w:tab/>
        <w:t>Základní škola organiz</w:t>
      </w:r>
      <w:r w:rsidR="00353BDA">
        <w:t xml:space="preserve">uje </w:t>
      </w:r>
      <w:r w:rsidR="00353BDA" w:rsidRPr="007E50EB">
        <w:t>dvakrát ročně informační odpoledne</w:t>
      </w:r>
      <w:r w:rsidRPr="007E50EB">
        <w:t xml:space="preserve">. </w:t>
      </w:r>
      <w:r>
        <w:t xml:space="preserve">Vedení ZŠ takto informuje prostřednictví třídních </w:t>
      </w:r>
      <w:proofErr w:type="gramStart"/>
      <w:r>
        <w:t>učitelů  rodiče</w:t>
      </w:r>
      <w:proofErr w:type="gramEnd"/>
      <w:r>
        <w:t xml:space="preserve"> o aktuálním dění, problémech a chystaných změnách ve škole. Zároveň mají rodiče možnost ptát se na danou problematiku.</w:t>
      </w:r>
    </w:p>
    <w:p w:rsidR="00776E34" w:rsidRDefault="00776E34" w:rsidP="00245FBF">
      <w:pPr>
        <w:jc w:val="both"/>
      </w:pPr>
      <w:r>
        <w:tab/>
        <w:t>Spolupráce se zřizovatelem se uskutečňuje především s vedoucím odboru školství města. Každodenní kontakt zajišťuje internetová síť. Několikrát ročně se ředitelé škol setkávají se starostou a místostarosty města. Na těchto setkáních se řeší aktuální problémy a strategie dalšího rozvoje škol.</w:t>
      </w:r>
    </w:p>
    <w:p w:rsidR="00776E34" w:rsidRDefault="00776E34" w:rsidP="00245FBF">
      <w:pPr>
        <w:ind w:firstLine="708"/>
        <w:jc w:val="both"/>
      </w:pPr>
      <w:r>
        <w:t>Na poli psychologického poradenství a diagnostiky výchovných a vzdělávacích problémů žáků</w:t>
      </w:r>
      <w:r w:rsidRPr="0053733A">
        <w:t xml:space="preserve"> </w:t>
      </w:r>
      <w:r>
        <w:t>spolupracujeme</w:t>
      </w:r>
      <w:r w:rsidRPr="0053733A">
        <w:t xml:space="preserve"> </w:t>
      </w:r>
      <w:r>
        <w:t>s Pedagogicko - psychologickou  poradnou v Ústí nad Orlicí.</w:t>
      </w:r>
    </w:p>
    <w:p w:rsidR="00776E34" w:rsidRDefault="00776E34" w:rsidP="00776E34"/>
    <w:p w:rsidR="008F6ACA" w:rsidRDefault="008F6ACA" w:rsidP="008F6ACA">
      <w:pPr>
        <w:autoSpaceDE w:val="0"/>
        <w:autoSpaceDN w:val="0"/>
        <w:adjustRightInd w:val="0"/>
        <w:rPr>
          <w:b/>
          <w:bCs/>
          <w:sz w:val="28"/>
          <w:szCs w:val="28"/>
        </w:rPr>
      </w:pPr>
    </w:p>
    <w:p w:rsidR="00606B8F" w:rsidRDefault="00606B8F" w:rsidP="008F6ACA">
      <w:pPr>
        <w:autoSpaceDE w:val="0"/>
        <w:autoSpaceDN w:val="0"/>
        <w:adjustRightInd w:val="0"/>
        <w:rPr>
          <w:b/>
          <w:bCs/>
          <w:sz w:val="28"/>
          <w:szCs w:val="28"/>
        </w:rPr>
      </w:pPr>
    </w:p>
    <w:p w:rsidR="00606B8F" w:rsidRPr="008F6ACA" w:rsidRDefault="00606B8F" w:rsidP="008F6ACA">
      <w:pPr>
        <w:autoSpaceDE w:val="0"/>
        <w:autoSpaceDN w:val="0"/>
        <w:adjustRightInd w:val="0"/>
        <w:rPr>
          <w:b/>
          <w:bCs/>
          <w:sz w:val="28"/>
          <w:szCs w:val="28"/>
        </w:rPr>
      </w:pPr>
    </w:p>
    <w:p w:rsidR="008F6ACA" w:rsidRDefault="008F6ACA" w:rsidP="008F6ACA">
      <w:pPr>
        <w:autoSpaceDE w:val="0"/>
        <w:autoSpaceDN w:val="0"/>
        <w:adjustRightInd w:val="0"/>
        <w:rPr>
          <w:b/>
          <w:bCs/>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0D5CE2" w:rsidRDefault="000D5CE2" w:rsidP="00606B8F">
      <w:pPr>
        <w:rPr>
          <w:b/>
          <w:sz w:val="28"/>
          <w:szCs w:val="28"/>
        </w:rPr>
      </w:pPr>
    </w:p>
    <w:p w:rsidR="00A70B8B" w:rsidRDefault="00A70B8B" w:rsidP="00606B8F">
      <w:pPr>
        <w:rPr>
          <w:b/>
          <w:sz w:val="28"/>
          <w:szCs w:val="28"/>
        </w:rPr>
      </w:pPr>
    </w:p>
    <w:p w:rsidR="00A70B8B" w:rsidRDefault="00A70B8B" w:rsidP="00606B8F">
      <w:pPr>
        <w:rPr>
          <w:b/>
          <w:sz w:val="28"/>
          <w:szCs w:val="28"/>
        </w:rPr>
      </w:pPr>
    </w:p>
    <w:p w:rsidR="00EE01DE" w:rsidRDefault="00EE01DE" w:rsidP="00606B8F">
      <w:pPr>
        <w:rPr>
          <w:b/>
          <w:sz w:val="28"/>
          <w:szCs w:val="28"/>
        </w:rPr>
      </w:pPr>
    </w:p>
    <w:p w:rsidR="00EE01DE" w:rsidRDefault="00EE01DE" w:rsidP="00606B8F">
      <w:pPr>
        <w:rPr>
          <w:b/>
          <w:sz w:val="28"/>
          <w:szCs w:val="28"/>
        </w:rPr>
      </w:pPr>
    </w:p>
    <w:p w:rsidR="00606B8F" w:rsidRPr="00BC1439" w:rsidRDefault="00606B8F" w:rsidP="00606B8F">
      <w:pPr>
        <w:rPr>
          <w:b/>
          <w:sz w:val="28"/>
          <w:szCs w:val="28"/>
        </w:rPr>
      </w:pPr>
      <w:r w:rsidRPr="00BC1439">
        <w:rPr>
          <w:b/>
          <w:sz w:val="28"/>
          <w:szCs w:val="28"/>
        </w:rPr>
        <w:t xml:space="preserve">3. </w:t>
      </w:r>
      <w:r>
        <w:rPr>
          <w:b/>
          <w:sz w:val="28"/>
          <w:szCs w:val="28"/>
        </w:rPr>
        <w:t>Charakteristika</w:t>
      </w:r>
      <w:r w:rsidRPr="00BC1439">
        <w:rPr>
          <w:b/>
          <w:sz w:val="28"/>
          <w:szCs w:val="28"/>
        </w:rPr>
        <w:t xml:space="preserve"> ŠVP</w:t>
      </w:r>
    </w:p>
    <w:p w:rsidR="00606B8F" w:rsidRPr="00BC1439" w:rsidRDefault="00606B8F" w:rsidP="00606B8F">
      <w:pPr>
        <w:rPr>
          <w:b/>
        </w:rPr>
      </w:pPr>
    </w:p>
    <w:p w:rsidR="00606B8F" w:rsidRPr="00BC1439" w:rsidRDefault="00606B8F" w:rsidP="00606B8F">
      <w:pPr>
        <w:rPr>
          <w:b/>
        </w:rPr>
      </w:pPr>
    </w:p>
    <w:p w:rsidR="00606B8F" w:rsidRPr="00BC1439" w:rsidRDefault="00606B8F" w:rsidP="00606B8F">
      <w:pPr>
        <w:rPr>
          <w:b/>
        </w:rPr>
      </w:pPr>
    </w:p>
    <w:p w:rsidR="00606B8F" w:rsidRPr="005502CC" w:rsidRDefault="00606B8F" w:rsidP="00606B8F">
      <w:pPr>
        <w:rPr>
          <w:b/>
          <w:sz w:val="26"/>
          <w:szCs w:val="26"/>
        </w:rPr>
      </w:pPr>
      <w:r w:rsidRPr="005502CC">
        <w:rPr>
          <w:b/>
          <w:sz w:val="26"/>
          <w:szCs w:val="26"/>
        </w:rPr>
        <w:t>3.1. Zaměření školy</w:t>
      </w:r>
    </w:p>
    <w:p w:rsidR="00606B8F" w:rsidRPr="00BC1439" w:rsidRDefault="00606B8F" w:rsidP="00606B8F"/>
    <w:p w:rsidR="00606B8F" w:rsidRPr="00BC1439" w:rsidRDefault="00606B8F" w:rsidP="00606B8F">
      <w:r w:rsidRPr="00BC1439">
        <w:t>Škola má všeobecné zaměření. Vychází ze snahy podpořit všestranný rozvoj osobnosti všech žáků, a proto nechceme školu zaměřit specificky na jednotlivé vyučovací předměty.</w:t>
      </w:r>
    </w:p>
    <w:p w:rsidR="00606B8F" w:rsidRPr="00BC1439" w:rsidRDefault="00606B8F" w:rsidP="00606B8F"/>
    <w:p w:rsidR="00606B8F" w:rsidRPr="00BC1439" w:rsidRDefault="00606B8F" w:rsidP="00606B8F">
      <w:r>
        <w:t>Snahou školy je</w:t>
      </w:r>
      <w:r w:rsidRPr="00BC1439">
        <w:t>:</w:t>
      </w:r>
    </w:p>
    <w:p w:rsidR="00606B8F" w:rsidRPr="00BC1439" w:rsidRDefault="00606B8F" w:rsidP="00606B8F">
      <w:pPr>
        <w:numPr>
          <w:ilvl w:val="0"/>
          <w:numId w:val="2"/>
        </w:numPr>
      </w:pPr>
      <w:r>
        <w:t>souběžně se</w:t>
      </w:r>
      <w:r w:rsidRPr="00BC1439">
        <w:t xml:space="preserve"> vzdělávací</w:t>
      </w:r>
      <w:r>
        <w:t>mi</w:t>
      </w:r>
      <w:r w:rsidRPr="00BC1439">
        <w:t xml:space="preserve"> cíl</w:t>
      </w:r>
      <w:r>
        <w:t>i</w:t>
      </w:r>
      <w:r w:rsidRPr="00BC1439">
        <w:t xml:space="preserve"> plnit i cíle hodnotové, orientované k formování </w:t>
      </w:r>
      <w:proofErr w:type="gramStart"/>
      <w:r w:rsidRPr="00BC1439">
        <w:t xml:space="preserve">osobnostních </w:t>
      </w:r>
      <w:r w:rsidR="00992826">
        <w:t xml:space="preserve"> </w:t>
      </w:r>
      <w:r w:rsidRPr="00BC1439">
        <w:t>rysů</w:t>
      </w:r>
      <w:proofErr w:type="gramEnd"/>
      <w:r w:rsidRPr="00BC1439">
        <w:t xml:space="preserve"> a mravních vlastností žáka</w:t>
      </w:r>
    </w:p>
    <w:p w:rsidR="00606B8F" w:rsidRPr="00BC1439" w:rsidRDefault="00606B8F" w:rsidP="00992826">
      <w:pPr>
        <w:numPr>
          <w:ilvl w:val="0"/>
          <w:numId w:val="2"/>
        </w:numPr>
      </w:pPr>
      <w:r>
        <w:t>přihlížet k</w:t>
      </w:r>
      <w:r w:rsidRPr="00BC1439">
        <w:t xml:space="preserve"> individuální</w:t>
      </w:r>
      <w:r>
        <w:t>m</w:t>
      </w:r>
      <w:r w:rsidRPr="00BC1439">
        <w:t xml:space="preserve"> zvláštnost</w:t>
      </w:r>
      <w:r>
        <w:t>em</w:t>
      </w:r>
      <w:r w:rsidRPr="00BC1439">
        <w:t xml:space="preserve"> jednotlivých žáků</w:t>
      </w:r>
    </w:p>
    <w:p w:rsidR="00606B8F" w:rsidRPr="00BC1439" w:rsidRDefault="00606B8F" w:rsidP="00992826">
      <w:pPr>
        <w:numPr>
          <w:ilvl w:val="0"/>
          <w:numId w:val="2"/>
        </w:numPr>
      </w:pPr>
      <w:r w:rsidRPr="00BC1439">
        <w:t>umožnit rozvoj žákům</w:t>
      </w:r>
      <w:r w:rsidR="008F0C09">
        <w:t xml:space="preserve"> nadaným a</w:t>
      </w:r>
      <w:r w:rsidRPr="00BC1439">
        <w:t xml:space="preserve"> mimořádně nadaným</w:t>
      </w:r>
    </w:p>
    <w:p w:rsidR="00606B8F" w:rsidRPr="00BC1439" w:rsidRDefault="008F0C09" w:rsidP="00992826">
      <w:pPr>
        <w:numPr>
          <w:ilvl w:val="0"/>
          <w:numId w:val="2"/>
        </w:numPr>
      </w:pPr>
      <w:r>
        <w:t>integrovat do výuky žáky se speciálními vzdělávacími potřebami</w:t>
      </w:r>
    </w:p>
    <w:p w:rsidR="00606B8F" w:rsidRPr="00BC1439" w:rsidRDefault="00606B8F" w:rsidP="00992826">
      <w:pPr>
        <w:numPr>
          <w:ilvl w:val="0"/>
          <w:numId w:val="2"/>
        </w:numPr>
      </w:pPr>
      <w:r w:rsidRPr="00BC1439">
        <w:t>věnovat péči žákům nadaným i těm, kteří mají výukové problémy</w:t>
      </w:r>
    </w:p>
    <w:p w:rsidR="00606B8F" w:rsidRPr="00BC1439" w:rsidRDefault="00606B8F" w:rsidP="00606B8F">
      <w:pPr>
        <w:numPr>
          <w:ilvl w:val="0"/>
          <w:numId w:val="2"/>
        </w:numPr>
      </w:pPr>
      <w:r w:rsidRPr="00BC1439">
        <w:t xml:space="preserve">podporovat žáky nejen s intelektuálním, ale i s jinými druhy nadání – výtvarné, </w:t>
      </w:r>
      <w:proofErr w:type="gramStart"/>
      <w:r w:rsidRPr="00BC1439">
        <w:t xml:space="preserve">manuální, </w:t>
      </w:r>
      <w:r>
        <w:t xml:space="preserve"> </w:t>
      </w:r>
      <w:r w:rsidRPr="00BC1439">
        <w:t>apod</w:t>
      </w:r>
      <w:proofErr w:type="gramEnd"/>
      <w:r w:rsidRPr="00BC1439">
        <w:t>.</w:t>
      </w:r>
    </w:p>
    <w:p w:rsidR="00606B8F" w:rsidRPr="00BC1439" w:rsidRDefault="00606B8F" w:rsidP="00992826">
      <w:pPr>
        <w:numPr>
          <w:ilvl w:val="0"/>
          <w:numId w:val="2"/>
        </w:numPr>
      </w:pPr>
      <w:r w:rsidRPr="00BC1439">
        <w:t>upřednostňovat výuku vedoucí ke znalostem a dovednostem použitelným v praktickém životě před encyklopedickými poznatky bez pochopení souvislostí</w:t>
      </w:r>
    </w:p>
    <w:p w:rsidR="00606B8F" w:rsidRPr="00BC1439" w:rsidRDefault="00992826" w:rsidP="00992826">
      <w:pPr>
        <w:numPr>
          <w:ilvl w:val="0"/>
          <w:numId w:val="2"/>
        </w:numPr>
      </w:pPr>
      <w:r>
        <w:t xml:space="preserve">podporovat </w:t>
      </w:r>
      <w:proofErr w:type="gramStart"/>
      <w:r w:rsidR="00606B8F" w:rsidRPr="00BC1439">
        <w:t>sna</w:t>
      </w:r>
      <w:r>
        <w:t>hu</w:t>
      </w:r>
      <w:r w:rsidR="00606B8F" w:rsidRPr="00BC1439">
        <w:t xml:space="preserve">  o maximální</w:t>
      </w:r>
      <w:proofErr w:type="gramEnd"/>
      <w:r w:rsidR="00606B8F" w:rsidRPr="00BC1439">
        <w:t xml:space="preserve"> propojení školy se životem (výchova k volbě povolání, exkurze, besedy, návštěva středních škol,…)</w:t>
      </w:r>
    </w:p>
    <w:p w:rsidR="00606B8F" w:rsidRPr="00BC1439" w:rsidRDefault="00606B8F" w:rsidP="00992826">
      <w:pPr>
        <w:numPr>
          <w:ilvl w:val="0"/>
          <w:numId w:val="2"/>
        </w:numPr>
      </w:pPr>
      <w:r w:rsidRPr="00BC1439">
        <w:t>posílit výuku cizích jazyků s ohledem na život v EU</w:t>
      </w:r>
    </w:p>
    <w:p w:rsidR="00606B8F" w:rsidRPr="00BC1439" w:rsidRDefault="00606B8F" w:rsidP="00992826">
      <w:pPr>
        <w:numPr>
          <w:ilvl w:val="0"/>
          <w:numId w:val="2"/>
        </w:numPr>
      </w:pPr>
      <w:r w:rsidRPr="00BC1439">
        <w:t>naučit žáky vyhledávat a třídit informace, pochopit je, zařadit do systému a pak je efektivně využívat jak v procesu učení, tak v praktickém životě</w:t>
      </w:r>
    </w:p>
    <w:p w:rsidR="00606B8F" w:rsidRPr="00BC1439" w:rsidRDefault="00606B8F" w:rsidP="00992826">
      <w:pPr>
        <w:numPr>
          <w:ilvl w:val="0"/>
          <w:numId w:val="2"/>
        </w:numPr>
      </w:pPr>
      <w:r w:rsidRPr="00BC1439">
        <w:t xml:space="preserve">vést žáky k využívání komunikačních informačních technologií, podporovat využití výpočetní techniky ve všech předmětech a umožnit žákům využívat učebnu výpočetní techniky i v době mimo </w:t>
      </w:r>
      <w:r w:rsidR="00992826">
        <w:t>vyučování</w:t>
      </w:r>
    </w:p>
    <w:p w:rsidR="00606B8F" w:rsidRPr="00BC1439" w:rsidRDefault="00606B8F" w:rsidP="00992826">
      <w:pPr>
        <w:numPr>
          <w:ilvl w:val="0"/>
          <w:numId w:val="2"/>
        </w:numPr>
      </w:pPr>
      <w:r w:rsidRPr="00BC1439">
        <w:t>používat efektivní metody výuky, jako je projektové a kooperativní (skupinové) vyučování, kterými povedeme žáky k týmové práci, vzájemné pomoci a respektu</w:t>
      </w:r>
    </w:p>
    <w:p w:rsidR="00606B8F" w:rsidRPr="00BC1439" w:rsidRDefault="00606B8F" w:rsidP="00992826">
      <w:pPr>
        <w:numPr>
          <w:ilvl w:val="0"/>
          <w:numId w:val="2"/>
        </w:numPr>
      </w:pPr>
      <w:r w:rsidRPr="00BC1439">
        <w:t>podporovat aktivní přístup žáků k učení</w:t>
      </w:r>
    </w:p>
    <w:p w:rsidR="00606B8F" w:rsidRPr="00BC1439" w:rsidRDefault="00992826" w:rsidP="00992826">
      <w:pPr>
        <w:numPr>
          <w:ilvl w:val="0"/>
          <w:numId w:val="2"/>
        </w:numPr>
      </w:pPr>
      <w:r>
        <w:t xml:space="preserve">zajistit </w:t>
      </w:r>
      <w:r w:rsidR="00606B8F" w:rsidRPr="00BC1439">
        <w:t>učitel</w:t>
      </w:r>
      <w:r>
        <w:t>ům</w:t>
      </w:r>
      <w:r w:rsidR="00606B8F" w:rsidRPr="00BC1439">
        <w:t xml:space="preserve"> příležitosti a podněty k profesnímu i osobnímu růstu</w:t>
      </w:r>
    </w:p>
    <w:p w:rsidR="00606B8F" w:rsidRPr="00BC1439" w:rsidRDefault="00606B8F" w:rsidP="00992826">
      <w:pPr>
        <w:numPr>
          <w:ilvl w:val="0"/>
          <w:numId w:val="2"/>
        </w:numPr>
      </w:pPr>
      <w:r w:rsidRPr="00BC1439">
        <w:t>zapojovat žáky do soutěží, olympiád a dalších akcí</w:t>
      </w:r>
    </w:p>
    <w:p w:rsidR="00606B8F" w:rsidRDefault="00606B8F" w:rsidP="00606B8F"/>
    <w:p w:rsidR="00606B8F" w:rsidRDefault="00606B8F" w:rsidP="00606B8F"/>
    <w:p w:rsidR="00606B8F" w:rsidRDefault="00606B8F" w:rsidP="00606B8F">
      <w:pPr>
        <w:rPr>
          <w:b/>
          <w:sz w:val="26"/>
          <w:szCs w:val="26"/>
        </w:rPr>
      </w:pPr>
      <w:r w:rsidRPr="005502CC">
        <w:rPr>
          <w:b/>
          <w:sz w:val="26"/>
          <w:szCs w:val="26"/>
        </w:rPr>
        <w:t>3.2. Výchovné a vzdělávací strategie</w:t>
      </w:r>
      <w:r w:rsidR="00F15E47">
        <w:rPr>
          <w:b/>
          <w:sz w:val="26"/>
          <w:szCs w:val="26"/>
        </w:rPr>
        <w:t xml:space="preserve"> pro rozvoj klíčových kompetencí žáků</w:t>
      </w:r>
    </w:p>
    <w:p w:rsidR="005502CC" w:rsidRPr="005502CC" w:rsidRDefault="005502CC" w:rsidP="00606B8F">
      <w:pPr>
        <w:rPr>
          <w:b/>
          <w:sz w:val="26"/>
          <w:szCs w:val="26"/>
        </w:rPr>
      </w:pPr>
    </w:p>
    <w:p w:rsidR="00606B8F" w:rsidRPr="004C3A82" w:rsidRDefault="005502CC" w:rsidP="00606B8F">
      <w:pPr>
        <w:ind w:firstLine="708"/>
      </w:pPr>
      <w:r>
        <w:t>Ve škole</w:t>
      </w:r>
      <w:r w:rsidR="00606B8F">
        <w:t xml:space="preserve"> </w:t>
      </w:r>
      <w:proofErr w:type="gramStart"/>
      <w:r w:rsidR="00606B8F">
        <w:t>uplatňujeme  ve</w:t>
      </w:r>
      <w:proofErr w:type="gramEnd"/>
      <w:r w:rsidR="00606B8F">
        <w:t xml:space="preserve"> výuce i mimo </w:t>
      </w:r>
      <w:r>
        <w:t>ni</w:t>
      </w:r>
      <w:r w:rsidR="00606B8F">
        <w:t xml:space="preserve"> společné postupy – </w:t>
      </w:r>
      <w:r w:rsidR="00606B8F" w:rsidRPr="000F2F8E">
        <w:rPr>
          <w:b/>
        </w:rPr>
        <w:t>výchovné a vzdělávací</w:t>
      </w:r>
      <w:r w:rsidR="00606B8F">
        <w:t xml:space="preserve"> </w:t>
      </w:r>
      <w:r w:rsidR="00606B8F" w:rsidRPr="000F2F8E">
        <w:rPr>
          <w:b/>
        </w:rPr>
        <w:t>strategie</w:t>
      </w:r>
      <w:r w:rsidR="00606B8F">
        <w:t xml:space="preserve">, jimiž utváříme a rozvíjíme </w:t>
      </w:r>
      <w:r w:rsidR="00606B8F" w:rsidRPr="000F2F8E">
        <w:rPr>
          <w:b/>
        </w:rPr>
        <w:t>klíčové kompetence</w:t>
      </w:r>
      <w:r w:rsidR="00606B8F">
        <w:t xml:space="preserve"> všech žáků. Tyto jsou formulovány ke každé klíčové kompetenci.</w:t>
      </w:r>
    </w:p>
    <w:p w:rsidR="00606B8F" w:rsidRDefault="00606B8F" w:rsidP="00606B8F"/>
    <w:p w:rsidR="00606B8F" w:rsidRDefault="00606B8F" w:rsidP="00606B8F">
      <w:pPr>
        <w:rPr>
          <w:i/>
        </w:rPr>
      </w:pPr>
    </w:p>
    <w:p w:rsidR="00606B8F" w:rsidRPr="005502CC" w:rsidRDefault="00606B8F" w:rsidP="00606B8F">
      <w:pPr>
        <w:rPr>
          <w:b/>
          <w:i/>
        </w:rPr>
      </w:pPr>
      <w:r w:rsidRPr="005502CC">
        <w:rPr>
          <w:b/>
          <w:i/>
        </w:rPr>
        <w:t>3.2.1. Kompetence k učení</w:t>
      </w:r>
    </w:p>
    <w:p w:rsidR="00606B8F" w:rsidRPr="005F5B57" w:rsidRDefault="00606B8F" w:rsidP="00606B8F">
      <w:pPr>
        <w:rPr>
          <w:i/>
        </w:rPr>
      </w:pPr>
    </w:p>
    <w:p w:rsidR="00606B8F" w:rsidRDefault="00606B8F" w:rsidP="005502CC">
      <w:pPr>
        <w:numPr>
          <w:ilvl w:val="0"/>
          <w:numId w:val="3"/>
        </w:numPr>
      </w:pPr>
      <w:r>
        <w:t xml:space="preserve">učíme tak, aby </w:t>
      </w:r>
      <w:r w:rsidR="00992826">
        <w:t xml:space="preserve">byla </w:t>
      </w:r>
      <w:r>
        <w:t xml:space="preserve">práce </w:t>
      </w:r>
      <w:r w:rsidR="00992826">
        <w:t>zajímavá pro</w:t>
      </w:r>
      <w:r>
        <w:t xml:space="preserve"> žáky i učitele</w:t>
      </w:r>
    </w:p>
    <w:p w:rsidR="00606B8F" w:rsidRDefault="00606B8F" w:rsidP="005502CC">
      <w:pPr>
        <w:numPr>
          <w:ilvl w:val="0"/>
          <w:numId w:val="3"/>
        </w:numPr>
      </w:pPr>
      <w:r>
        <w:t>učivo směřujeme od lehčího ke složitějšímu, od známého k neznámému</w:t>
      </w:r>
    </w:p>
    <w:p w:rsidR="00606B8F" w:rsidRDefault="00606B8F" w:rsidP="005502CC">
      <w:pPr>
        <w:numPr>
          <w:ilvl w:val="0"/>
          <w:numId w:val="3"/>
        </w:numPr>
      </w:pPr>
      <w:r>
        <w:t>vedeme sebe, žáky a rodiče k tomu, že důležitější jsou získané dovednosti a znalosti než známka na vysvědčení</w:t>
      </w:r>
    </w:p>
    <w:p w:rsidR="00606B8F" w:rsidRDefault="005502CC" w:rsidP="005502CC">
      <w:pPr>
        <w:numPr>
          <w:ilvl w:val="0"/>
          <w:numId w:val="3"/>
        </w:numPr>
      </w:pPr>
      <w:r>
        <w:lastRenderedPageBreak/>
        <w:t xml:space="preserve">žáky </w:t>
      </w:r>
      <w:r w:rsidR="00606B8F">
        <w:t>vedeme k práci s informacemi a informačními zdroji (učíme číst s porozuměním, pracovat s literaturou, vyhledávat a třídit informace, klást otázky, argumentovat, diskutovat, prezentovat výsledky svého učení)</w:t>
      </w:r>
    </w:p>
    <w:p w:rsidR="00606B8F" w:rsidRDefault="005502CC" w:rsidP="005502CC">
      <w:pPr>
        <w:numPr>
          <w:ilvl w:val="0"/>
          <w:numId w:val="3"/>
        </w:numPr>
      </w:pPr>
      <w:r>
        <w:t xml:space="preserve">do vyučování </w:t>
      </w:r>
      <w:r w:rsidR="00606B8F">
        <w:t>zařazujeme metody, při kterých žáci docházejí k objevům, řešením a závěrům sami</w:t>
      </w:r>
    </w:p>
    <w:p w:rsidR="00606B8F" w:rsidRDefault="00606B8F" w:rsidP="005502CC">
      <w:pPr>
        <w:numPr>
          <w:ilvl w:val="0"/>
          <w:numId w:val="3"/>
        </w:numPr>
      </w:pPr>
      <w:r>
        <w:t>učíme žáky algoritmům činností</w:t>
      </w:r>
    </w:p>
    <w:p w:rsidR="00606B8F" w:rsidRDefault="00606B8F" w:rsidP="005502CC">
      <w:pPr>
        <w:numPr>
          <w:ilvl w:val="0"/>
          <w:numId w:val="3"/>
        </w:numPr>
      </w:pPr>
      <w:r>
        <w:t>umožňujeme žákům pozorovat a experimentovat, porovnávat výsledky a vyvozovat závěry   - podporujeme samostatnost a tvořivost</w:t>
      </w:r>
    </w:p>
    <w:p w:rsidR="00606B8F" w:rsidRDefault="00606B8F" w:rsidP="00606B8F">
      <w:pPr>
        <w:numPr>
          <w:ilvl w:val="0"/>
          <w:numId w:val="3"/>
        </w:numPr>
      </w:pPr>
      <w:r>
        <w:t>vedeme žáky k uvědomění si vlastní odpovědnosti za svou práci a učení, připravujeme je na celoživotní vzdělávání</w:t>
      </w:r>
    </w:p>
    <w:p w:rsidR="00606B8F" w:rsidRDefault="00606B8F" w:rsidP="00606B8F"/>
    <w:p w:rsidR="00606B8F" w:rsidRPr="005502CC" w:rsidRDefault="00606B8F" w:rsidP="00606B8F">
      <w:pPr>
        <w:rPr>
          <w:b/>
          <w:i/>
        </w:rPr>
      </w:pPr>
      <w:r w:rsidRPr="005502CC">
        <w:rPr>
          <w:b/>
          <w:i/>
        </w:rPr>
        <w:t>3.2.2. Kompetence k řešení problému</w:t>
      </w:r>
    </w:p>
    <w:p w:rsidR="00606B8F" w:rsidRDefault="00606B8F" w:rsidP="00606B8F">
      <w:r>
        <w:t xml:space="preserve"> </w:t>
      </w:r>
    </w:p>
    <w:p w:rsidR="00606B8F" w:rsidRDefault="005502CC" w:rsidP="005502CC">
      <w:pPr>
        <w:numPr>
          <w:ilvl w:val="0"/>
          <w:numId w:val="4"/>
        </w:numPr>
      </w:pPr>
      <w:r>
        <w:t>podporujeme</w:t>
      </w:r>
      <w:r w:rsidR="00606B8F">
        <w:t xml:space="preserve"> u žáků schopnost problém rozpoznat, pojmenovat ve všech jeho fázích, rozlišit důležité od nepodstatného a umět vyvodit závěr</w:t>
      </w:r>
    </w:p>
    <w:p w:rsidR="00606B8F" w:rsidRDefault="00606B8F" w:rsidP="000F2F8E">
      <w:pPr>
        <w:numPr>
          <w:ilvl w:val="0"/>
          <w:numId w:val="4"/>
        </w:numPr>
      </w:pPr>
      <w:r w:rsidRPr="00B44015">
        <w:t>zadáváme úkoly</w:t>
      </w:r>
      <w:r>
        <w:t>, které je možno řešit různými postupy, a kde lze kombinovat informace z různých zdrojů</w:t>
      </w:r>
    </w:p>
    <w:p w:rsidR="00606B8F" w:rsidRDefault="000F2F8E" w:rsidP="000F2F8E">
      <w:pPr>
        <w:numPr>
          <w:ilvl w:val="0"/>
          <w:numId w:val="4"/>
        </w:numPr>
      </w:pPr>
      <w:r>
        <w:t>pomáháme</w:t>
      </w:r>
      <w:r w:rsidR="00606B8F">
        <w:t xml:space="preserve"> žák</w:t>
      </w:r>
      <w:r>
        <w:t>ům</w:t>
      </w:r>
      <w:r w:rsidR="00606B8F">
        <w:t xml:space="preserve"> obhajovat různá řešení problému, opírat svá tvrzení o argumenty a být zodpovědný za svá rozhodnutí</w:t>
      </w:r>
    </w:p>
    <w:p w:rsidR="00606B8F" w:rsidRDefault="00606B8F" w:rsidP="000F2F8E">
      <w:pPr>
        <w:numPr>
          <w:ilvl w:val="0"/>
          <w:numId w:val="4"/>
        </w:numPr>
      </w:pPr>
      <w:r>
        <w:t>motivujeme žáky využitím problémových úloh z praktického života</w:t>
      </w:r>
    </w:p>
    <w:p w:rsidR="00606B8F" w:rsidRDefault="00606B8F" w:rsidP="000F2F8E">
      <w:pPr>
        <w:numPr>
          <w:ilvl w:val="0"/>
          <w:numId w:val="4"/>
        </w:numPr>
      </w:pPr>
      <w:r>
        <w:t>vedeme žáky ke spolupráci a společnému řešení problému</w:t>
      </w:r>
    </w:p>
    <w:p w:rsidR="00606B8F" w:rsidRDefault="00606B8F" w:rsidP="00606B8F"/>
    <w:p w:rsidR="00606B8F" w:rsidRPr="000F2F8E" w:rsidRDefault="00606B8F" w:rsidP="00606B8F">
      <w:pPr>
        <w:rPr>
          <w:b/>
          <w:i/>
        </w:rPr>
      </w:pPr>
      <w:r w:rsidRPr="000F2F8E">
        <w:rPr>
          <w:b/>
          <w:i/>
        </w:rPr>
        <w:t>3.2.3. Kompetence komunikativní</w:t>
      </w:r>
    </w:p>
    <w:p w:rsidR="00606B8F" w:rsidRDefault="00606B8F" w:rsidP="00606B8F"/>
    <w:p w:rsidR="00606B8F" w:rsidRDefault="00606B8F" w:rsidP="000F2F8E">
      <w:pPr>
        <w:numPr>
          <w:ilvl w:val="0"/>
          <w:numId w:val="5"/>
        </w:numPr>
      </w:pPr>
      <w:r>
        <w:t>vedeme žáky ke vhodné komunikaci se spolužáky, s učiteli i s ostatními dospělými ve škole i mimo školu</w:t>
      </w:r>
    </w:p>
    <w:p w:rsidR="00606B8F" w:rsidRDefault="00606B8F" w:rsidP="000F2F8E">
      <w:pPr>
        <w:numPr>
          <w:ilvl w:val="0"/>
          <w:numId w:val="5"/>
        </w:numPr>
      </w:pPr>
      <w:r w:rsidRPr="00C23FC2">
        <w:t>učíme žáky naslo</w:t>
      </w:r>
      <w:r>
        <w:t>u</w:t>
      </w:r>
      <w:r w:rsidRPr="00C23FC2">
        <w:t>chat</w:t>
      </w:r>
      <w:r>
        <w:t xml:space="preserve"> druhým a respektovat jejich názory jako nezbytný prvek účinné mezilidské komunikace</w:t>
      </w:r>
    </w:p>
    <w:p w:rsidR="00606B8F" w:rsidRDefault="00606B8F" w:rsidP="000F2F8E">
      <w:pPr>
        <w:numPr>
          <w:ilvl w:val="0"/>
          <w:numId w:val="5"/>
        </w:numPr>
      </w:pPr>
      <w:r>
        <w:t>vedeme žáky k tvorbě smysluplných otázek a odpovědí, klademe důraz na „kulturní úroveň“ komunikace</w:t>
      </w:r>
    </w:p>
    <w:p w:rsidR="00606B8F" w:rsidRDefault="00606B8F" w:rsidP="000F2F8E">
      <w:pPr>
        <w:numPr>
          <w:ilvl w:val="0"/>
          <w:numId w:val="5"/>
        </w:numPr>
      </w:pPr>
      <w:r>
        <w:t>netolerujeme agresivní, hrubé, vulgární a nezdvořilé chování žáků</w:t>
      </w:r>
    </w:p>
    <w:p w:rsidR="00606B8F" w:rsidRDefault="00606B8F" w:rsidP="000F2F8E">
      <w:pPr>
        <w:numPr>
          <w:ilvl w:val="0"/>
          <w:numId w:val="5"/>
        </w:numPr>
      </w:pPr>
      <w:r>
        <w:t>podporujeme přátelské vztahy mezi žáky ve třídách, z různých tříd, ročníků a věkových kategorií</w:t>
      </w:r>
    </w:p>
    <w:p w:rsidR="00606B8F" w:rsidRDefault="00606B8F" w:rsidP="000F2F8E">
      <w:pPr>
        <w:numPr>
          <w:ilvl w:val="0"/>
          <w:numId w:val="5"/>
        </w:numPr>
      </w:pPr>
      <w:r>
        <w:t>realizujeme výstavy a vystoupení žáků k různým školním a společenským akcím</w:t>
      </w:r>
    </w:p>
    <w:p w:rsidR="00606B8F" w:rsidRDefault="00606B8F" w:rsidP="000F2F8E">
      <w:pPr>
        <w:numPr>
          <w:ilvl w:val="0"/>
          <w:numId w:val="5"/>
        </w:numPr>
      </w:pPr>
      <w:r>
        <w:t xml:space="preserve">učíme žáky využívat informační a komunikační prostředky a technologie pro kvalitní </w:t>
      </w:r>
    </w:p>
    <w:p w:rsidR="00606B8F" w:rsidRDefault="000F2F8E" w:rsidP="00606B8F">
      <w:r>
        <w:t xml:space="preserve">            </w:t>
      </w:r>
      <w:r w:rsidR="00606B8F">
        <w:t xml:space="preserve">a účinnou komunikaci a vzdělávání, učíme žáky orientovat se v textu, třídit informace </w:t>
      </w:r>
    </w:p>
    <w:p w:rsidR="00606B8F" w:rsidRDefault="000F2F8E" w:rsidP="00606B8F">
      <w:r>
        <w:t xml:space="preserve">            </w:t>
      </w:r>
      <w:r w:rsidR="00606B8F">
        <w:t>a vlastními slovy formulovat hlavní myšlenky</w:t>
      </w:r>
    </w:p>
    <w:p w:rsidR="00606B8F" w:rsidRDefault="00606B8F" w:rsidP="000F2F8E">
      <w:pPr>
        <w:numPr>
          <w:ilvl w:val="0"/>
          <w:numId w:val="6"/>
        </w:numPr>
      </w:pPr>
      <w:r>
        <w:t>podporujeme kritiku a zejména sebekritiku</w:t>
      </w:r>
    </w:p>
    <w:p w:rsidR="00606B8F" w:rsidRDefault="00606B8F" w:rsidP="00606B8F"/>
    <w:p w:rsidR="00606B8F" w:rsidRPr="000F2F8E" w:rsidRDefault="00606B8F" w:rsidP="00606B8F">
      <w:pPr>
        <w:rPr>
          <w:b/>
          <w:i/>
        </w:rPr>
      </w:pPr>
      <w:r w:rsidRPr="000F2F8E">
        <w:rPr>
          <w:b/>
          <w:i/>
        </w:rPr>
        <w:t>3.2.4. Kompetence sociální a personální</w:t>
      </w:r>
    </w:p>
    <w:p w:rsidR="00606B8F" w:rsidRDefault="00606B8F" w:rsidP="00606B8F"/>
    <w:p w:rsidR="00606B8F" w:rsidRDefault="000F2F8E" w:rsidP="000F2F8E">
      <w:pPr>
        <w:numPr>
          <w:ilvl w:val="0"/>
          <w:numId w:val="6"/>
        </w:numPr>
      </w:pPr>
      <w:r>
        <w:t xml:space="preserve">ve výuce zařazujeme </w:t>
      </w:r>
      <w:r w:rsidR="00606B8F">
        <w:t>práci ve skupinách, ve dvojicích, vzájemnou pomoc při učení</w:t>
      </w:r>
    </w:p>
    <w:p w:rsidR="00606B8F" w:rsidRDefault="00606B8F" w:rsidP="000F2F8E">
      <w:pPr>
        <w:numPr>
          <w:ilvl w:val="0"/>
          <w:numId w:val="6"/>
        </w:numPr>
      </w:pPr>
      <w:r>
        <w:t xml:space="preserve">vedeme </w:t>
      </w:r>
      <w:r w:rsidR="000F2F8E">
        <w:t xml:space="preserve">žáky </w:t>
      </w:r>
      <w:r>
        <w:t>k respektování společně dohodnutých pravidel chování v týmu</w:t>
      </w:r>
    </w:p>
    <w:p w:rsidR="00606B8F" w:rsidRDefault="000F2F8E" w:rsidP="000F2F8E">
      <w:pPr>
        <w:numPr>
          <w:ilvl w:val="0"/>
          <w:numId w:val="6"/>
        </w:numPr>
      </w:pPr>
      <w:r>
        <w:t xml:space="preserve">žáky </w:t>
      </w:r>
      <w:r w:rsidR="00606B8F">
        <w:t>učíme odmítavému postoji ke všemu, co narušuje dobré vztahy mezi žáky</w:t>
      </w:r>
    </w:p>
    <w:p w:rsidR="00606B8F" w:rsidRDefault="00606B8F" w:rsidP="00606B8F">
      <w:pPr>
        <w:numPr>
          <w:ilvl w:val="0"/>
          <w:numId w:val="6"/>
        </w:numPr>
      </w:pPr>
      <w:r>
        <w:t>sociální kompetence vyvozujeme na praktických cvičeních a úkolech, usilujeme o to, aby žáci chápali své sociální role, při skupinové práci umožňujeme žákům, aby mohli role ve skupině střídat a přispívat k diskuzi</w:t>
      </w:r>
    </w:p>
    <w:p w:rsidR="00606B8F" w:rsidRDefault="00606B8F" w:rsidP="00474B8E">
      <w:pPr>
        <w:numPr>
          <w:ilvl w:val="0"/>
          <w:numId w:val="6"/>
        </w:numPr>
      </w:pPr>
      <w:r>
        <w:lastRenderedPageBreak/>
        <w:t xml:space="preserve">učíme žáky vážit si sama sebe, ovládat a řídit svoje jednání a chování a zároveň respektovat a tolerovat ostatní, poskytnout pomoc druhým, rozvíjíme u nich schopnost empatie, </w:t>
      </w:r>
      <w:proofErr w:type="gramStart"/>
      <w:r>
        <w:t>podporu</w:t>
      </w:r>
      <w:r w:rsidR="00474B8E">
        <w:t xml:space="preserve">jeme </w:t>
      </w:r>
      <w:r>
        <w:t xml:space="preserve"> přátelské</w:t>
      </w:r>
      <w:proofErr w:type="gramEnd"/>
      <w:r>
        <w:t xml:space="preserve"> vztahy</w:t>
      </w:r>
    </w:p>
    <w:p w:rsidR="00606B8F" w:rsidRDefault="00606B8F" w:rsidP="00474B8E">
      <w:pPr>
        <w:numPr>
          <w:ilvl w:val="0"/>
          <w:numId w:val="6"/>
        </w:numPr>
      </w:pPr>
      <w:r>
        <w:t>vedeme žáky k respektování práce a úspěchu druhých</w:t>
      </w:r>
    </w:p>
    <w:p w:rsidR="00606B8F" w:rsidRDefault="00474B8E" w:rsidP="00474B8E">
      <w:pPr>
        <w:numPr>
          <w:ilvl w:val="0"/>
          <w:numId w:val="6"/>
        </w:numPr>
      </w:pPr>
      <w:r>
        <w:t xml:space="preserve">zajímavými metodami motivujeme žáky </w:t>
      </w:r>
      <w:r w:rsidR="00606B8F">
        <w:t>ke spolupráci a tvořivé práci</w:t>
      </w:r>
    </w:p>
    <w:p w:rsidR="00606B8F" w:rsidRDefault="00606B8F" w:rsidP="00606B8F"/>
    <w:p w:rsidR="00606B8F" w:rsidRPr="00474B8E" w:rsidRDefault="00606B8F" w:rsidP="00606B8F">
      <w:pPr>
        <w:rPr>
          <w:b/>
          <w:i/>
        </w:rPr>
      </w:pPr>
      <w:r w:rsidRPr="00474B8E">
        <w:rPr>
          <w:b/>
          <w:i/>
        </w:rPr>
        <w:t>3.2.5. Kompetence občanské</w:t>
      </w:r>
    </w:p>
    <w:p w:rsidR="00606B8F" w:rsidRDefault="00606B8F" w:rsidP="00606B8F"/>
    <w:p w:rsidR="00606B8F" w:rsidRDefault="006725F9" w:rsidP="006725F9">
      <w:pPr>
        <w:numPr>
          <w:ilvl w:val="0"/>
          <w:numId w:val="7"/>
        </w:numPr>
      </w:pPr>
      <w:r>
        <w:t xml:space="preserve">žáky </w:t>
      </w:r>
      <w:r w:rsidR="00606B8F">
        <w:t xml:space="preserve">vedeme k tomu, aby uměli uplatňovat svá práva a zároveň plnili své povinnosti </w:t>
      </w:r>
    </w:p>
    <w:p w:rsidR="00606B8F" w:rsidRDefault="006725F9" w:rsidP="00606B8F">
      <w:r>
        <w:t xml:space="preserve">            </w:t>
      </w:r>
      <w:r w:rsidR="00606B8F">
        <w:t>a uvědomili si odpovědnost za své chování a jednání</w:t>
      </w:r>
    </w:p>
    <w:p w:rsidR="006725F9" w:rsidRDefault="00606B8F" w:rsidP="00606B8F">
      <w:pPr>
        <w:numPr>
          <w:ilvl w:val="0"/>
          <w:numId w:val="7"/>
        </w:numPr>
      </w:pPr>
      <w:r>
        <w:t xml:space="preserve">učíme žáky toleranci a ohleduplnosti k ostatním lidem, k jejich kulturním, náboženským a sociálním odlišnostem a tradicím </w:t>
      </w:r>
    </w:p>
    <w:p w:rsidR="00606B8F" w:rsidRDefault="00606B8F" w:rsidP="00606B8F">
      <w:pPr>
        <w:numPr>
          <w:ilvl w:val="0"/>
          <w:numId w:val="7"/>
        </w:numPr>
      </w:pPr>
      <w:r>
        <w:t xml:space="preserve">netolerujeme agresivní, hrubé a vulgární chování žáků, </w:t>
      </w:r>
      <w:proofErr w:type="gramStart"/>
      <w:r>
        <w:t>zaměstnanců,  rodičů</w:t>
      </w:r>
      <w:proofErr w:type="gramEnd"/>
      <w:r>
        <w:t xml:space="preserve"> a další sociálně patologické projevy jako jsou: rasismus, xenofobie, šikana, vandalismus, drogy apod.</w:t>
      </w:r>
    </w:p>
    <w:p w:rsidR="00606B8F" w:rsidRDefault="00606B8F" w:rsidP="006725F9">
      <w:pPr>
        <w:numPr>
          <w:ilvl w:val="0"/>
          <w:numId w:val="7"/>
        </w:numPr>
      </w:pPr>
      <w:r>
        <w:t>důsledně dbáme na dodržování pravidel chování ve škole (stanovených ve vnitřních normách školy), neustále monitorujeme chování žáků, včas přijímáme účinná opatření, problémy řešíme věcně, spravedlivě, bez emocí a osobní zášti</w:t>
      </w:r>
    </w:p>
    <w:p w:rsidR="00606B8F" w:rsidRDefault="006725F9" w:rsidP="006725F9">
      <w:pPr>
        <w:numPr>
          <w:ilvl w:val="0"/>
          <w:numId w:val="7"/>
        </w:numPr>
      </w:pPr>
      <w:r>
        <w:t>při výuce</w:t>
      </w:r>
      <w:r w:rsidR="00606B8F">
        <w:t>, třídnických hodinách i na mimoškolních akcích upevňujeme žádoucí pozitivní formy chování žáků, zároveň se v nich snažíme budovat hrdost na školu, do které chodí a kterou reprezentují na veřejnosti, na výletech a soutěžích</w:t>
      </w:r>
    </w:p>
    <w:p w:rsidR="00606B8F" w:rsidRDefault="006725F9" w:rsidP="006725F9">
      <w:pPr>
        <w:numPr>
          <w:ilvl w:val="0"/>
          <w:numId w:val="7"/>
        </w:numPr>
      </w:pPr>
      <w:r>
        <w:t xml:space="preserve">žáky </w:t>
      </w:r>
      <w:r w:rsidR="00606B8F">
        <w:t xml:space="preserve">vedeme k třídění odpadů a ochraně životního prostředí </w:t>
      </w:r>
    </w:p>
    <w:p w:rsidR="006725F9" w:rsidRDefault="00606B8F" w:rsidP="006725F9">
      <w:pPr>
        <w:numPr>
          <w:ilvl w:val="0"/>
          <w:numId w:val="7"/>
        </w:numPr>
      </w:pPr>
      <w:r>
        <w:t>podporujeme různé formální i neformální způsoby spolupráce s</w:t>
      </w:r>
      <w:r w:rsidR="006725F9">
        <w:t> </w:t>
      </w:r>
      <w:r>
        <w:t>obcí</w:t>
      </w:r>
      <w:r w:rsidR="006725F9">
        <w:t xml:space="preserve"> a společenskými organizacemi</w:t>
      </w:r>
    </w:p>
    <w:p w:rsidR="006725F9" w:rsidRDefault="006725F9" w:rsidP="006725F9">
      <w:pPr>
        <w:numPr>
          <w:ilvl w:val="0"/>
          <w:numId w:val="7"/>
        </w:numPr>
      </w:pPr>
      <w:r>
        <w:t>při</w:t>
      </w:r>
      <w:r w:rsidR="00606B8F">
        <w:t> hodnocení žáků uplatňujeme prvky pozitivní motivace</w:t>
      </w:r>
    </w:p>
    <w:p w:rsidR="00606B8F" w:rsidRDefault="00606B8F" w:rsidP="006725F9">
      <w:pPr>
        <w:numPr>
          <w:ilvl w:val="0"/>
          <w:numId w:val="7"/>
        </w:numPr>
      </w:pPr>
      <w:r>
        <w:t>respektujeme osobnost žáka a jeho práva, budujeme přátelskou a otevřenou atmosféru ve třídě i ve škole</w:t>
      </w:r>
    </w:p>
    <w:p w:rsidR="00606B8F" w:rsidRDefault="00606B8F" w:rsidP="00606B8F"/>
    <w:p w:rsidR="00606B8F" w:rsidRPr="006725F9" w:rsidRDefault="00606B8F" w:rsidP="00606B8F">
      <w:pPr>
        <w:rPr>
          <w:b/>
          <w:i/>
        </w:rPr>
      </w:pPr>
      <w:r w:rsidRPr="006725F9">
        <w:rPr>
          <w:b/>
          <w:i/>
        </w:rPr>
        <w:t>3.2.6. Kompetence pracovní</w:t>
      </w:r>
    </w:p>
    <w:p w:rsidR="00606B8F" w:rsidRDefault="00606B8F" w:rsidP="00606B8F"/>
    <w:p w:rsidR="00606B8F" w:rsidRDefault="006725F9" w:rsidP="006725F9">
      <w:pPr>
        <w:numPr>
          <w:ilvl w:val="0"/>
          <w:numId w:val="8"/>
        </w:numPr>
      </w:pPr>
      <w:r>
        <w:t xml:space="preserve">žáky </w:t>
      </w:r>
      <w:r w:rsidR="00606B8F">
        <w:t>vedeme k pozitivnímu vztahu k práci, kvalitně odvedenou práci pochválíme, v případě nedostatků vedeme žáky k jejich nápravě</w:t>
      </w:r>
    </w:p>
    <w:p w:rsidR="00606B8F" w:rsidRDefault="006725F9" w:rsidP="006725F9">
      <w:pPr>
        <w:numPr>
          <w:ilvl w:val="0"/>
          <w:numId w:val="8"/>
        </w:numPr>
      </w:pPr>
      <w:r>
        <w:t xml:space="preserve">do života školy </w:t>
      </w:r>
      <w:r w:rsidR="00606B8F">
        <w:t>zařazujeme pracovní činnosti přiměřené možnostem žáků, přičemž vycházíme z toho, že je pro ně hlavní prací učení</w:t>
      </w:r>
    </w:p>
    <w:p w:rsidR="00606B8F" w:rsidRDefault="00606B8F" w:rsidP="00B173E6">
      <w:pPr>
        <w:numPr>
          <w:ilvl w:val="0"/>
          <w:numId w:val="8"/>
        </w:numPr>
      </w:pPr>
      <w:r>
        <w:t>vedeme žáky k osvojování si pracovních a hygienických návyků, k dodržování vymezených pravidel a k naplnění povinností a závazků</w:t>
      </w:r>
    </w:p>
    <w:p w:rsidR="00606B8F" w:rsidRDefault="00606B8F" w:rsidP="00B173E6">
      <w:pPr>
        <w:numPr>
          <w:ilvl w:val="0"/>
          <w:numId w:val="8"/>
        </w:numPr>
      </w:pPr>
      <w:r>
        <w:t>při rozvíjení manuální zručnosti žáků je důsledně vedeme k ochraně zdraví, k šetření materiálem a energií, k ochraně životního prostředí</w:t>
      </w:r>
    </w:p>
    <w:p w:rsidR="00606B8F" w:rsidRDefault="00B173E6" w:rsidP="00B173E6">
      <w:pPr>
        <w:numPr>
          <w:ilvl w:val="0"/>
          <w:numId w:val="8"/>
        </w:numPr>
      </w:pPr>
      <w:r>
        <w:t xml:space="preserve">žáky </w:t>
      </w:r>
      <w:r w:rsidR="00606B8F">
        <w:t>vedeme k objektivnímu sebehodnocení a posouzení reálných možností při volbě povolání, výuku doplňujeme exkurzemi</w:t>
      </w:r>
    </w:p>
    <w:p w:rsidR="0015383B" w:rsidRDefault="0015383B" w:rsidP="0015383B">
      <w:pPr>
        <w:ind w:left="720"/>
      </w:pPr>
    </w:p>
    <w:p w:rsidR="0015383B" w:rsidRDefault="0015383B" w:rsidP="0015383B">
      <w:pPr>
        <w:rPr>
          <w:b/>
          <w:i/>
        </w:rPr>
      </w:pPr>
      <w:r w:rsidRPr="0015383B">
        <w:rPr>
          <w:b/>
          <w:i/>
        </w:rPr>
        <w:t>3.2.7</w:t>
      </w:r>
      <w:r>
        <w:rPr>
          <w:b/>
          <w:i/>
        </w:rPr>
        <w:t>. Kompetence digitální</w:t>
      </w:r>
    </w:p>
    <w:p w:rsidR="0015383B" w:rsidRDefault="0015383B" w:rsidP="0015383B">
      <w:pPr>
        <w:rPr>
          <w:b/>
          <w:i/>
        </w:rPr>
      </w:pPr>
    </w:p>
    <w:p w:rsidR="0015383B" w:rsidRDefault="00225B97" w:rsidP="00C12037">
      <w:pPr>
        <w:numPr>
          <w:ilvl w:val="0"/>
          <w:numId w:val="110"/>
        </w:numPr>
      </w:pPr>
      <w:r>
        <w:t>žáky vedeme k samostatnému používání běžných digitálních zařízení, aplikací a služeb a k jejich využívání při učení</w:t>
      </w:r>
    </w:p>
    <w:p w:rsidR="00225B97" w:rsidRDefault="00225B97" w:rsidP="00C12037">
      <w:pPr>
        <w:numPr>
          <w:ilvl w:val="0"/>
          <w:numId w:val="110"/>
        </w:numPr>
      </w:pPr>
      <w:r>
        <w:t>žáci se učí získávat, vyhledávat, kriticky posuzovat, spravovat a sdílet data, informace a digitální obsah a k tomu volit odpovídající postup, způsob a prostředky</w:t>
      </w:r>
    </w:p>
    <w:p w:rsidR="00094F99" w:rsidRDefault="00094F99" w:rsidP="00C12037">
      <w:pPr>
        <w:numPr>
          <w:ilvl w:val="0"/>
          <w:numId w:val="110"/>
        </w:numPr>
      </w:pPr>
      <w:r>
        <w:t>za pomoci digitálních prostředků se žáci učí vytvářet a upravovat digitální obsah</w:t>
      </w:r>
    </w:p>
    <w:p w:rsidR="00225B97" w:rsidRDefault="00094F99" w:rsidP="00C12037">
      <w:pPr>
        <w:numPr>
          <w:ilvl w:val="0"/>
          <w:numId w:val="110"/>
        </w:numPr>
      </w:pPr>
      <w:r>
        <w:lastRenderedPageBreak/>
        <w:t xml:space="preserve">vedeme žáky k smysluplnému využívání </w:t>
      </w:r>
      <w:r w:rsidR="00245FBF">
        <w:t>digitální technologie pro usnad</w:t>
      </w:r>
      <w:r>
        <w:t>nění práce a zefektivnění pracovního postupu a výsledků práce</w:t>
      </w:r>
    </w:p>
    <w:p w:rsidR="00094F99" w:rsidRDefault="00094F99" w:rsidP="00C12037">
      <w:pPr>
        <w:numPr>
          <w:ilvl w:val="0"/>
          <w:numId w:val="110"/>
        </w:numPr>
      </w:pPr>
      <w:r>
        <w:t>seznamujeme žáky s přínosem a riziky využívání digitálních technologií, učíme je, jak předcházet situacím, které by mohly ohrozit bezpečnost zařízení a dat a tělesné a duševní zdraví uživatelů digitálních prostředků</w:t>
      </w:r>
    </w:p>
    <w:p w:rsidR="00094F99" w:rsidRPr="0015383B" w:rsidRDefault="00094F99" w:rsidP="00C12037">
      <w:pPr>
        <w:numPr>
          <w:ilvl w:val="0"/>
          <w:numId w:val="110"/>
        </w:numPr>
      </w:pPr>
      <w:r>
        <w:t>dbáme na to, aby žáci v digitálním prostředí jednali eticky</w:t>
      </w:r>
    </w:p>
    <w:p w:rsidR="00606B8F" w:rsidRDefault="00606B8F" w:rsidP="00606B8F"/>
    <w:p w:rsidR="00606B8F" w:rsidRDefault="00606B8F" w:rsidP="00606B8F"/>
    <w:p w:rsidR="00606B8F" w:rsidRDefault="00606B8F" w:rsidP="00606B8F">
      <w:pPr>
        <w:rPr>
          <w:b/>
        </w:rPr>
      </w:pPr>
    </w:p>
    <w:p w:rsidR="00606B8F" w:rsidRDefault="00606B8F" w:rsidP="00606B8F">
      <w:pPr>
        <w:rPr>
          <w:b/>
        </w:rPr>
      </w:pPr>
    </w:p>
    <w:p w:rsidR="00606B8F" w:rsidRDefault="00606B8F" w:rsidP="00606B8F">
      <w:pPr>
        <w:rPr>
          <w:b/>
        </w:rPr>
      </w:pPr>
      <w:r w:rsidRPr="005F5B57">
        <w:rPr>
          <w:b/>
        </w:rPr>
        <w:t>3.3. Zabezpečení výuky žáků se speciálními vzdělávacími potřebami</w:t>
      </w:r>
    </w:p>
    <w:p w:rsidR="00606B8F" w:rsidRDefault="00606B8F" w:rsidP="00606B8F">
      <w:pPr>
        <w:rPr>
          <w:b/>
        </w:rPr>
      </w:pPr>
    </w:p>
    <w:p w:rsidR="00606B8F" w:rsidRDefault="00606B8F" w:rsidP="00606B8F">
      <w:pPr>
        <w:jc w:val="both"/>
      </w:pPr>
      <w:r>
        <w:rPr>
          <w:b/>
        </w:rPr>
        <w:tab/>
      </w:r>
      <w:r w:rsidR="00B173E6">
        <w:t>Škola je připravena</w:t>
      </w:r>
      <w:r w:rsidRPr="0010085E">
        <w:t xml:space="preserve"> zaji</w:t>
      </w:r>
      <w:r w:rsidR="00B173E6">
        <w:t>šťovat</w:t>
      </w:r>
      <w:r w:rsidRPr="0010085E">
        <w:t xml:space="preserve"> výuku žáků se </w:t>
      </w:r>
      <w:r w:rsidR="00BF3109">
        <w:t>speciálními vzdělávacími potřebami</w:t>
      </w:r>
      <w:r>
        <w:t>,</w:t>
      </w:r>
      <w:r w:rsidR="00D31F8F">
        <w:t xml:space="preserve"> kteří k naplnění svých vzdělávacích možností potřebují poskytnutí podpůrných opatření ve vzdělávání. </w:t>
      </w:r>
      <w:r>
        <w:t xml:space="preserve"> Rozsah péče o tyto žáky přizpůsobujem</w:t>
      </w:r>
      <w:r w:rsidR="00D31F8F">
        <w:t>e jejich individuálním potřebám, volíme vhodné pedagogické postupy a metody výuky.</w:t>
      </w:r>
    </w:p>
    <w:p w:rsidR="00606B8F" w:rsidRPr="007E50EB" w:rsidRDefault="00606B8F" w:rsidP="00606B8F">
      <w:pPr>
        <w:jc w:val="both"/>
      </w:pPr>
      <w:r>
        <w:tab/>
      </w:r>
      <w:r w:rsidR="00B27156" w:rsidRPr="007E50EB">
        <w:t>Pro žáky s přiznanými podpůrnými opatř</w:t>
      </w:r>
      <w:r w:rsidR="00CD29B7" w:rsidRPr="007E50EB">
        <w:t xml:space="preserve">eními prvního stupně může </w:t>
      </w:r>
      <w:r w:rsidR="00B27156" w:rsidRPr="007E50EB">
        <w:t>škola</w:t>
      </w:r>
      <w:r w:rsidR="00CD29B7" w:rsidRPr="007E50EB">
        <w:t xml:space="preserve"> zpracovat</w:t>
      </w:r>
      <w:r w:rsidR="00B27156" w:rsidRPr="007E50EB">
        <w:t xml:space="preserve"> plán pedagogické podpory</w:t>
      </w:r>
      <w:r w:rsidR="00CD29B7" w:rsidRPr="007E50EB">
        <w:t xml:space="preserve"> v případě, kdy nepostačuje samotné zohlednění individuálních vzdělávacích potřeb žáka.</w:t>
      </w:r>
    </w:p>
    <w:p w:rsidR="00DF7E47" w:rsidRPr="007E50EB" w:rsidRDefault="00DF7E47" w:rsidP="00606B8F">
      <w:pPr>
        <w:jc w:val="both"/>
      </w:pPr>
    </w:p>
    <w:p w:rsidR="00253551" w:rsidRDefault="00606B8F" w:rsidP="00606B8F">
      <w:pPr>
        <w:jc w:val="both"/>
      </w:pPr>
      <w:r w:rsidRPr="007E50EB">
        <w:tab/>
        <w:t xml:space="preserve"> </w:t>
      </w:r>
      <w:r w:rsidR="00B8747A" w:rsidRPr="007E50EB">
        <w:rPr>
          <w:u w:val="single"/>
        </w:rPr>
        <w:t>Plán pedagogické podpory</w:t>
      </w:r>
      <w:r w:rsidR="00B8747A" w:rsidRPr="007E50EB">
        <w:t xml:space="preserve"> sestavuje třídní učitel nebo učitel konkrétního vyučovacího předm</w:t>
      </w:r>
      <w:r w:rsidR="00CD29B7" w:rsidRPr="007E50EB">
        <w:t>ětu ve spolupráci se školním poradenským pracovištěm.</w:t>
      </w:r>
      <w:r w:rsidR="00FB2996" w:rsidRPr="007E50EB">
        <w:t xml:space="preserve"> </w:t>
      </w:r>
      <w:r w:rsidR="00253551" w:rsidRPr="007E50EB">
        <w:t>Plán</w:t>
      </w:r>
      <w:r w:rsidR="00253551">
        <w:t xml:space="preserve"> pedagogické podpory má písemnou podobu. Obsahuje popis obtíží, pedagogickou podporu (didaktické postupy, metody práce), cíle podpory a způsob kontroly osvojení znalostí a dovedností, popis úprav domácí přípravy žáka a vymezuje formy a frekvence komunikace s rodiči. Třídní učitel nebo učitel konkrétního předmětu průběžně plán pedagogické podpory vyhodnocuje a aktualizuje v souladu s vývojem speciálních vzdělávacích potřeb žáka.</w:t>
      </w:r>
    </w:p>
    <w:p w:rsidR="00B27156" w:rsidRDefault="00B27156" w:rsidP="003A41CB">
      <w:pPr>
        <w:ind w:firstLine="708"/>
        <w:jc w:val="both"/>
      </w:pPr>
      <w:r>
        <w:t>Pokud zvolené úpravy v práci s žákem nepovedou ani po 3 měsících k očekáváné změně a obtíže žáka budou pokračovat</w:t>
      </w:r>
      <w:r w:rsidR="005E43BA">
        <w:t xml:space="preserve"> nebo </w:t>
      </w:r>
      <w:r w:rsidR="00253551">
        <w:t>se budou ještě zhoršovat, doporučí škola zákonnému zástupci</w:t>
      </w:r>
      <w:r w:rsidR="005E43BA">
        <w:t xml:space="preserve"> návštěvu školského poradenského zařízení.</w:t>
      </w:r>
    </w:p>
    <w:p w:rsidR="00DF7E47" w:rsidRDefault="00DF7E47" w:rsidP="00606B8F">
      <w:pPr>
        <w:jc w:val="both"/>
      </w:pPr>
    </w:p>
    <w:p w:rsidR="005E43BA" w:rsidRDefault="005E43BA" w:rsidP="00606B8F">
      <w:pPr>
        <w:jc w:val="both"/>
      </w:pPr>
      <w:r>
        <w:tab/>
      </w:r>
      <w:r>
        <w:rPr>
          <w:u w:val="single"/>
        </w:rPr>
        <w:t xml:space="preserve">Individuální vzdělávací </w:t>
      </w:r>
      <w:r w:rsidR="00F4239F">
        <w:rPr>
          <w:u w:val="single"/>
        </w:rPr>
        <w:t>plán</w:t>
      </w:r>
      <w:r w:rsidR="00F4239F">
        <w:t xml:space="preserve"> </w:t>
      </w:r>
      <w:r w:rsidRPr="00F4239F">
        <w:t>zpracovává</w:t>
      </w:r>
      <w:r>
        <w:t xml:space="preserve"> škola na základě doporučení školského poradenského zařízení a žádosti zákonného zástupce. Zpracovává ho třídní učitel nebo učitel konkrétního vyučovacího předm</w:t>
      </w:r>
      <w:r w:rsidR="00CD29B7">
        <w:t>ětu za pomoci školního poradenského pracoviště</w:t>
      </w:r>
      <w:r>
        <w:t xml:space="preserve"> a</w:t>
      </w:r>
      <w:r w:rsidR="00D2108A">
        <w:t xml:space="preserve"> metodické podpory</w:t>
      </w:r>
      <w:r>
        <w:t xml:space="preserve"> školského poradenského zařízení</w:t>
      </w:r>
      <w:r w:rsidR="00F4239F">
        <w:t xml:space="preserve"> na základě písemného informovaného souhlasu zákonného zástupce žáka. </w:t>
      </w:r>
      <w:r>
        <w:t xml:space="preserve">Vychází ze školního vzdělávacího programu a obsahuje </w:t>
      </w:r>
      <w:r w:rsidR="00F4239F">
        <w:t xml:space="preserve">identifikační údaje žáka, údaje o pedagogických pracovnících, kteří se podílejí na vzdělávání žáka a jméno pracovníka školského poradenského zařízení, se kterým škola spolupracuje. Dále obsahuje </w:t>
      </w:r>
      <w:r>
        <w:t>údaje o úpravách obsahu vzdělávání žáka, metodách a formách výuky a hodnocení žáka, časovém</w:t>
      </w:r>
      <w:r w:rsidR="00D2108A">
        <w:t xml:space="preserve"> a obsahovém rozvržení vzdělávání v souvislosti s úrovní navrhovaných podpůrných opatření.</w:t>
      </w:r>
    </w:p>
    <w:p w:rsidR="00D2108A" w:rsidRDefault="00D2108A" w:rsidP="003A41CB">
      <w:pPr>
        <w:ind w:firstLine="708"/>
        <w:jc w:val="both"/>
      </w:pPr>
      <w:r>
        <w:t>Individuální vzdělávací plán může být během roku upravován podle potřeb žáka. Vyhodnocení naplňování individuálního vzdělávacího plánu probíhá za účasti třídního učitele, učitele konkrétního vyučovac</w:t>
      </w:r>
      <w:r w:rsidR="00CD29B7">
        <w:t>ího předmětu, pracovníka školního poradenského pracoviště</w:t>
      </w:r>
      <w:r>
        <w:t>, zákonného zástupce žáka, případně žáka samotného a zástupce školského poradenského zařízení podle potřeby v každém pololetí, nejméně však jednou ročně.</w:t>
      </w:r>
    </w:p>
    <w:p w:rsidR="00D2108A" w:rsidRDefault="00D2108A" w:rsidP="003A41CB">
      <w:pPr>
        <w:ind w:firstLine="708"/>
        <w:jc w:val="both"/>
      </w:pPr>
      <w:r>
        <w:t>V individuálním vzdělávacím plánu</w:t>
      </w:r>
      <w:r w:rsidR="00D06DA0">
        <w:t xml:space="preserve"> pro žáky s LMP od třetího stupně podpory budou využity na základě doporučení školského poradenského zařízení minimální doporučené úro</w:t>
      </w:r>
      <w:r w:rsidR="006A6A22">
        <w:t>vně</w:t>
      </w:r>
      <w:r w:rsidR="00D06DA0">
        <w:t xml:space="preserve"> očekávaných výstupů.</w:t>
      </w:r>
    </w:p>
    <w:p w:rsidR="006A6A22" w:rsidRPr="004419E8" w:rsidRDefault="006A6A22" w:rsidP="003A41CB">
      <w:pPr>
        <w:ind w:firstLine="708"/>
        <w:jc w:val="both"/>
      </w:pPr>
      <w:r w:rsidRPr="004419E8">
        <w:lastRenderedPageBreak/>
        <w:t>Jako podpůrné opatření pro žáky se speciálními vzdělávacími potřebami je dle doporučení školského poradenského zařízení a přiznaného stupně podpory zařa</w:t>
      </w:r>
      <w:r w:rsidR="00742A83" w:rsidRPr="004419E8">
        <w:t xml:space="preserve">zen předmět </w:t>
      </w:r>
      <w:r w:rsidR="00245FBF">
        <w:t xml:space="preserve">Rozvoj kognitivních funkcí, </w:t>
      </w:r>
      <w:r w:rsidR="00742A83" w:rsidRPr="004419E8">
        <w:t xml:space="preserve">který je zaměřený na </w:t>
      </w:r>
      <w:r w:rsidR="00245FBF">
        <w:t>speciálně pedagogickou péči</w:t>
      </w:r>
      <w:r w:rsidR="004419E8" w:rsidRPr="004419E8">
        <w:t xml:space="preserve">, </w:t>
      </w:r>
      <w:r w:rsidR="00742A83" w:rsidRPr="004419E8">
        <w:t>reedukaci poruchy učení, rozvoj prostorové orientace a rozvoj jazykových a komunikačních dovedností. Je vedený speciální pedagožkou v rámci jedné hodiny českého jazyka jednou týdně na prvním stupni ZŠ</w:t>
      </w:r>
      <w:r w:rsidR="004419E8" w:rsidRPr="004419E8">
        <w:t>.</w:t>
      </w:r>
    </w:p>
    <w:p w:rsidR="005E43BA" w:rsidRDefault="005E43BA" w:rsidP="00606B8F">
      <w:pPr>
        <w:jc w:val="both"/>
      </w:pPr>
    </w:p>
    <w:p w:rsidR="00606B8F" w:rsidRDefault="00606B8F" w:rsidP="00606B8F">
      <w:pPr>
        <w:jc w:val="both"/>
      </w:pPr>
      <w:r>
        <w:tab/>
      </w:r>
    </w:p>
    <w:p w:rsidR="00606B8F" w:rsidRDefault="00606B8F" w:rsidP="00606B8F">
      <w:pPr>
        <w:jc w:val="both"/>
      </w:pPr>
    </w:p>
    <w:p w:rsidR="00606B8F" w:rsidRDefault="00606B8F" w:rsidP="00606B8F">
      <w:pPr>
        <w:jc w:val="both"/>
      </w:pPr>
    </w:p>
    <w:p w:rsidR="00606B8F" w:rsidRDefault="00606B8F" w:rsidP="00606B8F">
      <w:pPr>
        <w:rPr>
          <w:b/>
        </w:rPr>
      </w:pPr>
      <w:r w:rsidRPr="00055F1D">
        <w:rPr>
          <w:b/>
        </w:rPr>
        <w:t>3.4. Zabezpečení výuky žáků</w:t>
      </w:r>
      <w:r w:rsidR="00371607">
        <w:rPr>
          <w:b/>
        </w:rPr>
        <w:t xml:space="preserve"> nadaných a</w:t>
      </w:r>
      <w:r w:rsidRPr="00055F1D">
        <w:rPr>
          <w:b/>
        </w:rPr>
        <w:t xml:space="preserve"> mimořádně nadaných </w:t>
      </w:r>
    </w:p>
    <w:p w:rsidR="00606B8F" w:rsidRDefault="00606B8F" w:rsidP="00606B8F">
      <w:pPr>
        <w:rPr>
          <w:b/>
        </w:rPr>
      </w:pPr>
    </w:p>
    <w:p w:rsidR="00371607" w:rsidRDefault="00606B8F" w:rsidP="00606B8F">
      <w:pPr>
        <w:jc w:val="both"/>
      </w:pPr>
      <w:r>
        <w:rPr>
          <w:b/>
        </w:rPr>
        <w:tab/>
      </w:r>
      <w:r w:rsidR="00371607">
        <w:t xml:space="preserve">Nadaným žákem se rozumí jedinec, který při adekvátní podpoře vykazuje ve srovnání s vrstevníky vysokou úroveň v jedné či více oblastech rozumových schopností, intelektových </w:t>
      </w:r>
      <w:proofErr w:type="gramStart"/>
      <w:r w:rsidR="00371607">
        <w:t>činností  nebo</w:t>
      </w:r>
      <w:proofErr w:type="gramEnd"/>
      <w:r w:rsidR="00371607">
        <w:t xml:space="preserve"> v pohybových, manuálních, uměleckých nebo sociálních dovednostech.</w:t>
      </w:r>
    </w:p>
    <w:p w:rsidR="00DF7E47" w:rsidRDefault="00DF7E47" w:rsidP="00606B8F">
      <w:pPr>
        <w:jc w:val="both"/>
      </w:pPr>
      <w:r>
        <w:tab/>
        <w:t>Za mimořádně nadaného žáka se pokládá žák, jehož nadání dosahuje mimořádné úrovně.</w:t>
      </w:r>
    </w:p>
    <w:p w:rsidR="00DF7E47" w:rsidRDefault="00DF7E47" w:rsidP="00606B8F">
      <w:pPr>
        <w:jc w:val="both"/>
      </w:pPr>
    </w:p>
    <w:p w:rsidR="00606B8F" w:rsidRDefault="00371607" w:rsidP="00DF7E47">
      <w:pPr>
        <w:ind w:firstLine="708"/>
        <w:jc w:val="both"/>
      </w:pPr>
      <w:r>
        <w:t>Při vyhledávání nadaných žáků vycházíme z jejich schopností a dovedností při vyučování i mimo něj</w:t>
      </w:r>
      <w:r w:rsidR="00DF7E47">
        <w:t>. Využíváme metodu pozorování žáků, rozhovoru</w:t>
      </w:r>
      <w:r>
        <w:t xml:space="preserve"> se žáky a vyhodnocováním jejich školní práce. Sledujeme zájem žáka pracovat na složitějších úkolech, jeho snahu o vlastní postupy práce, které mohou být i v nesouladu s pravidly školní práce, tvořivost při řešení</w:t>
      </w:r>
      <w:r w:rsidR="00DF7E47">
        <w:t xml:space="preserve"> úloh, paměťové schopnosti žáka, jeho hledání a vnímání souvislostí. Všímáme si schopností a dovedností žáka, kterými výrazně převyšuje své spolužáky. P</w:t>
      </w:r>
      <w:r w:rsidR="00606B8F">
        <w:t xml:space="preserve">ři identifikaci </w:t>
      </w:r>
      <w:r w:rsidR="00DF7E47">
        <w:t>a následné péči o</w:t>
      </w:r>
      <w:r w:rsidR="00606B8F">
        <w:t xml:space="preserve"> nadané</w:t>
      </w:r>
      <w:r w:rsidR="00DF7E47">
        <w:t xml:space="preserve"> a mimořádně nadané</w:t>
      </w:r>
      <w:r w:rsidR="00606B8F">
        <w:t xml:space="preserve"> žáky </w:t>
      </w:r>
      <w:r w:rsidR="00DF7E47">
        <w:t>využíváme pomoci školského poradenského zařízení.</w:t>
      </w:r>
      <w:r w:rsidR="00606B8F">
        <w:t xml:space="preserve"> </w:t>
      </w:r>
    </w:p>
    <w:p w:rsidR="00606B8F" w:rsidRPr="00C61C8B" w:rsidRDefault="009D01B6" w:rsidP="00606B8F">
      <w:pPr>
        <w:jc w:val="both"/>
        <w:rPr>
          <w:color w:val="FF0000"/>
        </w:rPr>
      </w:pPr>
      <w:r>
        <w:tab/>
        <w:t>Pro nadané a mimořádně nadané žáky</w:t>
      </w:r>
      <w:r w:rsidR="00C61C8B">
        <w:t xml:space="preserve"> může vypracovat</w:t>
      </w:r>
      <w:r>
        <w:t xml:space="preserve"> </w:t>
      </w:r>
      <w:r w:rsidR="00510BA2">
        <w:t>škola</w:t>
      </w:r>
      <w:r>
        <w:t xml:space="preserve"> po dohodě se zákonným zástupcem žáka plán pedagogické podpory a s pomocí školského poradenského zařízení individuální vzdělávací plán.</w:t>
      </w:r>
      <w:r w:rsidR="00C61C8B">
        <w:t xml:space="preserve"> </w:t>
      </w:r>
      <w:r w:rsidR="00C61C8B" w:rsidRPr="004419E8">
        <w:t>Péče o nadané žáky je koordinována školním speciálním</w:t>
      </w:r>
      <w:r w:rsidR="00C61C8B" w:rsidRPr="00C61C8B">
        <w:rPr>
          <w:color w:val="FF0000"/>
        </w:rPr>
        <w:t xml:space="preserve"> </w:t>
      </w:r>
      <w:r w:rsidR="00C61C8B" w:rsidRPr="004419E8">
        <w:t>pedagogem.</w:t>
      </w:r>
    </w:p>
    <w:p w:rsidR="009D01B6" w:rsidRDefault="009D01B6" w:rsidP="00606B8F">
      <w:pPr>
        <w:jc w:val="both"/>
      </w:pPr>
      <w:r>
        <w:tab/>
      </w:r>
    </w:p>
    <w:p w:rsidR="009D01B6" w:rsidRDefault="009D01B6" w:rsidP="00606B8F">
      <w:pPr>
        <w:jc w:val="both"/>
      </w:pPr>
      <w:r>
        <w:tab/>
      </w:r>
      <w:r>
        <w:rPr>
          <w:u w:val="single"/>
        </w:rPr>
        <w:t>Plán pedagogické podpory</w:t>
      </w:r>
      <w:r>
        <w:t xml:space="preserve"> </w:t>
      </w:r>
      <w:r w:rsidR="00510BA2">
        <w:t>sestavuje třídní učitel nebo učitelé předmětů, v nichž se žákovo nadání projevuje ve spolupráci s výchovným poradcem a zákonným zástupcem žáka</w:t>
      </w:r>
      <w:r w:rsidR="00FB2996">
        <w:t>, nepostačuje-li samotné zohlednění individuálních vzdělávacích potřeb žáka</w:t>
      </w:r>
      <w:r w:rsidR="00510BA2">
        <w:t>. Má písemnou podobu a vymezuje podpůrná opatření týkající se úpravy metod a organizace výuky, úpravy obsahu vzdělávání, hodnocení a pomoci žákovi ze strany školy.</w:t>
      </w:r>
    </w:p>
    <w:p w:rsidR="00510BA2" w:rsidRDefault="00510BA2" w:rsidP="00CA6146">
      <w:pPr>
        <w:ind w:firstLine="708"/>
        <w:jc w:val="both"/>
      </w:pPr>
      <w:r>
        <w:t>Vyhodnocení plánu pedagogické podpory, jeho případná aktualizace a to, zda opatření vedou k naplňování vzdělávacích potřeb žáka proběhne nejpozději po 3 měsících od zahájení poskytování podpůrných opatření za účasti třídního učitele, učitelů konkrétních předmětů, výchovného poradce, zákonného zástupce žáka, případně žáka samotného.</w:t>
      </w:r>
      <w:r w:rsidR="00CA6146">
        <w:t xml:space="preserve"> V případě, že opatření nejsou dostačující, doporučí škola zástupci žáka návštěvu školského poradenského zařízení.</w:t>
      </w:r>
    </w:p>
    <w:p w:rsidR="00CA6146" w:rsidRDefault="00CA6146" w:rsidP="00606B8F">
      <w:pPr>
        <w:jc w:val="both"/>
      </w:pPr>
    </w:p>
    <w:p w:rsidR="00CA6146" w:rsidRDefault="00CA6146" w:rsidP="00606B8F">
      <w:pPr>
        <w:jc w:val="both"/>
      </w:pPr>
      <w:r>
        <w:tab/>
      </w:r>
      <w:r>
        <w:rPr>
          <w:u w:val="single"/>
        </w:rPr>
        <w:t>Individuální vzdělávací plán</w:t>
      </w:r>
      <w:r>
        <w:t xml:space="preserve"> nadaného a mimořádně nadaného žáka sestavuje třídní učitel nebo učitel konkrétních vyučovacích předmětů, ve kterých se projevuje mimořádné nadání žáka, s pomocí výchovného poradce a na základě doporučení školského poradenského zařízení. Má písemnou podobu a při jeho sestavování spolupracuje škola s rodiči mimořádně nadaného žáka. Poskytování vzdělávání podle individuálního vzdělávacího plánu lze pouze na základě informovaného souhlasu zákonného zástupce žáka.</w:t>
      </w:r>
    </w:p>
    <w:p w:rsidR="00CA6146" w:rsidRDefault="00CA6146" w:rsidP="002B0139">
      <w:pPr>
        <w:ind w:firstLine="708"/>
        <w:jc w:val="both"/>
      </w:pPr>
      <w:r>
        <w:lastRenderedPageBreak/>
        <w:t>Individuální vzdělávací plán nadaného a mimořádně nadaného žáka vychází se školního vzdělávacího programu</w:t>
      </w:r>
      <w:r w:rsidR="002B0139">
        <w:t xml:space="preserve"> a je obohacen o specifické úkoly, projekty a nestandardní problémové úlohy při respektování pracovního tempa a zájmu nadaného žáka.</w:t>
      </w:r>
    </w:p>
    <w:p w:rsidR="002B0139" w:rsidRDefault="002B0139" w:rsidP="002B0139">
      <w:pPr>
        <w:ind w:firstLine="708"/>
        <w:jc w:val="both"/>
      </w:pPr>
      <w:r>
        <w:t>Individuální vzdělávací plán může být doplňován a upravován v průběhu školního roku v souladu s vývojem speciálních vzdělávacích potřeb žáka a jeho součástí je i termín hodnocení naplňování cílů plánu. Hodnocení probíhá podle potřeby v každém pololetí, nejméně však jednou ročně, a to za účasti třídního učitele, učitelů konkrétních předmětů, zákonného zástupce žáka, případně žáka samotného a pracovníka školského poradenského zařízení.</w:t>
      </w:r>
    </w:p>
    <w:p w:rsidR="002B0139" w:rsidRPr="007E50EB" w:rsidRDefault="002B0139" w:rsidP="002B0139">
      <w:pPr>
        <w:ind w:firstLine="708"/>
        <w:jc w:val="both"/>
      </w:pPr>
    </w:p>
    <w:p w:rsidR="002B0139" w:rsidRPr="007E50EB" w:rsidRDefault="002B0139" w:rsidP="002B0139">
      <w:pPr>
        <w:ind w:firstLine="708"/>
        <w:jc w:val="both"/>
      </w:pPr>
      <w:r w:rsidRPr="007E50EB">
        <w:t>Na základě doporučení školského poradenského zařízení může ředitel</w:t>
      </w:r>
      <w:r w:rsidR="00C61C8B" w:rsidRPr="007E50EB">
        <w:t>ka</w:t>
      </w:r>
      <w:r w:rsidRPr="007E50EB">
        <w:t xml:space="preserve"> školy</w:t>
      </w:r>
      <w:r w:rsidR="00C61C8B" w:rsidRPr="007E50EB">
        <w:t xml:space="preserve"> umožnit účast žákovi ve výuce jednoho předmětu ve vyšších ročnících školy, nebo</w:t>
      </w:r>
      <w:r w:rsidRPr="007E50EB">
        <w:t xml:space="preserve"> přeřadit mimořádně nadaného žáka do vyššího ročníku bez absolvování předchozího ročníku. Podmínkou přeřazení je vykonání zkoušek z učiva, které žák nebude absolvovat.</w:t>
      </w:r>
    </w:p>
    <w:p w:rsidR="00A60577" w:rsidRDefault="00A60577" w:rsidP="002B0139">
      <w:pPr>
        <w:ind w:firstLine="708"/>
        <w:jc w:val="both"/>
      </w:pPr>
    </w:p>
    <w:p w:rsidR="00A60577" w:rsidRDefault="00A60577" w:rsidP="002B0139">
      <w:pPr>
        <w:ind w:firstLine="708"/>
        <w:jc w:val="both"/>
      </w:pPr>
      <w:r>
        <w:t>Při hodnocení nadaného a mimořádně nadaného žáka podporujeme jeho iniciativu a originalitu,</w:t>
      </w:r>
      <w:r w:rsidR="00C61C8B">
        <w:t xml:space="preserve"> </w:t>
      </w:r>
      <w:r w:rsidR="00C61C8B" w:rsidRPr="007E50EB">
        <w:t>obohacujeme vzdělávací obsah,</w:t>
      </w:r>
      <w:r>
        <w:t xml:space="preserve"> akceptujeme různé způsoby řešení a respektujeme specifika mimořádně nadaných žáků.</w:t>
      </w:r>
      <w:r w:rsidR="00C61C8B">
        <w:t xml:space="preserve"> </w:t>
      </w:r>
    </w:p>
    <w:p w:rsidR="00A60577" w:rsidRDefault="00A60577" w:rsidP="002B0139">
      <w:pPr>
        <w:ind w:firstLine="708"/>
        <w:jc w:val="both"/>
      </w:pPr>
    </w:p>
    <w:p w:rsidR="002B0139" w:rsidRPr="00CA6146" w:rsidRDefault="002B0139" w:rsidP="00245FBF">
      <w:pPr>
        <w:jc w:val="both"/>
      </w:pPr>
    </w:p>
    <w:p w:rsidR="00606B8F" w:rsidRDefault="00606B8F" w:rsidP="00245FBF">
      <w:pPr>
        <w:jc w:val="both"/>
      </w:pPr>
    </w:p>
    <w:p w:rsidR="00606B8F" w:rsidRDefault="00606B8F" w:rsidP="00245FBF">
      <w:pPr>
        <w:jc w:val="both"/>
        <w:rPr>
          <w:b/>
        </w:rPr>
      </w:pPr>
      <w:r w:rsidRPr="007848DE">
        <w:rPr>
          <w:b/>
        </w:rPr>
        <w:t xml:space="preserve">3.5. Poradenská činnost </w:t>
      </w:r>
    </w:p>
    <w:p w:rsidR="00606B8F" w:rsidRDefault="00606B8F" w:rsidP="00245FBF">
      <w:pPr>
        <w:jc w:val="both"/>
        <w:rPr>
          <w:b/>
        </w:rPr>
      </w:pPr>
    </w:p>
    <w:p w:rsidR="00B173E6" w:rsidRDefault="00606B8F" w:rsidP="00245FBF">
      <w:pPr>
        <w:numPr>
          <w:ilvl w:val="0"/>
          <w:numId w:val="9"/>
        </w:numPr>
        <w:jc w:val="both"/>
      </w:pPr>
      <w:r>
        <w:t>konzultace s žáky i s rodiči a spolupráce s dalšími poradenskými pracovišti (PPP, SVP,</w:t>
      </w:r>
      <w:r w:rsidR="00245FBF">
        <w:t xml:space="preserve"> </w:t>
      </w:r>
      <w:proofErr w:type="gramStart"/>
      <w:r w:rsidR="00245FBF">
        <w:t xml:space="preserve">SPC, </w:t>
      </w:r>
      <w:r>
        <w:t xml:space="preserve"> odbor</w:t>
      </w:r>
      <w:proofErr w:type="gramEnd"/>
      <w:r>
        <w:t xml:space="preserve"> péče o dítě, úřad práce) jsou realizovány podle aktuální potřeby</w:t>
      </w:r>
    </w:p>
    <w:p w:rsidR="00606B8F" w:rsidRDefault="00B173E6" w:rsidP="00245FBF">
      <w:pPr>
        <w:numPr>
          <w:ilvl w:val="0"/>
          <w:numId w:val="9"/>
        </w:numPr>
        <w:jc w:val="both"/>
      </w:pPr>
      <w:r>
        <w:t>shromažďování zpráv a informací o žácích probíhá v souladu s předpisy o ochraně osobních údajů</w:t>
      </w:r>
    </w:p>
    <w:p w:rsidR="00C61C8B" w:rsidRPr="007E50EB" w:rsidRDefault="00C61C8B" w:rsidP="00245FBF">
      <w:pPr>
        <w:numPr>
          <w:ilvl w:val="0"/>
          <w:numId w:val="9"/>
        </w:numPr>
        <w:jc w:val="both"/>
      </w:pPr>
      <w:r w:rsidRPr="007E50EB">
        <w:t>školní poradenské pracoviště poskytuje pomoc a podporu v oblasti speciálních vzdělávacích potřeb žáků a mimořádně nadaných žáků, v oblasti výchovných a vzdělávacích potíží a metodickou podporu pedagogům</w:t>
      </w:r>
    </w:p>
    <w:p w:rsidR="00B173E6" w:rsidRDefault="00606B8F" w:rsidP="00245FBF">
      <w:pPr>
        <w:numPr>
          <w:ilvl w:val="0"/>
          <w:numId w:val="9"/>
        </w:numPr>
        <w:jc w:val="both"/>
      </w:pPr>
      <w:r>
        <w:t>výchovn</w:t>
      </w:r>
      <w:r w:rsidR="00B173E6">
        <w:t>á poradkyně</w:t>
      </w:r>
      <w:r>
        <w:t xml:space="preserve"> věnuje zvýšenou pozornost žákům s problémovým vývojem a rizikovým chováním, ve spolupráci s třídními učiteli pomáhá řešit konfliktní situace, v závažných případech svolává výchovnou komisi,</w:t>
      </w:r>
      <w:r w:rsidR="008226AB">
        <w:t xml:space="preserve"> sestavuje individuální výchovný program,</w:t>
      </w:r>
      <w:r>
        <w:t xml:space="preserve"> zajišťuje spolupráci s odborem péče o dítě a dalšími odbornými pracovišti</w:t>
      </w:r>
    </w:p>
    <w:p w:rsidR="00606B8F" w:rsidRDefault="00B173E6" w:rsidP="00245FBF">
      <w:pPr>
        <w:numPr>
          <w:ilvl w:val="0"/>
          <w:numId w:val="9"/>
        </w:numPr>
        <w:jc w:val="both"/>
      </w:pPr>
      <w:r>
        <w:t>výchovný poradce poskytuje žákům a rodičům aktuální informace o vzdělávacích možnostech, zjišťuje zájem žáků o studium, zajišťuje organizaci přihlašování a přestupu k dalšímu vzdělávání, poskytuje informace o odvolacím řízení, zpracovává přehled o úspěšnosti v přijímacím řízení</w:t>
      </w:r>
    </w:p>
    <w:p w:rsidR="00606B8F" w:rsidRDefault="0047430B" w:rsidP="00245FBF">
      <w:pPr>
        <w:numPr>
          <w:ilvl w:val="0"/>
          <w:numId w:val="9"/>
        </w:numPr>
        <w:jc w:val="both"/>
      </w:pPr>
      <w:r>
        <w:t xml:space="preserve">školní </w:t>
      </w:r>
      <w:r w:rsidR="00606B8F">
        <w:t xml:space="preserve">metodik prevence vytváří </w:t>
      </w:r>
      <w:r>
        <w:t>minimální</w:t>
      </w:r>
      <w:r w:rsidR="00606B8F">
        <w:t xml:space="preserve"> preventivní program a ve spolupráci s pedagogickými pracovníky jej realizuje, organizuje konzultace s </w:t>
      </w:r>
      <w:proofErr w:type="gramStart"/>
      <w:r w:rsidR="00606B8F">
        <w:t>žáky  a s rodiči</w:t>
      </w:r>
      <w:proofErr w:type="gramEnd"/>
      <w:r w:rsidR="00606B8F">
        <w:t>, sleduje projevy zneužívání návykových látek a ostatní sociálně patologické jevy a navrhuje nápravná opatření, podle aktuální potřeby spolupracuje s odbornými pracovišti</w:t>
      </w:r>
    </w:p>
    <w:p w:rsidR="00606B8F" w:rsidRDefault="00606B8F" w:rsidP="00245FBF">
      <w:pPr>
        <w:jc w:val="both"/>
      </w:pPr>
    </w:p>
    <w:p w:rsidR="00606B8F" w:rsidRDefault="00606B8F" w:rsidP="00245FBF">
      <w:pPr>
        <w:jc w:val="both"/>
      </w:pPr>
    </w:p>
    <w:p w:rsidR="00726A83" w:rsidRDefault="00726A83" w:rsidP="00245FBF">
      <w:pPr>
        <w:autoSpaceDE w:val="0"/>
        <w:autoSpaceDN w:val="0"/>
        <w:adjustRightInd w:val="0"/>
        <w:rPr>
          <w:b/>
          <w:bCs/>
        </w:rPr>
      </w:pPr>
      <w:r>
        <w:rPr>
          <w:b/>
          <w:bCs/>
        </w:rPr>
        <w:t>3.6. Pr</w:t>
      </w:r>
      <w:r>
        <w:rPr>
          <w:rFonts w:ascii="TimesNewRoman,Bold" w:eastAsia="TimesNewRoman,Bold" w:cs="TimesNewRoman,Bold" w:hint="eastAsia"/>
          <w:b/>
          <w:bCs/>
        </w:rPr>
        <w:t>ůř</w:t>
      </w:r>
      <w:r>
        <w:rPr>
          <w:b/>
          <w:bCs/>
        </w:rPr>
        <w:t>ezová témata</w:t>
      </w:r>
    </w:p>
    <w:p w:rsidR="00726A83" w:rsidRDefault="00726A83" w:rsidP="00245FBF">
      <w:pPr>
        <w:autoSpaceDE w:val="0"/>
        <w:autoSpaceDN w:val="0"/>
        <w:adjustRightInd w:val="0"/>
        <w:rPr>
          <w:b/>
          <w:bCs/>
        </w:rPr>
      </w:pPr>
    </w:p>
    <w:p w:rsidR="00726A83" w:rsidRDefault="00726A83" w:rsidP="00245FBF">
      <w:pPr>
        <w:autoSpaceDE w:val="0"/>
        <w:autoSpaceDN w:val="0"/>
        <w:adjustRightInd w:val="0"/>
        <w:ind w:firstLine="708"/>
      </w:pPr>
      <w:r>
        <w:t>Pr</w:t>
      </w:r>
      <w:r>
        <w:rPr>
          <w:rFonts w:ascii="TimesNewRoman" w:eastAsia="TimesNewRoman" w:cs="TimesNewRoman" w:hint="eastAsia"/>
        </w:rPr>
        <w:t>ůř</w:t>
      </w:r>
      <w:r>
        <w:t>ezová témata p</w:t>
      </w:r>
      <w:r>
        <w:rPr>
          <w:rFonts w:ascii="TimesNewRoman" w:eastAsia="TimesNewRoman" w:cs="TimesNewRoman" w:hint="eastAsia"/>
        </w:rPr>
        <w:t>ř</w:t>
      </w:r>
      <w:r>
        <w:t>edstavují v ŠVP okruhy aktuálních problém</w:t>
      </w:r>
      <w:r>
        <w:rPr>
          <w:rFonts w:ascii="TimesNewRoman" w:eastAsia="TimesNewRoman" w:cs="TimesNewRoman" w:hint="eastAsia"/>
        </w:rPr>
        <w:t>ů</w:t>
      </w:r>
      <w:r>
        <w:rPr>
          <w:rFonts w:ascii="TimesNewRoman" w:eastAsia="TimesNewRoman" w:cs="TimesNewRoman"/>
        </w:rPr>
        <w:t xml:space="preserve"> </w:t>
      </w:r>
      <w:r>
        <w:t>sou</w:t>
      </w:r>
      <w:r>
        <w:rPr>
          <w:rFonts w:ascii="TimesNewRoman" w:eastAsia="TimesNewRoman" w:cs="TimesNewRoman" w:hint="eastAsia"/>
        </w:rPr>
        <w:t>č</w:t>
      </w:r>
      <w:r>
        <w:t>asného sv</w:t>
      </w:r>
      <w:r>
        <w:rPr>
          <w:rFonts w:ascii="TimesNewRoman" w:eastAsia="TimesNewRoman" w:cs="TimesNewRoman" w:hint="eastAsia"/>
        </w:rPr>
        <w:t>ě</w:t>
      </w:r>
      <w:r>
        <w:t>ta a jsou významnou sou</w:t>
      </w:r>
      <w:r>
        <w:rPr>
          <w:rFonts w:ascii="TimesNewRoman" w:eastAsia="TimesNewRoman" w:cs="TimesNewRoman" w:hint="eastAsia"/>
        </w:rPr>
        <w:t>č</w:t>
      </w:r>
      <w:r>
        <w:t>ástí základního vzd</w:t>
      </w:r>
      <w:r>
        <w:rPr>
          <w:rFonts w:ascii="TimesNewRoman" w:eastAsia="TimesNewRoman" w:cs="TimesNewRoman" w:hint="eastAsia"/>
        </w:rPr>
        <w:t>ě</w:t>
      </w:r>
      <w:r>
        <w:t>lávání. Uvedená pr</w:t>
      </w:r>
      <w:r>
        <w:rPr>
          <w:rFonts w:ascii="TimesNewRoman" w:eastAsia="TimesNewRoman" w:cs="TimesNewRoman" w:hint="eastAsia"/>
        </w:rPr>
        <w:t>ůř</w:t>
      </w:r>
      <w:r>
        <w:t>ezová témata mají jednotné zpracování a jejich obsah je rozpracován do tematických okruh</w:t>
      </w:r>
      <w:r>
        <w:rPr>
          <w:rFonts w:ascii="TimesNewRoman" w:eastAsia="TimesNewRoman" w:cs="TimesNewRoman" w:hint="eastAsia"/>
        </w:rPr>
        <w:t>ů</w:t>
      </w:r>
      <w:r>
        <w:t>, z </w:t>
      </w:r>
      <w:proofErr w:type="gramStart"/>
      <w:r>
        <w:t>nichž  každý</w:t>
      </w:r>
      <w:proofErr w:type="gramEnd"/>
      <w:r>
        <w:t xml:space="preserve"> obsahuje další témata </w:t>
      </w:r>
      <w:r>
        <w:rPr>
          <w:rFonts w:ascii="TimesNewRoman" w:eastAsia="TimesNewRoman" w:cs="TimesNewRoman" w:hint="eastAsia"/>
        </w:rPr>
        <w:t>č</w:t>
      </w:r>
      <w:r>
        <w:t>inností a nám</w:t>
      </w:r>
      <w:r>
        <w:rPr>
          <w:rFonts w:ascii="TimesNewRoman" w:eastAsia="TimesNewRoman" w:cs="TimesNewRoman" w:hint="eastAsia"/>
        </w:rPr>
        <w:t>ě</w:t>
      </w:r>
      <w:r>
        <w:t>t</w:t>
      </w:r>
      <w:r>
        <w:rPr>
          <w:rFonts w:ascii="TimesNewRoman" w:eastAsia="TimesNewRoman" w:cs="TimesNewRoman" w:hint="eastAsia"/>
        </w:rPr>
        <w:t>ů</w:t>
      </w:r>
      <w:r>
        <w:t>.</w:t>
      </w:r>
    </w:p>
    <w:p w:rsidR="00726A83" w:rsidRDefault="00726A83" w:rsidP="00245FBF">
      <w:pPr>
        <w:autoSpaceDE w:val="0"/>
        <w:autoSpaceDN w:val="0"/>
        <w:adjustRightInd w:val="0"/>
        <w:ind w:firstLine="708"/>
        <w:jc w:val="both"/>
      </w:pPr>
      <w:r>
        <w:lastRenderedPageBreak/>
        <w:t>Na naší škole jsou všechna pr</w:t>
      </w:r>
      <w:r>
        <w:rPr>
          <w:rFonts w:ascii="TimesNewRoman" w:eastAsia="TimesNewRoman" w:cs="TimesNewRoman" w:hint="eastAsia"/>
        </w:rPr>
        <w:t>ůř</w:t>
      </w:r>
      <w:r>
        <w:t>ezová témata integrována do jednotlivých u</w:t>
      </w:r>
      <w:r>
        <w:rPr>
          <w:rFonts w:ascii="TimesNewRoman" w:eastAsia="TimesNewRoman" w:cs="TimesNewRoman" w:hint="eastAsia"/>
        </w:rPr>
        <w:t>č</w:t>
      </w:r>
      <w:r>
        <w:t>ebních p</w:t>
      </w:r>
      <w:r>
        <w:rPr>
          <w:rFonts w:ascii="TimesNewRoman" w:eastAsia="TimesNewRoman" w:cs="TimesNewRoman" w:hint="eastAsia"/>
        </w:rPr>
        <w:t>ř</w:t>
      </w:r>
      <w:r>
        <w:t>edm</w:t>
      </w:r>
      <w:r>
        <w:rPr>
          <w:rFonts w:ascii="TimesNewRoman" w:eastAsia="TimesNewRoman" w:cs="TimesNewRoman" w:hint="eastAsia"/>
        </w:rPr>
        <w:t>ě</w:t>
      </w:r>
      <w:r>
        <w:t>t</w:t>
      </w:r>
      <w:r>
        <w:rPr>
          <w:rFonts w:ascii="TimesNewRoman" w:eastAsia="TimesNewRoman" w:cs="TimesNewRoman" w:hint="eastAsia"/>
        </w:rPr>
        <w:t>ů</w:t>
      </w:r>
      <w:r>
        <w:rPr>
          <w:rFonts w:ascii="TimesNewRoman" w:eastAsia="TimesNewRoman" w:cs="TimesNewRoman"/>
        </w:rPr>
        <w:t xml:space="preserve"> </w:t>
      </w:r>
      <w:r>
        <w:t>a jsou propojena se vzd</w:t>
      </w:r>
      <w:r>
        <w:rPr>
          <w:rFonts w:ascii="TimesNewRoman" w:eastAsia="TimesNewRoman" w:cs="TimesNewRoman" w:hint="eastAsia"/>
        </w:rPr>
        <w:t>ě</w:t>
      </w:r>
      <w:r>
        <w:t>lávacím obsahem konkrétních vyu</w:t>
      </w:r>
      <w:r>
        <w:rPr>
          <w:rFonts w:ascii="TimesNewRoman" w:eastAsia="TimesNewRoman" w:cs="TimesNewRoman" w:hint="eastAsia"/>
        </w:rPr>
        <w:t>č</w:t>
      </w:r>
      <w:r>
        <w:t>ovacích p</w:t>
      </w:r>
      <w:r>
        <w:rPr>
          <w:rFonts w:ascii="TimesNewRoman" w:eastAsia="TimesNewRoman" w:cs="TimesNewRoman" w:hint="eastAsia"/>
        </w:rPr>
        <w:t>ř</w:t>
      </w:r>
      <w:r>
        <w:t>edm</w:t>
      </w:r>
      <w:r>
        <w:rPr>
          <w:rFonts w:ascii="TimesNewRoman" w:eastAsia="TimesNewRoman" w:cs="TimesNewRoman" w:hint="eastAsia"/>
        </w:rPr>
        <w:t>ě</w:t>
      </w:r>
      <w:r>
        <w:t>t</w:t>
      </w:r>
      <w:r>
        <w:rPr>
          <w:rFonts w:ascii="TimesNewRoman" w:eastAsia="TimesNewRoman" w:cs="TimesNewRoman" w:hint="eastAsia"/>
        </w:rPr>
        <w:t>ů</w:t>
      </w:r>
      <w:r>
        <w:t>.</w:t>
      </w:r>
    </w:p>
    <w:p w:rsidR="00726A83" w:rsidRDefault="00726A83" w:rsidP="00245FBF">
      <w:pPr>
        <w:autoSpaceDE w:val="0"/>
        <w:autoSpaceDN w:val="0"/>
        <w:adjustRightInd w:val="0"/>
        <w:ind w:firstLine="708"/>
        <w:jc w:val="both"/>
      </w:pPr>
      <w:r>
        <w:t>V etap</w:t>
      </w:r>
      <w:r>
        <w:rPr>
          <w:rFonts w:ascii="TimesNewRoman" w:eastAsia="TimesNewRoman" w:cs="TimesNewRoman" w:hint="eastAsia"/>
        </w:rPr>
        <w:t>ě</w:t>
      </w:r>
      <w:r>
        <w:rPr>
          <w:rFonts w:ascii="TimesNewRoman" w:eastAsia="TimesNewRoman" w:cs="TimesNewRoman"/>
        </w:rPr>
        <w:t xml:space="preserve"> </w:t>
      </w:r>
      <w:r>
        <w:t>základního vzd</w:t>
      </w:r>
      <w:r>
        <w:rPr>
          <w:rFonts w:ascii="TimesNewRoman" w:eastAsia="TimesNewRoman" w:cs="TimesNewRoman" w:hint="eastAsia"/>
        </w:rPr>
        <w:t>ě</w:t>
      </w:r>
      <w:r>
        <w:t>lávání jsou vymezena tato pr</w:t>
      </w:r>
      <w:r>
        <w:rPr>
          <w:rFonts w:ascii="TimesNewRoman" w:eastAsia="TimesNewRoman" w:cs="TimesNewRoman" w:hint="eastAsia"/>
        </w:rPr>
        <w:t>ůř</w:t>
      </w:r>
      <w:r>
        <w:t>ezová témata:</w:t>
      </w:r>
    </w:p>
    <w:p w:rsidR="00253ABB" w:rsidRDefault="00253ABB" w:rsidP="00245FBF">
      <w:pPr>
        <w:autoSpaceDE w:val="0"/>
        <w:autoSpaceDN w:val="0"/>
        <w:adjustRightInd w:val="0"/>
        <w:jc w:val="both"/>
      </w:pPr>
    </w:p>
    <w:p w:rsidR="00726A83" w:rsidRDefault="00726A83" w:rsidP="00245FBF">
      <w:pPr>
        <w:numPr>
          <w:ilvl w:val="0"/>
          <w:numId w:val="10"/>
        </w:numPr>
        <w:autoSpaceDE w:val="0"/>
        <w:autoSpaceDN w:val="0"/>
        <w:adjustRightInd w:val="0"/>
        <w:jc w:val="both"/>
        <w:rPr>
          <w:b/>
          <w:bCs/>
        </w:rPr>
      </w:pPr>
      <w:r>
        <w:rPr>
          <w:b/>
          <w:bCs/>
        </w:rPr>
        <w:t>Osobnostní a sociální výchova</w:t>
      </w:r>
    </w:p>
    <w:p w:rsidR="00726A83" w:rsidRDefault="00726A83" w:rsidP="00245FBF">
      <w:pPr>
        <w:numPr>
          <w:ilvl w:val="0"/>
          <w:numId w:val="10"/>
        </w:numPr>
        <w:autoSpaceDE w:val="0"/>
        <w:autoSpaceDN w:val="0"/>
        <w:adjustRightInd w:val="0"/>
        <w:jc w:val="both"/>
        <w:rPr>
          <w:b/>
          <w:bCs/>
        </w:rPr>
      </w:pPr>
      <w:r>
        <w:rPr>
          <w:b/>
          <w:bCs/>
        </w:rPr>
        <w:t>Výchova demokratického ob</w:t>
      </w:r>
      <w:r>
        <w:rPr>
          <w:rFonts w:ascii="TimesNewRoman,Bold" w:eastAsia="TimesNewRoman,Bold" w:cs="TimesNewRoman,Bold" w:hint="eastAsia"/>
          <w:b/>
          <w:bCs/>
        </w:rPr>
        <w:t>č</w:t>
      </w:r>
      <w:r>
        <w:rPr>
          <w:b/>
          <w:bCs/>
        </w:rPr>
        <w:t>ana</w:t>
      </w:r>
    </w:p>
    <w:p w:rsidR="00726A83" w:rsidRDefault="00726A83" w:rsidP="00245FBF">
      <w:pPr>
        <w:numPr>
          <w:ilvl w:val="0"/>
          <w:numId w:val="10"/>
        </w:numPr>
        <w:autoSpaceDE w:val="0"/>
        <w:autoSpaceDN w:val="0"/>
        <w:adjustRightInd w:val="0"/>
        <w:jc w:val="both"/>
        <w:rPr>
          <w:b/>
          <w:bCs/>
        </w:rPr>
      </w:pPr>
      <w:r>
        <w:rPr>
          <w:b/>
          <w:bCs/>
        </w:rPr>
        <w:t>Výchova k myšlení v evropských a globálních souvislostech</w:t>
      </w:r>
    </w:p>
    <w:p w:rsidR="00726A83" w:rsidRDefault="00726A83" w:rsidP="00245FBF">
      <w:pPr>
        <w:numPr>
          <w:ilvl w:val="0"/>
          <w:numId w:val="10"/>
        </w:numPr>
        <w:autoSpaceDE w:val="0"/>
        <w:autoSpaceDN w:val="0"/>
        <w:adjustRightInd w:val="0"/>
        <w:jc w:val="both"/>
        <w:rPr>
          <w:b/>
          <w:bCs/>
        </w:rPr>
      </w:pPr>
      <w:r>
        <w:rPr>
          <w:b/>
          <w:bCs/>
        </w:rPr>
        <w:t>Multikulturní výchova</w:t>
      </w:r>
    </w:p>
    <w:p w:rsidR="00726A83" w:rsidRDefault="00726A83" w:rsidP="00245FBF">
      <w:pPr>
        <w:numPr>
          <w:ilvl w:val="0"/>
          <w:numId w:val="10"/>
        </w:numPr>
        <w:autoSpaceDE w:val="0"/>
        <w:autoSpaceDN w:val="0"/>
        <w:adjustRightInd w:val="0"/>
        <w:jc w:val="both"/>
        <w:rPr>
          <w:b/>
          <w:bCs/>
        </w:rPr>
      </w:pPr>
      <w:r>
        <w:rPr>
          <w:b/>
          <w:bCs/>
        </w:rPr>
        <w:t>Environmentální výchova</w:t>
      </w:r>
    </w:p>
    <w:p w:rsidR="00726A83" w:rsidRDefault="00726A83" w:rsidP="00245FBF">
      <w:pPr>
        <w:numPr>
          <w:ilvl w:val="0"/>
          <w:numId w:val="10"/>
        </w:numPr>
        <w:jc w:val="both"/>
      </w:pPr>
      <w:r>
        <w:rPr>
          <w:b/>
          <w:bCs/>
        </w:rPr>
        <w:t>Mediální výchova</w:t>
      </w:r>
    </w:p>
    <w:p w:rsidR="00606B8F" w:rsidRDefault="00606B8F" w:rsidP="00245FBF">
      <w:pPr>
        <w:jc w:val="both"/>
        <w:rPr>
          <w:b/>
        </w:rPr>
      </w:pPr>
    </w:p>
    <w:p w:rsidR="00606B8F" w:rsidRDefault="00606B8F" w:rsidP="00606B8F"/>
    <w:p w:rsidR="00726A83" w:rsidRDefault="00726A83" w:rsidP="00606B8F"/>
    <w:p w:rsidR="00B52611" w:rsidRDefault="00B52611" w:rsidP="00606B8F">
      <w:pPr>
        <w:rPr>
          <w:b/>
          <w:sz w:val="26"/>
          <w:szCs w:val="26"/>
        </w:rPr>
      </w:pPr>
    </w:p>
    <w:p w:rsidR="00606B8F" w:rsidRPr="004632A4" w:rsidRDefault="00606B8F" w:rsidP="00606B8F">
      <w:pPr>
        <w:rPr>
          <w:b/>
          <w:sz w:val="26"/>
          <w:szCs w:val="26"/>
        </w:rPr>
      </w:pPr>
      <w:r w:rsidRPr="004632A4">
        <w:rPr>
          <w:b/>
          <w:sz w:val="26"/>
          <w:szCs w:val="26"/>
        </w:rPr>
        <w:t>1. Osobnostní a sociální výchova</w:t>
      </w:r>
      <w:r w:rsidR="0009487B" w:rsidRPr="004632A4">
        <w:rPr>
          <w:b/>
          <w:sz w:val="26"/>
          <w:szCs w:val="26"/>
        </w:rPr>
        <w:t xml:space="preserve"> (</w:t>
      </w:r>
      <w:r w:rsidRPr="004632A4">
        <w:rPr>
          <w:b/>
          <w:sz w:val="26"/>
          <w:szCs w:val="26"/>
        </w:rPr>
        <w:t>OSV</w:t>
      </w:r>
      <w:r w:rsidR="0009487B" w:rsidRPr="004632A4">
        <w:rPr>
          <w:b/>
          <w:sz w:val="26"/>
          <w:szCs w:val="26"/>
        </w:rPr>
        <w:t>)</w:t>
      </w:r>
    </w:p>
    <w:p w:rsidR="0009487B" w:rsidRDefault="0009487B" w:rsidP="00606B8F">
      <w:pPr>
        <w:rPr>
          <w:b/>
        </w:rPr>
      </w:pPr>
    </w:p>
    <w:p w:rsidR="0009487B" w:rsidRDefault="0009487B" w:rsidP="00606B8F">
      <w:pPr>
        <w:rPr>
          <w:b/>
        </w:rPr>
      </w:pPr>
      <w:proofErr w:type="gramStart"/>
      <w:r>
        <w:rPr>
          <w:b/>
        </w:rPr>
        <w:t>T</w:t>
      </w:r>
      <w:r w:rsidR="00606B8F" w:rsidRPr="006812C6">
        <w:rPr>
          <w:b/>
        </w:rPr>
        <w:t>em</w:t>
      </w:r>
      <w:r>
        <w:rPr>
          <w:b/>
        </w:rPr>
        <w:t xml:space="preserve">atické </w:t>
      </w:r>
      <w:r w:rsidR="00606B8F" w:rsidRPr="006812C6">
        <w:rPr>
          <w:b/>
        </w:rPr>
        <w:t xml:space="preserve"> okruhy</w:t>
      </w:r>
      <w:proofErr w:type="gramEnd"/>
      <w:r w:rsidR="00606B8F" w:rsidRPr="006812C6">
        <w:rPr>
          <w:b/>
        </w:rPr>
        <w:t>:</w:t>
      </w:r>
    </w:p>
    <w:p w:rsidR="00606B8F" w:rsidRPr="0009487B" w:rsidRDefault="0009487B" w:rsidP="0009487B">
      <w:pPr>
        <w:numPr>
          <w:ilvl w:val="0"/>
          <w:numId w:val="11"/>
        </w:numPr>
        <w:rPr>
          <w:b/>
        </w:rPr>
      </w:pPr>
      <w:r w:rsidRPr="0009487B">
        <w:rPr>
          <w:b/>
        </w:rPr>
        <w:t>Osobnostní rozvoj</w:t>
      </w:r>
    </w:p>
    <w:p w:rsidR="00606B8F" w:rsidRDefault="00606B8F" w:rsidP="00606B8F">
      <w:r w:rsidRPr="006812C6">
        <w:t>- rozvoj schopností poznávání</w:t>
      </w:r>
      <w:r>
        <w:br/>
      </w:r>
      <w:r w:rsidRPr="006812C6">
        <w:t>- sebepoznání a sebepojetí</w:t>
      </w:r>
      <w:r>
        <w:br/>
      </w:r>
      <w:r w:rsidRPr="006812C6">
        <w:t>- seberegulace a sebeorganizace</w:t>
      </w:r>
    </w:p>
    <w:p w:rsidR="00606B8F" w:rsidRDefault="00606B8F" w:rsidP="00606B8F">
      <w:r w:rsidRPr="006812C6">
        <w:t>- psychohygiena</w:t>
      </w:r>
      <w:r>
        <w:br/>
      </w:r>
      <w:r w:rsidRPr="006812C6">
        <w:t>- kreativita</w:t>
      </w:r>
    </w:p>
    <w:p w:rsidR="00606B8F" w:rsidRPr="0009487B" w:rsidRDefault="0009487B" w:rsidP="0009487B">
      <w:pPr>
        <w:numPr>
          <w:ilvl w:val="0"/>
          <w:numId w:val="11"/>
        </w:numPr>
        <w:rPr>
          <w:b/>
        </w:rPr>
      </w:pPr>
      <w:r w:rsidRPr="0009487B">
        <w:rPr>
          <w:b/>
        </w:rPr>
        <w:t>Sociální rozvoj</w:t>
      </w:r>
    </w:p>
    <w:p w:rsidR="00606B8F" w:rsidRDefault="00606B8F" w:rsidP="00606B8F">
      <w:r w:rsidRPr="006812C6">
        <w:t>- poznávání lidí</w:t>
      </w:r>
      <w:r w:rsidRPr="006812C6">
        <w:br/>
        <w:t>- mezilidské vztahy</w:t>
      </w:r>
    </w:p>
    <w:p w:rsidR="00606B8F" w:rsidRDefault="00606B8F" w:rsidP="00606B8F">
      <w:r w:rsidRPr="006812C6">
        <w:t>- komunikace</w:t>
      </w:r>
      <w:r>
        <w:t xml:space="preserve"> </w:t>
      </w:r>
      <w:r>
        <w:br/>
      </w:r>
      <w:r w:rsidRPr="006812C6">
        <w:t>- kooperace a kompetice</w:t>
      </w:r>
    </w:p>
    <w:p w:rsidR="00606B8F" w:rsidRPr="0009487B" w:rsidRDefault="0009487B" w:rsidP="0009487B">
      <w:pPr>
        <w:numPr>
          <w:ilvl w:val="0"/>
          <w:numId w:val="11"/>
        </w:numPr>
        <w:rPr>
          <w:b/>
        </w:rPr>
      </w:pPr>
      <w:r w:rsidRPr="0009487B">
        <w:rPr>
          <w:b/>
        </w:rPr>
        <w:t>Morální rozvoj</w:t>
      </w:r>
    </w:p>
    <w:p w:rsidR="00606B8F" w:rsidRDefault="00606B8F" w:rsidP="00606B8F">
      <w:r w:rsidRPr="006812C6">
        <w:t>- řešení problémů a rozhodovací dovednosti</w:t>
      </w:r>
      <w:r>
        <w:br/>
      </w:r>
      <w:r w:rsidRPr="006812C6">
        <w:t>- hodnoty, postoje, praktická etika</w:t>
      </w:r>
    </w:p>
    <w:p w:rsidR="00606B8F" w:rsidRPr="006812C6" w:rsidRDefault="00606B8F" w:rsidP="00606B8F"/>
    <w:p w:rsidR="00606B8F" w:rsidRPr="006812C6" w:rsidRDefault="00606B8F" w:rsidP="00606B8F"/>
    <w:p w:rsidR="00606B8F" w:rsidRPr="004632A4" w:rsidRDefault="00606B8F" w:rsidP="00606B8F">
      <w:pPr>
        <w:rPr>
          <w:b/>
          <w:sz w:val="26"/>
          <w:szCs w:val="26"/>
        </w:rPr>
      </w:pPr>
      <w:r w:rsidRPr="004632A4">
        <w:rPr>
          <w:b/>
          <w:sz w:val="26"/>
          <w:szCs w:val="26"/>
        </w:rPr>
        <w:t>2. Výchova demokratického občana</w:t>
      </w:r>
      <w:r w:rsidR="0009487B" w:rsidRPr="004632A4">
        <w:rPr>
          <w:b/>
          <w:sz w:val="26"/>
          <w:szCs w:val="26"/>
        </w:rPr>
        <w:t xml:space="preserve"> (</w:t>
      </w:r>
      <w:r w:rsidRPr="004632A4">
        <w:rPr>
          <w:b/>
          <w:sz w:val="26"/>
          <w:szCs w:val="26"/>
        </w:rPr>
        <w:t>VDO</w:t>
      </w:r>
      <w:r w:rsidR="0009487B" w:rsidRPr="004632A4">
        <w:rPr>
          <w:b/>
          <w:sz w:val="26"/>
          <w:szCs w:val="26"/>
        </w:rPr>
        <w:t>)</w:t>
      </w:r>
      <w:r w:rsidRPr="004632A4">
        <w:rPr>
          <w:b/>
          <w:sz w:val="26"/>
          <w:szCs w:val="26"/>
        </w:rPr>
        <w:br/>
      </w:r>
    </w:p>
    <w:p w:rsidR="0009487B" w:rsidRDefault="0009487B" w:rsidP="0009487B">
      <w:pPr>
        <w:rPr>
          <w:b/>
        </w:rPr>
      </w:pPr>
      <w:proofErr w:type="gramStart"/>
      <w:r>
        <w:rPr>
          <w:b/>
        </w:rPr>
        <w:t>T</w:t>
      </w:r>
      <w:r w:rsidRPr="006812C6">
        <w:rPr>
          <w:b/>
        </w:rPr>
        <w:t>em</w:t>
      </w:r>
      <w:r>
        <w:rPr>
          <w:b/>
        </w:rPr>
        <w:t xml:space="preserve">atické </w:t>
      </w:r>
      <w:r w:rsidRPr="006812C6">
        <w:rPr>
          <w:b/>
        </w:rPr>
        <w:t xml:space="preserve"> okruhy</w:t>
      </w:r>
      <w:proofErr w:type="gramEnd"/>
      <w:r w:rsidRPr="006812C6">
        <w:rPr>
          <w:b/>
        </w:rPr>
        <w:t>:</w:t>
      </w:r>
    </w:p>
    <w:p w:rsidR="00606B8F" w:rsidRDefault="0009487B" w:rsidP="0009487B">
      <w:pPr>
        <w:numPr>
          <w:ilvl w:val="0"/>
          <w:numId w:val="11"/>
        </w:numPr>
      </w:pPr>
      <w:r w:rsidRPr="0009487B">
        <w:rPr>
          <w:b/>
        </w:rPr>
        <w:t>Občanská společnost a škola</w:t>
      </w:r>
    </w:p>
    <w:p w:rsidR="00606B8F" w:rsidRDefault="0009487B" w:rsidP="0009487B">
      <w:pPr>
        <w:numPr>
          <w:ilvl w:val="0"/>
          <w:numId w:val="11"/>
        </w:numPr>
      </w:pPr>
      <w:r w:rsidRPr="0009487B">
        <w:rPr>
          <w:b/>
        </w:rPr>
        <w:t>Občan, občanská společnost a stát</w:t>
      </w:r>
    </w:p>
    <w:p w:rsidR="00606B8F" w:rsidRDefault="0009487B" w:rsidP="0009487B">
      <w:pPr>
        <w:numPr>
          <w:ilvl w:val="0"/>
          <w:numId w:val="11"/>
        </w:numPr>
      </w:pPr>
      <w:r w:rsidRPr="0009487B">
        <w:rPr>
          <w:b/>
        </w:rPr>
        <w:t>Formy participace občanů v politickém životě</w:t>
      </w:r>
    </w:p>
    <w:p w:rsidR="00606B8F" w:rsidRDefault="0009487B" w:rsidP="0009487B">
      <w:pPr>
        <w:numPr>
          <w:ilvl w:val="0"/>
          <w:numId w:val="11"/>
        </w:numPr>
      </w:pPr>
      <w:r w:rsidRPr="0009487B">
        <w:rPr>
          <w:b/>
        </w:rPr>
        <w:t>Principy demokracie jako formy vlády a způsobu rozhodování</w:t>
      </w:r>
      <w:r w:rsidR="00606B8F" w:rsidRPr="006812C6">
        <w:br/>
      </w:r>
    </w:p>
    <w:p w:rsidR="00606B8F" w:rsidRPr="006812C6" w:rsidRDefault="00606B8F" w:rsidP="00606B8F"/>
    <w:p w:rsidR="00606B8F" w:rsidRPr="006812C6" w:rsidRDefault="00606B8F" w:rsidP="00606B8F"/>
    <w:p w:rsidR="00606B8F" w:rsidRPr="004632A4" w:rsidRDefault="00606B8F" w:rsidP="00606B8F">
      <w:pPr>
        <w:rPr>
          <w:b/>
          <w:sz w:val="26"/>
          <w:szCs w:val="26"/>
        </w:rPr>
      </w:pPr>
      <w:r w:rsidRPr="004632A4">
        <w:rPr>
          <w:b/>
          <w:sz w:val="26"/>
          <w:szCs w:val="26"/>
        </w:rPr>
        <w:t xml:space="preserve">3. Výchova k myšlení v evropských a globálních souvislostech </w:t>
      </w:r>
      <w:r w:rsidR="00D74DD1">
        <w:rPr>
          <w:b/>
          <w:sz w:val="26"/>
          <w:szCs w:val="26"/>
        </w:rPr>
        <w:t>(VMEGS)</w:t>
      </w:r>
      <w:r w:rsidRPr="004632A4">
        <w:rPr>
          <w:b/>
          <w:sz w:val="26"/>
          <w:szCs w:val="26"/>
        </w:rPr>
        <w:br/>
      </w:r>
    </w:p>
    <w:p w:rsidR="0009487B" w:rsidRDefault="0009487B" w:rsidP="0009487B">
      <w:pPr>
        <w:rPr>
          <w:b/>
        </w:rPr>
      </w:pPr>
      <w:proofErr w:type="gramStart"/>
      <w:r>
        <w:rPr>
          <w:b/>
        </w:rPr>
        <w:t>T</w:t>
      </w:r>
      <w:r w:rsidRPr="006812C6">
        <w:rPr>
          <w:b/>
        </w:rPr>
        <w:t>em</w:t>
      </w:r>
      <w:r>
        <w:rPr>
          <w:b/>
        </w:rPr>
        <w:t xml:space="preserve">atické </w:t>
      </w:r>
      <w:r w:rsidRPr="006812C6">
        <w:rPr>
          <w:b/>
        </w:rPr>
        <w:t xml:space="preserve"> okruhy</w:t>
      </w:r>
      <w:proofErr w:type="gramEnd"/>
      <w:r w:rsidRPr="006812C6">
        <w:rPr>
          <w:b/>
        </w:rPr>
        <w:t>:</w:t>
      </w:r>
    </w:p>
    <w:p w:rsidR="00E61B22" w:rsidRDefault="00E61B22" w:rsidP="00C12037">
      <w:pPr>
        <w:numPr>
          <w:ilvl w:val="0"/>
          <w:numId w:val="72"/>
        </w:numPr>
      </w:pPr>
      <w:r w:rsidRPr="00E61B22">
        <w:rPr>
          <w:b/>
        </w:rPr>
        <w:t>Jsme Evropané</w:t>
      </w:r>
    </w:p>
    <w:p w:rsidR="00E61B22" w:rsidRDefault="00E61B22" w:rsidP="00C12037">
      <w:pPr>
        <w:numPr>
          <w:ilvl w:val="0"/>
          <w:numId w:val="72"/>
        </w:numPr>
      </w:pPr>
      <w:r w:rsidRPr="00E61B22">
        <w:rPr>
          <w:b/>
        </w:rPr>
        <w:t>Evropa a svět nás zajímá</w:t>
      </w:r>
    </w:p>
    <w:p w:rsidR="00E61B22" w:rsidRDefault="00E61B22" w:rsidP="00C12037">
      <w:pPr>
        <w:numPr>
          <w:ilvl w:val="0"/>
          <w:numId w:val="72"/>
        </w:numPr>
      </w:pPr>
      <w:r w:rsidRPr="00E61B22">
        <w:rPr>
          <w:b/>
        </w:rPr>
        <w:t>Objevujeme Evropu a svět</w:t>
      </w:r>
    </w:p>
    <w:p w:rsidR="00606B8F" w:rsidRDefault="00606B8F" w:rsidP="00606B8F"/>
    <w:p w:rsidR="00606B8F" w:rsidRPr="006812C6" w:rsidRDefault="00606B8F" w:rsidP="00606B8F">
      <w:r w:rsidRPr="006812C6">
        <w:br/>
      </w:r>
    </w:p>
    <w:p w:rsidR="00606B8F" w:rsidRPr="004632A4" w:rsidRDefault="00606B8F" w:rsidP="00606B8F">
      <w:pPr>
        <w:rPr>
          <w:b/>
          <w:sz w:val="26"/>
          <w:szCs w:val="26"/>
        </w:rPr>
      </w:pPr>
      <w:r w:rsidRPr="004632A4">
        <w:rPr>
          <w:b/>
          <w:sz w:val="26"/>
          <w:szCs w:val="26"/>
        </w:rPr>
        <w:t xml:space="preserve">4. Multikulturní výchova </w:t>
      </w:r>
      <w:r w:rsidR="00E61B22" w:rsidRPr="004632A4">
        <w:rPr>
          <w:b/>
          <w:sz w:val="26"/>
          <w:szCs w:val="26"/>
        </w:rPr>
        <w:t>(</w:t>
      </w:r>
      <w:r w:rsidRPr="004632A4">
        <w:rPr>
          <w:b/>
          <w:sz w:val="26"/>
          <w:szCs w:val="26"/>
        </w:rPr>
        <w:t>MkV</w:t>
      </w:r>
      <w:r w:rsidR="00E61B22" w:rsidRPr="004632A4">
        <w:rPr>
          <w:b/>
          <w:sz w:val="26"/>
          <w:szCs w:val="26"/>
        </w:rPr>
        <w:t>)</w:t>
      </w:r>
      <w:r w:rsidRPr="004632A4">
        <w:rPr>
          <w:b/>
          <w:sz w:val="26"/>
          <w:szCs w:val="26"/>
        </w:rPr>
        <w:br/>
      </w:r>
    </w:p>
    <w:p w:rsidR="00E61B22" w:rsidRDefault="00E61B22" w:rsidP="00E61B22">
      <w:pPr>
        <w:rPr>
          <w:b/>
        </w:rPr>
      </w:pPr>
      <w:proofErr w:type="gramStart"/>
      <w:r>
        <w:rPr>
          <w:b/>
        </w:rPr>
        <w:t>T</w:t>
      </w:r>
      <w:r w:rsidRPr="006812C6">
        <w:rPr>
          <w:b/>
        </w:rPr>
        <w:t>em</w:t>
      </w:r>
      <w:r>
        <w:rPr>
          <w:b/>
        </w:rPr>
        <w:t xml:space="preserve">atické </w:t>
      </w:r>
      <w:r w:rsidRPr="006812C6">
        <w:rPr>
          <w:b/>
        </w:rPr>
        <w:t xml:space="preserve"> okruhy</w:t>
      </w:r>
      <w:proofErr w:type="gramEnd"/>
      <w:r w:rsidRPr="006812C6">
        <w:rPr>
          <w:b/>
        </w:rPr>
        <w:t>:</w:t>
      </w:r>
    </w:p>
    <w:p w:rsidR="00606B8F" w:rsidRPr="00C4479C" w:rsidRDefault="00606B8F" w:rsidP="00606B8F">
      <w:pPr>
        <w:rPr>
          <w:b/>
        </w:rPr>
      </w:pPr>
    </w:p>
    <w:p w:rsidR="00606B8F" w:rsidRPr="006812C6" w:rsidRDefault="00FA74B4" w:rsidP="00E21ADB">
      <w:pPr>
        <w:numPr>
          <w:ilvl w:val="0"/>
          <w:numId w:val="12"/>
        </w:numPr>
      </w:pPr>
      <w:r>
        <w:rPr>
          <w:b/>
        </w:rPr>
        <w:t>Kulturní rozdíly</w:t>
      </w:r>
    </w:p>
    <w:p w:rsidR="00606B8F" w:rsidRPr="006812C6" w:rsidRDefault="00181E42" w:rsidP="00E21ADB">
      <w:pPr>
        <w:numPr>
          <w:ilvl w:val="0"/>
          <w:numId w:val="12"/>
        </w:numPr>
      </w:pPr>
      <w:r>
        <w:rPr>
          <w:b/>
        </w:rPr>
        <w:t>L</w:t>
      </w:r>
      <w:r w:rsidR="00606B8F" w:rsidRPr="00E61B22">
        <w:rPr>
          <w:b/>
        </w:rPr>
        <w:t>idské vztahy</w:t>
      </w:r>
    </w:p>
    <w:p w:rsidR="00606B8F" w:rsidRPr="006812C6" w:rsidRDefault="00606B8F" w:rsidP="00E21ADB">
      <w:pPr>
        <w:numPr>
          <w:ilvl w:val="0"/>
          <w:numId w:val="12"/>
        </w:numPr>
      </w:pPr>
      <w:r w:rsidRPr="00E61B22">
        <w:rPr>
          <w:b/>
        </w:rPr>
        <w:t>Etnický původ</w:t>
      </w:r>
    </w:p>
    <w:p w:rsidR="00606B8F" w:rsidRPr="006812C6" w:rsidRDefault="00606B8F" w:rsidP="00E21ADB">
      <w:pPr>
        <w:numPr>
          <w:ilvl w:val="0"/>
          <w:numId w:val="12"/>
        </w:numPr>
      </w:pPr>
      <w:r w:rsidRPr="00E61B22">
        <w:rPr>
          <w:b/>
        </w:rPr>
        <w:t>Multikulturalita</w:t>
      </w:r>
    </w:p>
    <w:p w:rsidR="00606B8F" w:rsidRDefault="00606B8F" w:rsidP="00E21ADB">
      <w:pPr>
        <w:numPr>
          <w:ilvl w:val="0"/>
          <w:numId w:val="12"/>
        </w:numPr>
      </w:pPr>
      <w:r w:rsidRPr="00E61B22">
        <w:rPr>
          <w:b/>
        </w:rPr>
        <w:t>Princip sociálního smíru a solidarity</w:t>
      </w:r>
    </w:p>
    <w:p w:rsidR="00606B8F" w:rsidRPr="006812C6" w:rsidRDefault="00606B8F" w:rsidP="00606B8F"/>
    <w:p w:rsidR="00AE4DB7" w:rsidRDefault="00AE4DB7" w:rsidP="00606B8F">
      <w:pPr>
        <w:rPr>
          <w:b/>
          <w:sz w:val="26"/>
          <w:szCs w:val="26"/>
        </w:rPr>
      </w:pPr>
    </w:p>
    <w:p w:rsidR="00E61B22" w:rsidRPr="004632A4" w:rsidRDefault="00606B8F" w:rsidP="00606B8F">
      <w:pPr>
        <w:rPr>
          <w:b/>
          <w:sz w:val="26"/>
          <w:szCs w:val="26"/>
        </w:rPr>
      </w:pPr>
      <w:r w:rsidRPr="004632A4">
        <w:rPr>
          <w:b/>
          <w:sz w:val="26"/>
          <w:szCs w:val="26"/>
        </w:rPr>
        <w:t xml:space="preserve">5. Enviromentální výchova </w:t>
      </w:r>
      <w:r w:rsidR="00E61B22" w:rsidRPr="004632A4">
        <w:rPr>
          <w:b/>
          <w:sz w:val="26"/>
          <w:szCs w:val="26"/>
        </w:rPr>
        <w:t>(</w:t>
      </w:r>
      <w:r w:rsidRPr="004632A4">
        <w:rPr>
          <w:b/>
          <w:sz w:val="26"/>
          <w:szCs w:val="26"/>
        </w:rPr>
        <w:t>EV</w:t>
      </w:r>
      <w:r w:rsidR="00E61B22" w:rsidRPr="004632A4">
        <w:rPr>
          <w:b/>
          <w:sz w:val="26"/>
          <w:szCs w:val="26"/>
        </w:rPr>
        <w:t>)</w:t>
      </w:r>
    </w:p>
    <w:p w:rsidR="00E61B22" w:rsidRDefault="00606B8F" w:rsidP="00E61B22">
      <w:pPr>
        <w:rPr>
          <w:b/>
        </w:rPr>
      </w:pPr>
      <w:r w:rsidRPr="00E61B22">
        <w:rPr>
          <w:b/>
          <w:sz w:val="28"/>
          <w:szCs w:val="28"/>
        </w:rPr>
        <w:br/>
      </w:r>
      <w:proofErr w:type="gramStart"/>
      <w:r w:rsidR="00E61B22">
        <w:rPr>
          <w:b/>
        </w:rPr>
        <w:t>T</w:t>
      </w:r>
      <w:r w:rsidR="00E61B22" w:rsidRPr="006812C6">
        <w:rPr>
          <w:b/>
        </w:rPr>
        <w:t>em</w:t>
      </w:r>
      <w:r w:rsidR="00E61B22">
        <w:rPr>
          <w:b/>
        </w:rPr>
        <w:t xml:space="preserve">atické </w:t>
      </w:r>
      <w:r w:rsidR="00E61B22" w:rsidRPr="006812C6">
        <w:rPr>
          <w:b/>
        </w:rPr>
        <w:t xml:space="preserve"> okruhy</w:t>
      </w:r>
      <w:proofErr w:type="gramEnd"/>
      <w:r w:rsidR="00E61B22" w:rsidRPr="006812C6">
        <w:rPr>
          <w:b/>
        </w:rPr>
        <w:t>:</w:t>
      </w:r>
    </w:p>
    <w:p w:rsidR="00606B8F" w:rsidRDefault="00606B8F" w:rsidP="00606B8F">
      <w:pPr>
        <w:rPr>
          <w:b/>
        </w:rPr>
      </w:pPr>
    </w:p>
    <w:p w:rsidR="00606B8F" w:rsidRPr="006812C6" w:rsidRDefault="00606B8F" w:rsidP="00E21ADB">
      <w:pPr>
        <w:numPr>
          <w:ilvl w:val="0"/>
          <w:numId w:val="13"/>
        </w:numPr>
      </w:pPr>
      <w:r w:rsidRPr="00E61B22">
        <w:rPr>
          <w:b/>
        </w:rPr>
        <w:t>Ekosystémy</w:t>
      </w:r>
    </w:p>
    <w:p w:rsidR="00606B8F" w:rsidRPr="006812C6" w:rsidRDefault="00606B8F" w:rsidP="00E21ADB">
      <w:pPr>
        <w:numPr>
          <w:ilvl w:val="0"/>
          <w:numId w:val="13"/>
        </w:numPr>
      </w:pPr>
      <w:r w:rsidRPr="00E61B22">
        <w:rPr>
          <w:b/>
        </w:rPr>
        <w:t>Základní podmínky života</w:t>
      </w:r>
    </w:p>
    <w:p w:rsidR="00606B8F" w:rsidRPr="006812C6" w:rsidRDefault="00606B8F" w:rsidP="00E21ADB">
      <w:pPr>
        <w:numPr>
          <w:ilvl w:val="0"/>
          <w:numId w:val="13"/>
        </w:numPr>
      </w:pPr>
      <w:r w:rsidRPr="00E61B22">
        <w:rPr>
          <w:b/>
        </w:rPr>
        <w:t>Lidské aktivity a problémy životního prostředí</w:t>
      </w:r>
    </w:p>
    <w:p w:rsidR="00606B8F" w:rsidRPr="006812C6" w:rsidRDefault="00606B8F" w:rsidP="00E21ADB">
      <w:pPr>
        <w:numPr>
          <w:ilvl w:val="0"/>
          <w:numId w:val="13"/>
        </w:numPr>
      </w:pPr>
      <w:r w:rsidRPr="00E61B22">
        <w:rPr>
          <w:b/>
        </w:rPr>
        <w:t>Vztah člověka k prostředí</w:t>
      </w:r>
    </w:p>
    <w:p w:rsidR="00606B8F" w:rsidRPr="006812C6" w:rsidRDefault="00606B8F" w:rsidP="00606B8F"/>
    <w:p w:rsidR="00606B8F" w:rsidRPr="004632A4" w:rsidRDefault="00606B8F" w:rsidP="00606B8F">
      <w:pPr>
        <w:rPr>
          <w:b/>
          <w:sz w:val="26"/>
          <w:szCs w:val="26"/>
        </w:rPr>
      </w:pPr>
      <w:r w:rsidRPr="004632A4">
        <w:rPr>
          <w:b/>
          <w:sz w:val="26"/>
          <w:szCs w:val="26"/>
        </w:rPr>
        <w:t xml:space="preserve">6. Mediální výchova </w:t>
      </w:r>
      <w:r w:rsidR="00E61B22" w:rsidRPr="004632A4">
        <w:rPr>
          <w:b/>
          <w:sz w:val="26"/>
          <w:szCs w:val="26"/>
        </w:rPr>
        <w:t>(</w:t>
      </w:r>
      <w:r w:rsidRPr="004632A4">
        <w:rPr>
          <w:b/>
          <w:sz w:val="26"/>
          <w:szCs w:val="26"/>
        </w:rPr>
        <w:t>MV</w:t>
      </w:r>
      <w:r w:rsidR="00E61B22" w:rsidRPr="004632A4">
        <w:rPr>
          <w:b/>
          <w:sz w:val="26"/>
          <w:szCs w:val="26"/>
        </w:rPr>
        <w:t>)</w:t>
      </w:r>
    </w:p>
    <w:p w:rsidR="00606B8F" w:rsidRDefault="00606B8F" w:rsidP="00606B8F">
      <w:pPr>
        <w:rPr>
          <w:b/>
        </w:rPr>
      </w:pPr>
    </w:p>
    <w:p w:rsidR="00E61B22" w:rsidRDefault="00E61B22" w:rsidP="00606B8F">
      <w:pPr>
        <w:rPr>
          <w:b/>
        </w:rPr>
      </w:pPr>
      <w:proofErr w:type="gramStart"/>
      <w:r>
        <w:rPr>
          <w:b/>
        </w:rPr>
        <w:t>T</w:t>
      </w:r>
      <w:r w:rsidRPr="006812C6">
        <w:rPr>
          <w:b/>
        </w:rPr>
        <w:t>em</w:t>
      </w:r>
      <w:r>
        <w:rPr>
          <w:b/>
        </w:rPr>
        <w:t xml:space="preserve">atické </w:t>
      </w:r>
      <w:r w:rsidRPr="006812C6">
        <w:rPr>
          <w:b/>
        </w:rPr>
        <w:t xml:space="preserve"> okruhy</w:t>
      </w:r>
      <w:proofErr w:type="gramEnd"/>
      <w:r w:rsidRPr="006812C6">
        <w:rPr>
          <w:b/>
        </w:rPr>
        <w:t>:</w:t>
      </w:r>
    </w:p>
    <w:p w:rsidR="00E61B22" w:rsidRPr="007869A9" w:rsidRDefault="00E61B22" w:rsidP="00606B8F">
      <w:pPr>
        <w:rPr>
          <w:b/>
        </w:rPr>
      </w:pPr>
    </w:p>
    <w:p w:rsidR="00606B8F" w:rsidRPr="00E61B22" w:rsidRDefault="00606B8F" w:rsidP="00E21ADB">
      <w:pPr>
        <w:numPr>
          <w:ilvl w:val="0"/>
          <w:numId w:val="14"/>
        </w:numPr>
        <w:rPr>
          <w:b/>
        </w:rPr>
      </w:pPr>
      <w:r w:rsidRPr="00E61B22">
        <w:rPr>
          <w:b/>
        </w:rPr>
        <w:t xml:space="preserve">Receptivní činnosti </w:t>
      </w:r>
    </w:p>
    <w:p w:rsidR="00606B8F" w:rsidRDefault="00606B8F" w:rsidP="00606B8F">
      <w:r w:rsidRPr="006812C6">
        <w:t>- kritické čtení a vnímání mediálních sdělení</w:t>
      </w:r>
    </w:p>
    <w:p w:rsidR="00606B8F" w:rsidRPr="006812C6" w:rsidRDefault="00606B8F" w:rsidP="00606B8F">
      <w:r w:rsidRPr="006812C6">
        <w:t>- interpretace vztahu mediálních sdělení a reality</w:t>
      </w:r>
      <w:r w:rsidRPr="006812C6">
        <w:br/>
        <w:t>- stavba mediálních sdělení</w:t>
      </w:r>
      <w:r>
        <w:br/>
      </w:r>
      <w:r w:rsidRPr="006812C6">
        <w:t>- vnímání autora mediálních sdělení</w:t>
      </w:r>
    </w:p>
    <w:p w:rsidR="00606B8F" w:rsidRDefault="00606B8F" w:rsidP="00606B8F">
      <w:r w:rsidRPr="006812C6">
        <w:t>- fungování a vliv médií ve společnosti</w:t>
      </w:r>
    </w:p>
    <w:p w:rsidR="00606B8F" w:rsidRPr="006812C6" w:rsidRDefault="00606B8F" w:rsidP="00606B8F"/>
    <w:p w:rsidR="00606B8F" w:rsidRPr="00E61B22" w:rsidRDefault="00606B8F" w:rsidP="00E21ADB">
      <w:pPr>
        <w:numPr>
          <w:ilvl w:val="0"/>
          <w:numId w:val="14"/>
        </w:numPr>
        <w:rPr>
          <w:b/>
        </w:rPr>
      </w:pPr>
      <w:r w:rsidRPr="00E61B22">
        <w:rPr>
          <w:b/>
        </w:rPr>
        <w:t xml:space="preserve">Produktivní činnosti </w:t>
      </w:r>
    </w:p>
    <w:p w:rsidR="00606B8F" w:rsidRDefault="00606B8F" w:rsidP="00606B8F">
      <w:r w:rsidRPr="006812C6">
        <w:t>- tvorba mediálního sdělení</w:t>
      </w:r>
    </w:p>
    <w:p w:rsidR="00606B8F" w:rsidRDefault="00606B8F" w:rsidP="00606B8F">
      <w:r w:rsidRPr="006812C6">
        <w:t>- práce v realizačním týmu</w:t>
      </w:r>
    </w:p>
    <w:p w:rsidR="00E61B22" w:rsidRDefault="00E61B22" w:rsidP="00606B8F"/>
    <w:p w:rsidR="00E61B22" w:rsidRDefault="00E61B22" w:rsidP="00606B8F"/>
    <w:p w:rsidR="00E61B22" w:rsidRDefault="00E61B22" w:rsidP="00606B8F"/>
    <w:p w:rsidR="00C90B8C" w:rsidRDefault="00C90B8C" w:rsidP="00606B8F"/>
    <w:p w:rsidR="005F0C31" w:rsidRDefault="005F0C31" w:rsidP="00C90B8C">
      <w:pPr>
        <w:ind w:firstLine="708"/>
      </w:pPr>
    </w:p>
    <w:p w:rsidR="005F0C31" w:rsidRDefault="005F0C31" w:rsidP="00C90B8C">
      <w:pPr>
        <w:ind w:firstLine="708"/>
      </w:pPr>
    </w:p>
    <w:p w:rsidR="00C90B8C" w:rsidRDefault="00C90B8C" w:rsidP="00C90B8C">
      <w:pPr>
        <w:ind w:firstLine="708"/>
      </w:pPr>
      <w:r w:rsidRPr="0034191A">
        <w:t>Průřezová témata jsou v různém rozsahu a ve </w:t>
      </w:r>
      <w:r>
        <w:t xml:space="preserve"> </w:t>
      </w:r>
      <w:r w:rsidRPr="0034191A">
        <w:t>stupni náročnosti přiměřeném k věku žáků integrována do vyučovacích předmětů:</w:t>
      </w:r>
    </w:p>
    <w:p w:rsidR="004C6D29" w:rsidRPr="0034191A" w:rsidRDefault="004C6D29" w:rsidP="00C90B8C">
      <w:pPr>
        <w:ind w:firstLine="70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854"/>
        <w:gridCol w:w="4873"/>
      </w:tblGrid>
      <w:tr w:rsidR="00C90B8C" w:rsidRPr="00A80983">
        <w:trPr>
          <w:jc w:val="center"/>
        </w:trPr>
        <w:tc>
          <w:tcPr>
            <w:tcW w:w="9429" w:type="dxa"/>
            <w:gridSpan w:val="3"/>
          </w:tcPr>
          <w:p w:rsidR="00C90B8C" w:rsidRPr="00A80983" w:rsidRDefault="00C90B8C" w:rsidP="003B1476">
            <w:pPr>
              <w:pStyle w:val="Nadpis1"/>
              <w:rPr>
                <w:rFonts w:ascii="Times New Roman" w:hAnsi="Times New Roman"/>
              </w:rPr>
            </w:pPr>
            <w:r w:rsidRPr="00A80983">
              <w:rPr>
                <w:rFonts w:ascii="Times New Roman" w:hAnsi="Times New Roman"/>
              </w:rPr>
              <w:lastRenderedPageBreak/>
              <w:t>Osobnostní a sociální výchova</w:t>
            </w:r>
            <w:r>
              <w:rPr>
                <w:rFonts w:ascii="Times New Roman" w:hAnsi="Times New Roman"/>
              </w:rPr>
              <w:t xml:space="preserve"> (OSV)</w:t>
            </w:r>
          </w:p>
        </w:tc>
      </w:tr>
      <w:tr w:rsidR="00C90B8C" w:rsidRPr="00A80983">
        <w:trPr>
          <w:jc w:val="center"/>
        </w:trPr>
        <w:tc>
          <w:tcPr>
            <w:tcW w:w="9429" w:type="dxa"/>
            <w:gridSpan w:val="3"/>
          </w:tcPr>
          <w:p w:rsidR="00C90B8C" w:rsidRPr="00A80983" w:rsidRDefault="00C90B8C" w:rsidP="003B1476">
            <w:pPr>
              <w:pStyle w:val="Nadpis3"/>
              <w:rPr>
                <w:szCs w:val="24"/>
              </w:rPr>
            </w:pPr>
            <w:r w:rsidRPr="00A80983">
              <w:rPr>
                <w:szCs w:val="24"/>
              </w:rPr>
              <w:t>Osobnostní rozvoj</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Rozvoj schopností poznávání</w:t>
            </w:r>
          </w:p>
        </w:tc>
        <w:tc>
          <w:tcPr>
            <w:tcW w:w="879" w:type="dxa"/>
            <w:tcBorders>
              <w:left w:val="single" w:sz="4" w:space="0" w:color="auto"/>
            </w:tcBorders>
          </w:tcPr>
          <w:p w:rsidR="00C90B8C" w:rsidRPr="00A80983" w:rsidRDefault="00C90B8C" w:rsidP="003B1476">
            <w:pPr>
              <w:jc w:val="center"/>
            </w:pPr>
            <w:r>
              <w:t>1. – 5.</w:t>
            </w:r>
          </w:p>
        </w:tc>
        <w:tc>
          <w:tcPr>
            <w:tcW w:w="5110" w:type="dxa"/>
          </w:tcPr>
          <w:p w:rsidR="00C90B8C" w:rsidRPr="00A80983" w:rsidRDefault="00AB7376" w:rsidP="003B1476">
            <w:r>
              <w:t>ČJ, M, HV, PČ,</w:t>
            </w:r>
            <w:r w:rsidR="00C90B8C">
              <w:t xml:space="preserve"> VV</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proofErr w:type="gramStart"/>
            <w:r>
              <w:t>1. – 3.</w:t>
            </w:r>
            <w:r w:rsidRPr="00A80983">
              <w:t>.</w:t>
            </w:r>
            <w:proofErr w:type="gramEnd"/>
          </w:p>
        </w:tc>
        <w:tc>
          <w:tcPr>
            <w:tcW w:w="5110" w:type="dxa"/>
          </w:tcPr>
          <w:p w:rsidR="00C90B8C" w:rsidRPr="00A80983" w:rsidRDefault="00C90B8C" w:rsidP="003B1476">
            <w:r w:rsidRPr="00A80983">
              <w:t>PRV</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3. – 5.</w:t>
            </w:r>
          </w:p>
        </w:tc>
        <w:tc>
          <w:tcPr>
            <w:tcW w:w="5110" w:type="dxa"/>
          </w:tcPr>
          <w:p w:rsidR="00C90B8C" w:rsidRPr="00A80983" w:rsidRDefault="00C90B8C" w:rsidP="003B1476">
            <w:r w:rsidRPr="00A80983">
              <w:t>AJ</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4. – 5.</w:t>
            </w:r>
          </w:p>
        </w:tc>
        <w:tc>
          <w:tcPr>
            <w:tcW w:w="5110" w:type="dxa"/>
          </w:tcPr>
          <w:p w:rsidR="00C90B8C" w:rsidRPr="00A80983" w:rsidRDefault="00C90B8C" w:rsidP="003B1476">
            <w:r w:rsidRPr="00A80983">
              <w:t>PŘ, VL</w:t>
            </w:r>
            <w:r>
              <w:t>, INF</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 M, F, RV, AK</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ČJ, INF, TV, RV</w:t>
            </w:r>
            <w:r w:rsidR="00C12037">
              <w:t>, SH</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NJ, M, CH, PŘ, PČ, CČ</w:t>
            </w:r>
            <w:r w:rsidR="00EB589E">
              <w:t>,POF</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ČJ, M, VV, CČ, RJ</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Sebepoznání a sebepojetí</w:t>
            </w:r>
          </w:p>
        </w:tc>
        <w:tc>
          <w:tcPr>
            <w:tcW w:w="879" w:type="dxa"/>
            <w:tcBorders>
              <w:left w:val="single" w:sz="4" w:space="0" w:color="auto"/>
            </w:tcBorders>
          </w:tcPr>
          <w:p w:rsidR="00C90B8C" w:rsidRPr="00A80983" w:rsidRDefault="00C90B8C" w:rsidP="003B1476">
            <w:pPr>
              <w:jc w:val="center"/>
            </w:pPr>
            <w:r>
              <w:t>1. – 5.</w:t>
            </w:r>
          </w:p>
        </w:tc>
        <w:tc>
          <w:tcPr>
            <w:tcW w:w="5110" w:type="dxa"/>
          </w:tcPr>
          <w:p w:rsidR="00C90B8C" w:rsidRPr="00A80983" w:rsidRDefault="00AB7376" w:rsidP="003B1476">
            <w:r>
              <w:t>ČJ, HV, VV,</w:t>
            </w:r>
            <w:r w:rsidR="00C90B8C">
              <w:t xml:space="preserve"> TV</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rsidRPr="00A80983">
              <w:t>1. – 3.</w:t>
            </w:r>
          </w:p>
        </w:tc>
        <w:tc>
          <w:tcPr>
            <w:tcW w:w="5110" w:type="dxa"/>
          </w:tcPr>
          <w:p w:rsidR="00C90B8C" w:rsidRPr="00A80983" w:rsidRDefault="00C90B8C" w:rsidP="003B1476">
            <w:r w:rsidRPr="00A80983">
              <w:t>PRV</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 VV, RV</w:t>
            </w:r>
          </w:p>
        </w:tc>
      </w:tr>
      <w:tr w:rsidR="00C90B8C" w:rsidRPr="00A80983" w:rsidTr="006263B0">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VV, RV</w:t>
            </w:r>
            <w:r w:rsidR="00C12037">
              <w:t>, SH</w:t>
            </w:r>
          </w:p>
        </w:tc>
      </w:tr>
      <w:tr w:rsidR="00C90B8C" w:rsidRPr="00A80983" w:rsidTr="006263B0">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CH, PŘ, HV, TV, PČ</w:t>
            </w:r>
          </w:p>
        </w:tc>
      </w:tr>
      <w:tr w:rsidR="00C90B8C" w:rsidRPr="00A80983" w:rsidTr="006263B0">
        <w:trPr>
          <w:jc w:val="center"/>
        </w:trPr>
        <w:tc>
          <w:tcPr>
            <w:tcW w:w="3440"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CH, HV, TV</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Seberegulace a sebeorganizace</w:t>
            </w:r>
          </w:p>
        </w:tc>
        <w:tc>
          <w:tcPr>
            <w:tcW w:w="879" w:type="dxa"/>
            <w:tcBorders>
              <w:left w:val="single" w:sz="4" w:space="0" w:color="auto"/>
            </w:tcBorders>
          </w:tcPr>
          <w:p w:rsidR="00C90B8C" w:rsidRPr="00A80983" w:rsidRDefault="00C90B8C" w:rsidP="003B1476">
            <w:pPr>
              <w:jc w:val="center"/>
            </w:pPr>
            <w:proofErr w:type="gramStart"/>
            <w:r>
              <w:t>1. – 5.</w:t>
            </w:r>
            <w:r w:rsidRPr="00A80983">
              <w:t>.</w:t>
            </w:r>
            <w:proofErr w:type="gramEnd"/>
          </w:p>
        </w:tc>
        <w:tc>
          <w:tcPr>
            <w:tcW w:w="5110" w:type="dxa"/>
          </w:tcPr>
          <w:p w:rsidR="00C90B8C" w:rsidRPr="00A80983" w:rsidRDefault="00C90B8C" w:rsidP="003B1476">
            <w:r w:rsidRPr="00A80983">
              <w:t>M, ČJ, TV</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3. – 5.</w:t>
            </w:r>
          </w:p>
        </w:tc>
        <w:tc>
          <w:tcPr>
            <w:tcW w:w="5110" w:type="dxa"/>
          </w:tcPr>
          <w:p w:rsidR="00C90B8C" w:rsidRPr="00A80983" w:rsidRDefault="00C90B8C" w:rsidP="003B1476">
            <w:r w:rsidRPr="00A80983">
              <w:t>AJ</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4. – 5.</w:t>
            </w:r>
          </w:p>
        </w:tc>
        <w:tc>
          <w:tcPr>
            <w:tcW w:w="5110" w:type="dxa"/>
          </w:tcPr>
          <w:p w:rsidR="00C90B8C" w:rsidRPr="00A80983" w:rsidRDefault="00C90B8C" w:rsidP="003B1476">
            <w:r w:rsidRPr="00A80983">
              <w:t>PŘ</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OV</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TV, PČ</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CH, PČ</w:t>
            </w:r>
          </w:p>
        </w:tc>
      </w:tr>
      <w:tr w:rsidR="00C90B8C" w:rsidRPr="00A80983">
        <w:trPr>
          <w:jc w:val="center"/>
        </w:trPr>
        <w:tc>
          <w:tcPr>
            <w:tcW w:w="3440"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Psychohygiena</w:t>
            </w:r>
          </w:p>
        </w:tc>
        <w:tc>
          <w:tcPr>
            <w:tcW w:w="879" w:type="dxa"/>
            <w:tcBorders>
              <w:left w:val="single" w:sz="4" w:space="0" w:color="auto"/>
            </w:tcBorders>
          </w:tcPr>
          <w:p w:rsidR="00C90B8C" w:rsidRPr="00A80983" w:rsidRDefault="00C90B8C" w:rsidP="003B1476">
            <w:pPr>
              <w:jc w:val="center"/>
            </w:pPr>
            <w:r w:rsidRPr="00A80983">
              <w:t>1. – 5.</w:t>
            </w:r>
          </w:p>
        </w:tc>
        <w:tc>
          <w:tcPr>
            <w:tcW w:w="5110" w:type="dxa"/>
          </w:tcPr>
          <w:p w:rsidR="00C90B8C" w:rsidRPr="00A80983" w:rsidRDefault="00AB7376" w:rsidP="003B1476">
            <w:r>
              <w:t>TV,</w:t>
            </w:r>
            <w:r w:rsidR="00C90B8C">
              <w:t xml:space="preserve"> VV, INF</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TV</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PŘ, TV</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RV</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Kreativita</w:t>
            </w:r>
          </w:p>
        </w:tc>
        <w:tc>
          <w:tcPr>
            <w:tcW w:w="879" w:type="dxa"/>
            <w:tcBorders>
              <w:left w:val="single" w:sz="4" w:space="0" w:color="auto"/>
            </w:tcBorders>
          </w:tcPr>
          <w:p w:rsidR="00C90B8C" w:rsidRPr="00A80983" w:rsidRDefault="00C90B8C" w:rsidP="003B1476">
            <w:pPr>
              <w:jc w:val="center"/>
            </w:pPr>
            <w:r>
              <w:t>1. – 5.</w:t>
            </w:r>
          </w:p>
        </w:tc>
        <w:tc>
          <w:tcPr>
            <w:tcW w:w="5110" w:type="dxa"/>
          </w:tcPr>
          <w:p w:rsidR="00C90B8C" w:rsidRPr="00A80983" w:rsidRDefault="00AB7376" w:rsidP="003B1476">
            <w:r>
              <w:t>ČJ, HV, VV, TV, PČ</w:t>
            </w:r>
          </w:p>
        </w:tc>
      </w:tr>
      <w:tr w:rsidR="00C90B8C" w:rsidRPr="00A80983">
        <w:trPr>
          <w:jc w:val="center"/>
        </w:trPr>
        <w:tc>
          <w:tcPr>
            <w:tcW w:w="3440" w:type="dxa"/>
            <w:vMerge/>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4. – 5.</w:t>
            </w:r>
          </w:p>
        </w:tc>
        <w:tc>
          <w:tcPr>
            <w:tcW w:w="5110" w:type="dxa"/>
          </w:tcPr>
          <w:p w:rsidR="00C90B8C" w:rsidRPr="00A80983" w:rsidRDefault="00C90B8C" w:rsidP="003B1476">
            <w:r w:rsidRPr="00A80983">
              <w:t>M, PŘ, VL</w:t>
            </w:r>
            <w:r>
              <w:t>, INF</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 M, HV, VV</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M, VV, PČ, LS</w:t>
            </w:r>
            <w:r w:rsidR="000C1014">
              <w:t>, PAJ</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NJ, D, VV, PČ</w:t>
            </w:r>
            <w:r w:rsidR="000C1014">
              <w:t>, PAJ</w:t>
            </w:r>
            <w:r w:rsidR="00D711C2">
              <w:t>,POF</w:t>
            </w:r>
          </w:p>
        </w:tc>
      </w:tr>
      <w:tr w:rsidR="00C90B8C" w:rsidRPr="00A80983">
        <w:trPr>
          <w:jc w:val="center"/>
        </w:trPr>
        <w:tc>
          <w:tcPr>
            <w:tcW w:w="3440" w:type="dxa"/>
            <w:tcBorders>
              <w:top w:val="nil"/>
              <w:left w:val="single" w:sz="4" w:space="0" w:color="auto"/>
              <w:bottom w:val="single" w:sz="4" w:space="0" w:color="auto"/>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ČJ, INF, VV</w:t>
            </w:r>
            <w:r w:rsidR="0067220C">
              <w:t>, SzM</w:t>
            </w:r>
          </w:p>
        </w:tc>
      </w:tr>
      <w:tr w:rsidR="00C90B8C" w:rsidRPr="00A80983">
        <w:trPr>
          <w:jc w:val="center"/>
        </w:trPr>
        <w:tc>
          <w:tcPr>
            <w:tcW w:w="9429" w:type="dxa"/>
            <w:gridSpan w:val="3"/>
          </w:tcPr>
          <w:p w:rsidR="00C90B8C" w:rsidRPr="00A80983" w:rsidRDefault="00C90B8C" w:rsidP="003B1476">
            <w:pPr>
              <w:pStyle w:val="Nadpis3"/>
              <w:rPr>
                <w:szCs w:val="24"/>
              </w:rPr>
            </w:pPr>
            <w:r w:rsidRPr="00A80983">
              <w:rPr>
                <w:szCs w:val="24"/>
              </w:rPr>
              <w:t>Sociální rozvoj</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Poznávání lidí</w:t>
            </w:r>
          </w:p>
        </w:tc>
        <w:tc>
          <w:tcPr>
            <w:tcW w:w="879" w:type="dxa"/>
            <w:tcBorders>
              <w:left w:val="single" w:sz="4" w:space="0" w:color="auto"/>
            </w:tcBorders>
          </w:tcPr>
          <w:p w:rsidR="00C90B8C" w:rsidRPr="00A80983" w:rsidRDefault="00C90B8C" w:rsidP="003B1476">
            <w:pPr>
              <w:jc w:val="center"/>
            </w:pPr>
            <w:proofErr w:type="gramStart"/>
            <w:r>
              <w:t>1. – 5.</w:t>
            </w:r>
            <w:r w:rsidRPr="00A80983">
              <w:t>.</w:t>
            </w:r>
            <w:proofErr w:type="gramEnd"/>
          </w:p>
        </w:tc>
        <w:tc>
          <w:tcPr>
            <w:tcW w:w="5110" w:type="dxa"/>
          </w:tcPr>
          <w:p w:rsidR="00C90B8C" w:rsidRPr="00A80983" w:rsidRDefault="00AB7376" w:rsidP="003B1476">
            <w:r>
              <w:t>ČJ</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1. – 3.</w:t>
            </w:r>
          </w:p>
        </w:tc>
        <w:tc>
          <w:tcPr>
            <w:tcW w:w="5110" w:type="dxa"/>
          </w:tcPr>
          <w:p w:rsidR="00C90B8C" w:rsidRPr="00A80983" w:rsidRDefault="00C90B8C" w:rsidP="003B1476">
            <w:r w:rsidRPr="00A80983">
              <w:t>PRV</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OV</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TV</w:t>
            </w:r>
            <w:r w:rsidR="00C12037">
              <w:t>, SH</w:t>
            </w:r>
          </w:p>
        </w:tc>
      </w:tr>
      <w:tr w:rsidR="00C90B8C" w:rsidRPr="00A80983">
        <w:trPr>
          <w:jc w:val="center"/>
        </w:trPr>
        <w:tc>
          <w:tcPr>
            <w:tcW w:w="3440" w:type="dxa"/>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 xml:space="preserve">NJ, </w:t>
            </w:r>
            <w:proofErr w:type="gramStart"/>
            <w:r>
              <w:t>PŘ,VV</w:t>
            </w:r>
            <w:proofErr w:type="gramEnd"/>
            <w:r w:rsidR="000C1014">
              <w:t>, PAJ</w:t>
            </w:r>
          </w:p>
        </w:tc>
      </w:tr>
      <w:tr w:rsidR="00C90B8C" w:rsidRPr="00A80983" w:rsidTr="00EE01DE">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NJ, M, TV, RV</w:t>
            </w:r>
          </w:p>
        </w:tc>
      </w:tr>
      <w:tr w:rsidR="00C90B8C" w:rsidRPr="00A80983" w:rsidTr="00EE01DE">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Mezilidské vztahy</w:t>
            </w:r>
          </w:p>
        </w:tc>
        <w:tc>
          <w:tcPr>
            <w:tcW w:w="879" w:type="dxa"/>
            <w:tcBorders>
              <w:left w:val="single" w:sz="4" w:space="0" w:color="auto"/>
            </w:tcBorders>
          </w:tcPr>
          <w:p w:rsidR="00C90B8C" w:rsidRPr="00A80983" w:rsidRDefault="00C90B8C" w:rsidP="003B1476">
            <w:pPr>
              <w:jc w:val="center"/>
            </w:pPr>
            <w:r>
              <w:t>1. – 5.</w:t>
            </w:r>
          </w:p>
        </w:tc>
        <w:tc>
          <w:tcPr>
            <w:tcW w:w="5110" w:type="dxa"/>
          </w:tcPr>
          <w:p w:rsidR="00C90B8C" w:rsidRPr="00A80983" w:rsidRDefault="00AB7376" w:rsidP="003B1476">
            <w:r>
              <w:t>ČJ</w:t>
            </w:r>
          </w:p>
        </w:tc>
      </w:tr>
      <w:tr w:rsidR="00C90B8C" w:rsidRPr="00A80983" w:rsidTr="00EE01DE">
        <w:trPr>
          <w:jc w:val="center"/>
        </w:trPr>
        <w:tc>
          <w:tcPr>
            <w:tcW w:w="3440" w:type="dxa"/>
            <w:vMerge/>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1. – 3.</w:t>
            </w:r>
          </w:p>
        </w:tc>
        <w:tc>
          <w:tcPr>
            <w:tcW w:w="5110" w:type="dxa"/>
          </w:tcPr>
          <w:p w:rsidR="00C90B8C" w:rsidRPr="00A80983" w:rsidRDefault="00C90B8C" w:rsidP="003B1476">
            <w:r w:rsidRPr="00A80983">
              <w:t>PRV</w:t>
            </w:r>
          </w:p>
        </w:tc>
      </w:tr>
      <w:tr w:rsidR="00C90B8C" w:rsidRPr="00A80983" w:rsidTr="00EE01DE">
        <w:trPr>
          <w:jc w:val="center"/>
        </w:trPr>
        <w:tc>
          <w:tcPr>
            <w:tcW w:w="3440" w:type="dxa"/>
            <w:vMerge/>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4. – 5.</w:t>
            </w:r>
          </w:p>
        </w:tc>
        <w:tc>
          <w:tcPr>
            <w:tcW w:w="5110" w:type="dxa"/>
          </w:tcPr>
          <w:p w:rsidR="00C90B8C" w:rsidRPr="00A80983" w:rsidRDefault="00C90B8C" w:rsidP="003B1476">
            <w:r w:rsidRPr="00A80983">
              <w:t>VL</w:t>
            </w:r>
          </w:p>
        </w:tc>
      </w:tr>
      <w:tr w:rsidR="00C90B8C" w:rsidRPr="00A80983" w:rsidTr="00EE01DE">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w:t>
            </w:r>
          </w:p>
        </w:tc>
      </w:tr>
      <w:tr w:rsidR="00C90B8C" w:rsidRPr="00A80983" w:rsidTr="00EE01DE">
        <w:trPr>
          <w:jc w:val="center"/>
        </w:trPr>
        <w:tc>
          <w:tcPr>
            <w:tcW w:w="3440"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INF, D, F, TV, PČ</w:t>
            </w:r>
          </w:p>
        </w:tc>
      </w:tr>
      <w:tr w:rsidR="00C90B8C" w:rsidRPr="00A80983" w:rsidTr="00EE01DE">
        <w:trPr>
          <w:jc w:val="center"/>
        </w:trPr>
        <w:tc>
          <w:tcPr>
            <w:tcW w:w="3440" w:type="dxa"/>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PŘ, RJ</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AJ, TV, RV</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Komunikace</w:t>
            </w:r>
          </w:p>
        </w:tc>
        <w:tc>
          <w:tcPr>
            <w:tcW w:w="879" w:type="dxa"/>
            <w:tcBorders>
              <w:left w:val="single" w:sz="4" w:space="0" w:color="auto"/>
            </w:tcBorders>
          </w:tcPr>
          <w:p w:rsidR="00C90B8C" w:rsidRDefault="00C90B8C" w:rsidP="003B1476">
            <w:pPr>
              <w:jc w:val="center"/>
            </w:pPr>
            <w:proofErr w:type="gramStart"/>
            <w:r w:rsidRPr="00CD728B">
              <w:t>1.</w:t>
            </w:r>
            <w:r>
              <w:t xml:space="preserve"> – 5.</w:t>
            </w:r>
            <w:r w:rsidRPr="00A80983">
              <w:t>.</w:t>
            </w:r>
            <w:proofErr w:type="gramEnd"/>
          </w:p>
          <w:p w:rsidR="00C90B8C" w:rsidRPr="00A80983" w:rsidRDefault="00C90B8C" w:rsidP="003B1476">
            <w:pPr>
              <w:jc w:val="center"/>
            </w:pPr>
            <w:r>
              <w:t>3.    5.</w:t>
            </w:r>
          </w:p>
        </w:tc>
        <w:tc>
          <w:tcPr>
            <w:tcW w:w="5110" w:type="dxa"/>
          </w:tcPr>
          <w:p w:rsidR="00C90B8C" w:rsidRDefault="00AB7376" w:rsidP="003B1476">
            <w:r>
              <w:t>ČJ, HV,</w:t>
            </w:r>
            <w:r w:rsidR="00C90B8C">
              <w:t xml:space="preserve"> VV</w:t>
            </w:r>
          </w:p>
          <w:p w:rsidR="00C90B8C" w:rsidRPr="00A80983" w:rsidRDefault="00C90B8C" w:rsidP="003B1476">
            <w:r>
              <w:t>AJ, VT</w:t>
            </w:r>
          </w:p>
        </w:tc>
      </w:tr>
      <w:tr w:rsidR="00C90B8C" w:rsidRPr="00A80983">
        <w:trPr>
          <w:jc w:val="center"/>
        </w:trPr>
        <w:tc>
          <w:tcPr>
            <w:tcW w:w="3440" w:type="dxa"/>
            <w:vMerge/>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1. – 3.</w:t>
            </w:r>
          </w:p>
        </w:tc>
        <w:tc>
          <w:tcPr>
            <w:tcW w:w="5110" w:type="dxa"/>
          </w:tcPr>
          <w:p w:rsidR="00C90B8C" w:rsidRPr="00A80983" w:rsidRDefault="00C90B8C" w:rsidP="003B1476">
            <w:r w:rsidRPr="00A80983">
              <w:t>PRV</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 D</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INF, TV, PČ, LS</w:t>
            </w:r>
            <w:r w:rsidR="000C1014">
              <w:t>, PAJ</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ČJ</w:t>
            </w:r>
            <w:r w:rsidR="0067220C">
              <w:t>, FJ</w:t>
            </w:r>
            <w:r w:rsidR="000C1014">
              <w:t>, PAJ</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M, CČ, RJ</w:t>
            </w:r>
            <w:r w:rsidR="0067220C">
              <w:t>, FJ</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Kooperace a kompetice</w:t>
            </w:r>
          </w:p>
        </w:tc>
        <w:tc>
          <w:tcPr>
            <w:tcW w:w="879" w:type="dxa"/>
            <w:tcBorders>
              <w:left w:val="single" w:sz="4" w:space="0" w:color="auto"/>
            </w:tcBorders>
          </w:tcPr>
          <w:p w:rsidR="00C90B8C" w:rsidRPr="00A80983" w:rsidRDefault="00C90B8C" w:rsidP="003B1476">
            <w:pPr>
              <w:jc w:val="center"/>
            </w:pPr>
            <w:r>
              <w:t>1. – 5.</w:t>
            </w:r>
          </w:p>
        </w:tc>
        <w:tc>
          <w:tcPr>
            <w:tcW w:w="5110" w:type="dxa"/>
          </w:tcPr>
          <w:p w:rsidR="00C90B8C" w:rsidRPr="00A80983" w:rsidRDefault="00AB7376" w:rsidP="003B1476">
            <w:r>
              <w:t>ČJ, M, TV, PČ</w:t>
            </w:r>
          </w:p>
        </w:tc>
      </w:tr>
      <w:tr w:rsidR="00C90B8C" w:rsidRPr="00A80983">
        <w:trPr>
          <w:jc w:val="center"/>
        </w:trPr>
        <w:tc>
          <w:tcPr>
            <w:tcW w:w="3440" w:type="dxa"/>
            <w:vMerge/>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proofErr w:type="gramStart"/>
            <w:r>
              <w:t>1. – 3.</w:t>
            </w:r>
            <w:r w:rsidRPr="00A80983">
              <w:t>.</w:t>
            </w:r>
            <w:proofErr w:type="gramEnd"/>
          </w:p>
        </w:tc>
        <w:tc>
          <w:tcPr>
            <w:tcW w:w="5110" w:type="dxa"/>
          </w:tcPr>
          <w:p w:rsidR="00C90B8C" w:rsidRPr="00A80983" w:rsidRDefault="00C90B8C" w:rsidP="003B1476">
            <w:r w:rsidRPr="00A80983">
              <w:t>PRV</w:t>
            </w:r>
          </w:p>
        </w:tc>
      </w:tr>
      <w:tr w:rsidR="00C90B8C" w:rsidRPr="00A80983">
        <w:trPr>
          <w:jc w:val="center"/>
        </w:trPr>
        <w:tc>
          <w:tcPr>
            <w:tcW w:w="3440" w:type="dxa"/>
            <w:vMerge/>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3. – 5.</w:t>
            </w:r>
          </w:p>
        </w:tc>
        <w:tc>
          <w:tcPr>
            <w:tcW w:w="5110" w:type="dxa"/>
          </w:tcPr>
          <w:p w:rsidR="00C90B8C" w:rsidRPr="00A80983" w:rsidRDefault="00C90B8C" w:rsidP="003B1476">
            <w:r w:rsidRPr="00A80983">
              <w:t xml:space="preserve">AJ, </w:t>
            </w:r>
          </w:p>
        </w:tc>
      </w:tr>
      <w:tr w:rsidR="00C90B8C" w:rsidRPr="00A80983">
        <w:trPr>
          <w:jc w:val="center"/>
        </w:trPr>
        <w:tc>
          <w:tcPr>
            <w:tcW w:w="3440" w:type="dxa"/>
            <w:vMerge/>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4. – 5.</w:t>
            </w:r>
          </w:p>
        </w:tc>
        <w:tc>
          <w:tcPr>
            <w:tcW w:w="5110" w:type="dxa"/>
          </w:tcPr>
          <w:p w:rsidR="00C90B8C" w:rsidRPr="00A80983" w:rsidRDefault="00C90B8C" w:rsidP="003B1476">
            <w:r w:rsidRPr="00A80983">
              <w:t>PŘ, VL</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TV, PČ</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PČ</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NJ</w:t>
            </w:r>
          </w:p>
        </w:tc>
      </w:tr>
      <w:tr w:rsidR="00C90B8C" w:rsidRPr="00A80983">
        <w:trPr>
          <w:jc w:val="center"/>
        </w:trPr>
        <w:tc>
          <w:tcPr>
            <w:tcW w:w="3440" w:type="dxa"/>
            <w:tcBorders>
              <w:top w:val="nil"/>
              <w:left w:val="single" w:sz="4" w:space="0" w:color="auto"/>
              <w:bottom w:val="single" w:sz="4" w:space="0" w:color="auto"/>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TV</w:t>
            </w:r>
          </w:p>
        </w:tc>
      </w:tr>
      <w:tr w:rsidR="00C90B8C" w:rsidRPr="00A80983">
        <w:trPr>
          <w:jc w:val="center"/>
        </w:trPr>
        <w:tc>
          <w:tcPr>
            <w:tcW w:w="9429" w:type="dxa"/>
            <w:gridSpan w:val="3"/>
          </w:tcPr>
          <w:p w:rsidR="00C90B8C" w:rsidRPr="00A80983" w:rsidRDefault="00C90B8C" w:rsidP="003B1476">
            <w:pPr>
              <w:pStyle w:val="Nadpis3"/>
              <w:rPr>
                <w:szCs w:val="24"/>
              </w:rPr>
            </w:pPr>
            <w:r w:rsidRPr="00A80983">
              <w:rPr>
                <w:szCs w:val="24"/>
              </w:rPr>
              <w:t>Morální rozvoj</w:t>
            </w:r>
          </w:p>
        </w:tc>
      </w:tr>
      <w:tr w:rsidR="00C90B8C" w:rsidRPr="00A80983" w:rsidTr="006263B0">
        <w:trPr>
          <w:jc w:val="center"/>
        </w:trPr>
        <w:tc>
          <w:tcPr>
            <w:tcW w:w="3440" w:type="dxa"/>
            <w:vMerge w:val="restart"/>
            <w:tcBorders>
              <w:top w:val="nil"/>
              <w:left w:val="single" w:sz="4" w:space="0" w:color="auto"/>
              <w:bottom w:val="single" w:sz="4" w:space="0" w:color="auto"/>
              <w:right w:val="single" w:sz="4" w:space="0" w:color="auto"/>
            </w:tcBorders>
            <w:vAlign w:val="center"/>
          </w:tcPr>
          <w:p w:rsidR="00C90B8C" w:rsidRPr="00A80983" w:rsidRDefault="00C90B8C" w:rsidP="003B1476">
            <w:r w:rsidRPr="00A80983">
              <w:t>Řešení problémů a rozhodovací dovednosti</w:t>
            </w:r>
          </w:p>
        </w:tc>
        <w:tc>
          <w:tcPr>
            <w:tcW w:w="879" w:type="dxa"/>
            <w:tcBorders>
              <w:left w:val="single" w:sz="4" w:space="0" w:color="auto"/>
            </w:tcBorders>
          </w:tcPr>
          <w:p w:rsidR="00C90B8C" w:rsidRPr="00A80983" w:rsidRDefault="00C90B8C" w:rsidP="003B1476">
            <w:pPr>
              <w:jc w:val="center"/>
            </w:pPr>
            <w:r>
              <w:t>1. – 5.</w:t>
            </w:r>
          </w:p>
        </w:tc>
        <w:tc>
          <w:tcPr>
            <w:tcW w:w="5110" w:type="dxa"/>
          </w:tcPr>
          <w:p w:rsidR="00C90B8C" w:rsidRPr="00A80983" w:rsidRDefault="00C90B8C" w:rsidP="003B1476">
            <w:r w:rsidRPr="00A80983">
              <w:t>ČJ, TV, PČ</w:t>
            </w:r>
          </w:p>
        </w:tc>
      </w:tr>
      <w:tr w:rsidR="00C90B8C" w:rsidRPr="00A80983" w:rsidTr="006263B0">
        <w:trPr>
          <w:jc w:val="center"/>
        </w:trPr>
        <w:tc>
          <w:tcPr>
            <w:tcW w:w="3440" w:type="dxa"/>
            <w:vMerge/>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3. – 5.</w:t>
            </w:r>
          </w:p>
        </w:tc>
        <w:tc>
          <w:tcPr>
            <w:tcW w:w="5110" w:type="dxa"/>
          </w:tcPr>
          <w:p w:rsidR="00C90B8C" w:rsidRPr="00A80983" w:rsidRDefault="00C90B8C" w:rsidP="003B1476">
            <w:r w:rsidRPr="00A80983">
              <w:t xml:space="preserve">AJ, M, </w:t>
            </w:r>
          </w:p>
        </w:tc>
      </w:tr>
      <w:tr w:rsidR="00C90B8C" w:rsidRPr="00A80983" w:rsidTr="006263B0">
        <w:trPr>
          <w:jc w:val="center"/>
        </w:trPr>
        <w:tc>
          <w:tcPr>
            <w:tcW w:w="3440" w:type="dxa"/>
            <w:vMerge/>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4. – 5.</w:t>
            </w:r>
          </w:p>
        </w:tc>
        <w:tc>
          <w:tcPr>
            <w:tcW w:w="5110" w:type="dxa"/>
          </w:tcPr>
          <w:p w:rsidR="00C90B8C" w:rsidRPr="00A80983" w:rsidRDefault="00C90B8C" w:rsidP="003B1476">
            <w:r w:rsidRPr="00A80983">
              <w:t>PŘ</w:t>
            </w:r>
            <w:r>
              <w:t>, INF</w:t>
            </w:r>
          </w:p>
        </w:tc>
      </w:tr>
      <w:tr w:rsidR="00C90B8C" w:rsidRPr="00A80983" w:rsidTr="006263B0">
        <w:trPr>
          <w:jc w:val="center"/>
        </w:trPr>
        <w:tc>
          <w:tcPr>
            <w:tcW w:w="3440" w:type="dxa"/>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 M, F, OV, PČ</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M, F, LS</w:t>
            </w:r>
            <w:r w:rsidR="000C1014">
              <w:t>, PAJ</w:t>
            </w:r>
            <w:r w:rsidR="00C12037">
              <w:t>, SH</w:t>
            </w:r>
            <w:r w:rsidR="00FB228B">
              <w:t>, PAJ</w:t>
            </w:r>
          </w:p>
        </w:tc>
      </w:tr>
      <w:tr w:rsidR="00C90B8C" w:rsidRPr="00A80983">
        <w:trPr>
          <w:jc w:val="center"/>
        </w:trPr>
        <w:tc>
          <w:tcPr>
            <w:tcW w:w="3440" w:type="dxa"/>
            <w:tcBorders>
              <w:top w:val="nil"/>
              <w:left w:val="single" w:sz="4" w:space="0" w:color="auto"/>
              <w:bottom w:val="nil"/>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M, OV, F, CH, PŘ, TV, CM</w:t>
            </w:r>
            <w:r w:rsidR="0067220C">
              <w:t>, FJ</w:t>
            </w:r>
            <w:r w:rsidR="000C1014">
              <w:t>, PAJ</w:t>
            </w:r>
          </w:p>
        </w:tc>
      </w:tr>
      <w:tr w:rsidR="00C90B8C" w:rsidRPr="00A80983">
        <w:trPr>
          <w:jc w:val="center"/>
        </w:trPr>
        <w:tc>
          <w:tcPr>
            <w:tcW w:w="3440"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 xml:space="preserve">ČJ, M, Z, RV, </w:t>
            </w:r>
            <w:r w:rsidR="0067220C">
              <w:t>SzM, FJ</w:t>
            </w:r>
          </w:p>
        </w:tc>
      </w:tr>
      <w:tr w:rsidR="00C90B8C" w:rsidRPr="00A80983">
        <w:trPr>
          <w:jc w:val="center"/>
        </w:trPr>
        <w:tc>
          <w:tcPr>
            <w:tcW w:w="3440" w:type="dxa"/>
            <w:vMerge w:val="restart"/>
            <w:tcBorders>
              <w:top w:val="single" w:sz="4" w:space="0" w:color="auto"/>
              <w:left w:val="single" w:sz="4" w:space="0" w:color="auto"/>
              <w:bottom w:val="nil"/>
              <w:right w:val="single" w:sz="4" w:space="0" w:color="auto"/>
            </w:tcBorders>
            <w:vAlign w:val="center"/>
          </w:tcPr>
          <w:p w:rsidR="00AB7376" w:rsidRDefault="00AB7376" w:rsidP="003B1476"/>
          <w:p w:rsidR="00C90B8C" w:rsidRPr="00A80983" w:rsidRDefault="00C90B8C" w:rsidP="003B1476">
            <w:r w:rsidRPr="00A80983">
              <w:t>Hodnoty, postoje, praktická etika</w:t>
            </w:r>
          </w:p>
        </w:tc>
        <w:tc>
          <w:tcPr>
            <w:tcW w:w="879" w:type="dxa"/>
            <w:tcBorders>
              <w:left w:val="single" w:sz="4" w:space="0" w:color="auto"/>
            </w:tcBorders>
          </w:tcPr>
          <w:p w:rsidR="00C90B8C" w:rsidRPr="00A80983" w:rsidRDefault="00C90B8C" w:rsidP="003B1476">
            <w:pPr>
              <w:jc w:val="center"/>
            </w:pPr>
            <w:r>
              <w:t>1. – 3.</w:t>
            </w:r>
          </w:p>
        </w:tc>
        <w:tc>
          <w:tcPr>
            <w:tcW w:w="5110" w:type="dxa"/>
          </w:tcPr>
          <w:p w:rsidR="00C90B8C" w:rsidRPr="00A80983" w:rsidRDefault="00C90B8C" w:rsidP="003B1476">
            <w:r w:rsidRPr="00A80983">
              <w:t xml:space="preserve">PRV, </w:t>
            </w:r>
          </w:p>
        </w:tc>
      </w:tr>
      <w:tr w:rsidR="00C90B8C" w:rsidRPr="00A80983">
        <w:trPr>
          <w:jc w:val="center"/>
        </w:trPr>
        <w:tc>
          <w:tcPr>
            <w:tcW w:w="3440" w:type="dxa"/>
            <w:vMerge/>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r>
              <w:t xml:space="preserve">4. – 5. </w:t>
            </w:r>
          </w:p>
        </w:tc>
        <w:tc>
          <w:tcPr>
            <w:tcW w:w="5110" w:type="dxa"/>
          </w:tcPr>
          <w:p w:rsidR="00C90B8C" w:rsidRPr="00A80983" w:rsidRDefault="00C90B8C" w:rsidP="003B1476">
            <w:r w:rsidRPr="00A80983">
              <w:t>ČJ</w:t>
            </w:r>
          </w:p>
        </w:tc>
      </w:tr>
      <w:tr w:rsidR="00C90B8C" w:rsidRPr="00A80983">
        <w:trPr>
          <w:jc w:val="center"/>
        </w:trPr>
        <w:tc>
          <w:tcPr>
            <w:tcW w:w="3440" w:type="dxa"/>
            <w:vMerge/>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6.</w:t>
            </w:r>
          </w:p>
        </w:tc>
        <w:tc>
          <w:tcPr>
            <w:tcW w:w="5110" w:type="dxa"/>
          </w:tcPr>
          <w:p w:rsidR="00C90B8C" w:rsidRPr="00A80983" w:rsidRDefault="00C90B8C" w:rsidP="003B1476">
            <w:r>
              <w:t>ČJ, M, F</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7.</w:t>
            </w:r>
          </w:p>
        </w:tc>
        <w:tc>
          <w:tcPr>
            <w:tcW w:w="5110" w:type="dxa"/>
          </w:tcPr>
          <w:p w:rsidR="00C90B8C" w:rsidRPr="00A80983" w:rsidRDefault="00C90B8C" w:rsidP="003B1476">
            <w:r>
              <w:t>M, INF, RV, LS</w:t>
            </w:r>
          </w:p>
        </w:tc>
      </w:tr>
      <w:tr w:rsidR="00C90B8C" w:rsidRPr="00A80983">
        <w:trPr>
          <w:jc w:val="center"/>
        </w:trPr>
        <w:tc>
          <w:tcPr>
            <w:tcW w:w="3440" w:type="dxa"/>
            <w:tcBorders>
              <w:top w:val="nil"/>
              <w:left w:val="single" w:sz="4" w:space="0" w:color="auto"/>
              <w:bottom w:val="nil"/>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8.</w:t>
            </w:r>
          </w:p>
        </w:tc>
        <w:tc>
          <w:tcPr>
            <w:tcW w:w="5110" w:type="dxa"/>
          </w:tcPr>
          <w:p w:rsidR="00C90B8C" w:rsidRPr="00A80983" w:rsidRDefault="00C90B8C" w:rsidP="003B1476">
            <w:r>
              <w:t>M, CH</w:t>
            </w:r>
          </w:p>
        </w:tc>
      </w:tr>
      <w:tr w:rsidR="00C90B8C" w:rsidRPr="00A80983">
        <w:trPr>
          <w:jc w:val="center"/>
        </w:trPr>
        <w:tc>
          <w:tcPr>
            <w:tcW w:w="3440" w:type="dxa"/>
            <w:tcBorders>
              <w:top w:val="nil"/>
              <w:left w:val="single" w:sz="4" w:space="0" w:color="auto"/>
              <w:bottom w:val="single" w:sz="4" w:space="0" w:color="auto"/>
              <w:right w:val="single" w:sz="4" w:space="0" w:color="auto"/>
            </w:tcBorders>
          </w:tcPr>
          <w:p w:rsidR="00C90B8C" w:rsidRPr="00A80983" w:rsidRDefault="00C90B8C" w:rsidP="003B1476"/>
        </w:tc>
        <w:tc>
          <w:tcPr>
            <w:tcW w:w="879" w:type="dxa"/>
            <w:tcBorders>
              <w:left w:val="single" w:sz="4" w:space="0" w:color="auto"/>
            </w:tcBorders>
          </w:tcPr>
          <w:p w:rsidR="00C90B8C" w:rsidRPr="00A80983" w:rsidRDefault="00C90B8C" w:rsidP="003B1476">
            <w:pPr>
              <w:jc w:val="center"/>
            </w:pPr>
            <w:r>
              <w:t>9.</w:t>
            </w:r>
          </w:p>
        </w:tc>
        <w:tc>
          <w:tcPr>
            <w:tcW w:w="5110" w:type="dxa"/>
          </w:tcPr>
          <w:p w:rsidR="00C90B8C" w:rsidRPr="00A80983" w:rsidRDefault="00C90B8C" w:rsidP="003B1476">
            <w:r>
              <w:t>M, RV</w:t>
            </w:r>
          </w:p>
        </w:tc>
      </w:tr>
    </w:tbl>
    <w:p w:rsidR="00C90B8C" w:rsidRDefault="00C90B8C" w:rsidP="00C90B8C"/>
    <w:p w:rsidR="00C90B8C" w:rsidRDefault="00C90B8C" w:rsidP="00C90B8C"/>
    <w:p w:rsidR="004C6D29" w:rsidRDefault="004C6D29" w:rsidP="00C90B8C"/>
    <w:p w:rsidR="00C90B8C" w:rsidRDefault="00C90B8C" w:rsidP="00C90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835"/>
        <w:gridCol w:w="3685"/>
      </w:tblGrid>
      <w:tr w:rsidR="00C90B8C" w:rsidRPr="00A80983">
        <w:trPr>
          <w:jc w:val="center"/>
        </w:trPr>
        <w:tc>
          <w:tcPr>
            <w:tcW w:w="9498" w:type="dxa"/>
            <w:gridSpan w:val="3"/>
          </w:tcPr>
          <w:p w:rsidR="00C90B8C" w:rsidRPr="00A80983" w:rsidRDefault="00C90B8C" w:rsidP="003B1476">
            <w:pPr>
              <w:pStyle w:val="Nadpis1"/>
              <w:rPr>
                <w:rFonts w:ascii="Times New Roman" w:hAnsi="Times New Roman"/>
              </w:rPr>
            </w:pPr>
            <w:r w:rsidRPr="00A80983">
              <w:rPr>
                <w:rFonts w:ascii="Times New Roman" w:hAnsi="Times New Roman"/>
              </w:rPr>
              <w:t>Výchova demokratického občana</w:t>
            </w:r>
            <w:r>
              <w:rPr>
                <w:rFonts w:ascii="Times New Roman" w:hAnsi="Times New Roman"/>
              </w:rPr>
              <w:t xml:space="preserve"> (VDO)</w:t>
            </w:r>
          </w:p>
        </w:tc>
      </w:tr>
      <w:tr w:rsidR="00C90B8C" w:rsidRPr="00A80983">
        <w:trPr>
          <w:jc w:val="center"/>
        </w:trPr>
        <w:tc>
          <w:tcPr>
            <w:tcW w:w="4749"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Občanská společnost a škola</w:t>
            </w:r>
          </w:p>
        </w:tc>
        <w:tc>
          <w:tcPr>
            <w:tcW w:w="864" w:type="dxa"/>
            <w:tcBorders>
              <w:left w:val="single" w:sz="4" w:space="0" w:color="auto"/>
            </w:tcBorders>
          </w:tcPr>
          <w:p w:rsidR="00C90B8C" w:rsidRPr="00A80983" w:rsidRDefault="00C90B8C" w:rsidP="003B1476">
            <w:pPr>
              <w:jc w:val="center"/>
            </w:pPr>
            <w:r w:rsidRPr="00A80983">
              <w:t>1. – 3.</w:t>
            </w:r>
          </w:p>
        </w:tc>
        <w:tc>
          <w:tcPr>
            <w:tcW w:w="3885" w:type="dxa"/>
          </w:tcPr>
          <w:p w:rsidR="00C90B8C" w:rsidRPr="00A80983" w:rsidRDefault="00C90B8C" w:rsidP="003B1476">
            <w:r w:rsidRPr="00A80983">
              <w:t>PRV</w:t>
            </w:r>
          </w:p>
        </w:tc>
      </w:tr>
      <w:tr w:rsidR="00C90B8C" w:rsidRPr="00A80983">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left w:val="single" w:sz="4" w:space="0" w:color="auto"/>
            </w:tcBorders>
          </w:tcPr>
          <w:p w:rsidR="00C90B8C" w:rsidRPr="00A80983" w:rsidRDefault="00C90B8C" w:rsidP="003B1476">
            <w:pPr>
              <w:jc w:val="center"/>
            </w:pPr>
            <w:r>
              <w:t>6.</w:t>
            </w:r>
          </w:p>
        </w:tc>
        <w:tc>
          <w:tcPr>
            <w:tcW w:w="3885" w:type="dxa"/>
          </w:tcPr>
          <w:p w:rsidR="00C90B8C" w:rsidRPr="00A80983" w:rsidRDefault="00C90B8C" w:rsidP="003B1476">
            <w:r>
              <w:t>OV</w:t>
            </w:r>
          </w:p>
        </w:tc>
      </w:tr>
      <w:tr w:rsidR="00C90B8C" w:rsidRPr="00A80983">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left w:val="single" w:sz="4" w:space="0" w:color="auto"/>
            </w:tcBorders>
          </w:tcPr>
          <w:p w:rsidR="00C90B8C" w:rsidRPr="00A80983" w:rsidRDefault="00C90B8C" w:rsidP="003B1476">
            <w:pPr>
              <w:jc w:val="center"/>
            </w:pPr>
            <w:r>
              <w:t>8.</w:t>
            </w:r>
          </w:p>
        </w:tc>
        <w:tc>
          <w:tcPr>
            <w:tcW w:w="3885" w:type="dxa"/>
          </w:tcPr>
          <w:p w:rsidR="00C90B8C" w:rsidRPr="00A80983" w:rsidRDefault="00C90B8C" w:rsidP="003B1476">
            <w:r>
              <w:t>PČ, ČJ, RJ</w:t>
            </w:r>
            <w:r w:rsidR="0067220C">
              <w:t>, CČ</w:t>
            </w:r>
          </w:p>
        </w:tc>
      </w:tr>
      <w:tr w:rsidR="00C90B8C" w:rsidRPr="00A80983">
        <w:trPr>
          <w:jc w:val="center"/>
        </w:trPr>
        <w:tc>
          <w:tcPr>
            <w:tcW w:w="474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64" w:type="dxa"/>
            <w:tcBorders>
              <w:left w:val="single" w:sz="4" w:space="0" w:color="auto"/>
              <w:bottom w:val="single" w:sz="4" w:space="0" w:color="auto"/>
            </w:tcBorders>
          </w:tcPr>
          <w:p w:rsidR="00C90B8C" w:rsidRPr="00A80983" w:rsidRDefault="00C90B8C" w:rsidP="003B1476">
            <w:pPr>
              <w:jc w:val="center"/>
            </w:pPr>
            <w:r>
              <w:t>9.</w:t>
            </w:r>
          </w:p>
        </w:tc>
        <w:tc>
          <w:tcPr>
            <w:tcW w:w="3885" w:type="dxa"/>
            <w:tcBorders>
              <w:bottom w:val="single" w:sz="4" w:space="0" w:color="auto"/>
            </w:tcBorders>
          </w:tcPr>
          <w:p w:rsidR="00C90B8C" w:rsidRPr="00A80983" w:rsidRDefault="00C90B8C" w:rsidP="003B1476">
            <w:r>
              <w:t>OV</w:t>
            </w:r>
          </w:p>
        </w:tc>
      </w:tr>
      <w:tr w:rsidR="00C90B8C" w:rsidRPr="00A80983">
        <w:trPr>
          <w:jc w:val="center"/>
        </w:trPr>
        <w:tc>
          <w:tcPr>
            <w:tcW w:w="4749"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Občan, občanská společnost a stát</w:t>
            </w:r>
          </w:p>
        </w:tc>
        <w:tc>
          <w:tcPr>
            <w:tcW w:w="864" w:type="dxa"/>
            <w:tcBorders>
              <w:top w:val="single" w:sz="4" w:space="0" w:color="auto"/>
              <w:left w:val="single" w:sz="4" w:space="0" w:color="auto"/>
              <w:bottom w:val="single" w:sz="4" w:space="0" w:color="auto"/>
              <w:right w:val="single" w:sz="4" w:space="0" w:color="auto"/>
            </w:tcBorders>
          </w:tcPr>
          <w:p w:rsidR="00C90B8C" w:rsidRPr="00A80983" w:rsidRDefault="00C90B8C" w:rsidP="003B1476">
            <w:pPr>
              <w:jc w:val="center"/>
            </w:pPr>
            <w:r>
              <w:t>3.</w:t>
            </w:r>
          </w:p>
        </w:tc>
        <w:tc>
          <w:tcPr>
            <w:tcW w:w="3885" w:type="dxa"/>
            <w:tcBorders>
              <w:top w:val="single" w:sz="4" w:space="0" w:color="auto"/>
              <w:left w:val="single" w:sz="4" w:space="0" w:color="auto"/>
              <w:bottom w:val="single" w:sz="4" w:space="0" w:color="auto"/>
              <w:right w:val="single" w:sz="4" w:space="0" w:color="auto"/>
            </w:tcBorders>
          </w:tcPr>
          <w:p w:rsidR="00C90B8C" w:rsidRPr="00A80983" w:rsidRDefault="00C90B8C" w:rsidP="003B1476">
            <w:r>
              <w:t>PRV</w:t>
            </w:r>
          </w:p>
        </w:tc>
      </w:tr>
      <w:tr w:rsidR="00C90B8C" w:rsidRPr="00A80983">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Default="00C90B8C" w:rsidP="003B1476">
            <w:pPr>
              <w:jc w:val="center"/>
            </w:pPr>
            <w:r>
              <w:t>4. – 5.</w:t>
            </w:r>
          </w:p>
        </w:tc>
        <w:tc>
          <w:tcPr>
            <w:tcW w:w="3885" w:type="dxa"/>
            <w:tcBorders>
              <w:top w:val="single" w:sz="4" w:space="0" w:color="auto"/>
            </w:tcBorders>
          </w:tcPr>
          <w:p w:rsidR="00C90B8C" w:rsidRDefault="00C90B8C" w:rsidP="003B1476">
            <w:r w:rsidRPr="00A80983">
              <w:t>VL</w:t>
            </w:r>
          </w:p>
        </w:tc>
      </w:tr>
      <w:tr w:rsidR="00C90B8C" w:rsidRPr="00A80983">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6.</w:t>
            </w:r>
          </w:p>
        </w:tc>
        <w:tc>
          <w:tcPr>
            <w:tcW w:w="3885" w:type="dxa"/>
            <w:tcBorders>
              <w:top w:val="single" w:sz="4" w:space="0" w:color="auto"/>
            </w:tcBorders>
          </w:tcPr>
          <w:p w:rsidR="00C90B8C" w:rsidRPr="00A80983" w:rsidRDefault="00C90B8C" w:rsidP="003B1476">
            <w:r>
              <w:t>D, RV, PČ</w:t>
            </w:r>
          </w:p>
        </w:tc>
      </w:tr>
      <w:tr w:rsidR="00C90B8C" w:rsidRPr="00A80983" w:rsidTr="00EE01DE">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7.</w:t>
            </w:r>
          </w:p>
        </w:tc>
        <w:tc>
          <w:tcPr>
            <w:tcW w:w="3885" w:type="dxa"/>
            <w:tcBorders>
              <w:top w:val="single" w:sz="4" w:space="0" w:color="auto"/>
            </w:tcBorders>
          </w:tcPr>
          <w:p w:rsidR="00C90B8C" w:rsidRPr="00A80983" w:rsidRDefault="00C90B8C" w:rsidP="003B1476">
            <w:r>
              <w:t>ČJ, OV</w:t>
            </w:r>
          </w:p>
        </w:tc>
      </w:tr>
      <w:tr w:rsidR="00C90B8C" w:rsidRPr="00A80983" w:rsidTr="00EE01DE">
        <w:trPr>
          <w:jc w:val="center"/>
        </w:trPr>
        <w:tc>
          <w:tcPr>
            <w:tcW w:w="474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8.</w:t>
            </w:r>
          </w:p>
        </w:tc>
        <w:tc>
          <w:tcPr>
            <w:tcW w:w="3885" w:type="dxa"/>
            <w:tcBorders>
              <w:top w:val="single" w:sz="4" w:space="0" w:color="auto"/>
            </w:tcBorders>
          </w:tcPr>
          <w:p w:rsidR="00C90B8C" w:rsidRPr="00A80983" w:rsidRDefault="00C90B8C" w:rsidP="003B1476">
            <w:r>
              <w:t>NJ, D, HV</w:t>
            </w:r>
          </w:p>
        </w:tc>
      </w:tr>
      <w:tr w:rsidR="00C90B8C" w:rsidRPr="00A80983" w:rsidTr="00EE01DE">
        <w:trPr>
          <w:jc w:val="center"/>
        </w:trPr>
        <w:tc>
          <w:tcPr>
            <w:tcW w:w="4749"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9.</w:t>
            </w:r>
          </w:p>
        </w:tc>
        <w:tc>
          <w:tcPr>
            <w:tcW w:w="3885" w:type="dxa"/>
            <w:tcBorders>
              <w:top w:val="single" w:sz="4" w:space="0" w:color="auto"/>
            </w:tcBorders>
          </w:tcPr>
          <w:p w:rsidR="00C90B8C" w:rsidRPr="00A80983" w:rsidRDefault="00C90B8C" w:rsidP="003B1476">
            <w:r>
              <w:t>ČJ, AJ, D, Z</w:t>
            </w:r>
          </w:p>
        </w:tc>
      </w:tr>
      <w:tr w:rsidR="00C90B8C" w:rsidRPr="00A80983">
        <w:trPr>
          <w:jc w:val="center"/>
        </w:trPr>
        <w:tc>
          <w:tcPr>
            <w:tcW w:w="4749"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Formy participace občanů v politickém životě</w:t>
            </w:r>
          </w:p>
        </w:tc>
        <w:tc>
          <w:tcPr>
            <w:tcW w:w="864" w:type="dxa"/>
            <w:tcBorders>
              <w:top w:val="single" w:sz="4" w:space="0" w:color="auto"/>
              <w:left w:val="single" w:sz="4" w:space="0" w:color="auto"/>
            </w:tcBorders>
          </w:tcPr>
          <w:p w:rsidR="00C90B8C" w:rsidRPr="00A80983" w:rsidRDefault="00C90B8C" w:rsidP="003B1476">
            <w:pPr>
              <w:jc w:val="center"/>
            </w:pPr>
            <w:r>
              <w:t>4. – 5.</w:t>
            </w:r>
          </w:p>
        </w:tc>
        <w:tc>
          <w:tcPr>
            <w:tcW w:w="3885" w:type="dxa"/>
            <w:tcBorders>
              <w:top w:val="single" w:sz="4" w:space="0" w:color="auto"/>
            </w:tcBorders>
          </w:tcPr>
          <w:p w:rsidR="00C90B8C" w:rsidRPr="00A80983" w:rsidRDefault="00C90B8C" w:rsidP="003B1476">
            <w:r w:rsidRPr="00A80983">
              <w:t>VL</w:t>
            </w:r>
          </w:p>
        </w:tc>
      </w:tr>
      <w:tr w:rsidR="00C90B8C" w:rsidRPr="00A80983">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7.</w:t>
            </w:r>
          </w:p>
        </w:tc>
        <w:tc>
          <w:tcPr>
            <w:tcW w:w="3885" w:type="dxa"/>
            <w:tcBorders>
              <w:top w:val="single" w:sz="4" w:space="0" w:color="auto"/>
            </w:tcBorders>
          </w:tcPr>
          <w:p w:rsidR="00C90B8C" w:rsidRPr="00A80983" w:rsidRDefault="00C90B8C" w:rsidP="003B1476">
            <w:r>
              <w:t>M, D</w:t>
            </w:r>
          </w:p>
        </w:tc>
      </w:tr>
      <w:tr w:rsidR="00C90B8C" w:rsidRPr="00A80983">
        <w:trPr>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8.</w:t>
            </w:r>
          </w:p>
        </w:tc>
        <w:tc>
          <w:tcPr>
            <w:tcW w:w="3885" w:type="dxa"/>
            <w:tcBorders>
              <w:top w:val="single" w:sz="4" w:space="0" w:color="auto"/>
            </w:tcBorders>
          </w:tcPr>
          <w:p w:rsidR="00C90B8C" w:rsidRPr="00A80983" w:rsidRDefault="00C90B8C" w:rsidP="003B1476">
            <w:r>
              <w:t>D</w:t>
            </w:r>
          </w:p>
        </w:tc>
      </w:tr>
      <w:tr w:rsidR="00C90B8C" w:rsidRPr="00A80983">
        <w:trPr>
          <w:jc w:val="center"/>
        </w:trPr>
        <w:tc>
          <w:tcPr>
            <w:tcW w:w="474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64" w:type="dxa"/>
            <w:tcBorders>
              <w:top w:val="single" w:sz="4" w:space="0" w:color="auto"/>
              <w:left w:val="single" w:sz="4" w:space="0" w:color="auto"/>
            </w:tcBorders>
          </w:tcPr>
          <w:p w:rsidR="00C90B8C" w:rsidRPr="00A80983" w:rsidRDefault="00C90B8C" w:rsidP="003B1476">
            <w:pPr>
              <w:jc w:val="center"/>
            </w:pPr>
            <w:r>
              <w:t>9.</w:t>
            </w:r>
          </w:p>
        </w:tc>
        <w:tc>
          <w:tcPr>
            <w:tcW w:w="3885" w:type="dxa"/>
            <w:tcBorders>
              <w:top w:val="single" w:sz="4" w:space="0" w:color="auto"/>
            </w:tcBorders>
          </w:tcPr>
          <w:p w:rsidR="00C90B8C" w:rsidRPr="00A80983" w:rsidRDefault="00C90B8C" w:rsidP="003B1476">
            <w:r>
              <w:t>D</w:t>
            </w:r>
          </w:p>
        </w:tc>
      </w:tr>
      <w:tr w:rsidR="00C90B8C" w:rsidRPr="00A80983">
        <w:trPr>
          <w:trHeight w:val="278"/>
          <w:jc w:val="center"/>
        </w:trPr>
        <w:tc>
          <w:tcPr>
            <w:tcW w:w="4749"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 xml:space="preserve">Principy demokracie jako formy vlády </w:t>
            </w:r>
            <w:r>
              <w:t xml:space="preserve">                    </w:t>
            </w:r>
            <w:r w:rsidRPr="00A80983">
              <w:t>a způsobu rozhodování</w:t>
            </w:r>
          </w:p>
        </w:tc>
        <w:tc>
          <w:tcPr>
            <w:tcW w:w="864" w:type="dxa"/>
            <w:tcBorders>
              <w:left w:val="single" w:sz="4" w:space="0" w:color="auto"/>
            </w:tcBorders>
          </w:tcPr>
          <w:p w:rsidR="00C90B8C" w:rsidRPr="00A80983" w:rsidRDefault="00C90B8C" w:rsidP="003B1476">
            <w:pPr>
              <w:jc w:val="center"/>
            </w:pPr>
            <w:r>
              <w:t>5.</w:t>
            </w:r>
          </w:p>
        </w:tc>
        <w:tc>
          <w:tcPr>
            <w:tcW w:w="3885" w:type="dxa"/>
          </w:tcPr>
          <w:p w:rsidR="00C90B8C" w:rsidRPr="00A80983" w:rsidRDefault="00C90B8C" w:rsidP="003B1476">
            <w:r w:rsidRPr="00A80983">
              <w:t>VL</w:t>
            </w:r>
          </w:p>
        </w:tc>
      </w:tr>
      <w:tr w:rsidR="00C90B8C" w:rsidRPr="00A80983">
        <w:trPr>
          <w:trHeight w:val="277"/>
          <w:jc w:val="center"/>
        </w:trPr>
        <w:tc>
          <w:tcPr>
            <w:tcW w:w="4749" w:type="dxa"/>
            <w:vMerge/>
            <w:tcBorders>
              <w:top w:val="nil"/>
              <w:left w:val="single" w:sz="4" w:space="0" w:color="auto"/>
              <w:bottom w:val="nil"/>
              <w:right w:val="single" w:sz="4" w:space="0" w:color="auto"/>
            </w:tcBorders>
            <w:vAlign w:val="center"/>
          </w:tcPr>
          <w:p w:rsidR="00C90B8C" w:rsidRPr="00A80983" w:rsidRDefault="00C90B8C" w:rsidP="003B1476"/>
        </w:tc>
        <w:tc>
          <w:tcPr>
            <w:tcW w:w="864" w:type="dxa"/>
            <w:tcBorders>
              <w:left w:val="single" w:sz="4" w:space="0" w:color="auto"/>
            </w:tcBorders>
          </w:tcPr>
          <w:p w:rsidR="00C90B8C" w:rsidRPr="00A80983" w:rsidRDefault="00C90B8C" w:rsidP="003B1476">
            <w:pPr>
              <w:jc w:val="center"/>
            </w:pPr>
            <w:r>
              <w:t>6.</w:t>
            </w:r>
          </w:p>
        </w:tc>
        <w:tc>
          <w:tcPr>
            <w:tcW w:w="3885" w:type="dxa"/>
          </w:tcPr>
          <w:p w:rsidR="00C90B8C" w:rsidRDefault="00C90B8C" w:rsidP="003B1476">
            <w:r>
              <w:t>D</w:t>
            </w:r>
          </w:p>
        </w:tc>
      </w:tr>
      <w:tr w:rsidR="00C90B8C" w:rsidRPr="00A80983">
        <w:trPr>
          <w:trHeight w:val="277"/>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left w:val="single" w:sz="4" w:space="0" w:color="auto"/>
            </w:tcBorders>
          </w:tcPr>
          <w:p w:rsidR="00C90B8C" w:rsidRPr="00A80983" w:rsidRDefault="00C90B8C" w:rsidP="003B1476">
            <w:pPr>
              <w:jc w:val="center"/>
            </w:pPr>
            <w:r>
              <w:t>7.</w:t>
            </w:r>
          </w:p>
        </w:tc>
        <w:tc>
          <w:tcPr>
            <w:tcW w:w="3885" w:type="dxa"/>
          </w:tcPr>
          <w:p w:rsidR="00C90B8C" w:rsidRDefault="00C90B8C" w:rsidP="003B1476">
            <w:r>
              <w:t>D, OV, RV</w:t>
            </w:r>
          </w:p>
        </w:tc>
      </w:tr>
      <w:tr w:rsidR="00C90B8C" w:rsidRPr="00A80983">
        <w:trPr>
          <w:trHeight w:val="277"/>
          <w:jc w:val="center"/>
        </w:trPr>
        <w:tc>
          <w:tcPr>
            <w:tcW w:w="4749" w:type="dxa"/>
            <w:tcBorders>
              <w:top w:val="nil"/>
              <w:left w:val="single" w:sz="4" w:space="0" w:color="auto"/>
              <w:bottom w:val="nil"/>
              <w:right w:val="single" w:sz="4" w:space="0" w:color="auto"/>
            </w:tcBorders>
            <w:vAlign w:val="center"/>
          </w:tcPr>
          <w:p w:rsidR="00C90B8C" w:rsidRPr="00A80983" w:rsidRDefault="00C90B8C" w:rsidP="003B1476"/>
        </w:tc>
        <w:tc>
          <w:tcPr>
            <w:tcW w:w="864" w:type="dxa"/>
            <w:tcBorders>
              <w:left w:val="single" w:sz="4" w:space="0" w:color="auto"/>
            </w:tcBorders>
          </w:tcPr>
          <w:p w:rsidR="00C90B8C" w:rsidRPr="00A80983" w:rsidRDefault="00C90B8C" w:rsidP="003B1476">
            <w:pPr>
              <w:jc w:val="center"/>
            </w:pPr>
            <w:r>
              <w:t>8.</w:t>
            </w:r>
          </w:p>
        </w:tc>
        <w:tc>
          <w:tcPr>
            <w:tcW w:w="3885" w:type="dxa"/>
          </w:tcPr>
          <w:p w:rsidR="00C90B8C" w:rsidRDefault="00C90B8C" w:rsidP="003B1476">
            <w:r>
              <w:t>D</w:t>
            </w:r>
          </w:p>
        </w:tc>
      </w:tr>
      <w:tr w:rsidR="00C90B8C" w:rsidRPr="00A80983">
        <w:trPr>
          <w:trHeight w:val="277"/>
          <w:jc w:val="center"/>
        </w:trPr>
        <w:tc>
          <w:tcPr>
            <w:tcW w:w="474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864" w:type="dxa"/>
            <w:tcBorders>
              <w:left w:val="single" w:sz="4" w:space="0" w:color="auto"/>
            </w:tcBorders>
          </w:tcPr>
          <w:p w:rsidR="00C90B8C" w:rsidRPr="00A80983" w:rsidRDefault="00C90B8C" w:rsidP="003B1476">
            <w:pPr>
              <w:jc w:val="center"/>
            </w:pPr>
            <w:r>
              <w:t>9.</w:t>
            </w:r>
          </w:p>
        </w:tc>
        <w:tc>
          <w:tcPr>
            <w:tcW w:w="3885" w:type="dxa"/>
          </w:tcPr>
          <w:p w:rsidR="00C90B8C" w:rsidRDefault="00C90B8C" w:rsidP="003B1476">
            <w:r>
              <w:t>AJ, D, OV, HV</w:t>
            </w:r>
          </w:p>
        </w:tc>
      </w:tr>
    </w:tbl>
    <w:p w:rsidR="00C90B8C" w:rsidRDefault="00C90B8C" w:rsidP="00C90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1029"/>
        <w:gridCol w:w="4203"/>
      </w:tblGrid>
      <w:tr w:rsidR="00C90B8C" w:rsidRPr="00A80983">
        <w:trPr>
          <w:jc w:val="center"/>
        </w:trPr>
        <w:tc>
          <w:tcPr>
            <w:tcW w:w="9566" w:type="dxa"/>
            <w:gridSpan w:val="3"/>
          </w:tcPr>
          <w:p w:rsidR="00C90B8C" w:rsidRPr="00A80983" w:rsidRDefault="00C90B8C" w:rsidP="003B1476">
            <w:pPr>
              <w:pStyle w:val="Nadpis1"/>
              <w:rPr>
                <w:rFonts w:ascii="Times New Roman" w:hAnsi="Times New Roman"/>
              </w:rPr>
            </w:pPr>
            <w:r w:rsidRPr="00A80983">
              <w:rPr>
                <w:rFonts w:ascii="Times New Roman" w:hAnsi="Times New Roman"/>
              </w:rPr>
              <w:t>Výchova k myšlení v evropských a globálních souvislostech</w:t>
            </w:r>
            <w:r>
              <w:rPr>
                <w:rFonts w:ascii="Times New Roman" w:hAnsi="Times New Roman"/>
              </w:rPr>
              <w:t xml:space="preserve"> (VMEGS)</w:t>
            </w:r>
          </w:p>
        </w:tc>
      </w:tr>
      <w:tr w:rsidR="00C90B8C" w:rsidRPr="00A80983">
        <w:trPr>
          <w:jc w:val="center"/>
        </w:trPr>
        <w:tc>
          <w:tcPr>
            <w:tcW w:w="4027"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Evropa a svět nás zajímají</w:t>
            </w:r>
          </w:p>
        </w:tc>
        <w:tc>
          <w:tcPr>
            <w:tcW w:w="1080" w:type="dxa"/>
            <w:tcBorders>
              <w:left w:val="single" w:sz="4" w:space="0" w:color="auto"/>
            </w:tcBorders>
          </w:tcPr>
          <w:p w:rsidR="00C90B8C" w:rsidRPr="00A80983" w:rsidRDefault="00C90B8C" w:rsidP="003B1476">
            <w:pPr>
              <w:jc w:val="center"/>
            </w:pPr>
            <w:r>
              <w:t>2. – 5.</w:t>
            </w:r>
          </w:p>
        </w:tc>
        <w:tc>
          <w:tcPr>
            <w:tcW w:w="4459" w:type="dxa"/>
          </w:tcPr>
          <w:p w:rsidR="00C90B8C" w:rsidRPr="00A80983" w:rsidRDefault="00C90B8C" w:rsidP="003B1476">
            <w:r>
              <w:t>HV,</w:t>
            </w:r>
            <w:r w:rsidRPr="00A80983">
              <w:t xml:space="preserve"> TV</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rsidRPr="00A80983">
              <w:t>3. – 5.</w:t>
            </w:r>
          </w:p>
        </w:tc>
        <w:tc>
          <w:tcPr>
            <w:tcW w:w="4459" w:type="dxa"/>
          </w:tcPr>
          <w:p w:rsidR="00C90B8C" w:rsidRPr="00A80983" w:rsidRDefault="00C90B8C" w:rsidP="003B1476">
            <w:r w:rsidRPr="00A80983">
              <w:t>AJ</w:t>
            </w:r>
            <w:r>
              <w:t>, VV, INF</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rsidRPr="00A80983">
              <w:t>4. – 5.</w:t>
            </w:r>
          </w:p>
        </w:tc>
        <w:tc>
          <w:tcPr>
            <w:tcW w:w="4459" w:type="dxa"/>
          </w:tcPr>
          <w:p w:rsidR="00C90B8C" w:rsidRPr="00A80983" w:rsidRDefault="00C90B8C" w:rsidP="003B1476">
            <w:r w:rsidRPr="00A80983">
              <w:t>ČJ</w:t>
            </w:r>
          </w:p>
        </w:tc>
      </w:tr>
      <w:tr w:rsidR="00C90B8C" w:rsidRPr="00A80983" w:rsidTr="006263B0">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6.</w:t>
            </w:r>
          </w:p>
        </w:tc>
        <w:tc>
          <w:tcPr>
            <w:tcW w:w="4459" w:type="dxa"/>
          </w:tcPr>
          <w:p w:rsidR="00C90B8C" w:rsidRPr="00A80983" w:rsidRDefault="00C90B8C" w:rsidP="003B1476">
            <w:r>
              <w:t>AJ, OV, PŘ, TV</w:t>
            </w:r>
          </w:p>
        </w:tc>
      </w:tr>
      <w:tr w:rsidR="00C90B8C" w:rsidRPr="00A80983" w:rsidTr="006263B0">
        <w:trPr>
          <w:jc w:val="center"/>
        </w:trPr>
        <w:tc>
          <w:tcPr>
            <w:tcW w:w="4027"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4459" w:type="dxa"/>
          </w:tcPr>
          <w:p w:rsidR="00C90B8C" w:rsidRPr="00A80983" w:rsidRDefault="00C90B8C" w:rsidP="003B1476">
            <w:r>
              <w:t>INF, PŘ</w:t>
            </w:r>
            <w:r w:rsidR="00FB228B">
              <w:t>, PAJ</w:t>
            </w:r>
          </w:p>
        </w:tc>
      </w:tr>
      <w:tr w:rsidR="00C90B8C" w:rsidRPr="00A80983" w:rsidTr="006263B0">
        <w:trPr>
          <w:jc w:val="center"/>
        </w:trPr>
        <w:tc>
          <w:tcPr>
            <w:tcW w:w="4027"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8.</w:t>
            </w:r>
          </w:p>
        </w:tc>
        <w:tc>
          <w:tcPr>
            <w:tcW w:w="4459" w:type="dxa"/>
          </w:tcPr>
          <w:p w:rsidR="00C90B8C" w:rsidRPr="00A80983" w:rsidRDefault="00C90B8C" w:rsidP="003B1476">
            <w:r>
              <w:t xml:space="preserve">M, INF, OV, </w:t>
            </w:r>
            <w:proofErr w:type="gramStart"/>
            <w:r>
              <w:t>HV</w:t>
            </w:r>
            <w:r w:rsidR="00FB228B">
              <w:t>,PAJ</w:t>
            </w:r>
            <w:proofErr w:type="gramEnd"/>
          </w:p>
        </w:tc>
      </w:tr>
      <w:tr w:rsidR="00C90B8C" w:rsidRPr="00A80983" w:rsidTr="006263B0">
        <w:trPr>
          <w:jc w:val="center"/>
        </w:trPr>
        <w:tc>
          <w:tcPr>
            <w:tcW w:w="4027"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4459" w:type="dxa"/>
          </w:tcPr>
          <w:p w:rsidR="00C90B8C" w:rsidRPr="00A80983" w:rsidRDefault="00C90B8C" w:rsidP="003B1476">
            <w:r>
              <w:t>AJ, D, PŘ, VV, TV, CM</w:t>
            </w:r>
          </w:p>
        </w:tc>
      </w:tr>
      <w:tr w:rsidR="00C90B8C" w:rsidRPr="00A80983">
        <w:trPr>
          <w:jc w:val="center"/>
        </w:trPr>
        <w:tc>
          <w:tcPr>
            <w:tcW w:w="4027"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Objevujeme Evropu a svět</w:t>
            </w:r>
          </w:p>
        </w:tc>
        <w:tc>
          <w:tcPr>
            <w:tcW w:w="1080" w:type="dxa"/>
            <w:tcBorders>
              <w:left w:val="single" w:sz="4" w:space="0" w:color="auto"/>
            </w:tcBorders>
          </w:tcPr>
          <w:p w:rsidR="00C90B8C" w:rsidRPr="00A80983" w:rsidRDefault="00C90B8C" w:rsidP="003B1476">
            <w:pPr>
              <w:jc w:val="center"/>
            </w:pPr>
            <w:r w:rsidRPr="00A80983">
              <w:t>3. – 5.</w:t>
            </w:r>
          </w:p>
        </w:tc>
        <w:tc>
          <w:tcPr>
            <w:tcW w:w="4459" w:type="dxa"/>
          </w:tcPr>
          <w:p w:rsidR="00C90B8C" w:rsidRPr="00A80983" w:rsidRDefault="00C90B8C" w:rsidP="003B1476">
            <w:r w:rsidRPr="00A80983">
              <w:t>AJ</w:t>
            </w:r>
            <w:r>
              <w:t>, VL, VT</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6.</w:t>
            </w:r>
          </w:p>
        </w:tc>
        <w:tc>
          <w:tcPr>
            <w:tcW w:w="4459" w:type="dxa"/>
          </w:tcPr>
          <w:p w:rsidR="00C90B8C" w:rsidRPr="00A80983" w:rsidRDefault="00C90B8C" w:rsidP="003B1476">
            <w:r>
              <w:t>AJ, PŘ</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4459" w:type="dxa"/>
          </w:tcPr>
          <w:p w:rsidR="00C90B8C" w:rsidRPr="00A80983" w:rsidRDefault="00C90B8C" w:rsidP="003B1476">
            <w:r>
              <w:t>AJ, D, OV, PŘ, TV, VV</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8.</w:t>
            </w:r>
          </w:p>
        </w:tc>
        <w:tc>
          <w:tcPr>
            <w:tcW w:w="4459" w:type="dxa"/>
          </w:tcPr>
          <w:p w:rsidR="00C90B8C" w:rsidRPr="00A80983" w:rsidRDefault="00C90B8C" w:rsidP="003B1476">
            <w:r>
              <w:t>D, NJ, M, D, Z, VV, TV, PČ</w:t>
            </w:r>
          </w:p>
        </w:tc>
      </w:tr>
      <w:tr w:rsidR="00C90B8C" w:rsidRPr="00A80983">
        <w:trPr>
          <w:jc w:val="center"/>
        </w:trPr>
        <w:tc>
          <w:tcPr>
            <w:tcW w:w="4027"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4459" w:type="dxa"/>
          </w:tcPr>
          <w:p w:rsidR="00C90B8C" w:rsidRPr="00A80983" w:rsidRDefault="00C90B8C" w:rsidP="003B1476">
            <w:r>
              <w:t xml:space="preserve">NJ, D, OV, PČ, </w:t>
            </w:r>
          </w:p>
        </w:tc>
      </w:tr>
      <w:tr w:rsidR="00C90B8C" w:rsidRPr="00A80983">
        <w:trPr>
          <w:jc w:val="center"/>
        </w:trPr>
        <w:tc>
          <w:tcPr>
            <w:tcW w:w="4027"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Jsme Evropané</w:t>
            </w:r>
          </w:p>
        </w:tc>
        <w:tc>
          <w:tcPr>
            <w:tcW w:w="1080" w:type="dxa"/>
            <w:tcBorders>
              <w:left w:val="single" w:sz="4" w:space="0" w:color="auto"/>
            </w:tcBorders>
          </w:tcPr>
          <w:p w:rsidR="00C90B8C" w:rsidRPr="00A80983" w:rsidRDefault="00C90B8C" w:rsidP="003B1476">
            <w:pPr>
              <w:jc w:val="center"/>
            </w:pPr>
            <w:r>
              <w:t>6.</w:t>
            </w:r>
          </w:p>
        </w:tc>
        <w:tc>
          <w:tcPr>
            <w:tcW w:w="4459" w:type="dxa"/>
          </w:tcPr>
          <w:p w:rsidR="00C90B8C" w:rsidRPr="00A80983" w:rsidRDefault="00C90B8C" w:rsidP="003B1476">
            <w:r>
              <w:t>D, VV, AK</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4459" w:type="dxa"/>
          </w:tcPr>
          <w:p w:rsidR="00C90B8C" w:rsidRPr="00A80983" w:rsidRDefault="00C90B8C" w:rsidP="003B1476">
            <w:r>
              <w:t>AJ, D</w:t>
            </w:r>
          </w:p>
        </w:tc>
      </w:tr>
      <w:tr w:rsidR="00C90B8C" w:rsidRPr="00A80983">
        <w:trPr>
          <w:jc w:val="center"/>
        </w:trPr>
        <w:tc>
          <w:tcPr>
            <w:tcW w:w="4027"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8.</w:t>
            </w:r>
          </w:p>
        </w:tc>
        <w:tc>
          <w:tcPr>
            <w:tcW w:w="4459" w:type="dxa"/>
          </w:tcPr>
          <w:p w:rsidR="00C90B8C" w:rsidRPr="00A80983" w:rsidRDefault="00C90B8C" w:rsidP="003B1476">
            <w:r>
              <w:t>AJ, OV, Z, RJ</w:t>
            </w:r>
            <w:r w:rsidR="000C1014">
              <w:t>, PAJ</w:t>
            </w:r>
          </w:p>
        </w:tc>
      </w:tr>
      <w:tr w:rsidR="00C90B8C" w:rsidRPr="00A80983">
        <w:trPr>
          <w:jc w:val="center"/>
        </w:trPr>
        <w:tc>
          <w:tcPr>
            <w:tcW w:w="4027"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4459" w:type="dxa"/>
          </w:tcPr>
          <w:p w:rsidR="00C90B8C" w:rsidRPr="00A80983" w:rsidRDefault="00C90B8C" w:rsidP="003B1476">
            <w:r>
              <w:t>ČJ, D, OV, Z, VV, RV</w:t>
            </w:r>
          </w:p>
        </w:tc>
      </w:tr>
    </w:tbl>
    <w:p w:rsidR="00C90B8C" w:rsidRDefault="00C90B8C" w:rsidP="00C90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1015"/>
        <w:gridCol w:w="2965"/>
      </w:tblGrid>
      <w:tr w:rsidR="00C90B8C" w:rsidRPr="00A80983">
        <w:trPr>
          <w:jc w:val="center"/>
        </w:trPr>
        <w:tc>
          <w:tcPr>
            <w:tcW w:w="9693" w:type="dxa"/>
            <w:gridSpan w:val="3"/>
          </w:tcPr>
          <w:p w:rsidR="00C90B8C" w:rsidRPr="00A80983" w:rsidRDefault="00C90B8C" w:rsidP="003B1476">
            <w:pPr>
              <w:pStyle w:val="Nadpis1"/>
              <w:rPr>
                <w:rFonts w:ascii="Times New Roman" w:hAnsi="Times New Roman"/>
              </w:rPr>
            </w:pPr>
            <w:r w:rsidRPr="00A80983">
              <w:rPr>
                <w:rFonts w:ascii="Times New Roman" w:hAnsi="Times New Roman"/>
              </w:rPr>
              <w:t>Multikulturní výchova</w:t>
            </w:r>
            <w:r>
              <w:rPr>
                <w:rFonts w:ascii="Times New Roman" w:hAnsi="Times New Roman"/>
              </w:rPr>
              <w:t xml:space="preserve"> (MkV)</w:t>
            </w:r>
          </w:p>
        </w:tc>
      </w:tr>
      <w:tr w:rsidR="00C90B8C" w:rsidRPr="00A80983">
        <w:trPr>
          <w:jc w:val="center"/>
        </w:trPr>
        <w:tc>
          <w:tcPr>
            <w:tcW w:w="5436"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Kulturní diference</w:t>
            </w:r>
          </w:p>
        </w:tc>
        <w:tc>
          <w:tcPr>
            <w:tcW w:w="1080" w:type="dxa"/>
            <w:tcBorders>
              <w:left w:val="single" w:sz="4" w:space="0" w:color="auto"/>
            </w:tcBorders>
          </w:tcPr>
          <w:p w:rsidR="00C90B8C" w:rsidRPr="00A80983" w:rsidRDefault="00C90B8C" w:rsidP="003B1476">
            <w:pPr>
              <w:jc w:val="center"/>
            </w:pPr>
            <w:r w:rsidRPr="00A80983">
              <w:t>4. – 5.</w:t>
            </w:r>
          </w:p>
        </w:tc>
        <w:tc>
          <w:tcPr>
            <w:tcW w:w="3177" w:type="dxa"/>
          </w:tcPr>
          <w:p w:rsidR="00C90B8C" w:rsidRPr="00A80983" w:rsidRDefault="00C90B8C" w:rsidP="003B1476">
            <w:r w:rsidRPr="00A80983">
              <w:t xml:space="preserve">PŘ, VL, </w:t>
            </w:r>
          </w:p>
        </w:tc>
      </w:tr>
      <w:tr w:rsidR="00C90B8C" w:rsidRPr="00A80983">
        <w:trPr>
          <w:jc w:val="center"/>
        </w:trPr>
        <w:tc>
          <w:tcPr>
            <w:tcW w:w="5436" w:type="dxa"/>
            <w:vMerge/>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2</w:t>
            </w:r>
            <w:r w:rsidRPr="00A80983">
              <w:t>. – 5.</w:t>
            </w:r>
          </w:p>
        </w:tc>
        <w:tc>
          <w:tcPr>
            <w:tcW w:w="3177" w:type="dxa"/>
          </w:tcPr>
          <w:p w:rsidR="00C90B8C" w:rsidRPr="00A80983" w:rsidRDefault="00C90B8C" w:rsidP="003B1476">
            <w:r w:rsidRPr="00A80983">
              <w:t>HV, VV, PČ</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6.</w:t>
            </w:r>
          </w:p>
        </w:tc>
        <w:tc>
          <w:tcPr>
            <w:tcW w:w="3177" w:type="dxa"/>
          </w:tcPr>
          <w:p w:rsidR="00C90B8C" w:rsidRDefault="00C90B8C" w:rsidP="003B1476">
            <w:r>
              <w:t>AJ, TV</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3177" w:type="dxa"/>
          </w:tcPr>
          <w:p w:rsidR="00C90B8C" w:rsidRDefault="00C90B8C" w:rsidP="003B1476">
            <w:r>
              <w:t>AJ, D, Z, HV, RV, PČ, LS</w:t>
            </w:r>
            <w:r w:rsidR="00FB228B">
              <w:t>,PAJ</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8.</w:t>
            </w:r>
          </w:p>
        </w:tc>
        <w:tc>
          <w:tcPr>
            <w:tcW w:w="3177" w:type="dxa"/>
          </w:tcPr>
          <w:p w:rsidR="00C90B8C" w:rsidRDefault="00C90B8C" w:rsidP="003B1476">
            <w:r>
              <w:t>NJ, D, OV, Z</w:t>
            </w:r>
            <w:r w:rsidR="0067220C">
              <w:t>, FJ</w:t>
            </w:r>
            <w:r w:rsidR="000C1014">
              <w:t>, PAJ</w:t>
            </w:r>
          </w:p>
        </w:tc>
      </w:tr>
      <w:tr w:rsidR="00C90B8C" w:rsidRPr="00A80983">
        <w:trPr>
          <w:jc w:val="center"/>
        </w:trPr>
        <w:tc>
          <w:tcPr>
            <w:tcW w:w="5436"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3177" w:type="dxa"/>
          </w:tcPr>
          <w:p w:rsidR="00C90B8C" w:rsidRDefault="00C90B8C" w:rsidP="003B1476">
            <w:r>
              <w:t>NJ, D</w:t>
            </w:r>
            <w:r w:rsidR="0067220C">
              <w:t>, FJ</w:t>
            </w:r>
          </w:p>
        </w:tc>
      </w:tr>
      <w:tr w:rsidR="00C90B8C" w:rsidRPr="00A80983">
        <w:trPr>
          <w:jc w:val="center"/>
        </w:trPr>
        <w:tc>
          <w:tcPr>
            <w:tcW w:w="5436"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Lidské vztahy</w:t>
            </w:r>
          </w:p>
        </w:tc>
        <w:tc>
          <w:tcPr>
            <w:tcW w:w="1080" w:type="dxa"/>
            <w:tcBorders>
              <w:left w:val="single" w:sz="4" w:space="0" w:color="auto"/>
            </w:tcBorders>
          </w:tcPr>
          <w:p w:rsidR="00C90B8C" w:rsidRPr="00A80983" w:rsidRDefault="00C90B8C" w:rsidP="003B1476">
            <w:pPr>
              <w:jc w:val="center"/>
            </w:pPr>
            <w:r w:rsidRPr="00A80983">
              <w:t>1. – 3.</w:t>
            </w:r>
          </w:p>
        </w:tc>
        <w:tc>
          <w:tcPr>
            <w:tcW w:w="3177" w:type="dxa"/>
          </w:tcPr>
          <w:p w:rsidR="00C90B8C" w:rsidRPr="00A80983" w:rsidRDefault="00C90B8C" w:rsidP="003B1476">
            <w:r>
              <w:t>PRV</w:t>
            </w:r>
            <w:r w:rsidRPr="00A80983">
              <w:t xml:space="preserve"> </w:t>
            </w:r>
          </w:p>
        </w:tc>
      </w:tr>
      <w:tr w:rsidR="00C90B8C" w:rsidRPr="00A80983">
        <w:trPr>
          <w:jc w:val="center"/>
        </w:trPr>
        <w:tc>
          <w:tcPr>
            <w:tcW w:w="5436" w:type="dxa"/>
            <w:vMerge/>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rsidRPr="00A80983">
              <w:t>4. – 5.</w:t>
            </w:r>
          </w:p>
        </w:tc>
        <w:tc>
          <w:tcPr>
            <w:tcW w:w="3177" w:type="dxa"/>
          </w:tcPr>
          <w:p w:rsidR="00C90B8C" w:rsidRPr="00A80983" w:rsidRDefault="00C90B8C" w:rsidP="003B1476">
            <w:r w:rsidRPr="00A80983">
              <w:t>PŘ</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6.</w:t>
            </w:r>
          </w:p>
        </w:tc>
        <w:tc>
          <w:tcPr>
            <w:tcW w:w="3177" w:type="dxa"/>
          </w:tcPr>
          <w:p w:rsidR="00C90B8C" w:rsidRPr="00A80983" w:rsidRDefault="00C90B8C" w:rsidP="003B1476">
            <w:r>
              <w:t>HV</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3177" w:type="dxa"/>
          </w:tcPr>
          <w:p w:rsidR="00C90B8C" w:rsidRPr="00A80983" w:rsidRDefault="00C90B8C" w:rsidP="003B1476">
            <w:r>
              <w:t>AJ</w:t>
            </w:r>
            <w:r w:rsidR="00C12037">
              <w:t>, SH</w:t>
            </w:r>
          </w:p>
        </w:tc>
      </w:tr>
      <w:tr w:rsidR="00C90B8C" w:rsidRPr="00A80983">
        <w:trPr>
          <w:jc w:val="center"/>
        </w:trPr>
        <w:tc>
          <w:tcPr>
            <w:tcW w:w="5436"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3177" w:type="dxa"/>
          </w:tcPr>
          <w:p w:rsidR="00C90B8C" w:rsidRPr="00A80983" w:rsidRDefault="00C90B8C" w:rsidP="003B1476">
            <w:r>
              <w:t>AJ, RJ</w:t>
            </w:r>
          </w:p>
        </w:tc>
      </w:tr>
      <w:tr w:rsidR="00C90B8C" w:rsidRPr="00A80983" w:rsidTr="00EE01DE">
        <w:trPr>
          <w:jc w:val="center"/>
        </w:trPr>
        <w:tc>
          <w:tcPr>
            <w:tcW w:w="5436"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Etnický původ</w:t>
            </w:r>
          </w:p>
        </w:tc>
        <w:tc>
          <w:tcPr>
            <w:tcW w:w="1080" w:type="dxa"/>
            <w:tcBorders>
              <w:left w:val="single" w:sz="4" w:space="0" w:color="auto"/>
            </w:tcBorders>
          </w:tcPr>
          <w:p w:rsidR="00C90B8C" w:rsidRPr="00A80983" w:rsidRDefault="00C90B8C" w:rsidP="003B1476">
            <w:pPr>
              <w:jc w:val="center"/>
            </w:pPr>
            <w:r w:rsidRPr="00A80983">
              <w:t>4. – 5.</w:t>
            </w:r>
          </w:p>
        </w:tc>
        <w:tc>
          <w:tcPr>
            <w:tcW w:w="3177" w:type="dxa"/>
          </w:tcPr>
          <w:p w:rsidR="00C90B8C" w:rsidRPr="00A80983" w:rsidRDefault="00C90B8C" w:rsidP="003B1476">
            <w:r w:rsidRPr="00A80983">
              <w:t>VL</w:t>
            </w:r>
          </w:p>
        </w:tc>
      </w:tr>
      <w:tr w:rsidR="00C90B8C" w:rsidRPr="00A80983" w:rsidTr="00EE01DE">
        <w:trPr>
          <w:jc w:val="center"/>
        </w:trPr>
        <w:tc>
          <w:tcPr>
            <w:tcW w:w="5436"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6.</w:t>
            </w:r>
          </w:p>
        </w:tc>
        <w:tc>
          <w:tcPr>
            <w:tcW w:w="3177" w:type="dxa"/>
          </w:tcPr>
          <w:p w:rsidR="00C90B8C" w:rsidRPr="00A80983" w:rsidRDefault="00C90B8C" w:rsidP="003B1476">
            <w:r>
              <w:t>OV</w:t>
            </w:r>
          </w:p>
        </w:tc>
      </w:tr>
      <w:tr w:rsidR="00C90B8C" w:rsidRPr="00A80983" w:rsidTr="00EE01DE">
        <w:trPr>
          <w:jc w:val="center"/>
        </w:trPr>
        <w:tc>
          <w:tcPr>
            <w:tcW w:w="5436"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3177" w:type="dxa"/>
          </w:tcPr>
          <w:p w:rsidR="00C90B8C" w:rsidRPr="00A80983" w:rsidRDefault="00C90B8C" w:rsidP="003B1476">
            <w:r>
              <w:t>Z, PČ</w:t>
            </w:r>
          </w:p>
        </w:tc>
      </w:tr>
      <w:tr w:rsidR="00C90B8C" w:rsidRPr="00A80983">
        <w:trPr>
          <w:jc w:val="center"/>
        </w:trPr>
        <w:tc>
          <w:tcPr>
            <w:tcW w:w="5436"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Multikulturalita</w:t>
            </w:r>
          </w:p>
        </w:tc>
        <w:tc>
          <w:tcPr>
            <w:tcW w:w="1080" w:type="dxa"/>
            <w:tcBorders>
              <w:left w:val="single" w:sz="4" w:space="0" w:color="auto"/>
            </w:tcBorders>
          </w:tcPr>
          <w:p w:rsidR="00C90B8C" w:rsidRPr="00A80983" w:rsidRDefault="00C90B8C" w:rsidP="003B1476">
            <w:pPr>
              <w:jc w:val="center"/>
            </w:pPr>
            <w:r w:rsidRPr="00A80983">
              <w:t>3. – 5.</w:t>
            </w:r>
          </w:p>
        </w:tc>
        <w:tc>
          <w:tcPr>
            <w:tcW w:w="3177" w:type="dxa"/>
          </w:tcPr>
          <w:p w:rsidR="00C90B8C" w:rsidRPr="00A80983" w:rsidRDefault="00C90B8C" w:rsidP="003B1476">
            <w:r w:rsidRPr="00A80983">
              <w:t>AJ</w:t>
            </w:r>
            <w:r>
              <w:t>, ČJ</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6.</w:t>
            </w:r>
          </w:p>
        </w:tc>
        <w:tc>
          <w:tcPr>
            <w:tcW w:w="3177" w:type="dxa"/>
          </w:tcPr>
          <w:p w:rsidR="00C90B8C" w:rsidRPr="00A80983" w:rsidRDefault="00C90B8C" w:rsidP="003B1476">
            <w:r>
              <w:t>AJ, D, OV, Z, HV, VV, RV</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3177" w:type="dxa"/>
          </w:tcPr>
          <w:p w:rsidR="00C90B8C" w:rsidRPr="00A80983" w:rsidRDefault="00C90B8C" w:rsidP="003B1476">
            <w:r>
              <w:t>ČJ, OV, HV, VV, TV, RV</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8.</w:t>
            </w:r>
          </w:p>
        </w:tc>
        <w:tc>
          <w:tcPr>
            <w:tcW w:w="3177" w:type="dxa"/>
          </w:tcPr>
          <w:p w:rsidR="00C90B8C" w:rsidRPr="00A80983" w:rsidRDefault="00C90B8C" w:rsidP="003B1476">
            <w:r>
              <w:t>AJ, NJ, OV, PŘ, HV, VV, RJ</w:t>
            </w:r>
          </w:p>
        </w:tc>
      </w:tr>
      <w:tr w:rsidR="00C90B8C" w:rsidRPr="00A80983">
        <w:trPr>
          <w:jc w:val="center"/>
        </w:trPr>
        <w:tc>
          <w:tcPr>
            <w:tcW w:w="5436"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3177" w:type="dxa"/>
          </w:tcPr>
          <w:p w:rsidR="00C90B8C" w:rsidRPr="00A80983" w:rsidRDefault="00C90B8C" w:rsidP="003B1476">
            <w:r>
              <w:t>D, OV, RJ</w:t>
            </w:r>
            <w:r w:rsidR="00770AA5">
              <w:t>, AJ</w:t>
            </w:r>
          </w:p>
        </w:tc>
      </w:tr>
      <w:tr w:rsidR="00C90B8C" w:rsidRPr="00A80983">
        <w:trPr>
          <w:jc w:val="center"/>
        </w:trPr>
        <w:tc>
          <w:tcPr>
            <w:tcW w:w="5436"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Princip sociální</w:t>
            </w:r>
            <w:r>
              <w:t>ho</w:t>
            </w:r>
            <w:r w:rsidRPr="00A80983">
              <w:t xml:space="preserve"> smíru a solidarity</w:t>
            </w:r>
          </w:p>
        </w:tc>
        <w:tc>
          <w:tcPr>
            <w:tcW w:w="1080" w:type="dxa"/>
            <w:tcBorders>
              <w:left w:val="single" w:sz="4" w:space="0" w:color="auto"/>
            </w:tcBorders>
          </w:tcPr>
          <w:p w:rsidR="00C90B8C" w:rsidRPr="00A80983" w:rsidRDefault="00C90B8C" w:rsidP="003B1476">
            <w:pPr>
              <w:jc w:val="center"/>
            </w:pPr>
            <w:r>
              <w:t>6.</w:t>
            </w:r>
          </w:p>
        </w:tc>
        <w:tc>
          <w:tcPr>
            <w:tcW w:w="3177" w:type="dxa"/>
          </w:tcPr>
          <w:p w:rsidR="00C90B8C" w:rsidRPr="00A80983" w:rsidRDefault="00C90B8C" w:rsidP="003B1476">
            <w:r>
              <w:t>ČJ</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7.</w:t>
            </w:r>
          </w:p>
        </w:tc>
        <w:tc>
          <w:tcPr>
            <w:tcW w:w="3177" w:type="dxa"/>
          </w:tcPr>
          <w:p w:rsidR="00C90B8C" w:rsidRPr="00A80983" w:rsidRDefault="00C90B8C" w:rsidP="003B1476">
            <w:r>
              <w:t>D, OV, RV</w:t>
            </w:r>
          </w:p>
        </w:tc>
      </w:tr>
      <w:tr w:rsidR="00C90B8C" w:rsidRPr="00A80983">
        <w:trPr>
          <w:jc w:val="center"/>
        </w:trPr>
        <w:tc>
          <w:tcPr>
            <w:tcW w:w="5436" w:type="dxa"/>
            <w:tcBorders>
              <w:top w:val="nil"/>
              <w:left w:val="single" w:sz="4" w:space="0" w:color="auto"/>
              <w:bottom w:val="nil"/>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8.</w:t>
            </w:r>
          </w:p>
        </w:tc>
        <w:tc>
          <w:tcPr>
            <w:tcW w:w="3177" w:type="dxa"/>
          </w:tcPr>
          <w:p w:rsidR="00C90B8C" w:rsidRPr="00A80983" w:rsidRDefault="00C90B8C" w:rsidP="003B1476">
            <w:r>
              <w:t>OV</w:t>
            </w:r>
          </w:p>
        </w:tc>
      </w:tr>
      <w:tr w:rsidR="00C90B8C" w:rsidRPr="00A80983">
        <w:trPr>
          <w:jc w:val="center"/>
        </w:trPr>
        <w:tc>
          <w:tcPr>
            <w:tcW w:w="5436"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1080" w:type="dxa"/>
            <w:tcBorders>
              <w:left w:val="single" w:sz="4" w:space="0" w:color="auto"/>
            </w:tcBorders>
          </w:tcPr>
          <w:p w:rsidR="00C90B8C" w:rsidRPr="00A80983" w:rsidRDefault="00C90B8C" w:rsidP="003B1476">
            <w:pPr>
              <w:jc w:val="center"/>
            </w:pPr>
            <w:r>
              <w:t>9.</w:t>
            </w:r>
          </w:p>
        </w:tc>
        <w:tc>
          <w:tcPr>
            <w:tcW w:w="3177" w:type="dxa"/>
          </w:tcPr>
          <w:p w:rsidR="00C90B8C" w:rsidRPr="00A80983" w:rsidRDefault="00C90B8C" w:rsidP="003B1476">
            <w:r>
              <w:t>D, OV, HV</w:t>
            </w:r>
          </w:p>
        </w:tc>
      </w:tr>
    </w:tbl>
    <w:p w:rsidR="00C90B8C" w:rsidRDefault="00C90B8C" w:rsidP="00C90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1"/>
        <w:gridCol w:w="891"/>
        <w:gridCol w:w="4460"/>
      </w:tblGrid>
      <w:tr w:rsidR="00C90B8C" w:rsidRPr="00A80983">
        <w:trPr>
          <w:jc w:val="center"/>
        </w:trPr>
        <w:tc>
          <w:tcPr>
            <w:tcW w:w="9774" w:type="dxa"/>
            <w:gridSpan w:val="3"/>
          </w:tcPr>
          <w:p w:rsidR="00C90B8C" w:rsidRPr="00A80983" w:rsidRDefault="00C90B8C" w:rsidP="003B1476">
            <w:pPr>
              <w:pStyle w:val="Nadpis1"/>
              <w:rPr>
                <w:rFonts w:ascii="Times New Roman" w:hAnsi="Times New Roman"/>
              </w:rPr>
            </w:pPr>
            <w:r w:rsidRPr="00A80983">
              <w:rPr>
                <w:rFonts w:ascii="Times New Roman" w:hAnsi="Times New Roman"/>
              </w:rPr>
              <w:t>Environmentální výchova</w:t>
            </w:r>
            <w:r>
              <w:rPr>
                <w:rFonts w:ascii="Times New Roman" w:hAnsi="Times New Roman"/>
              </w:rPr>
              <w:t xml:space="preserve"> (EV)</w:t>
            </w:r>
          </w:p>
        </w:tc>
      </w:tr>
      <w:tr w:rsidR="00C90B8C" w:rsidRPr="00A80983">
        <w:trPr>
          <w:jc w:val="center"/>
        </w:trPr>
        <w:tc>
          <w:tcPr>
            <w:tcW w:w="3969"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Ekosystémy</w:t>
            </w:r>
          </w:p>
        </w:tc>
        <w:tc>
          <w:tcPr>
            <w:tcW w:w="946" w:type="dxa"/>
            <w:tcBorders>
              <w:left w:val="single" w:sz="4" w:space="0" w:color="auto"/>
            </w:tcBorders>
          </w:tcPr>
          <w:p w:rsidR="00C90B8C" w:rsidRPr="00A80983" w:rsidRDefault="00C90B8C" w:rsidP="003B1476">
            <w:pPr>
              <w:jc w:val="center"/>
            </w:pPr>
            <w:r w:rsidRPr="00A80983">
              <w:t>1. – 3.</w:t>
            </w:r>
          </w:p>
        </w:tc>
        <w:tc>
          <w:tcPr>
            <w:tcW w:w="4859" w:type="dxa"/>
          </w:tcPr>
          <w:p w:rsidR="00C90B8C" w:rsidRPr="00A80983" w:rsidRDefault="00C90B8C" w:rsidP="003B1476">
            <w:r w:rsidRPr="00A80983">
              <w:t>PRV</w:t>
            </w:r>
          </w:p>
        </w:tc>
      </w:tr>
      <w:tr w:rsidR="00C90B8C" w:rsidRPr="00A80983">
        <w:trPr>
          <w:jc w:val="center"/>
        </w:trPr>
        <w:tc>
          <w:tcPr>
            <w:tcW w:w="3969" w:type="dxa"/>
            <w:vMerge/>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rsidRPr="00A80983">
              <w:t>4. – 5.</w:t>
            </w:r>
          </w:p>
        </w:tc>
        <w:tc>
          <w:tcPr>
            <w:tcW w:w="4859" w:type="dxa"/>
          </w:tcPr>
          <w:p w:rsidR="00C90B8C" w:rsidRPr="00A80983" w:rsidRDefault="00C90B8C" w:rsidP="003B1476">
            <w:r w:rsidRPr="00A80983">
              <w:t>PŘ</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 xml:space="preserve">3. </w:t>
            </w:r>
            <w:proofErr w:type="gramStart"/>
            <w:r>
              <w:t>-  5.</w:t>
            </w:r>
            <w:proofErr w:type="gramEnd"/>
          </w:p>
        </w:tc>
        <w:tc>
          <w:tcPr>
            <w:tcW w:w="4859" w:type="dxa"/>
          </w:tcPr>
          <w:p w:rsidR="00C90B8C" w:rsidRPr="00A80983" w:rsidRDefault="00C90B8C" w:rsidP="003B1476">
            <w:r>
              <w:t>VV</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6.</w:t>
            </w:r>
          </w:p>
        </w:tc>
        <w:tc>
          <w:tcPr>
            <w:tcW w:w="4859" w:type="dxa"/>
          </w:tcPr>
          <w:p w:rsidR="00C90B8C" w:rsidRDefault="00C90B8C" w:rsidP="003B1476">
            <w:r>
              <w:t>PŘ, Z</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7.</w:t>
            </w:r>
          </w:p>
        </w:tc>
        <w:tc>
          <w:tcPr>
            <w:tcW w:w="4859" w:type="dxa"/>
          </w:tcPr>
          <w:p w:rsidR="00C90B8C" w:rsidRDefault="00C90B8C" w:rsidP="003B1476">
            <w:r>
              <w:t>PŘ</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8.</w:t>
            </w:r>
          </w:p>
        </w:tc>
        <w:tc>
          <w:tcPr>
            <w:tcW w:w="4859" w:type="dxa"/>
          </w:tcPr>
          <w:p w:rsidR="00C90B8C" w:rsidRDefault="00C90B8C" w:rsidP="003B1476">
            <w:r>
              <w:t>PŘ</w:t>
            </w:r>
          </w:p>
        </w:tc>
      </w:tr>
      <w:tr w:rsidR="00C90B8C" w:rsidRPr="00A80983" w:rsidTr="006263B0">
        <w:trPr>
          <w:jc w:val="center"/>
        </w:trPr>
        <w:tc>
          <w:tcPr>
            <w:tcW w:w="396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9.</w:t>
            </w:r>
          </w:p>
        </w:tc>
        <w:tc>
          <w:tcPr>
            <w:tcW w:w="4859" w:type="dxa"/>
          </w:tcPr>
          <w:p w:rsidR="00C90B8C" w:rsidRDefault="00C90B8C" w:rsidP="003B1476">
            <w:r>
              <w:t>PŘ</w:t>
            </w:r>
          </w:p>
        </w:tc>
      </w:tr>
      <w:tr w:rsidR="00C90B8C" w:rsidRPr="00A80983" w:rsidTr="006263B0">
        <w:trPr>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r w:rsidRPr="00A80983">
              <w:t>Základní podmínky života</w:t>
            </w:r>
          </w:p>
        </w:tc>
        <w:tc>
          <w:tcPr>
            <w:tcW w:w="946" w:type="dxa"/>
            <w:tcBorders>
              <w:left w:val="single" w:sz="4" w:space="0" w:color="auto"/>
            </w:tcBorders>
          </w:tcPr>
          <w:p w:rsidR="00C90B8C" w:rsidRPr="00A80983" w:rsidRDefault="00C90B8C" w:rsidP="003B1476">
            <w:pPr>
              <w:jc w:val="center"/>
            </w:pPr>
            <w:r w:rsidRPr="00A80983">
              <w:t>1. – 3.</w:t>
            </w:r>
          </w:p>
        </w:tc>
        <w:tc>
          <w:tcPr>
            <w:tcW w:w="4859" w:type="dxa"/>
          </w:tcPr>
          <w:p w:rsidR="00C90B8C" w:rsidRPr="00A80983" w:rsidRDefault="00C90B8C" w:rsidP="003B1476">
            <w:r w:rsidRPr="00A80983">
              <w:t>PRV</w:t>
            </w:r>
          </w:p>
        </w:tc>
      </w:tr>
      <w:tr w:rsidR="00C90B8C" w:rsidRPr="00A80983" w:rsidTr="006263B0">
        <w:trPr>
          <w:jc w:val="center"/>
        </w:trPr>
        <w:tc>
          <w:tcPr>
            <w:tcW w:w="3969" w:type="dxa"/>
            <w:vMerge/>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rsidRPr="00A80983">
              <w:t>4. – 5.</w:t>
            </w:r>
          </w:p>
        </w:tc>
        <w:tc>
          <w:tcPr>
            <w:tcW w:w="4859" w:type="dxa"/>
          </w:tcPr>
          <w:p w:rsidR="00C90B8C" w:rsidRPr="00A80983" w:rsidRDefault="00C90B8C" w:rsidP="003B1476">
            <w:r w:rsidRPr="00A80983">
              <w:t>PŘ, M</w:t>
            </w:r>
          </w:p>
        </w:tc>
      </w:tr>
      <w:tr w:rsidR="00C90B8C" w:rsidRPr="00A80983" w:rsidTr="006263B0">
        <w:trPr>
          <w:jc w:val="center"/>
        </w:trPr>
        <w:tc>
          <w:tcPr>
            <w:tcW w:w="3969" w:type="dxa"/>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6.</w:t>
            </w:r>
          </w:p>
        </w:tc>
        <w:tc>
          <w:tcPr>
            <w:tcW w:w="4859" w:type="dxa"/>
          </w:tcPr>
          <w:p w:rsidR="00C90B8C" w:rsidRPr="00A80983" w:rsidRDefault="00C90B8C" w:rsidP="003B1476">
            <w:r>
              <w:t>D, F, PŘ, Z</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7.</w:t>
            </w:r>
          </w:p>
        </w:tc>
        <w:tc>
          <w:tcPr>
            <w:tcW w:w="4859" w:type="dxa"/>
          </w:tcPr>
          <w:p w:rsidR="00C90B8C" w:rsidRPr="00A80983" w:rsidRDefault="00C90B8C" w:rsidP="003B1476">
            <w:r>
              <w:t>M, OV, PČ</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8.</w:t>
            </w:r>
          </w:p>
        </w:tc>
        <w:tc>
          <w:tcPr>
            <w:tcW w:w="4859" w:type="dxa"/>
          </w:tcPr>
          <w:p w:rsidR="00C90B8C" w:rsidRPr="00A80983" w:rsidRDefault="00C90B8C" w:rsidP="003B1476">
            <w:r>
              <w:t>CH, PŘ</w:t>
            </w:r>
          </w:p>
        </w:tc>
      </w:tr>
      <w:tr w:rsidR="00C90B8C" w:rsidRPr="00A80983">
        <w:trPr>
          <w:jc w:val="center"/>
        </w:trPr>
        <w:tc>
          <w:tcPr>
            <w:tcW w:w="396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9.</w:t>
            </w:r>
          </w:p>
        </w:tc>
        <w:tc>
          <w:tcPr>
            <w:tcW w:w="4859" w:type="dxa"/>
          </w:tcPr>
          <w:p w:rsidR="00C90B8C" w:rsidRPr="00A80983" w:rsidRDefault="00C90B8C" w:rsidP="003B1476">
            <w:r>
              <w:t>ČJ, M, F, CH, PŘ</w:t>
            </w:r>
          </w:p>
        </w:tc>
      </w:tr>
      <w:tr w:rsidR="00C90B8C" w:rsidRPr="00A80983">
        <w:trPr>
          <w:jc w:val="center"/>
        </w:trPr>
        <w:tc>
          <w:tcPr>
            <w:tcW w:w="3969"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Lidské aktivity a problémy životního prostředí</w:t>
            </w:r>
          </w:p>
        </w:tc>
        <w:tc>
          <w:tcPr>
            <w:tcW w:w="946" w:type="dxa"/>
            <w:tcBorders>
              <w:left w:val="single" w:sz="4" w:space="0" w:color="auto"/>
            </w:tcBorders>
          </w:tcPr>
          <w:p w:rsidR="00C90B8C" w:rsidRPr="00A80983" w:rsidRDefault="00C90B8C" w:rsidP="003B1476">
            <w:pPr>
              <w:jc w:val="center"/>
            </w:pPr>
            <w:r w:rsidRPr="00A80983">
              <w:t>1. – 3.</w:t>
            </w:r>
          </w:p>
        </w:tc>
        <w:tc>
          <w:tcPr>
            <w:tcW w:w="4859" w:type="dxa"/>
          </w:tcPr>
          <w:p w:rsidR="00C90B8C" w:rsidRPr="00A80983" w:rsidRDefault="00C90B8C" w:rsidP="003B1476">
            <w:r w:rsidRPr="00A80983">
              <w:t>PRV</w:t>
            </w:r>
          </w:p>
        </w:tc>
      </w:tr>
      <w:tr w:rsidR="00C90B8C" w:rsidRPr="00A80983">
        <w:trPr>
          <w:jc w:val="center"/>
        </w:trPr>
        <w:tc>
          <w:tcPr>
            <w:tcW w:w="3969" w:type="dxa"/>
            <w:vMerge/>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rsidRPr="00A80983">
              <w:t>4. – 5.</w:t>
            </w:r>
          </w:p>
        </w:tc>
        <w:tc>
          <w:tcPr>
            <w:tcW w:w="4859" w:type="dxa"/>
          </w:tcPr>
          <w:p w:rsidR="00C90B8C" w:rsidRPr="00A80983" w:rsidRDefault="00C90B8C" w:rsidP="003B1476">
            <w:r w:rsidRPr="00A80983">
              <w:t>PŘ, PČ</w:t>
            </w:r>
            <w:r>
              <w:t>, VV, VT</w:t>
            </w:r>
          </w:p>
        </w:tc>
      </w:tr>
      <w:tr w:rsidR="00C90B8C" w:rsidRPr="00A80983">
        <w:trPr>
          <w:jc w:val="center"/>
        </w:trPr>
        <w:tc>
          <w:tcPr>
            <w:tcW w:w="396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6.</w:t>
            </w:r>
          </w:p>
        </w:tc>
        <w:tc>
          <w:tcPr>
            <w:tcW w:w="4859" w:type="dxa"/>
          </w:tcPr>
          <w:p w:rsidR="00C90B8C" w:rsidRPr="00A80983" w:rsidRDefault="00C90B8C" w:rsidP="003B1476">
            <w:r>
              <w:t xml:space="preserve">M, D, PŘ, </w:t>
            </w:r>
          </w:p>
        </w:tc>
      </w:tr>
      <w:tr w:rsidR="00C90B8C" w:rsidRPr="00A80983">
        <w:trPr>
          <w:jc w:val="center"/>
        </w:trPr>
        <w:tc>
          <w:tcPr>
            <w:tcW w:w="3969" w:type="dxa"/>
            <w:tcBorders>
              <w:top w:val="single" w:sz="4" w:space="0" w:color="auto"/>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7.</w:t>
            </w:r>
          </w:p>
        </w:tc>
        <w:tc>
          <w:tcPr>
            <w:tcW w:w="4859" w:type="dxa"/>
          </w:tcPr>
          <w:p w:rsidR="00C90B8C" w:rsidRPr="00A80983" w:rsidRDefault="00C90B8C" w:rsidP="003B1476">
            <w:r>
              <w:t>OV, F, PŘ,PČ</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8.</w:t>
            </w:r>
          </w:p>
        </w:tc>
        <w:tc>
          <w:tcPr>
            <w:tcW w:w="4859" w:type="dxa"/>
          </w:tcPr>
          <w:p w:rsidR="00C90B8C" w:rsidRPr="00A80983" w:rsidRDefault="00C90B8C" w:rsidP="003B1476">
            <w:r>
              <w:t>ČJ, M, F, CH, PŘ, Z, PČ</w:t>
            </w:r>
          </w:p>
        </w:tc>
      </w:tr>
      <w:tr w:rsidR="00C90B8C" w:rsidRPr="00A80983">
        <w:trPr>
          <w:jc w:val="center"/>
        </w:trPr>
        <w:tc>
          <w:tcPr>
            <w:tcW w:w="396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9.</w:t>
            </w:r>
          </w:p>
        </w:tc>
        <w:tc>
          <w:tcPr>
            <w:tcW w:w="4859" w:type="dxa"/>
          </w:tcPr>
          <w:p w:rsidR="00C90B8C" w:rsidRPr="00A80983" w:rsidRDefault="00C90B8C" w:rsidP="003B1476">
            <w:r>
              <w:t>AJ, NJ, F, CH, PŘ, RV</w:t>
            </w:r>
            <w:r w:rsidR="0067220C">
              <w:t>, SzM</w:t>
            </w:r>
          </w:p>
        </w:tc>
      </w:tr>
      <w:tr w:rsidR="00C90B8C" w:rsidRPr="00A80983">
        <w:trPr>
          <w:jc w:val="center"/>
        </w:trPr>
        <w:tc>
          <w:tcPr>
            <w:tcW w:w="3969"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Vztah člověka k prostředí</w:t>
            </w:r>
          </w:p>
        </w:tc>
        <w:tc>
          <w:tcPr>
            <w:tcW w:w="946" w:type="dxa"/>
            <w:tcBorders>
              <w:left w:val="single" w:sz="4" w:space="0" w:color="auto"/>
            </w:tcBorders>
          </w:tcPr>
          <w:p w:rsidR="00C90B8C" w:rsidRPr="00A80983" w:rsidRDefault="00C90B8C" w:rsidP="003B1476">
            <w:pPr>
              <w:jc w:val="center"/>
            </w:pPr>
            <w:r w:rsidRPr="00A80983">
              <w:t>1. – 5.</w:t>
            </w:r>
          </w:p>
        </w:tc>
        <w:tc>
          <w:tcPr>
            <w:tcW w:w="4859" w:type="dxa"/>
          </w:tcPr>
          <w:p w:rsidR="00C90B8C" w:rsidRPr="00A80983" w:rsidRDefault="00C90B8C" w:rsidP="003B1476">
            <w:r w:rsidRPr="00A80983">
              <w:t>M, VV, TV, PČ</w:t>
            </w:r>
          </w:p>
        </w:tc>
      </w:tr>
      <w:tr w:rsidR="00C90B8C" w:rsidRPr="00A80983">
        <w:trPr>
          <w:jc w:val="center"/>
        </w:trPr>
        <w:tc>
          <w:tcPr>
            <w:tcW w:w="3969" w:type="dxa"/>
            <w:vMerge/>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rsidRPr="00A80983">
              <w:t>4. – 5.</w:t>
            </w:r>
          </w:p>
        </w:tc>
        <w:tc>
          <w:tcPr>
            <w:tcW w:w="4859" w:type="dxa"/>
          </w:tcPr>
          <w:p w:rsidR="00C90B8C" w:rsidRPr="00A80983" w:rsidRDefault="00C90B8C" w:rsidP="003B1476">
            <w:r w:rsidRPr="00A80983">
              <w:t>PŘ</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6.</w:t>
            </w:r>
          </w:p>
        </w:tc>
        <w:tc>
          <w:tcPr>
            <w:tcW w:w="4859" w:type="dxa"/>
          </w:tcPr>
          <w:p w:rsidR="00C90B8C" w:rsidRPr="00A80983" w:rsidRDefault="00C90B8C" w:rsidP="003B1476">
            <w:r>
              <w:t>PŘ, Z, VV, PČ</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7.</w:t>
            </w:r>
          </w:p>
        </w:tc>
        <w:tc>
          <w:tcPr>
            <w:tcW w:w="4859" w:type="dxa"/>
          </w:tcPr>
          <w:p w:rsidR="00C90B8C" w:rsidRPr="00A80983" w:rsidRDefault="00C90B8C" w:rsidP="003B1476">
            <w:r>
              <w:t>ČJ, F, PŘ, PČ</w:t>
            </w:r>
          </w:p>
        </w:tc>
      </w:tr>
      <w:tr w:rsidR="00C90B8C" w:rsidRPr="00A80983">
        <w:trPr>
          <w:jc w:val="center"/>
        </w:trPr>
        <w:tc>
          <w:tcPr>
            <w:tcW w:w="3969" w:type="dxa"/>
            <w:tcBorders>
              <w:top w:val="nil"/>
              <w:left w:val="single" w:sz="4" w:space="0" w:color="auto"/>
              <w:bottom w:val="nil"/>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8.</w:t>
            </w:r>
          </w:p>
        </w:tc>
        <w:tc>
          <w:tcPr>
            <w:tcW w:w="4859" w:type="dxa"/>
          </w:tcPr>
          <w:p w:rsidR="00C90B8C" w:rsidRPr="00A80983" w:rsidRDefault="00C90B8C" w:rsidP="003B1476">
            <w:r>
              <w:t>M, D, PŘ, VV</w:t>
            </w:r>
          </w:p>
        </w:tc>
      </w:tr>
      <w:tr w:rsidR="00C90B8C" w:rsidRPr="00A80983">
        <w:trPr>
          <w:jc w:val="center"/>
        </w:trPr>
        <w:tc>
          <w:tcPr>
            <w:tcW w:w="3969"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6" w:type="dxa"/>
            <w:tcBorders>
              <w:left w:val="single" w:sz="4" w:space="0" w:color="auto"/>
            </w:tcBorders>
          </w:tcPr>
          <w:p w:rsidR="00C90B8C" w:rsidRPr="00A80983" w:rsidRDefault="00C90B8C" w:rsidP="003B1476">
            <w:pPr>
              <w:jc w:val="center"/>
            </w:pPr>
            <w:r>
              <w:t>9.</w:t>
            </w:r>
          </w:p>
        </w:tc>
        <w:tc>
          <w:tcPr>
            <w:tcW w:w="4859" w:type="dxa"/>
          </w:tcPr>
          <w:p w:rsidR="00C90B8C" w:rsidRPr="00A80983" w:rsidRDefault="00C90B8C" w:rsidP="003B1476">
            <w:r>
              <w:t>NJ, F, CH, PŘ, Z, VV, CM, RJ</w:t>
            </w:r>
          </w:p>
        </w:tc>
      </w:tr>
    </w:tbl>
    <w:p w:rsidR="00C90B8C" w:rsidRDefault="00C90B8C" w:rsidP="00C90B8C"/>
    <w:p w:rsidR="00894632" w:rsidRDefault="00894632" w:rsidP="00C90B8C"/>
    <w:p w:rsidR="00894632" w:rsidRDefault="00894632" w:rsidP="00C90B8C"/>
    <w:p w:rsidR="00894632" w:rsidRDefault="00894632" w:rsidP="00C90B8C"/>
    <w:p w:rsidR="00894632" w:rsidRDefault="00894632" w:rsidP="00C90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4"/>
        <w:gridCol w:w="891"/>
        <w:gridCol w:w="3237"/>
      </w:tblGrid>
      <w:tr w:rsidR="00C90B8C" w:rsidRPr="00A80983">
        <w:trPr>
          <w:jc w:val="center"/>
        </w:trPr>
        <w:tc>
          <w:tcPr>
            <w:tcW w:w="9809" w:type="dxa"/>
            <w:gridSpan w:val="3"/>
          </w:tcPr>
          <w:p w:rsidR="00C90B8C" w:rsidRPr="00A80983" w:rsidRDefault="00C90B8C" w:rsidP="003B1476">
            <w:pPr>
              <w:pStyle w:val="Nadpis1"/>
              <w:rPr>
                <w:rFonts w:ascii="Times New Roman" w:hAnsi="Times New Roman"/>
              </w:rPr>
            </w:pPr>
            <w:r w:rsidRPr="00A80983">
              <w:rPr>
                <w:rFonts w:ascii="Times New Roman" w:hAnsi="Times New Roman"/>
              </w:rPr>
              <w:lastRenderedPageBreak/>
              <w:t>Mediální výchova</w:t>
            </w:r>
            <w:r>
              <w:rPr>
                <w:rFonts w:ascii="Times New Roman" w:hAnsi="Times New Roman"/>
              </w:rPr>
              <w:t xml:space="preserve"> (MV)</w:t>
            </w:r>
          </w:p>
        </w:tc>
      </w:tr>
      <w:tr w:rsidR="00C90B8C" w:rsidRPr="00A80983">
        <w:trPr>
          <w:jc w:val="center"/>
        </w:trPr>
        <w:tc>
          <w:tcPr>
            <w:tcW w:w="9809" w:type="dxa"/>
            <w:gridSpan w:val="3"/>
          </w:tcPr>
          <w:p w:rsidR="00C90B8C" w:rsidRPr="00A80983" w:rsidRDefault="00C90B8C" w:rsidP="003B1476">
            <w:pPr>
              <w:pStyle w:val="Nadpis3"/>
              <w:rPr>
                <w:szCs w:val="24"/>
              </w:rPr>
            </w:pPr>
            <w:r w:rsidRPr="00A80983">
              <w:rPr>
                <w:szCs w:val="24"/>
              </w:rPr>
              <w:t>Receptivní činnosti</w:t>
            </w:r>
          </w:p>
        </w:tc>
      </w:tr>
      <w:tr w:rsidR="00C90B8C" w:rsidRPr="00A80983">
        <w:trPr>
          <w:jc w:val="center"/>
        </w:trPr>
        <w:tc>
          <w:tcPr>
            <w:tcW w:w="5358"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Kritické čtení a vnímání mediálních sdělení</w:t>
            </w:r>
          </w:p>
        </w:tc>
        <w:tc>
          <w:tcPr>
            <w:tcW w:w="942" w:type="dxa"/>
            <w:tcBorders>
              <w:left w:val="single" w:sz="4" w:space="0" w:color="auto"/>
            </w:tcBorders>
          </w:tcPr>
          <w:p w:rsidR="00C90B8C" w:rsidRPr="00A80983" w:rsidRDefault="00C90B8C" w:rsidP="003B1476">
            <w:pPr>
              <w:jc w:val="center"/>
            </w:pPr>
            <w:r>
              <w:t>3</w:t>
            </w:r>
            <w:r w:rsidRPr="00A80983">
              <w:t>. – 5.</w:t>
            </w:r>
          </w:p>
        </w:tc>
        <w:tc>
          <w:tcPr>
            <w:tcW w:w="3509" w:type="dxa"/>
          </w:tcPr>
          <w:p w:rsidR="00C90B8C" w:rsidRPr="00A80983" w:rsidRDefault="00C90B8C" w:rsidP="003B1476">
            <w:r w:rsidRPr="00A80983">
              <w:t>ČJ</w:t>
            </w:r>
          </w:p>
        </w:tc>
      </w:tr>
      <w:tr w:rsidR="00C90B8C" w:rsidRPr="00A80983">
        <w:trPr>
          <w:jc w:val="center"/>
        </w:trPr>
        <w:tc>
          <w:tcPr>
            <w:tcW w:w="5358" w:type="dxa"/>
            <w:vMerge/>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rsidRPr="00A80983">
              <w:t>4. – 5.</w:t>
            </w:r>
          </w:p>
        </w:tc>
        <w:tc>
          <w:tcPr>
            <w:tcW w:w="3509" w:type="dxa"/>
          </w:tcPr>
          <w:p w:rsidR="00C90B8C" w:rsidRPr="00A80983" w:rsidRDefault="00C90B8C" w:rsidP="003B1476">
            <w:r w:rsidRPr="00A80983">
              <w:t>VL, PŘ, AJ</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6.</w:t>
            </w:r>
          </w:p>
        </w:tc>
        <w:tc>
          <w:tcPr>
            <w:tcW w:w="3509" w:type="dxa"/>
          </w:tcPr>
          <w:p w:rsidR="00C90B8C" w:rsidRPr="00A80983" w:rsidRDefault="00C90B8C" w:rsidP="003B1476">
            <w:r>
              <w:t>ČJ</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7.</w:t>
            </w:r>
          </w:p>
        </w:tc>
        <w:tc>
          <w:tcPr>
            <w:tcW w:w="3509" w:type="dxa"/>
          </w:tcPr>
          <w:p w:rsidR="00C90B8C" w:rsidRPr="00A80983" w:rsidRDefault="00C90B8C" w:rsidP="003B1476">
            <w:r>
              <w:t>AJ</w:t>
            </w:r>
          </w:p>
        </w:tc>
      </w:tr>
      <w:tr w:rsidR="00C90B8C" w:rsidRPr="00A80983">
        <w:trPr>
          <w:jc w:val="center"/>
        </w:trPr>
        <w:tc>
          <w:tcPr>
            <w:tcW w:w="5358"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8.</w:t>
            </w:r>
            <w:r w:rsidR="0067220C">
              <w:t>-9.</w:t>
            </w:r>
          </w:p>
        </w:tc>
        <w:tc>
          <w:tcPr>
            <w:tcW w:w="3509" w:type="dxa"/>
          </w:tcPr>
          <w:p w:rsidR="00C90B8C" w:rsidRPr="00A80983" w:rsidRDefault="00C90B8C" w:rsidP="003B1476">
            <w:r>
              <w:t>INF</w:t>
            </w:r>
            <w:r w:rsidR="0067220C">
              <w:t>, FJ</w:t>
            </w:r>
            <w:r w:rsidR="00EB589E">
              <w:t>, POF</w:t>
            </w:r>
          </w:p>
        </w:tc>
      </w:tr>
      <w:tr w:rsidR="00C90B8C" w:rsidRPr="00A80983">
        <w:trPr>
          <w:jc w:val="center"/>
        </w:trPr>
        <w:tc>
          <w:tcPr>
            <w:tcW w:w="5358" w:type="dxa"/>
            <w:vMerge w:val="restart"/>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Interpretace vztahu mediálních sdělení a reality</w:t>
            </w:r>
          </w:p>
        </w:tc>
        <w:tc>
          <w:tcPr>
            <w:tcW w:w="942" w:type="dxa"/>
            <w:tcBorders>
              <w:left w:val="single" w:sz="4" w:space="0" w:color="auto"/>
            </w:tcBorders>
          </w:tcPr>
          <w:p w:rsidR="00C90B8C" w:rsidRPr="00A80983" w:rsidRDefault="00C90B8C" w:rsidP="003B1476">
            <w:pPr>
              <w:jc w:val="center"/>
            </w:pPr>
            <w:r w:rsidRPr="00A80983">
              <w:t>3. – 5.</w:t>
            </w:r>
          </w:p>
        </w:tc>
        <w:tc>
          <w:tcPr>
            <w:tcW w:w="3509" w:type="dxa"/>
          </w:tcPr>
          <w:p w:rsidR="00C90B8C" w:rsidRPr="00A80983" w:rsidRDefault="00C90B8C" w:rsidP="003B1476">
            <w:r w:rsidRPr="00A80983">
              <w:t>VV</w:t>
            </w:r>
          </w:p>
        </w:tc>
      </w:tr>
      <w:tr w:rsidR="00C90B8C" w:rsidRPr="00A80983">
        <w:trPr>
          <w:jc w:val="center"/>
        </w:trPr>
        <w:tc>
          <w:tcPr>
            <w:tcW w:w="5358" w:type="dxa"/>
            <w:vMerge/>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3.</w:t>
            </w:r>
          </w:p>
        </w:tc>
        <w:tc>
          <w:tcPr>
            <w:tcW w:w="3509" w:type="dxa"/>
          </w:tcPr>
          <w:p w:rsidR="00C90B8C" w:rsidRPr="00A80983" w:rsidRDefault="00C90B8C" w:rsidP="003B1476">
            <w:r>
              <w:t>PRV</w:t>
            </w:r>
          </w:p>
        </w:tc>
      </w:tr>
      <w:tr w:rsidR="00C90B8C" w:rsidRPr="00A80983">
        <w:trPr>
          <w:jc w:val="center"/>
        </w:trPr>
        <w:tc>
          <w:tcPr>
            <w:tcW w:w="5358" w:type="dxa"/>
            <w:vMerge/>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rsidRPr="00A80983">
              <w:t>4. – 5.</w:t>
            </w:r>
          </w:p>
        </w:tc>
        <w:tc>
          <w:tcPr>
            <w:tcW w:w="3509" w:type="dxa"/>
          </w:tcPr>
          <w:p w:rsidR="00C90B8C" w:rsidRPr="00A80983" w:rsidRDefault="00C90B8C" w:rsidP="003B1476">
            <w:r w:rsidRPr="00A80983">
              <w:t>ČJ, PŘ</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6.</w:t>
            </w:r>
          </w:p>
        </w:tc>
        <w:tc>
          <w:tcPr>
            <w:tcW w:w="3509" w:type="dxa"/>
          </w:tcPr>
          <w:p w:rsidR="00C90B8C" w:rsidRPr="00A80983" w:rsidRDefault="00C90B8C" w:rsidP="003B1476">
            <w:r>
              <w:t>D</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7.</w:t>
            </w:r>
          </w:p>
        </w:tc>
        <w:tc>
          <w:tcPr>
            <w:tcW w:w="3509" w:type="dxa"/>
          </w:tcPr>
          <w:p w:rsidR="00C90B8C" w:rsidRPr="00A80983" w:rsidRDefault="00C90B8C" w:rsidP="003B1476">
            <w:r>
              <w:t>VV</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8.</w:t>
            </w:r>
          </w:p>
        </w:tc>
        <w:tc>
          <w:tcPr>
            <w:tcW w:w="3509" w:type="dxa"/>
          </w:tcPr>
          <w:p w:rsidR="00C90B8C" w:rsidRPr="00A80983" w:rsidRDefault="00C90B8C" w:rsidP="003B1476">
            <w:r>
              <w:t>ČJ, TV</w:t>
            </w:r>
          </w:p>
        </w:tc>
      </w:tr>
      <w:tr w:rsidR="00C90B8C" w:rsidRPr="00A80983">
        <w:trPr>
          <w:jc w:val="center"/>
        </w:trPr>
        <w:tc>
          <w:tcPr>
            <w:tcW w:w="5358"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9.</w:t>
            </w:r>
          </w:p>
        </w:tc>
        <w:tc>
          <w:tcPr>
            <w:tcW w:w="3509" w:type="dxa"/>
          </w:tcPr>
          <w:p w:rsidR="00C90B8C" w:rsidRPr="00A80983" w:rsidRDefault="00C90B8C" w:rsidP="003B1476">
            <w:r>
              <w:t>ČJ, AJ, D, PČ</w:t>
            </w:r>
          </w:p>
        </w:tc>
      </w:tr>
      <w:tr w:rsidR="00C90B8C" w:rsidRPr="00A80983">
        <w:trPr>
          <w:jc w:val="center"/>
        </w:trPr>
        <w:tc>
          <w:tcPr>
            <w:tcW w:w="5358"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Stavba mediálních sdělení</w:t>
            </w:r>
          </w:p>
        </w:tc>
        <w:tc>
          <w:tcPr>
            <w:tcW w:w="942" w:type="dxa"/>
            <w:tcBorders>
              <w:left w:val="single" w:sz="4" w:space="0" w:color="auto"/>
            </w:tcBorders>
          </w:tcPr>
          <w:p w:rsidR="00C90B8C" w:rsidRPr="00A80983" w:rsidRDefault="00C90B8C" w:rsidP="003B1476">
            <w:pPr>
              <w:jc w:val="center"/>
            </w:pPr>
            <w:r>
              <w:t>5.</w:t>
            </w:r>
          </w:p>
        </w:tc>
        <w:tc>
          <w:tcPr>
            <w:tcW w:w="3509" w:type="dxa"/>
          </w:tcPr>
          <w:p w:rsidR="00C90B8C" w:rsidRPr="00A80983" w:rsidRDefault="00C90B8C" w:rsidP="003B1476">
            <w:r>
              <w:t>ČJ</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Default="00C90B8C" w:rsidP="003B1476">
            <w:pPr>
              <w:jc w:val="center"/>
            </w:pPr>
            <w:r>
              <w:t>6.</w:t>
            </w:r>
          </w:p>
        </w:tc>
        <w:tc>
          <w:tcPr>
            <w:tcW w:w="3509" w:type="dxa"/>
          </w:tcPr>
          <w:p w:rsidR="00C90B8C" w:rsidRDefault="00C90B8C" w:rsidP="003B1476">
            <w:r>
              <w:t>OV, VV</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Default="00C90B8C" w:rsidP="003B1476">
            <w:pPr>
              <w:jc w:val="center"/>
            </w:pPr>
            <w:r>
              <w:t>7.</w:t>
            </w:r>
          </w:p>
        </w:tc>
        <w:tc>
          <w:tcPr>
            <w:tcW w:w="3509" w:type="dxa"/>
          </w:tcPr>
          <w:p w:rsidR="00C90B8C" w:rsidRDefault="00C90B8C" w:rsidP="003B1476">
            <w:r>
              <w:t>ČJ, AJ</w:t>
            </w:r>
          </w:p>
        </w:tc>
      </w:tr>
      <w:tr w:rsidR="00C90B8C" w:rsidRPr="00A80983">
        <w:trPr>
          <w:jc w:val="center"/>
        </w:trPr>
        <w:tc>
          <w:tcPr>
            <w:tcW w:w="5358"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Default="00C90B8C" w:rsidP="003B1476">
            <w:pPr>
              <w:jc w:val="center"/>
            </w:pPr>
            <w:r>
              <w:t>8.</w:t>
            </w:r>
          </w:p>
        </w:tc>
        <w:tc>
          <w:tcPr>
            <w:tcW w:w="3509" w:type="dxa"/>
          </w:tcPr>
          <w:p w:rsidR="00C90B8C" w:rsidRDefault="00C90B8C" w:rsidP="003B1476">
            <w:r>
              <w:t>ČJ, INF</w:t>
            </w:r>
            <w:r w:rsidR="0067220C">
              <w:t>, CČ</w:t>
            </w:r>
          </w:p>
        </w:tc>
      </w:tr>
      <w:tr w:rsidR="00C90B8C" w:rsidRPr="00A80983">
        <w:trPr>
          <w:jc w:val="center"/>
        </w:trPr>
        <w:tc>
          <w:tcPr>
            <w:tcW w:w="5358"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Vnímání autora mediálních sdělení</w:t>
            </w:r>
          </w:p>
        </w:tc>
        <w:tc>
          <w:tcPr>
            <w:tcW w:w="942" w:type="dxa"/>
            <w:tcBorders>
              <w:left w:val="single" w:sz="4" w:space="0" w:color="auto"/>
            </w:tcBorders>
          </w:tcPr>
          <w:p w:rsidR="00C90B8C" w:rsidRPr="00A80983" w:rsidRDefault="00C90B8C" w:rsidP="003B1476">
            <w:pPr>
              <w:jc w:val="center"/>
            </w:pPr>
            <w:r>
              <w:t>6.</w:t>
            </w:r>
          </w:p>
        </w:tc>
        <w:tc>
          <w:tcPr>
            <w:tcW w:w="3509" w:type="dxa"/>
          </w:tcPr>
          <w:p w:rsidR="00C90B8C" w:rsidRPr="00A80983" w:rsidRDefault="00C90B8C" w:rsidP="003B1476">
            <w:r>
              <w:t>ČJ, OV</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7.</w:t>
            </w:r>
          </w:p>
        </w:tc>
        <w:tc>
          <w:tcPr>
            <w:tcW w:w="3509" w:type="dxa"/>
          </w:tcPr>
          <w:p w:rsidR="00C90B8C" w:rsidRPr="00A80983" w:rsidRDefault="00C90B8C" w:rsidP="003B1476">
            <w:r>
              <w:t>RV</w:t>
            </w:r>
          </w:p>
        </w:tc>
      </w:tr>
      <w:tr w:rsidR="00C90B8C" w:rsidRPr="00A80983">
        <w:trPr>
          <w:jc w:val="center"/>
        </w:trPr>
        <w:tc>
          <w:tcPr>
            <w:tcW w:w="5358"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9.</w:t>
            </w:r>
          </w:p>
        </w:tc>
        <w:tc>
          <w:tcPr>
            <w:tcW w:w="3509" w:type="dxa"/>
          </w:tcPr>
          <w:p w:rsidR="00C90B8C" w:rsidRPr="00A80983" w:rsidRDefault="00C90B8C" w:rsidP="003B1476">
            <w:r>
              <w:t>ČJ</w:t>
            </w:r>
          </w:p>
        </w:tc>
      </w:tr>
      <w:tr w:rsidR="00C90B8C" w:rsidRPr="00A80983">
        <w:trPr>
          <w:jc w:val="center"/>
        </w:trPr>
        <w:tc>
          <w:tcPr>
            <w:tcW w:w="5358"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Fungování a vliv médií ve společnosti</w:t>
            </w:r>
          </w:p>
        </w:tc>
        <w:tc>
          <w:tcPr>
            <w:tcW w:w="942" w:type="dxa"/>
            <w:tcBorders>
              <w:left w:val="single" w:sz="4" w:space="0" w:color="auto"/>
            </w:tcBorders>
          </w:tcPr>
          <w:p w:rsidR="00C90B8C" w:rsidRPr="00A80983" w:rsidRDefault="00C90B8C" w:rsidP="003B1476">
            <w:pPr>
              <w:jc w:val="center"/>
            </w:pPr>
            <w:r w:rsidRPr="00A80983">
              <w:t>5.</w:t>
            </w:r>
          </w:p>
        </w:tc>
        <w:tc>
          <w:tcPr>
            <w:tcW w:w="3509" w:type="dxa"/>
          </w:tcPr>
          <w:p w:rsidR="00C90B8C" w:rsidRPr="00A80983" w:rsidRDefault="00C90B8C" w:rsidP="00AB7376">
            <w:r w:rsidRPr="00A80983">
              <w:t>ČJ</w:t>
            </w:r>
            <w:r w:rsidR="00AB7376">
              <w:t xml:space="preserve">, HV, </w:t>
            </w:r>
            <w:r>
              <w:t>INF</w:t>
            </w:r>
          </w:p>
        </w:tc>
      </w:tr>
      <w:tr w:rsidR="00770AA5" w:rsidRPr="00A80983">
        <w:trPr>
          <w:jc w:val="center"/>
        </w:trPr>
        <w:tc>
          <w:tcPr>
            <w:tcW w:w="5358" w:type="dxa"/>
            <w:tcBorders>
              <w:top w:val="nil"/>
              <w:left w:val="single" w:sz="4" w:space="0" w:color="auto"/>
              <w:bottom w:val="nil"/>
              <w:right w:val="single" w:sz="4" w:space="0" w:color="auto"/>
            </w:tcBorders>
            <w:vAlign w:val="center"/>
          </w:tcPr>
          <w:p w:rsidR="00770AA5" w:rsidRPr="00A80983" w:rsidRDefault="00770AA5" w:rsidP="003B1476"/>
        </w:tc>
        <w:tc>
          <w:tcPr>
            <w:tcW w:w="942" w:type="dxa"/>
            <w:tcBorders>
              <w:left w:val="single" w:sz="4" w:space="0" w:color="auto"/>
            </w:tcBorders>
          </w:tcPr>
          <w:p w:rsidR="00770AA5" w:rsidRDefault="00770AA5" w:rsidP="003B1476">
            <w:pPr>
              <w:jc w:val="center"/>
            </w:pPr>
            <w:r>
              <w:t>6.</w:t>
            </w:r>
          </w:p>
        </w:tc>
        <w:tc>
          <w:tcPr>
            <w:tcW w:w="3509" w:type="dxa"/>
          </w:tcPr>
          <w:p w:rsidR="00770AA5" w:rsidRDefault="00770AA5" w:rsidP="003B1476">
            <w:r>
              <w:t>ČJ, AJ</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770AA5" w:rsidP="003B1476">
            <w:pPr>
              <w:jc w:val="center"/>
            </w:pPr>
            <w:r>
              <w:t>7.</w:t>
            </w:r>
          </w:p>
        </w:tc>
        <w:tc>
          <w:tcPr>
            <w:tcW w:w="3509" w:type="dxa"/>
          </w:tcPr>
          <w:p w:rsidR="00C90B8C" w:rsidRPr="00A80983" w:rsidRDefault="00C90B8C" w:rsidP="003B1476">
            <w:r>
              <w:t xml:space="preserve"> AJ</w:t>
            </w:r>
          </w:p>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8.</w:t>
            </w:r>
          </w:p>
        </w:tc>
        <w:tc>
          <w:tcPr>
            <w:tcW w:w="3509" w:type="dxa"/>
          </w:tcPr>
          <w:p w:rsidR="00C90B8C" w:rsidRPr="00A80983" w:rsidRDefault="00C90B8C" w:rsidP="003B1476">
            <w:r>
              <w:t>VV</w:t>
            </w:r>
          </w:p>
        </w:tc>
      </w:tr>
      <w:tr w:rsidR="00C90B8C" w:rsidRPr="00A80983">
        <w:trPr>
          <w:jc w:val="center"/>
        </w:trPr>
        <w:tc>
          <w:tcPr>
            <w:tcW w:w="5358"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9.</w:t>
            </w:r>
          </w:p>
        </w:tc>
        <w:tc>
          <w:tcPr>
            <w:tcW w:w="3509" w:type="dxa"/>
          </w:tcPr>
          <w:p w:rsidR="00C90B8C" w:rsidRPr="00A80983" w:rsidRDefault="00C90B8C" w:rsidP="003B1476">
            <w:r>
              <w:t>ČJ, D, OV</w:t>
            </w:r>
          </w:p>
        </w:tc>
      </w:tr>
      <w:tr w:rsidR="00C90B8C" w:rsidRPr="00A80983">
        <w:trPr>
          <w:jc w:val="center"/>
        </w:trPr>
        <w:tc>
          <w:tcPr>
            <w:tcW w:w="9809" w:type="dxa"/>
            <w:gridSpan w:val="3"/>
            <w:vAlign w:val="center"/>
          </w:tcPr>
          <w:p w:rsidR="00C90B8C" w:rsidRPr="00A80983" w:rsidRDefault="00C90B8C" w:rsidP="003B1476">
            <w:pPr>
              <w:pStyle w:val="Nadpis3"/>
              <w:rPr>
                <w:szCs w:val="24"/>
              </w:rPr>
            </w:pPr>
            <w:r w:rsidRPr="00A80983">
              <w:rPr>
                <w:szCs w:val="24"/>
              </w:rPr>
              <w:t>Produktivní činnosti</w:t>
            </w:r>
          </w:p>
        </w:tc>
      </w:tr>
      <w:tr w:rsidR="00C90B8C" w:rsidRPr="00A80983" w:rsidTr="006263B0">
        <w:trPr>
          <w:jc w:val="center"/>
        </w:trPr>
        <w:tc>
          <w:tcPr>
            <w:tcW w:w="5358"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Tvorba mediálního sdělení</w:t>
            </w:r>
          </w:p>
        </w:tc>
        <w:tc>
          <w:tcPr>
            <w:tcW w:w="942" w:type="dxa"/>
            <w:tcBorders>
              <w:left w:val="single" w:sz="4" w:space="0" w:color="auto"/>
            </w:tcBorders>
          </w:tcPr>
          <w:p w:rsidR="00C90B8C" w:rsidRPr="00A80983" w:rsidRDefault="00C90B8C" w:rsidP="003B1476">
            <w:pPr>
              <w:jc w:val="center"/>
            </w:pPr>
            <w:r w:rsidRPr="00A80983">
              <w:t>5.</w:t>
            </w:r>
          </w:p>
        </w:tc>
        <w:tc>
          <w:tcPr>
            <w:tcW w:w="3509" w:type="dxa"/>
          </w:tcPr>
          <w:p w:rsidR="00C90B8C" w:rsidRPr="00A80983" w:rsidRDefault="00C90B8C" w:rsidP="003B1476">
            <w:r w:rsidRPr="00A80983">
              <w:t>ČJ</w:t>
            </w:r>
          </w:p>
        </w:tc>
      </w:tr>
      <w:tr w:rsidR="00C90B8C" w:rsidRPr="00A80983" w:rsidTr="006263B0">
        <w:trPr>
          <w:jc w:val="center"/>
        </w:trPr>
        <w:tc>
          <w:tcPr>
            <w:tcW w:w="5358" w:type="dxa"/>
            <w:tcBorders>
              <w:top w:val="nil"/>
              <w:left w:val="single" w:sz="4" w:space="0" w:color="auto"/>
              <w:bottom w:val="single" w:sz="4" w:space="0" w:color="auto"/>
              <w:right w:val="single" w:sz="4" w:space="0" w:color="auto"/>
            </w:tcBorders>
            <w:vAlign w:val="center"/>
          </w:tcPr>
          <w:p w:rsidR="006263B0" w:rsidRPr="00A80983" w:rsidRDefault="006263B0" w:rsidP="003B1476"/>
        </w:tc>
        <w:tc>
          <w:tcPr>
            <w:tcW w:w="942" w:type="dxa"/>
            <w:tcBorders>
              <w:left w:val="single" w:sz="4" w:space="0" w:color="auto"/>
            </w:tcBorders>
          </w:tcPr>
          <w:p w:rsidR="00C90B8C" w:rsidRPr="00A80983" w:rsidRDefault="00C90B8C" w:rsidP="003B1476">
            <w:pPr>
              <w:jc w:val="center"/>
            </w:pPr>
            <w:r>
              <w:t>7.</w:t>
            </w:r>
          </w:p>
        </w:tc>
        <w:tc>
          <w:tcPr>
            <w:tcW w:w="3509" w:type="dxa"/>
          </w:tcPr>
          <w:p w:rsidR="00C90B8C" w:rsidRPr="00A80983" w:rsidRDefault="00C90B8C" w:rsidP="003B1476">
            <w:r>
              <w:t>Z</w:t>
            </w:r>
          </w:p>
        </w:tc>
      </w:tr>
      <w:tr w:rsidR="00C90B8C" w:rsidRPr="00A80983" w:rsidTr="006263B0">
        <w:trPr>
          <w:jc w:val="center"/>
        </w:trPr>
        <w:tc>
          <w:tcPr>
            <w:tcW w:w="5358"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8.</w:t>
            </w:r>
          </w:p>
        </w:tc>
        <w:tc>
          <w:tcPr>
            <w:tcW w:w="3509" w:type="dxa"/>
          </w:tcPr>
          <w:p w:rsidR="00C90B8C" w:rsidRPr="00A80983" w:rsidRDefault="00C90B8C" w:rsidP="003B1476">
            <w:r>
              <w:t>AJ, NJ, OV, HV, CČ</w:t>
            </w:r>
            <w:r w:rsidR="00EB589E">
              <w:t>,POF</w:t>
            </w:r>
          </w:p>
        </w:tc>
      </w:tr>
      <w:tr w:rsidR="00C90B8C" w:rsidRPr="00A80983" w:rsidTr="006263B0">
        <w:trPr>
          <w:jc w:val="center"/>
        </w:trPr>
        <w:tc>
          <w:tcPr>
            <w:tcW w:w="5358"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9.</w:t>
            </w:r>
          </w:p>
        </w:tc>
        <w:tc>
          <w:tcPr>
            <w:tcW w:w="3509" w:type="dxa"/>
          </w:tcPr>
          <w:p w:rsidR="00C90B8C" w:rsidRPr="00A80983" w:rsidRDefault="00C90B8C" w:rsidP="003B1476">
            <w:r>
              <w:t>AJ, NJ, INF, VV</w:t>
            </w:r>
          </w:p>
        </w:tc>
      </w:tr>
      <w:tr w:rsidR="00C90B8C" w:rsidRPr="00A80983">
        <w:trPr>
          <w:jc w:val="center"/>
        </w:trPr>
        <w:tc>
          <w:tcPr>
            <w:tcW w:w="5358" w:type="dxa"/>
            <w:tcBorders>
              <w:top w:val="single" w:sz="4" w:space="0" w:color="auto"/>
              <w:left w:val="single" w:sz="4" w:space="0" w:color="auto"/>
              <w:bottom w:val="nil"/>
              <w:right w:val="single" w:sz="4" w:space="0" w:color="auto"/>
            </w:tcBorders>
            <w:vAlign w:val="center"/>
          </w:tcPr>
          <w:p w:rsidR="00C90B8C" w:rsidRPr="00A80983" w:rsidRDefault="00C90B8C" w:rsidP="003B1476">
            <w:r w:rsidRPr="00A80983">
              <w:t>Práce v realizačním týmu</w:t>
            </w:r>
          </w:p>
        </w:tc>
        <w:tc>
          <w:tcPr>
            <w:tcW w:w="942" w:type="dxa"/>
            <w:tcBorders>
              <w:left w:val="single" w:sz="4" w:space="0" w:color="auto"/>
            </w:tcBorders>
          </w:tcPr>
          <w:p w:rsidR="00C90B8C" w:rsidRPr="00A80983" w:rsidRDefault="00C90B8C" w:rsidP="003B1476">
            <w:pPr>
              <w:jc w:val="center"/>
            </w:pPr>
          </w:p>
        </w:tc>
        <w:tc>
          <w:tcPr>
            <w:tcW w:w="3509" w:type="dxa"/>
          </w:tcPr>
          <w:p w:rsidR="00C90B8C" w:rsidRPr="00A80983" w:rsidRDefault="00C90B8C" w:rsidP="003B1476"/>
        </w:tc>
      </w:tr>
      <w:tr w:rsidR="00C90B8C" w:rsidRPr="00A80983">
        <w:trPr>
          <w:jc w:val="center"/>
        </w:trPr>
        <w:tc>
          <w:tcPr>
            <w:tcW w:w="5358" w:type="dxa"/>
            <w:tcBorders>
              <w:top w:val="nil"/>
              <w:left w:val="single" w:sz="4" w:space="0" w:color="auto"/>
              <w:bottom w:val="nil"/>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7.</w:t>
            </w:r>
          </w:p>
        </w:tc>
        <w:tc>
          <w:tcPr>
            <w:tcW w:w="3509" w:type="dxa"/>
          </w:tcPr>
          <w:p w:rsidR="00C90B8C" w:rsidRPr="00A80983" w:rsidRDefault="00C90B8C" w:rsidP="003B1476">
            <w:r>
              <w:t>OV</w:t>
            </w:r>
            <w:r w:rsidR="00C12037">
              <w:t>, SH</w:t>
            </w:r>
          </w:p>
        </w:tc>
      </w:tr>
      <w:tr w:rsidR="00C90B8C" w:rsidRPr="00A80983">
        <w:trPr>
          <w:jc w:val="center"/>
        </w:trPr>
        <w:tc>
          <w:tcPr>
            <w:tcW w:w="5358" w:type="dxa"/>
            <w:tcBorders>
              <w:top w:val="nil"/>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8.</w:t>
            </w:r>
          </w:p>
        </w:tc>
        <w:tc>
          <w:tcPr>
            <w:tcW w:w="3509" w:type="dxa"/>
          </w:tcPr>
          <w:p w:rsidR="00C90B8C" w:rsidRPr="00A80983" w:rsidRDefault="00C90B8C" w:rsidP="003B1476">
            <w:r>
              <w:t>ČJ, AJ</w:t>
            </w:r>
          </w:p>
        </w:tc>
      </w:tr>
      <w:tr w:rsidR="00C90B8C" w:rsidRPr="00A80983">
        <w:trPr>
          <w:jc w:val="center"/>
        </w:trPr>
        <w:tc>
          <w:tcPr>
            <w:tcW w:w="5358" w:type="dxa"/>
            <w:tcBorders>
              <w:top w:val="single" w:sz="4" w:space="0" w:color="auto"/>
              <w:left w:val="single" w:sz="4" w:space="0" w:color="auto"/>
              <w:bottom w:val="single" w:sz="4" w:space="0" w:color="auto"/>
              <w:right w:val="single" w:sz="4" w:space="0" w:color="auto"/>
            </w:tcBorders>
            <w:vAlign w:val="center"/>
          </w:tcPr>
          <w:p w:rsidR="00C90B8C" w:rsidRPr="00A80983" w:rsidRDefault="00C90B8C" w:rsidP="003B1476"/>
        </w:tc>
        <w:tc>
          <w:tcPr>
            <w:tcW w:w="942" w:type="dxa"/>
            <w:tcBorders>
              <w:left w:val="single" w:sz="4" w:space="0" w:color="auto"/>
            </w:tcBorders>
          </w:tcPr>
          <w:p w:rsidR="00C90B8C" w:rsidRPr="00A80983" w:rsidRDefault="00C90B8C" w:rsidP="003B1476">
            <w:pPr>
              <w:jc w:val="center"/>
            </w:pPr>
            <w:r>
              <w:t>9.</w:t>
            </w:r>
          </w:p>
        </w:tc>
        <w:tc>
          <w:tcPr>
            <w:tcW w:w="3509" w:type="dxa"/>
          </w:tcPr>
          <w:p w:rsidR="00C90B8C" w:rsidRPr="00A80983" w:rsidRDefault="00C90B8C" w:rsidP="003B1476">
            <w:r>
              <w:t>NJ</w:t>
            </w:r>
          </w:p>
        </w:tc>
      </w:tr>
    </w:tbl>
    <w:p w:rsidR="00C90B8C" w:rsidRDefault="00C90B8C" w:rsidP="00606B8F"/>
    <w:p w:rsidR="00C90B8C" w:rsidRDefault="00C90B8C" w:rsidP="00606B8F"/>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A70B8B" w:rsidRDefault="00A70B8B" w:rsidP="004632A4">
      <w:pPr>
        <w:rPr>
          <w:b/>
          <w:sz w:val="28"/>
          <w:szCs w:val="28"/>
        </w:rPr>
      </w:pPr>
    </w:p>
    <w:p w:rsidR="004632A4" w:rsidRDefault="004632A4" w:rsidP="004632A4">
      <w:pPr>
        <w:rPr>
          <w:b/>
          <w:sz w:val="28"/>
          <w:szCs w:val="28"/>
        </w:rPr>
      </w:pPr>
      <w:r w:rsidRPr="0046546C">
        <w:rPr>
          <w:b/>
          <w:sz w:val="28"/>
          <w:szCs w:val="28"/>
        </w:rPr>
        <w:lastRenderedPageBreak/>
        <w:t xml:space="preserve">4. </w:t>
      </w:r>
      <w:r>
        <w:rPr>
          <w:b/>
          <w:sz w:val="28"/>
          <w:szCs w:val="28"/>
        </w:rPr>
        <w:t>Učební plán</w:t>
      </w:r>
      <w:r w:rsidR="00B947B4">
        <w:rPr>
          <w:b/>
          <w:sz w:val="28"/>
          <w:szCs w:val="28"/>
        </w:rPr>
        <w:t>y</w:t>
      </w:r>
    </w:p>
    <w:p w:rsidR="004632A4" w:rsidRDefault="004632A4" w:rsidP="004632A4">
      <w:pPr>
        <w:rPr>
          <w:b/>
          <w:sz w:val="28"/>
          <w:szCs w:val="28"/>
        </w:rPr>
      </w:pPr>
    </w:p>
    <w:p w:rsidR="004632A4" w:rsidRPr="002101E7" w:rsidRDefault="004632A4" w:rsidP="004632A4">
      <w:r>
        <w:t xml:space="preserve">Učební plány naší školy vycházejí z Rámcového vzdělávacího programu pro základní vzdělávání. </w:t>
      </w:r>
    </w:p>
    <w:p w:rsidR="004632A4" w:rsidRDefault="004632A4" w:rsidP="004632A4"/>
    <w:p w:rsidR="004632A4" w:rsidRPr="0046546C" w:rsidRDefault="004632A4" w:rsidP="004632A4">
      <w:pPr>
        <w:rPr>
          <w:b/>
        </w:rPr>
      </w:pPr>
    </w:p>
    <w:p w:rsidR="004632A4" w:rsidRDefault="004632A4" w:rsidP="004632A4">
      <w:pPr>
        <w:rPr>
          <w:b/>
        </w:rPr>
      </w:pPr>
      <w:r w:rsidRPr="0046546C">
        <w:rPr>
          <w:b/>
        </w:rPr>
        <w:t>4.1. Učební plán</w:t>
      </w:r>
      <w:r>
        <w:rPr>
          <w:b/>
        </w:rPr>
        <w:t xml:space="preserve"> 1. stupně</w:t>
      </w:r>
    </w:p>
    <w:p w:rsidR="004632A4" w:rsidRPr="0046546C" w:rsidRDefault="004632A4" w:rsidP="004632A4">
      <w:pPr>
        <w:rPr>
          <w:b/>
        </w:rPr>
      </w:pPr>
    </w:p>
    <w:tbl>
      <w:tblPr>
        <w:tblW w:w="9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5"/>
        <w:gridCol w:w="1152"/>
        <w:gridCol w:w="1152"/>
        <w:gridCol w:w="1152"/>
        <w:gridCol w:w="1152"/>
        <w:gridCol w:w="1152"/>
        <w:gridCol w:w="1260"/>
      </w:tblGrid>
      <w:tr w:rsidR="004632A4">
        <w:trPr>
          <w:trHeight w:val="675"/>
        </w:trPr>
        <w:tc>
          <w:tcPr>
            <w:tcW w:w="1995" w:type="dxa"/>
            <w:vMerge w:val="restart"/>
            <w:noWrap/>
            <w:tcMar>
              <w:top w:w="15" w:type="dxa"/>
              <w:left w:w="15" w:type="dxa"/>
              <w:bottom w:w="0" w:type="dxa"/>
              <w:right w:w="15" w:type="dxa"/>
            </w:tcMar>
            <w:vAlign w:val="center"/>
          </w:tcPr>
          <w:p w:rsidR="004632A4" w:rsidRPr="009241E4" w:rsidRDefault="004632A4" w:rsidP="00622B17">
            <w:pPr>
              <w:jc w:val="center"/>
              <w:rPr>
                <w:rFonts w:eastAsia="Arial Unicode MS"/>
              </w:rPr>
            </w:pPr>
            <w:r w:rsidRPr="009241E4">
              <w:t>PŘEDMĚT</w:t>
            </w:r>
          </w:p>
        </w:tc>
        <w:tc>
          <w:tcPr>
            <w:tcW w:w="5760" w:type="dxa"/>
            <w:gridSpan w:val="5"/>
            <w:noWrap/>
            <w:tcMar>
              <w:top w:w="15" w:type="dxa"/>
              <w:left w:w="15" w:type="dxa"/>
              <w:bottom w:w="0" w:type="dxa"/>
              <w:right w:w="15" w:type="dxa"/>
            </w:tcMar>
            <w:vAlign w:val="center"/>
          </w:tcPr>
          <w:p w:rsidR="004632A4" w:rsidRPr="009241E4" w:rsidRDefault="004632A4" w:rsidP="00622B17">
            <w:pPr>
              <w:jc w:val="center"/>
              <w:rPr>
                <w:rFonts w:eastAsia="Arial Unicode MS"/>
              </w:rPr>
            </w:pPr>
            <w:r>
              <w:t>ROČNÍK</w:t>
            </w:r>
          </w:p>
        </w:tc>
        <w:tc>
          <w:tcPr>
            <w:tcW w:w="1260" w:type="dxa"/>
            <w:vMerge w:val="restart"/>
            <w:noWrap/>
            <w:tcMar>
              <w:top w:w="15" w:type="dxa"/>
              <w:left w:w="15" w:type="dxa"/>
              <w:bottom w:w="0" w:type="dxa"/>
              <w:right w:w="15" w:type="dxa"/>
            </w:tcMar>
            <w:vAlign w:val="center"/>
          </w:tcPr>
          <w:p w:rsidR="004632A4" w:rsidRPr="009241E4" w:rsidRDefault="004632A4" w:rsidP="00622B17">
            <w:pPr>
              <w:jc w:val="center"/>
              <w:rPr>
                <w:rFonts w:eastAsia="Arial Unicode MS"/>
              </w:rPr>
            </w:pPr>
            <w:r w:rsidRPr="009241E4">
              <w:t>HODINY CELKEM</w:t>
            </w:r>
          </w:p>
          <w:p w:rsidR="004632A4" w:rsidRDefault="004632A4" w:rsidP="00622B17">
            <w:pPr>
              <w:rPr>
                <w:rFonts w:eastAsia="Arial Unicode MS"/>
                <w:sz w:val="20"/>
                <w:szCs w:val="20"/>
              </w:rPr>
            </w:pPr>
            <w:r>
              <w:rPr>
                <w:sz w:val="20"/>
                <w:szCs w:val="20"/>
              </w:rPr>
              <w:t> </w:t>
            </w:r>
          </w:p>
        </w:tc>
      </w:tr>
      <w:tr w:rsidR="004632A4">
        <w:trPr>
          <w:trHeight w:val="675"/>
        </w:trPr>
        <w:tc>
          <w:tcPr>
            <w:tcW w:w="1995" w:type="dxa"/>
            <w:vMerge/>
            <w:vAlign w:val="center"/>
          </w:tcPr>
          <w:p w:rsidR="004632A4" w:rsidRDefault="004632A4" w:rsidP="00622B17">
            <w:pPr>
              <w:rPr>
                <w:rFonts w:eastAsia="Arial Unicode MS"/>
                <w:sz w:val="20"/>
                <w:szCs w:val="20"/>
              </w:rPr>
            </w:pPr>
          </w:p>
        </w:tc>
        <w:tc>
          <w:tcPr>
            <w:tcW w:w="1152" w:type="dxa"/>
            <w:noWrap/>
            <w:tcMar>
              <w:top w:w="15" w:type="dxa"/>
              <w:left w:w="15" w:type="dxa"/>
              <w:bottom w:w="0" w:type="dxa"/>
              <w:right w:w="15" w:type="dxa"/>
            </w:tcMar>
            <w:vAlign w:val="center"/>
          </w:tcPr>
          <w:p w:rsidR="004632A4" w:rsidRPr="00885076" w:rsidRDefault="004632A4" w:rsidP="00622B17">
            <w:pPr>
              <w:jc w:val="center"/>
              <w:rPr>
                <w:rFonts w:eastAsia="Arial Unicode MS"/>
              </w:rPr>
            </w:pPr>
            <w:r w:rsidRPr="00885076">
              <w:t>1.</w:t>
            </w:r>
          </w:p>
        </w:tc>
        <w:tc>
          <w:tcPr>
            <w:tcW w:w="1152" w:type="dxa"/>
            <w:noWrap/>
            <w:tcMar>
              <w:top w:w="15" w:type="dxa"/>
              <w:left w:w="15" w:type="dxa"/>
              <w:bottom w:w="0" w:type="dxa"/>
              <w:right w:w="15" w:type="dxa"/>
            </w:tcMar>
            <w:vAlign w:val="center"/>
          </w:tcPr>
          <w:p w:rsidR="004632A4" w:rsidRPr="00885076" w:rsidRDefault="004632A4" w:rsidP="00622B17">
            <w:pPr>
              <w:jc w:val="center"/>
              <w:rPr>
                <w:rFonts w:eastAsia="Arial Unicode MS"/>
              </w:rPr>
            </w:pPr>
            <w:r w:rsidRPr="00885076">
              <w:t>2.</w:t>
            </w:r>
          </w:p>
        </w:tc>
        <w:tc>
          <w:tcPr>
            <w:tcW w:w="1152" w:type="dxa"/>
            <w:noWrap/>
            <w:tcMar>
              <w:top w:w="15" w:type="dxa"/>
              <w:left w:w="15" w:type="dxa"/>
              <w:bottom w:w="0" w:type="dxa"/>
              <w:right w:w="15" w:type="dxa"/>
            </w:tcMar>
            <w:vAlign w:val="center"/>
          </w:tcPr>
          <w:p w:rsidR="004632A4" w:rsidRPr="00885076" w:rsidRDefault="004632A4" w:rsidP="00622B17">
            <w:pPr>
              <w:jc w:val="center"/>
              <w:rPr>
                <w:rFonts w:eastAsia="Arial Unicode MS"/>
              </w:rPr>
            </w:pPr>
            <w:r w:rsidRPr="00885076">
              <w:t>3.</w:t>
            </w:r>
          </w:p>
        </w:tc>
        <w:tc>
          <w:tcPr>
            <w:tcW w:w="1152" w:type="dxa"/>
            <w:noWrap/>
            <w:tcMar>
              <w:top w:w="15" w:type="dxa"/>
              <w:left w:w="15" w:type="dxa"/>
              <w:bottom w:w="0" w:type="dxa"/>
              <w:right w:w="15" w:type="dxa"/>
            </w:tcMar>
            <w:vAlign w:val="center"/>
          </w:tcPr>
          <w:p w:rsidR="004632A4" w:rsidRPr="00885076" w:rsidRDefault="004632A4" w:rsidP="00622B17">
            <w:pPr>
              <w:jc w:val="center"/>
              <w:rPr>
                <w:rFonts w:eastAsia="Arial Unicode MS"/>
              </w:rPr>
            </w:pPr>
            <w:r w:rsidRPr="00885076">
              <w:t>4.</w:t>
            </w:r>
          </w:p>
        </w:tc>
        <w:tc>
          <w:tcPr>
            <w:tcW w:w="1152" w:type="dxa"/>
            <w:noWrap/>
            <w:tcMar>
              <w:top w:w="15" w:type="dxa"/>
              <w:left w:w="15" w:type="dxa"/>
              <w:bottom w:w="0" w:type="dxa"/>
              <w:right w:w="15" w:type="dxa"/>
            </w:tcMar>
            <w:vAlign w:val="center"/>
          </w:tcPr>
          <w:p w:rsidR="004632A4" w:rsidRPr="00885076" w:rsidRDefault="004632A4" w:rsidP="00622B17">
            <w:pPr>
              <w:jc w:val="center"/>
              <w:rPr>
                <w:rFonts w:eastAsia="Arial Unicode MS"/>
              </w:rPr>
            </w:pPr>
            <w:r w:rsidRPr="00885076">
              <w:t>5.</w:t>
            </w:r>
          </w:p>
        </w:tc>
        <w:tc>
          <w:tcPr>
            <w:tcW w:w="1260" w:type="dxa"/>
            <w:vMerge/>
            <w:noWrap/>
            <w:tcMar>
              <w:top w:w="15" w:type="dxa"/>
              <w:left w:w="15" w:type="dxa"/>
              <w:bottom w:w="0" w:type="dxa"/>
              <w:right w:w="15" w:type="dxa"/>
            </w:tcMar>
            <w:vAlign w:val="center"/>
          </w:tcPr>
          <w:p w:rsidR="004632A4" w:rsidRDefault="004632A4" w:rsidP="00622B17">
            <w:pPr>
              <w:rPr>
                <w:rFonts w:eastAsia="Arial Unicode MS"/>
                <w:sz w:val="20"/>
                <w:szCs w:val="20"/>
              </w:rPr>
            </w:pP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Český jazyk a literatura</w:t>
            </w:r>
          </w:p>
        </w:tc>
        <w:tc>
          <w:tcPr>
            <w:tcW w:w="1152" w:type="dxa"/>
            <w:noWrap/>
            <w:tcMar>
              <w:top w:w="15" w:type="dxa"/>
              <w:left w:w="15" w:type="dxa"/>
              <w:bottom w:w="0" w:type="dxa"/>
              <w:right w:w="15" w:type="dxa"/>
            </w:tcMar>
            <w:vAlign w:val="center"/>
          </w:tcPr>
          <w:p w:rsidR="004632A4" w:rsidRPr="00516971" w:rsidRDefault="008F0C09" w:rsidP="00622B17">
            <w:pPr>
              <w:jc w:val="center"/>
              <w:rPr>
                <w:rFonts w:eastAsia="Arial Unicode MS"/>
              </w:rPr>
            </w:pPr>
            <w:r>
              <w:t>7+2</w:t>
            </w:r>
          </w:p>
        </w:tc>
        <w:tc>
          <w:tcPr>
            <w:tcW w:w="1152" w:type="dxa"/>
            <w:noWrap/>
            <w:tcMar>
              <w:top w:w="15" w:type="dxa"/>
              <w:left w:w="15" w:type="dxa"/>
              <w:bottom w:w="0" w:type="dxa"/>
              <w:right w:w="15" w:type="dxa"/>
            </w:tcMar>
            <w:vAlign w:val="center"/>
          </w:tcPr>
          <w:p w:rsidR="004632A4" w:rsidRPr="007C5023" w:rsidRDefault="007C5023" w:rsidP="00622B17">
            <w:pPr>
              <w:jc w:val="center"/>
              <w:rPr>
                <w:rFonts w:eastAsia="Arial Unicode MS"/>
              </w:rPr>
            </w:pPr>
            <w:r w:rsidRPr="007C5023">
              <w:t>7+3</w:t>
            </w:r>
          </w:p>
        </w:tc>
        <w:tc>
          <w:tcPr>
            <w:tcW w:w="1152" w:type="dxa"/>
            <w:noWrap/>
            <w:tcMar>
              <w:top w:w="15" w:type="dxa"/>
              <w:left w:w="15" w:type="dxa"/>
              <w:bottom w:w="0" w:type="dxa"/>
              <w:right w:w="15" w:type="dxa"/>
            </w:tcMar>
            <w:vAlign w:val="center"/>
          </w:tcPr>
          <w:p w:rsidR="004632A4" w:rsidRPr="007C5023" w:rsidRDefault="007C5023" w:rsidP="00622B17">
            <w:pPr>
              <w:jc w:val="center"/>
              <w:rPr>
                <w:rFonts w:eastAsia="Arial Unicode MS"/>
              </w:rPr>
            </w:pPr>
            <w:r w:rsidRPr="007C5023">
              <w:t>7+2</w:t>
            </w:r>
          </w:p>
        </w:tc>
        <w:tc>
          <w:tcPr>
            <w:tcW w:w="1152" w:type="dxa"/>
            <w:noWrap/>
            <w:tcMar>
              <w:top w:w="15" w:type="dxa"/>
              <w:left w:w="15" w:type="dxa"/>
              <w:bottom w:w="0" w:type="dxa"/>
              <w:right w:w="15" w:type="dxa"/>
            </w:tcMar>
            <w:vAlign w:val="center"/>
          </w:tcPr>
          <w:p w:rsidR="004632A4" w:rsidRPr="007C5023" w:rsidRDefault="00E4053A" w:rsidP="00622B17">
            <w:pPr>
              <w:jc w:val="center"/>
              <w:rPr>
                <w:rFonts w:eastAsia="Arial Unicode MS"/>
              </w:rPr>
            </w:pPr>
            <w:r w:rsidRPr="007C5023">
              <w:t>6+1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6+1</w:t>
            </w:r>
          </w:p>
        </w:tc>
        <w:tc>
          <w:tcPr>
            <w:tcW w:w="1260" w:type="dxa"/>
            <w:noWrap/>
            <w:tcMar>
              <w:top w:w="15" w:type="dxa"/>
              <w:left w:w="15" w:type="dxa"/>
              <w:bottom w:w="0" w:type="dxa"/>
              <w:right w:w="15" w:type="dxa"/>
            </w:tcMar>
            <w:vAlign w:val="center"/>
          </w:tcPr>
          <w:p w:rsidR="004632A4" w:rsidRPr="007C5023" w:rsidRDefault="008F0C09" w:rsidP="00622B17">
            <w:pPr>
              <w:jc w:val="center"/>
              <w:rPr>
                <w:rFonts w:eastAsia="Arial Unicode MS"/>
              </w:rPr>
            </w:pPr>
            <w:r>
              <w:t>33</w:t>
            </w:r>
            <w:r w:rsidR="007C5023" w:rsidRPr="007C5023">
              <w:t>+</w:t>
            </w:r>
            <w:r>
              <w:t>9</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Anglický jazyk</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3</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3</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3</w:t>
            </w:r>
          </w:p>
        </w:tc>
        <w:tc>
          <w:tcPr>
            <w:tcW w:w="1260"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9</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Matematika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4</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4+1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4+1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4+1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4+1</w:t>
            </w:r>
          </w:p>
        </w:tc>
        <w:tc>
          <w:tcPr>
            <w:tcW w:w="1260"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20+4</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Informatika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094F99"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1</w:t>
            </w:r>
          </w:p>
        </w:tc>
        <w:tc>
          <w:tcPr>
            <w:tcW w:w="1260" w:type="dxa"/>
            <w:noWrap/>
            <w:tcMar>
              <w:top w:w="15" w:type="dxa"/>
              <w:left w:w="15" w:type="dxa"/>
              <w:bottom w:w="0" w:type="dxa"/>
              <w:right w:w="15" w:type="dxa"/>
            </w:tcMar>
            <w:vAlign w:val="center"/>
          </w:tcPr>
          <w:p w:rsidR="004632A4" w:rsidRPr="007C5023" w:rsidRDefault="00094F99" w:rsidP="00622B17">
            <w:pPr>
              <w:jc w:val="center"/>
              <w:rPr>
                <w:rFonts w:eastAsia="Arial Unicode MS"/>
              </w:rPr>
            </w:pPr>
            <w:r>
              <w:t>2</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Prvouka</w:t>
            </w:r>
          </w:p>
        </w:tc>
        <w:tc>
          <w:tcPr>
            <w:tcW w:w="1152" w:type="dxa"/>
            <w:noWrap/>
            <w:tcMar>
              <w:top w:w="15" w:type="dxa"/>
              <w:left w:w="15" w:type="dxa"/>
              <w:bottom w:w="0" w:type="dxa"/>
              <w:right w:w="15" w:type="dxa"/>
            </w:tcMar>
            <w:vAlign w:val="center"/>
          </w:tcPr>
          <w:p w:rsidR="004632A4" w:rsidRPr="00516971" w:rsidRDefault="007C5023" w:rsidP="00622B17">
            <w:pPr>
              <w:jc w:val="center"/>
              <w:rPr>
                <w:rFonts w:eastAsia="Arial Unicode MS"/>
              </w:rPr>
            </w:pPr>
            <w:r>
              <w:t>2</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2</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67220C">
              <w:t>2</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260" w:type="dxa"/>
            <w:noWrap/>
            <w:tcMar>
              <w:top w:w="15" w:type="dxa"/>
              <w:left w:w="15" w:type="dxa"/>
              <w:bottom w:w="0" w:type="dxa"/>
              <w:right w:w="15" w:type="dxa"/>
            </w:tcMar>
            <w:vAlign w:val="center"/>
          </w:tcPr>
          <w:p w:rsidR="004632A4" w:rsidRPr="007C5023" w:rsidRDefault="005F7B5D" w:rsidP="00622B17">
            <w:pPr>
              <w:jc w:val="center"/>
              <w:rPr>
                <w:rFonts w:eastAsia="Arial Unicode MS"/>
              </w:rPr>
            </w:pPr>
            <w:r>
              <w:t>6</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Přírodověda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E96B76" w:rsidP="00622B17">
            <w:pPr>
              <w:jc w:val="center"/>
              <w:rPr>
                <w:rFonts w:eastAsia="Arial Unicode MS"/>
              </w:rPr>
            </w:pPr>
            <w:r>
              <w:t>1+1</w:t>
            </w:r>
          </w:p>
        </w:tc>
        <w:tc>
          <w:tcPr>
            <w:tcW w:w="1152" w:type="dxa"/>
            <w:noWrap/>
            <w:tcMar>
              <w:top w:w="15" w:type="dxa"/>
              <w:left w:w="15" w:type="dxa"/>
              <w:bottom w:w="0" w:type="dxa"/>
              <w:right w:w="15" w:type="dxa"/>
            </w:tcMar>
            <w:vAlign w:val="center"/>
          </w:tcPr>
          <w:p w:rsidR="004632A4" w:rsidRPr="007C5023" w:rsidRDefault="00E4053A" w:rsidP="00622B17">
            <w:pPr>
              <w:jc w:val="center"/>
              <w:rPr>
                <w:rFonts w:eastAsia="Arial Unicode MS"/>
              </w:rPr>
            </w:pPr>
            <w:r w:rsidRPr="007C5023">
              <w:t>1+1</w:t>
            </w:r>
          </w:p>
        </w:tc>
        <w:tc>
          <w:tcPr>
            <w:tcW w:w="1260" w:type="dxa"/>
            <w:noWrap/>
            <w:tcMar>
              <w:top w:w="15" w:type="dxa"/>
              <w:left w:w="15" w:type="dxa"/>
              <w:bottom w:w="0" w:type="dxa"/>
              <w:right w:w="15" w:type="dxa"/>
            </w:tcMar>
            <w:vAlign w:val="center"/>
          </w:tcPr>
          <w:p w:rsidR="004632A4" w:rsidRPr="007C5023" w:rsidRDefault="00E96B76" w:rsidP="00622B17">
            <w:pPr>
              <w:jc w:val="center"/>
              <w:rPr>
                <w:rFonts w:eastAsia="Arial Unicode MS"/>
              </w:rPr>
            </w:pPr>
            <w:r>
              <w:t>2</w:t>
            </w:r>
            <w:r w:rsidR="00061759" w:rsidRPr="007C5023">
              <w:t>+</w:t>
            </w:r>
            <w:r>
              <w:t>2</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Vlastivěda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w:t>
            </w:r>
          </w:p>
        </w:tc>
        <w:tc>
          <w:tcPr>
            <w:tcW w:w="1152" w:type="dxa"/>
            <w:noWrap/>
            <w:tcMar>
              <w:top w:w="15" w:type="dxa"/>
              <w:left w:w="15" w:type="dxa"/>
              <w:bottom w:w="0" w:type="dxa"/>
              <w:right w:w="15" w:type="dxa"/>
            </w:tcMar>
            <w:vAlign w:val="center"/>
          </w:tcPr>
          <w:p w:rsidR="004632A4" w:rsidRPr="007C5023" w:rsidRDefault="00094F99" w:rsidP="00622B17">
            <w:pPr>
              <w:jc w:val="center"/>
              <w:rPr>
                <w:rFonts w:eastAsia="Arial Unicode MS"/>
              </w:rPr>
            </w:pPr>
            <w:r>
              <w:t>1</w:t>
            </w:r>
            <w:r w:rsidR="005F7B5D">
              <w:t xml:space="preserve"> +</w:t>
            </w:r>
            <w:r w:rsidR="005F7B5D" w:rsidRPr="002C572C">
              <w:t xml:space="preserve"> 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2</w:t>
            </w:r>
          </w:p>
        </w:tc>
        <w:tc>
          <w:tcPr>
            <w:tcW w:w="1260" w:type="dxa"/>
            <w:noWrap/>
            <w:tcMar>
              <w:top w:w="15" w:type="dxa"/>
              <w:left w:w="15" w:type="dxa"/>
              <w:bottom w:w="0" w:type="dxa"/>
              <w:right w:w="15" w:type="dxa"/>
            </w:tcMar>
            <w:vAlign w:val="center"/>
          </w:tcPr>
          <w:p w:rsidR="004632A4" w:rsidRPr="007C5023" w:rsidRDefault="00061759" w:rsidP="00622B17">
            <w:pPr>
              <w:jc w:val="center"/>
              <w:rPr>
                <w:rFonts w:eastAsia="Arial Unicode MS"/>
              </w:rPr>
            </w:pPr>
            <w:r w:rsidRPr="007C5023">
              <w:t>3</w:t>
            </w:r>
            <w:r w:rsidR="005F7B5D">
              <w:t xml:space="preserve"> + 1</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Hudební výchova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1</w:t>
            </w:r>
          </w:p>
        </w:tc>
        <w:tc>
          <w:tcPr>
            <w:tcW w:w="1152"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1</w:t>
            </w:r>
          </w:p>
        </w:tc>
        <w:tc>
          <w:tcPr>
            <w:tcW w:w="1260" w:type="dxa"/>
            <w:noWrap/>
            <w:tcMar>
              <w:top w:w="15" w:type="dxa"/>
              <w:left w:w="15" w:type="dxa"/>
              <w:bottom w:w="0" w:type="dxa"/>
              <w:right w:w="15" w:type="dxa"/>
            </w:tcMar>
            <w:vAlign w:val="center"/>
          </w:tcPr>
          <w:p w:rsidR="004632A4" w:rsidRPr="007C5023" w:rsidRDefault="004632A4" w:rsidP="00622B17">
            <w:pPr>
              <w:jc w:val="center"/>
              <w:rPr>
                <w:rFonts w:eastAsia="Arial Unicode MS"/>
              </w:rPr>
            </w:pPr>
            <w:r w:rsidRPr="007C5023">
              <w:t>5</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Výtvarná výchova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7C5023" w:rsidP="00622B17">
            <w:pPr>
              <w:jc w:val="center"/>
              <w:rPr>
                <w:rFonts w:eastAsia="Arial Unicode MS"/>
              </w:rPr>
            </w:pPr>
            <w:r>
              <w:t>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p>
        </w:tc>
        <w:tc>
          <w:tcPr>
            <w:tcW w:w="1260" w:type="dxa"/>
            <w:noWrap/>
            <w:tcMar>
              <w:top w:w="15" w:type="dxa"/>
              <w:left w:w="15" w:type="dxa"/>
              <w:bottom w:w="0" w:type="dxa"/>
              <w:right w:w="15" w:type="dxa"/>
            </w:tcMar>
            <w:vAlign w:val="center"/>
          </w:tcPr>
          <w:p w:rsidR="004632A4" w:rsidRPr="00516971" w:rsidRDefault="007C5023" w:rsidP="00622B17">
            <w:pPr>
              <w:jc w:val="center"/>
              <w:rPr>
                <w:rFonts w:eastAsia="Arial Unicode MS"/>
              </w:rPr>
            </w:pPr>
            <w:r>
              <w:t>7</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Tělesná výchova</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p>
        </w:tc>
        <w:tc>
          <w:tcPr>
            <w:tcW w:w="1260"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10</w:t>
            </w:r>
          </w:p>
        </w:tc>
      </w:tr>
      <w:tr w:rsidR="004632A4" w:rsidRPr="00516971">
        <w:trPr>
          <w:trHeight w:val="675"/>
        </w:trPr>
        <w:tc>
          <w:tcPr>
            <w:tcW w:w="1995"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Pracovní činnosti</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p>
        </w:tc>
        <w:tc>
          <w:tcPr>
            <w:tcW w:w="1260"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5</w:t>
            </w:r>
          </w:p>
        </w:tc>
      </w:tr>
      <w:tr w:rsidR="004632A4" w:rsidRPr="00516971">
        <w:trPr>
          <w:trHeight w:val="675"/>
        </w:trPr>
        <w:tc>
          <w:tcPr>
            <w:tcW w:w="1995" w:type="dxa"/>
            <w:vMerge w:val="restart"/>
            <w:noWrap/>
            <w:tcMar>
              <w:top w:w="15" w:type="dxa"/>
              <w:left w:w="15" w:type="dxa"/>
              <w:bottom w:w="0" w:type="dxa"/>
              <w:right w:w="15" w:type="dxa"/>
            </w:tcMar>
            <w:vAlign w:val="center"/>
          </w:tcPr>
          <w:p w:rsidR="004632A4" w:rsidRPr="00516971" w:rsidRDefault="004632A4" w:rsidP="00622B17">
            <w:pPr>
              <w:jc w:val="center"/>
              <w:rPr>
                <w:rFonts w:eastAsia="Arial Unicode MS"/>
              </w:rPr>
            </w:pPr>
            <w:r w:rsidRPr="00516971">
              <w:t>CELKEM</w:t>
            </w:r>
          </w:p>
        </w:tc>
        <w:tc>
          <w:tcPr>
            <w:tcW w:w="1152" w:type="dxa"/>
            <w:noWrap/>
            <w:tcMar>
              <w:top w:w="15" w:type="dxa"/>
              <w:left w:w="15" w:type="dxa"/>
              <w:bottom w:w="0" w:type="dxa"/>
              <w:right w:w="15" w:type="dxa"/>
            </w:tcMar>
            <w:vAlign w:val="center"/>
          </w:tcPr>
          <w:p w:rsidR="004632A4" w:rsidRPr="00516971" w:rsidRDefault="00A60577" w:rsidP="00622B17">
            <w:pPr>
              <w:jc w:val="center"/>
              <w:rPr>
                <w:rFonts w:eastAsia="Arial Unicode MS"/>
              </w:rPr>
            </w:pPr>
            <w:r>
              <w:t>18 + 2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w:t>
            </w:r>
            <w:r w:rsidR="007C5023">
              <w:t>8</w:t>
            </w:r>
            <w:r>
              <w:t>+</w:t>
            </w:r>
            <w:r w:rsidR="007C5023">
              <w:t>4</w:t>
            </w:r>
          </w:p>
        </w:tc>
        <w:tc>
          <w:tcPr>
            <w:tcW w:w="1152" w:type="dxa"/>
            <w:noWrap/>
            <w:tcMar>
              <w:top w:w="15" w:type="dxa"/>
              <w:left w:w="15" w:type="dxa"/>
              <w:bottom w:w="0" w:type="dxa"/>
              <w:right w:w="15" w:type="dxa"/>
            </w:tcMar>
            <w:vAlign w:val="center"/>
          </w:tcPr>
          <w:p w:rsidR="004632A4" w:rsidRPr="00516971" w:rsidRDefault="007C5023" w:rsidP="00622B17">
            <w:pPr>
              <w:jc w:val="center"/>
              <w:rPr>
                <w:rFonts w:eastAsia="Arial Unicode MS"/>
              </w:rPr>
            </w:pPr>
            <w:r>
              <w:t>21</w:t>
            </w:r>
            <w:r w:rsidR="004632A4">
              <w:t>+</w:t>
            </w:r>
            <w:r w:rsidR="005F7B5D">
              <w:t>3</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r w:rsidR="000D408D">
              <w:t>2</w:t>
            </w:r>
            <w:r>
              <w:t>+</w:t>
            </w:r>
            <w:r w:rsidR="005F7B5D">
              <w:t>4</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r w:rsidR="00E4053A">
              <w:t>3</w:t>
            </w:r>
            <w:r>
              <w:t>+</w:t>
            </w:r>
            <w:r w:rsidR="00E4053A">
              <w:t>3</w:t>
            </w:r>
          </w:p>
        </w:tc>
        <w:tc>
          <w:tcPr>
            <w:tcW w:w="1260" w:type="dxa"/>
            <w:noWrap/>
            <w:tcMar>
              <w:top w:w="15" w:type="dxa"/>
              <w:left w:w="15" w:type="dxa"/>
              <w:bottom w:w="0" w:type="dxa"/>
              <w:right w:w="15" w:type="dxa"/>
            </w:tcMar>
            <w:vAlign w:val="center"/>
          </w:tcPr>
          <w:p w:rsidR="004632A4" w:rsidRPr="00516971" w:rsidRDefault="008F0C09" w:rsidP="00622B17">
            <w:pPr>
              <w:jc w:val="center"/>
              <w:rPr>
                <w:rFonts w:eastAsia="Arial Unicode MS"/>
              </w:rPr>
            </w:pPr>
            <w:r>
              <w:t>10</w:t>
            </w:r>
            <w:r w:rsidR="00E96B76">
              <w:t>2</w:t>
            </w:r>
            <w:r w:rsidR="004632A4">
              <w:t>+1</w:t>
            </w:r>
            <w:r w:rsidR="00E96B76">
              <w:t>6</w:t>
            </w:r>
          </w:p>
        </w:tc>
      </w:tr>
      <w:tr w:rsidR="004632A4" w:rsidRPr="00516971">
        <w:trPr>
          <w:trHeight w:val="675"/>
        </w:trPr>
        <w:tc>
          <w:tcPr>
            <w:tcW w:w="1995" w:type="dxa"/>
            <w:vMerge/>
            <w:vAlign w:val="center"/>
          </w:tcPr>
          <w:p w:rsidR="004632A4" w:rsidRPr="00516971" w:rsidRDefault="004632A4" w:rsidP="00622B17">
            <w:pPr>
              <w:rPr>
                <w:rFonts w:eastAsia="Arial Unicode MS"/>
              </w:rPr>
            </w:pP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20</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22</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r w:rsidR="005F7B5D">
              <w:t>4</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w:t>
            </w:r>
            <w:r w:rsidR="005F7B5D">
              <w:t>6</w:t>
            </w:r>
          </w:p>
        </w:tc>
        <w:tc>
          <w:tcPr>
            <w:tcW w:w="1152"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26</w:t>
            </w:r>
          </w:p>
        </w:tc>
        <w:tc>
          <w:tcPr>
            <w:tcW w:w="1260" w:type="dxa"/>
            <w:noWrap/>
            <w:tcMar>
              <w:top w:w="15" w:type="dxa"/>
              <w:left w:w="15" w:type="dxa"/>
              <w:bottom w:w="0" w:type="dxa"/>
              <w:right w:w="15" w:type="dxa"/>
            </w:tcMar>
            <w:vAlign w:val="center"/>
          </w:tcPr>
          <w:p w:rsidR="004632A4" w:rsidRPr="00516971" w:rsidRDefault="004632A4" w:rsidP="00622B17">
            <w:pPr>
              <w:jc w:val="center"/>
              <w:rPr>
                <w:rFonts w:eastAsia="Arial Unicode MS"/>
              </w:rPr>
            </w:pPr>
            <w:r>
              <w:t>118</w:t>
            </w:r>
          </w:p>
        </w:tc>
      </w:tr>
    </w:tbl>
    <w:p w:rsidR="004632A4" w:rsidRDefault="004632A4" w:rsidP="004632A4"/>
    <w:p w:rsidR="00DC4F4D" w:rsidRDefault="00DC4F4D" w:rsidP="004632A4">
      <w:pPr>
        <w:rPr>
          <w:b/>
        </w:rPr>
      </w:pPr>
    </w:p>
    <w:p w:rsidR="00A70B8B" w:rsidRDefault="00A70B8B" w:rsidP="004632A4">
      <w:pPr>
        <w:rPr>
          <w:b/>
        </w:rPr>
      </w:pPr>
    </w:p>
    <w:p w:rsidR="00A70B8B" w:rsidRDefault="00A70B8B" w:rsidP="004632A4">
      <w:pPr>
        <w:rPr>
          <w:b/>
        </w:rPr>
      </w:pPr>
    </w:p>
    <w:p w:rsidR="004632A4" w:rsidRDefault="004632A4" w:rsidP="004632A4">
      <w:pPr>
        <w:rPr>
          <w:b/>
        </w:rPr>
      </w:pPr>
      <w:r w:rsidRPr="00CE31DF">
        <w:rPr>
          <w:b/>
        </w:rPr>
        <w:lastRenderedPageBreak/>
        <w:t>4.2. Učební plán 2. stupně</w:t>
      </w:r>
    </w:p>
    <w:p w:rsidR="004632A4" w:rsidRPr="00CE31DF" w:rsidRDefault="004632A4" w:rsidP="004632A4">
      <w:pPr>
        <w:rPr>
          <w:b/>
        </w:rPr>
      </w:pPr>
    </w:p>
    <w:tbl>
      <w:tblPr>
        <w:tblW w:w="90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75"/>
        <w:gridCol w:w="1350"/>
        <w:gridCol w:w="1350"/>
        <w:gridCol w:w="1350"/>
        <w:gridCol w:w="1350"/>
        <w:gridCol w:w="1440"/>
      </w:tblGrid>
      <w:tr w:rsidR="004632A4" w:rsidRPr="00DC2027">
        <w:trPr>
          <w:trHeight w:val="585"/>
        </w:trPr>
        <w:tc>
          <w:tcPr>
            <w:tcW w:w="2175" w:type="dxa"/>
            <w:vMerge w:val="restart"/>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PŘEDMĚT</w:t>
            </w:r>
          </w:p>
        </w:tc>
        <w:tc>
          <w:tcPr>
            <w:tcW w:w="5400" w:type="dxa"/>
            <w:gridSpan w:val="4"/>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rPr>
                <w:rFonts w:eastAsia="Arial Unicode MS"/>
              </w:rPr>
              <w:t>ROČNÍK</w:t>
            </w:r>
          </w:p>
        </w:tc>
        <w:tc>
          <w:tcPr>
            <w:tcW w:w="1440" w:type="dxa"/>
            <w:vMerge w:val="restart"/>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HODINY CELKEM</w:t>
            </w:r>
          </w:p>
          <w:p w:rsidR="004632A4" w:rsidRPr="004715F4" w:rsidRDefault="004632A4" w:rsidP="00622B17">
            <w:pPr>
              <w:jc w:val="center"/>
              <w:rPr>
                <w:rFonts w:eastAsia="Arial Unicode MS"/>
              </w:rPr>
            </w:pPr>
          </w:p>
        </w:tc>
      </w:tr>
      <w:tr w:rsidR="004632A4" w:rsidRPr="00DC2027">
        <w:trPr>
          <w:trHeight w:val="585"/>
        </w:trPr>
        <w:tc>
          <w:tcPr>
            <w:tcW w:w="2175" w:type="dxa"/>
            <w:vMerge/>
            <w:vAlign w:val="center"/>
          </w:tcPr>
          <w:p w:rsidR="004632A4" w:rsidRPr="004715F4" w:rsidRDefault="004632A4" w:rsidP="00622B17">
            <w:pPr>
              <w:jc w:val="center"/>
              <w:rPr>
                <w:rFonts w:eastAsia="Arial Unicode MS"/>
              </w:rPr>
            </w:pP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6.</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rPr>
                <w:rFonts w:eastAsia="Arial Unicode MS"/>
              </w:rPr>
              <w:t>7.</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8.</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9.</w:t>
            </w:r>
          </w:p>
        </w:tc>
        <w:tc>
          <w:tcPr>
            <w:tcW w:w="1440" w:type="dxa"/>
            <w:vMerge/>
            <w:noWrap/>
            <w:tcMar>
              <w:top w:w="15" w:type="dxa"/>
              <w:left w:w="15" w:type="dxa"/>
              <w:bottom w:w="0" w:type="dxa"/>
              <w:right w:w="15" w:type="dxa"/>
            </w:tcMar>
            <w:vAlign w:val="center"/>
          </w:tcPr>
          <w:p w:rsidR="004632A4" w:rsidRPr="004715F4" w:rsidRDefault="004632A4" w:rsidP="00622B17">
            <w:pPr>
              <w:jc w:val="center"/>
              <w:rPr>
                <w:rFonts w:eastAsia="Arial Unicode MS"/>
              </w:rPr>
            </w:pP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Český jazyk a literatura</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t>4</w:t>
            </w:r>
          </w:p>
        </w:tc>
        <w:tc>
          <w:tcPr>
            <w:tcW w:w="1350" w:type="dxa"/>
            <w:noWrap/>
            <w:tcMar>
              <w:top w:w="15" w:type="dxa"/>
              <w:left w:w="15" w:type="dxa"/>
              <w:bottom w:w="0" w:type="dxa"/>
              <w:right w:w="15" w:type="dxa"/>
            </w:tcMar>
            <w:vAlign w:val="center"/>
          </w:tcPr>
          <w:p w:rsidR="004632A4" w:rsidRPr="004715F4" w:rsidRDefault="00C716F8" w:rsidP="00622B17">
            <w:pPr>
              <w:jc w:val="center"/>
              <w:rPr>
                <w:rFonts w:eastAsia="Arial Unicode MS"/>
              </w:rPr>
            </w:pPr>
            <w:r w:rsidRPr="004715F4">
              <w:t>3+1</w:t>
            </w:r>
          </w:p>
        </w:tc>
        <w:tc>
          <w:tcPr>
            <w:tcW w:w="135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4</w:t>
            </w:r>
          </w:p>
        </w:tc>
        <w:tc>
          <w:tcPr>
            <w:tcW w:w="135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4</w:t>
            </w:r>
          </w:p>
        </w:tc>
        <w:tc>
          <w:tcPr>
            <w:tcW w:w="144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rPr>
                <w:rFonts w:eastAsia="Arial Unicode MS"/>
              </w:rPr>
              <w:t>15+1</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Anglický jazyk</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t>3</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3</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3</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3</w:t>
            </w:r>
          </w:p>
        </w:tc>
        <w:tc>
          <w:tcPr>
            <w:tcW w:w="144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t>12</w:t>
            </w:r>
          </w:p>
        </w:tc>
      </w:tr>
      <w:tr w:rsidR="00834150" w:rsidRPr="00DC2027">
        <w:trPr>
          <w:trHeight w:val="585"/>
        </w:trPr>
        <w:tc>
          <w:tcPr>
            <w:tcW w:w="2175" w:type="dxa"/>
            <w:noWrap/>
            <w:tcMar>
              <w:top w:w="15" w:type="dxa"/>
              <w:left w:w="15" w:type="dxa"/>
              <w:bottom w:w="0" w:type="dxa"/>
              <w:right w:w="15" w:type="dxa"/>
            </w:tcMar>
            <w:vAlign w:val="center"/>
          </w:tcPr>
          <w:p w:rsidR="00834150" w:rsidRPr="004715F4" w:rsidRDefault="00834150" w:rsidP="00622B17">
            <w:pPr>
              <w:jc w:val="center"/>
            </w:pPr>
            <w:r w:rsidRPr="004715F4">
              <w:t>Německý</w:t>
            </w:r>
            <w:r w:rsidR="00CA4072">
              <w:t>, ruský</w:t>
            </w:r>
            <w:r w:rsidRPr="004715F4">
              <w:t xml:space="preserve"> jazyk</w:t>
            </w:r>
          </w:p>
        </w:tc>
        <w:tc>
          <w:tcPr>
            <w:tcW w:w="1350" w:type="dxa"/>
            <w:noWrap/>
            <w:tcMar>
              <w:top w:w="15" w:type="dxa"/>
              <w:left w:w="15" w:type="dxa"/>
              <w:bottom w:w="0" w:type="dxa"/>
              <w:right w:w="15" w:type="dxa"/>
            </w:tcMar>
            <w:vAlign w:val="center"/>
          </w:tcPr>
          <w:p w:rsidR="00834150" w:rsidRPr="004715F4" w:rsidRDefault="00834150" w:rsidP="00622B17">
            <w:pPr>
              <w:jc w:val="center"/>
            </w:pPr>
            <w:r w:rsidRPr="004715F4">
              <w:t>-</w:t>
            </w:r>
          </w:p>
        </w:tc>
        <w:tc>
          <w:tcPr>
            <w:tcW w:w="1350" w:type="dxa"/>
            <w:noWrap/>
            <w:tcMar>
              <w:top w:w="15" w:type="dxa"/>
              <w:left w:w="15" w:type="dxa"/>
              <w:bottom w:w="0" w:type="dxa"/>
              <w:right w:w="15" w:type="dxa"/>
            </w:tcMar>
            <w:vAlign w:val="center"/>
          </w:tcPr>
          <w:p w:rsidR="00834150" w:rsidRPr="004715F4" w:rsidRDefault="00834150" w:rsidP="00622B17">
            <w:pPr>
              <w:jc w:val="center"/>
            </w:pPr>
            <w:r w:rsidRPr="004715F4">
              <w:t>-</w:t>
            </w:r>
          </w:p>
        </w:tc>
        <w:tc>
          <w:tcPr>
            <w:tcW w:w="1350" w:type="dxa"/>
            <w:noWrap/>
            <w:tcMar>
              <w:top w:w="15" w:type="dxa"/>
              <w:left w:w="15" w:type="dxa"/>
              <w:bottom w:w="0" w:type="dxa"/>
              <w:right w:w="15" w:type="dxa"/>
            </w:tcMar>
            <w:vAlign w:val="center"/>
          </w:tcPr>
          <w:p w:rsidR="00834150" w:rsidRPr="004715F4" w:rsidRDefault="002A08FF" w:rsidP="00622B17">
            <w:pPr>
              <w:jc w:val="center"/>
            </w:pPr>
            <w:r w:rsidRPr="004715F4">
              <w:t>3</w:t>
            </w:r>
          </w:p>
        </w:tc>
        <w:tc>
          <w:tcPr>
            <w:tcW w:w="1350" w:type="dxa"/>
            <w:noWrap/>
            <w:tcMar>
              <w:top w:w="15" w:type="dxa"/>
              <w:left w:w="15" w:type="dxa"/>
              <w:bottom w:w="0" w:type="dxa"/>
              <w:right w:w="15" w:type="dxa"/>
            </w:tcMar>
            <w:vAlign w:val="center"/>
          </w:tcPr>
          <w:p w:rsidR="00834150" w:rsidRPr="004715F4" w:rsidRDefault="002A08FF" w:rsidP="00622B17">
            <w:pPr>
              <w:jc w:val="center"/>
            </w:pPr>
            <w:r w:rsidRPr="004715F4">
              <w:t>3</w:t>
            </w:r>
          </w:p>
        </w:tc>
        <w:tc>
          <w:tcPr>
            <w:tcW w:w="1440" w:type="dxa"/>
            <w:noWrap/>
            <w:tcMar>
              <w:top w:w="15" w:type="dxa"/>
              <w:left w:w="15" w:type="dxa"/>
              <w:bottom w:w="0" w:type="dxa"/>
              <w:right w:w="15" w:type="dxa"/>
            </w:tcMar>
            <w:vAlign w:val="center"/>
          </w:tcPr>
          <w:p w:rsidR="00834150" w:rsidRPr="004715F4" w:rsidRDefault="002A08FF" w:rsidP="00622B17">
            <w:pPr>
              <w:jc w:val="center"/>
            </w:pPr>
            <w:r w:rsidRPr="004715F4">
              <w:t>6</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Matematika</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4</w:t>
            </w:r>
          </w:p>
        </w:tc>
        <w:tc>
          <w:tcPr>
            <w:tcW w:w="135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rPr>
                <w:rFonts w:eastAsia="Arial Unicode MS"/>
              </w:rPr>
              <w:t>3+1</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rPr>
                <w:rFonts w:eastAsia="Arial Unicode MS"/>
              </w:rPr>
              <w:t>4</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rPr>
                <w:rFonts w:eastAsia="Arial Unicode MS"/>
              </w:rPr>
              <w:t>4</w:t>
            </w:r>
          </w:p>
        </w:tc>
        <w:tc>
          <w:tcPr>
            <w:tcW w:w="144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rPr>
                <w:rFonts w:eastAsia="Arial Unicode MS"/>
              </w:rPr>
              <w:t>15+1</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Informatika</w:t>
            </w:r>
          </w:p>
        </w:tc>
        <w:tc>
          <w:tcPr>
            <w:tcW w:w="1350" w:type="dxa"/>
            <w:noWrap/>
            <w:tcMar>
              <w:top w:w="15" w:type="dxa"/>
              <w:left w:w="15" w:type="dxa"/>
              <w:bottom w:w="0" w:type="dxa"/>
              <w:right w:w="15" w:type="dxa"/>
            </w:tcMar>
            <w:vAlign w:val="center"/>
          </w:tcPr>
          <w:p w:rsidR="004632A4" w:rsidRPr="004715F4" w:rsidRDefault="000D408D" w:rsidP="00622B17">
            <w:pPr>
              <w:jc w:val="center"/>
              <w:rPr>
                <w:rFonts w:eastAsia="Arial Unicode MS"/>
              </w:rPr>
            </w:pPr>
            <w:r>
              <w:t>1</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center"/>
          </w:tcPr>
          <w:p w:rsidR="004632A4" w:rsidRPr="004715F4" w:rsidRDefault="00AF6B68" w:rsidP="00622B17">
            <w:pPr>
              <w:jc w:val="center"/>
              <w:rPr>
                <w:rFonts w:eastAsia="Arial Unicode MS"/>
              </w:rPr>
            </w:pPr>
            <w:r w:rsidRPr="004715F4">
              <w:t>1</w:t>
            </w:r>
          </w:p>
        </w:tc>
        <w:tc>
          <w:tcPr>
            <w:tcW w:w="1350" w:type="dxa"/>
            <w:noWrap/>
            <w:tcMar>
              <w:top w:w="15" w:type="dxa"/>
              <w:left w:w="15" w:type="dxa"/>
              <w:bottom w:w="0" w:type="dxa"/>
              <w:right w:w="15" w:type="dxa"/>
            </w:tcMar>
            <w:vAlign w:val="center"/>
          </w:tcPr>
          <w:p w:rsidR="004632A4" w:rsidRPr="004715F4" w:rsidRDefault="00E77C62" w:rsidP="00622B17">
            <w:pPr>
              <w:jc w:val="center"/>
              <w:rPr>
                <w:rFonts w:eastAsia="Arial Unicode MS"/>
              </w:rPr>
            </w:pPr>
            <w:r w:rsidRPr="004715F4">
              <w:t>1</w:t>
            </w:r>
          </w:p>
        </w:tc>
        <w:tc>
          <w:tcPr>
            <w:tcW w:w="1440" w:type="dxa"/>
            <w:noWrap/>
            <w:tcMar>
              <w:top w:w="15" w:type="dxa"/>
              <w:left w:w="15" w:type="dxa"/>
              <w:bottom w:w="0" w:type="dxa"/>
              <w:right w:w="15" w:type="dxa"/>
            </w:tcMar>
            <w:vAlign w:val="center"/>
          </w:tcPr>
          <w:p w:rsidR="002A08FF" w:rsidRPr="004715F4" w:rsidRDefault="000D408D" w:rsidP="002A08FF">
            <w:pPr>
              <w:jc w:val="center"/>
            </w:pPr>
            <w:r>
              <w:t>4</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Dějepis</w:t>
            </w:r>
          </w:p>
        </w:tc>
        <w:tc>
          <w:tcPr>
            <w:tcW w:w="1350" w:type="dxa"/>
            <w:noWrap/>
            <w:tcMar>
              <w:top w:w="15" w:type="dxa"/>
              <w:left w:w="15" w:type="dxa"/>
              <w:bottom w:w="0" w:type="dxa"/>
              <w:right w:w="15" w:type="dxa"/>
            </w:tcMar>
            <w:vAlign w:val="center"/>
          </w:tcPr>
          <w:p w:rsidR="004632A4" w:rsidRPr="004715F4" w:rsidRDefault="00AF6B68" w:rsidP="00622B17">
            <w:pPr>
              <w:jc w:val="center"/>
              <w:rPr>
                <w:rFonts w:eastAsia="Arial Unicode MS"/>
              </w:rPr>
            </w:pPr>
            <w:r w:rsidRPr="004715F4">
              <w:t>1+1</w:t>
            </w:r>
          </w:p>
        </w:tc>
        <w:tc>
          <w:tcPr>
            <w:tcW w:w="1350" w:type="dxa"/>
            <w:noWrap/>
            <w:tcMar>
              <w:top w:w="15" w:type="dxa"/>
              <w:left w:w="15" w:type="dxa"/>
              <w:bottom w:w="0" w:type="dxa"/>
              <w:right w:w="15" w:type="dxa"/>
            </w:tcMar>
            <w:vAlign w:val="center"/>
          </w:tcPr>
          <w:p w:rsidR="004632A4" w:rsidRPr="004715F4" w:rsidRDefault="000D408D" w:rsidP="00622B17">
            <w:pPr>
              <w:jc w:val="center"/>
              <w:rPr>
                <w:rFonts w:eastAsia="Arial Unicode MS"/>
              </w:rPr>
            </w:pPr>
            <w:r>
              <w:t>1+1</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t>2</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2</w:t>
            </w:r>
          </w:p>
        </w:tc>
        <w:tc>
          <w:tcPr>
            <w:tcW w:w="1440" w:type="dxa"/>
            <w:noWrap/>
            <w:tcMar>
              <w:top w:w="15" w:type="dxa"/>
              <w:left w:w="15" w:type="dxa"/>
              <w:bottom w:w="0" w:type="dxa"/>
              <w:right w:w="15" w:type="dxa"/>
            </w:tcMar>
            <w:vAlign w:val="center"/>
          </w:tcPr>
          <w:p w:rsidR="004632A4" w:rsidRPr="004715F4" w:rsidRDefault="000D408D" w:rsidP="00622B17">
            <w:pPr>
              <w:jc w:val="center"/>
              <w:rPr>
                <w:rFonts w:eastAsia="Arial Unicode MS"/>
              </w:rPr>
            </w:pPr>
            <w:r>
              <w:t>6</w:t>
            </w:r>
            <w:r w:rsidR="00AF6B68" w:rsidRPr="004715F4">
              <w:t>+</w:t>
            </w:r>
            <w:r>
              <w:t>2</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Občanská výchova</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1</w:t>
            </w:r>
          </w:p>
        </w:tc>
        <w:tc>
          <w:tcPr>
            <w:tcW w:w="144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4</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Fyzika</w:t>
            </w:r>
          </w:p>
        </w:tc>
        <w:tc>
          <w:tcPr>
            <w:tcW w:w="1350" w:type="dxa"/>
            <w:noWrap/>
            <w:tcMar>
              <w:top w:w="15" w:type="dxa"/>
              <w:left w:w="15" w:type="dxa"/>
              <w:bottom w:w="0" w:type="dxa"/>
              <w:right w:w="15" w:type="dxa"/>
            </w:tcMar>
            <w:vAlign w:val="center"/>
          </w:tcPr>
          <w:p w:rsidR="004632A4" w:rsidRPr="004715F4" w:rsidRDefault="00AF6B68" w:rsidP="00622B17">
            <w:pPr>
              <w:jc w:val="center"/>
              <w:rPr>
                <w:rFonts w:eastAsia="Arial Unicode MS"/>
              </w:rPr>
            </w:pPr>
            <w:r w:rsidRPr="004715F4">
              <w:t>1+1</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1+1</w:t>
            </w:r>
          </w:p>
        </w:tc>
        <w:tc>
          <w:tcPr>
            <w:tcW w:w="144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6</w:t>
            </w:r>
            <w:r w:rsidR="00AF6B68" w:rsidRPr="004715F4">
              <w:t>+</w:t>
            </w:r>
            <w:r w:rsidRPr="004715F4">
              <w:t>2</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Chemie</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1+1</w:t>
            </w:r>
          </w:p>
        </w:tc>
        <w:tc>
          <w:tcPr>
            <w:tcW w:w="144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3+1</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Přírodopis</w:t>
            </w:r>
          </w:p>
        </w:tc>
        <w:tc>
          <w:tcPr>
            <w:tcW w:w="1350" w:type="dxa"/>
            <w:noWrap/>
            <w:tcMar>
              <w:top w:w="15" w:type="dxa"/>
              <w:left w:w="15" w:type="dxa"/>
              <w:bottom w:w="0" w:type="dxa"/>
              <w:right w:w="15" w:type="dxa"/>
            </w:tcMar>
            <w:vAlign w:val="center"/>
          </w:tcPr>
          <w:p w:rsidR="004632A4" w:rsidRPr="004715F4" w:rsidRDefault="00BE3AA8" w:rsidP="00622B17">
            <w:pPr>
              <w:jc w:val="center"/>
              <w:rPr>
                <w:rFonts w:eastAsia="Arial Unicode MS"/>
              </w:rPr>
            </w:pPr>
            <w:r>
              <w:t>2</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t>2</w:t>
            </w:r>
          </w:p>
        </w:tc>
        <w:tc>
          <w:tcPr>
            <w:tcW w:w="1350" w:type="dxa"/>
            <w:noWrap/>
            <w:tcMar>
              <w:top w:w="15" w:type="dxa"/>
              <w:left w:w="15" w:type="dxa"/>
              <w:bottom w:w="0" w:type="dxa"/>
              <w:right w:w="15" w:type="dxa"/>
            </w:tcMar>
            <w:vAlign w:val="center"/>
          </w:tcPr>
          <w:p w:rsidR="004632A4" w:rsidRPr="004715F4" w:rsidRDefault="005E69BF" w:rsidP="00622B17">
            <w:pPr>
              <w:jc w:val="center"/>
              <w:rPr>
                <w:rFonts w:eastAsia="Arial Unicode MS"/>
              </w:rPr>
            </w:pPr>
            <w:r>
              <w:t>1+1</w:t>
            </w:r>
          </w:p>
        </w:tc>
        <w:tc>
          <w:tcPr>
            <w:tcW w:w="1350" w:type="dxa"/>
            <w:noWrap/>
            <w:tcMar>
              <w:top w:w="15" w:type="dxa"/>
              <w:left w:w="15" w:type="dxa"/>
              <w:bottom w:w="0" w:type="dxa"/>
              <w:right w:w="15" w:type="dxa"/>
            </w:tcMar>
            <w:vAlign w:val="center"/>
          </w:tcPr>
          <w:p w:rsidR="004632A4" w:rsidRPr="004715F4" w:rsidRDefault="002A08FF" w:rsidP="00622B17">
            <w:pPr>
              <w:jc w:val="center"/>
              <w:rPr>
                <w:rFonts w:eastAsia="Arial Unicode MS"/>
              </w:rPr>
            </w:pPr>
            <w:r w:rsidRPr="004715F4">
              <w:t>1+1</w:t>
            </w:r>
          </w:p>
        </w:tc>
        <w:tc>
          <w:tcPr>
            <w:tcW w:w="1440" w:type="dxa"/>
            <w:noWrap/>
            <w:tcMar>
              <w:top w:w="15" w:type="dxa"/>
              <w:left w:w="15" w:type="dxa"/>
              <w:bottom w:w="0" w:type="dxa"/>
              <w:right w:w="15" w:type="dxa"/>
            </w:tcMar>
            <w:vAlign w:val="center"/>
          </w:tcPr>
          <w:p w:rsidR="004632A4" w:rsidRPr="004715F4" w:rsidRDefault="005E69BF" w:rsidP="00622B17">
            <w:pPr>
              <w:jc w:val="center"/>
              <w:rPr>
                <w:rFonts w:eastAsia="Arial Unicode MS"/>
              </w:rPr>
            </w:pPr>
            <w:r>
              <w:t>6</w:t>
            </w:r>
            <w:r w:rsidR="002A08FF" w:rsidRPr="004715F4">
              <w:t>+</w:t>
            </w:r>
            <w:r>
              <w:t>2</w:t>
            </w:r>
          </w:p>
        </w:tc>
      </w:tr>
      <w:tr w:rsidR="004632A4" w:rsidRPr="00DC2027">
        <w:trPr>
          <w:trHeight w:val="585"/>
        </w:trPr>
        <w:tc>
          <w:tcPr>
            <w:tcW w:w="2175"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Zeměpis</w:t>
            </w:r>
          </w:p>
        </w:tc>
        <w:tc>
          <w:tcPr>
            <w:tcW w:w="1350" w:type="dxa"/>
            <w:noWrap/>
            <w:tcMar>
              <w:top w:w="15" w:type="dxa"/>
              <w:left w:w="15" w:type="dxa"/>
              <w:bottom w:w="0" w:type="dxa"/>
              <w:right w:w="15" w:type="dxa"/>
            </w:tcMar>
            <w:vAlign w:val="center"/>
          </w:tcPr>
          <w:p w:rsidR="004632A4" w:rsidRPr="004715F4" w:rsidRDefault="00834150" w:rsidP="00622B17">
            <w:pPr>
              <w:jc w:val="center"/>
              <w:rPr>
                <w:rFonts w:eastAsia="Arial Unicode MS"/>
              </w:rPr>
            </w:pPr>
            <w:r w:rsidRPr="004715F4">
              <w:t>2</w:t>
            </w:r>
          </w:p>
        </w:tc>
        <w:tc>
          <w:tcPr>
            <w:tcW w:w="1350" w:type="dxa"/>
            <w:noWrap/>
            <w:tcMar>
              <w:top w:w="15" w:type="dxa"/>
              <w:left w:w="15" w:type="dxa"/>
              <w:bottom w:w="0" w:type="dxa"/>
              <w:right w:w="15" w:type="dxa"/>
            </w:tcMar>
            <w:vAlign w:val="center"/>
          </w:tcPr>
          <w:p w:rsidR="004632A4" w:rsidRPr="004715F4" w:rsidRDefault="00AF6B68" w:rsidP="00622B17">
            <w:pPr>
              <w:jc w:val="center"/>
              <w:rPr>
                <w:rFonts w:eastAsia="Arial Unicode MS"/>
              </w:rPr>
            </w:pPr>
            <w:r w:rsidRPr="004715F4">
              <w:t>1+1</w:t>
            </w:r>
          </w:p>
        </w:tc>
        <w:tc>
          <w:tcPr>
            <w:tcW w:w="1350" w:type="dxa"/>
            <w:noWrap/>
            <w:tcMar>
              <w:top w:w="15" w:type="dxa"/>
              <w:left w:w="15" w:type="dxa"/>
              <w:bottom w:w="0" w:type="dxa"/>
              <w:right w:w="15" w:type="dxa"/>
            </w:tcMar>
            <w:vAlign w:val="center"/>
          </w:tcPr>
          <w:p w:rsidR="004632A4" w:rsidRPr="004715F4" w:rsidRDefault="00E77C62" w:rsidP="00622B17">
            <w:pPr>
              <w:jc w:val="center"/>
              <w:rPr>
                <w:rFonts w:eastAsia="Arial Unicode MS"/>
              </w:rPr>
            </w:pPr>
            <w:r w:rsidRPr="004715F4">
              <w:t>1+1</w:t>
            </w:r>
          </w:p>
        </w:tc>
        <w:tc>
          <w:tcPr>
            <w:tcW w:w="1350" w:type="dxa"/>
            <w:noWrap/>
            <w:tcMar>
              <w:top w:w="15" w:type="dxa"/>
              <w:left w:w="15" w:type="dxa"/>
              <w:bottom w:w="0" w:type="dxa"/>
              <w:right w:w="15" w:type="dxa"/>
            </w:tcMar>
            <w:vAlign w:val="center"/>
          </w:tcPr>
          <w:p w:rsidR="004632A4" w:rsidRPr="004715F4" w:rsidRDefault="004632A4" w:rsidP="00622B17">
            <w:pPr>
              <w:jc w:val="center"/>
              <w:rPr>
                <w:rFonts w:eastAsia="Arial Unicode MS"/>
              </w:rPr>
            </w:pPr>
            <w:r w:rsidRPr="004715F4">
              <w:t>1</w:t>
            </w:r>
          </w:p>
        </w:tc>
        <w:tc>
          <w:tcPr>
            <w:tcW w:w="1440" w:type="dxa"/>
            <w:noWrap/>
            <w:tcMar>
              <w:top w:w="15" w:type="dxa"/>
              <w:left w:w="15" w:type="dxa"/>
              <w:bottom w:w="0" w:type="dxa"/>
              <w:right w:w="15" w:type="dxa"/>
            </w:tcMar>
            <w:vAlign w:val="center"/>
          </w:tcPr>
          <w:p w:rsidR="004632A4" w:rsidRPr="004715F4" w:rsidRDefault="00E77C62" w:rsidP="00622B17">
            <w:pPr>
              <w:jc w:val="center"/>
              <w:rPr>
                <w:rFonts w:eastAsia="Arial Unicode MS"/>
              </w:rPr>
            </w:pPr>
            <w:r w:rsidRPr="004715F4">
              <w:t>5</w:t>
            </w:r>
            <w:r w:rsidR="00AF6B68" w:rsidRPr="004715F4">
              <w:t>+</w:t>
            </w:r>
            <w:r w:rsidRPr="004715F4">
              <w:t>2</w:t>
            </w:r>
          </w:p>
        </w:tc>
      </w:tr>
      <w:tr w:rsidR="004632A4" w:rsidRPr="00DC2027">
        <w:trPr>
          <w:trHeight w:val="585"/>
        </w:trPr>
        <w:tc>
          <w:tcPr>
            <w:tcW w:w="2175"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Hudební výchova</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44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4</w:t>
            </w:r>
          </w:p>
        </w:tc>
      </w:tr>
      <w:tr w:rsidR="004632A4" w:rsidRPr="00DC2027">
        <w:trPr>
          <w:trHeight w:val="585"/>
        </w:trPr>
        <w:tc>
          <w:tcPr>
            <w:tcW w:w="2175"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Výtvarná výchova</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bottom"/>
          </w:tcPr>
          <w:p w:rsidR="004632A4" w:rsidRPr="004715F4" w:rsidRDefault="000D408D" w:rsidP="00622B17">
            <w:pPr>
              <w:jc w:val="center"/>
              <w:rPr>
                <w:rFonts w:eastAsia="Arial Unicode MS"/>
              </w:rPr>
            </w:pPr>
            <w:r>
              <w:t>1+1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440" w:type="dxa"/>
            <w:noWrap/>
            <w:tcMar>
              <w:top w:w="15" w:type="dxa"/>
              <w:left w:w="15" w:type="dxa"/>
              <w:bottom w:w="0" w:type="dxa"/>
              <w:right w:w="15" w:type="dxa"/>
            </w:tcMar>
            <w:vAlign w:val="bottom"/>
          </w:tcPr>
          <w:p w:rsidR="004632A4" w:rsidRPr="004715F4" w:rsidRDefault="000D408D" w:rsidP="00622B17">
            <w:pPr>
              <w:jc w:val="center"/>
              <w:rPr>
                <w:rFonts w:eastAsia="Arial Unicode MS"/>
              </w:rPr>
            </w:pPr>
            <w:r>
              <w:t>5+1</w:t>
            </w:r>
          </w:p>
        </w:tc>
      </w:tr>
      <w:tr w:rsidR="004632A4" w:rsidRPr="00DC2027">
        <w:trPr>
          <w:trHeight w:val="585"/>
        </w:trPr>
        <w:tc>
          <w:tcPr>
            <w:tcW w:w="2175"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Tělesná výchova</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2</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2</w:t>
            </w:r>
          </w:p>
        </w:tc>
        <w:tc>
          <w:tcPr>
            <w:tcW w:w="144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8</w:t>
            </w:r>
          </w:p>
        </w:tc>
      </w:tr>
      <w:tr w:rsidR="004632A4" w:rsidRPr="00DC2027">
        <w:trPr>
          <w:trHeight w:val="585"/>
        </w:trPr>
        <w:tc>
          <w:tcPr>
            <w:tcW w:w="2175" w:type="dxa"/>
            <w:noWrap/>
            <w:tcMar>
              <w:top w:w="15" w:type="dxa"/>
              <w:left w:w="15" w:type="dxa"/>
              <w:bottom w:w="0" w:type="dxa"/>
              <w:right w:w="15" w:type="dxa"/>
            </w:tcMar>
            <w:vAlign w:val="bottom"/>
          </w:tcPr>
          <w:p w:rsidR="004632A4" w:rsidRPr="004715F4" w:rsidRDefault="00834150" w:rsidP="00622B17">
            <w:pPr>
              <w:jc w:val="center"/>
              <w:rPr>
                <w:rFonts w:eastAsia="Arial Unicode MS"/>
              </w:rPr>
            </w:pPr>
            <w:r w:rsidRPr="004715F4">
              <w:t>Rodinná výchova</w:t>
            </w:r>
          </w:p>
        </w:tc>
        <w:tc>
          <w:tcPr>
            <w:tcW w:w="1350" w:type="dxa"/>
            <w:noWrap/>
            <w:tcMar>
              <w:top w:w="15" w:type="dxa"/>
              <w:left w:w="15" w:type="dxa"/>
              <w:bottom w:w="0" w:type="dxa"/>
              <w:right w:w="15" w:type="dxa"/>
            </w:tcMar>
            <w:vAlign w:val="bottom"/>
          </w:tcPr>
          <w:p w:rsidR="004632A4" w:rsidRPr="004715F4" w:rsidRDefault="00BA13D3" w:rsidP="00622B17">
            <w:pPr>
              <w:jc w:val="center"/>
              <w:rPr>
                <w:rFonts w:eastAsia="Arial Unicode MS"/>
              </w:rPr>
            </w:pPr>
            <w:r w:rsidRPr="004715F4">
              <w:rPr>
                <w:rFonts w:eastAsia="Arial Unicode MS"/>
              </w:rPr>
              <w:t>1</w:t>
            </w:r>
          </w:p>
        </w:tc>
        <w:tc>
          <w:tcPr>
            <w:tcW w:w="1350" w:type="dxa"/>
            <w:noWrap/>
            <w:tcMar>
              <w:top w:w="15" w:type="dxa"/>
              <w:left w:w="15" w:type="dxa"/>
              <w:bottom w:w="0" w:type="dxa"/>
              <w:right w:w="15" w:type="dxa"/>
            </w:tcMar>
            <w:vAlign w:val="bottom"/>
          </w:tcPr>
          <w:p w:rsidR="004632A4" w:rsidRPr="004715F4" w:rsidRDefault="00A64E54" w:rsidP="00622B17">
            <w:pPr>
              <w:jc w:val="center"/>
              <w:rPr>
                <w:rFonts w:eastAsia="Arial Unicode MS"/>
              </w:rPr>
            </w:pPr>
            <w:r w:rsidRPr="004715F4">
              <w:t>0+1</w:t>
            </w:r>
          </w:p>
        </w:tc>
        <w:tc>
          <w:tcPr>
            <w:tcW w:w="1350" w:type="dxa"/>
            <w:noWrap/>
            <w:tcMar>
              <w:top w:w="15" w:type="dxa"/>
              <w:left w:w="15" w:type="dxa"/>
              <w:bottom w:w="0" w:type="dxa"/>
              <w:right w:w="15" w:type="dxa"/>
            </w:tcMar>
            <w:vAlign w:val="bottom"/>
          </w:tcPr>
          <w:p w:rsidR="004632A4" w:rsidRPr="004715F4" w:rsidRDefault="00BA13D3" w:rsidP="00622B17">
            <w:pPr>
              <w:jc w:val="center"/>
              <w:rPr>
                <w:rFonts w:eastAsia="Arial Unicode MS"/>
              </w:rPr>
            </w:pPr>
            <w:r w:rsidRPr="004715F4">
              <w:rPr>
                <w:rFonts w:eastAsia="Arial Unicode MS"/>
              </w:rPr>
              <w:t>0</w:t>
            </w:r>
          </w:p>
        </w:tc>
        <w:tc>
          <w:tcPr>
            <w:tcW w:w="1350" w:type="dxa"/>
            <w:noWrap/>
            <w:tcMar>
              <w:top w:w="15" w:type="dxa"/>
              <w:left w:w="15" w:type="dxa"/>
              <w:bottom w:w="0" w:type="dxa"/>
              <w:right w:w="15" w:type="dxa"/>
            </w:tcMar>
            <w:vAlign w:val="bottom"/>
          </w:tcPr>
          <w:p w:rsidR="004632A4" w:rsidRPr="004715F4" w:rsidRDefault="00834150" w:rsidP="00622B17">
            <w:pPr>
              <w:jc w:val="center"/>
              <w:rPr>
                <w:rFonts w:eastAsia="Arial Unicode MS"/>
              </w:rPr>
            </w:pPr>
            <w:r w:rsidRPr="004715F4">
              <w:t>1</w:t>
            </w:r>
          </w:p>
        </w:tc>
        <w:tc>
          <w:tcPr>
            <w:tcW w:w="1440" w:type="dxa"/>
            <w:noWrap/>
            <w:tcMar>
              <w:top w:w="15" w:type="dxa"/>
              <w:left w:w="15" w:type="dxa"/>
              <w:bottom w:w="0" w:type="dxa"/>
              <w:right w:w="15" w:type="dxa"/>
            </w:tcMar>
            <w:vAlign w:val="bottom"/>
          </w:tcPr>
          <w:p w:rsidR="004632A4" w:rsidRPr="004715F4" w:rsidRDefault="00A64E54" w:rsidP="00622B17">
            <w:pPr>
              <w:jc w:val="center"/>
              <w:rPr>
                <w:rFonts w:eastAsia="Arial Unicode MS"/>
              </w:rPr>
            </w:pPr>
            <w:r w:rsidRPr="004715F4">
              <w:t>2+1</w:t>
            </w:r>
          </w:p>
        </w:tc>
      </w:tr>
      <w:tr w:rsidR="004632A4" w:rsidRPr="00DC2027">
        <w:trPr>
          <w:trHeight w:val="585"/>
        </w:trPr>
        <w:tc>
          <w:tcPr>
            <w:tcW w:w="2175"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Pracovní činnosti</w:t>
            </w:r>
          </w:p>
        </w:tc>
        <w:tc>
          <w:tcPr>
            <w:tcW w:w="1350" w:type="dxa"/>
            <w:noWrap/>
            <w:tcMar>
              <w:top w:w="15" w:type="dxa"/>
              <w:left w:w="15" w:type="dxa"/>
              <w:bottom w:w="0" w:type="dxa"/>
              <w:right w:w="15" w:type="dxa"/>
            </w:tcMar>
            <w:vAlign w:val="bottom"/>
          </w:tcPr>
          <w:p w:rsidR="004632A4" w:rsidRPr="004715F4" w:rsidRDefault="00A64E54" w:rsidP="00622B17">
            <w:pPr>
              <w:jc w:val="center"/>
              <w:rPr>
                <w:rFonts w:eastAsia="Arial Unicode MS"/>
              </w:rPr>
            </w:pPr>
            <w:r w:rsidRPr="004715F4">
              <w:rPr>
                <w:rFonts w:eastAsia="Arial Unicode MS"/>
              </w:rPr>
              <w:t>1+1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bottom"/>
          </w:tcPr>
          <w:p w:rsidR="004632A4" w:rsidRPr="004715F4" w:rsidRDefault="004632A4" w:rsidP="00622B17">
            <w:pPr>
              <w:jc w:val="center"/>
              <w:rPr>
                <w:rFonts w:eastAsia="Arial Unicode MS"/>
              </w:rPr>
            </w:pPr>
            <w:r w:rsidRPr="004715F4">
              <w:t>1</w:t>
            </w:r>
          </w:p>
        </w:tc>
        <w:tc>
          <w:tcPr>
            <w:tcW w:w="1350" w:type="dxa"/>
            <w:noWrap/>
            <w:tcMar>
              <w:top w:w="15" w:type="dxa"/>
              <w:left w:w="15" w:type="dxa"/>
              <w:bottom w:w="0" w:type="dxa"/>
              <w:right w:w="15" w:type="dxa"/>
            </w:tcMar>
            <w:vAlign w:val="bottom"/>
          </w:tcPr>
          <w:p w:rsidR="004632A4" w:rsidRPr="004715F4" w:rsidRDefault="00A64E54" w:rsidP="00622B17">
            <w:pPr>
              <w:jc w:val="center"/>
              <w:rPr>
                <w:rFonts w:eastAsia="Arial Unicode MS"/>
              </w:rPr>
            </w:pPr>
            <w:r w:rsidRPr="004715F4">
              <w:t>0+</w:t>
            </w:r>
            <w:r w:rsidR="004632A4" w:rsidRPr="004715F4">
              <w:t>1</w:t>
            </w:r>
          </w:p>
        </w:tc>
        <w:tc>
          <w:tcPr>
            <w:tcW w:w="1440" w:type="dxa"/>
            <w:noWrap/>
            <w:tcMar>
              <w:top w:w="15" w:type="dxa"/>
              <w:left w:w="15" w:type="dxa"/>
              <w:bottom w:w="0" w:type="dxa"/>
              <w:right w:w="15" w:type="dxa"/>
            </w:tcMar>
            <w:vAlign w:val="bottom"/>
          </w:tcPr>
          <w:p w:rsidR="004632A4" w:rsidRPr="004715F4" w:rsidRDefault="00A64E54" w:rsidP="00622B17">
            <w:pPr>
              <w:jc w:val="center"/>
              <w:rPr>
                <w:rFonts w:eastAsia="Arial Unicode MS"/>
              </w:rPr>
            </w:pPr>
            <w:r w:rsidRPr="004715F4">
              <w:t>3</w:t>
            </w:r>
            <w:r w:rsidR="00AF6B68" w:rsidRPr="004715F4">
              <w:t>+</w:t>
            </w:r>
            <w:r w:rsidRPr="004715F4">
              <w:t>2</w:t>
            </w:r>
          </w:p>
        </w:tc>
      </w:tr>
      <w:tr w:rsidR="00C716F8" w:rsidRPr="00DC2027">
        <w:trPr>
          <w:trHeight w:val="585"/>
        </w:trPr>
        <w:tc>
          <w:tcPr>
            <w:tcW w:w="2175" w:type="dxa"/>
            <w:noWrap/>
            <w:tcMar>
              <w:top w:w="15" w:type="dxa"/>
              <w:left w:w="15" w:type="dxa"/>
              <w:bottom w:w="0" w:type="dxa"/>
              <w:right w:w="15" w:type="dxa"/>
            </w:tcMar>
            <w:vAlign w:val="bottom"/>
          </w:tcPr>
          <w:p w:rsidR="00C716F8" w:rsidRPr="004715F4" w:rsidRDefault="00C716F8" w:rsidP="00622B17">
            <w:pPr>
              <w:jc w:val="center"/>
            </w:pPr>
            <w:r w:rsidRPr="004715F4">
              <w:t>Volitelný předmět</w:t>
            </w:r>
          </w:p>
        </w:tc>
        <w:tc>
          <w:tcPr>
            <w:tcW w:w="1350" w:type="dxa"/>
            <w:noWrap/>
            <w:tcMar>
              <w:top w:w="15" w:type="dxa"/>
              <w:left w:w="15" w:type="dxa"/>
              <w:bottom w:w="0" w:type="dxa"/>
              <w:right w:w="15" w:type="dxa"/>
            </w:tcMar>
            <w:vAlign w:val="bottom"/>
          </w:tcPr>
          <w:p w:rsidR="00C716F8" w:rsidRPr="004715F4" w:rsidRDefault="000D408D" w:rsidP="00622B17">
            <w:pPr>
              <w:jc w:val="center"/>
            </w:pPr>
            <w:r>
              <w:t>0</w:t>
            </w:r>
          </w:p>
        </w:tc>
        <w:tc>
          <w:tcPr>
            <w:tcW w:w="1350" w:type="dxa"/>
            <w:noWrap/>
            <w:tcMar>
              <w:top w:w="15" w:type="dxa"/>
              <w:left w:w="15" w:type="dxa"/>
              <w:bottom w:w="0" w:type="dxa"/>
              <w:right w:w="15" w:type="dxa"/>
            </w:tcMar>
            <w:vAlign w:val="bottom"/>
          </w:tcPr>
          <w:p w:rsidR="00C716F8" w:rsidRPr="004715F4" w:rsidRDefault="00A64E54" w:rsidP="00622B17">
            <w:pPr>
              <w:jc w:val="center"/>
            </w:pPr>
            <w:r w:rsidRPr="004715F4">
              <w:t>0+1</w:t>
            </w:r>
          </w:p>
        </w:tc>
        <w:tc>
          <w:tcPr>
            <w:tcW w:w="1350" w:type="dxa"/>
            <w:noWrap/>
            <w:tcMar>
              <w:top w:w="15" w:type="dxa"/>
              <w:left w:w="15" w:type="dxa"/>
              <w:bottom w:w="0" w:type="dxa"/>
              <w:right w:w="15" w:type="dxa"/>
            </w:tcMar>
            <w:vAlign w:val="bottom"/>
          </w:tcPr>
          <w:p w:rsidR="00C716F8" w:rsidRPr="004715F4" w:rsidRDefault="00A64E54" w:rsidP="00622B17">
            <w:pPr>
              <w:jc w:val="center"/>
            </w:pPr>
            <w:r w:rsidRPr="004715F4">
              <w:t>0+1</w:t>
            </w:r>
          </w:p>
        </w:tc>
        <w:tc>
          <w:tcPr>
            <w:tcW w:w="1350" w:type="dxa"/>
            <w:noWrap/>
            <w:tcMar>
              <w:top w:w="15" w:type="dxa"/>
              <w:left w:w="15" w:type="dxa"/>
              <w:bottom w:w="0" w:type="dxa"/>
              <w:right w:w="15" w:type="dxa"/>
            </w:tcMar>
            <w:vAlign w:val="bottom"/>
          </w:tcPr>
          <w:p w:rsidR="00C716F8" w:rsidRPr="004715F4" w:rsidRDefault="00A64E54" w:rsidP="00622B17">
            <w:pPr>
              <w:jc w:val="center"/>
            </w:pPr>
            <w:r w:rsidRPr="004715F4">
              <w:t>0+1</w:t>
            </w:r>
          </w:p>
        </w:tc>
        <w:tc>
          <w:tcPr>
            <w:tcW w:w="1440" w:type="dxa"/>
            <w:noWrap/>
            <w:tcMar>
              <w:top w:w="15" w:type="dxa"/>
              <w:left w:w="15" w:type="dxa"/>
              <w:bottom w:w="0" w:type="dxa"/>
              <w:right w:w="15" w:type="dxa"/>
            </w:tcMar>
            <w:vAlign w:val="bottom"/>
          </w:tcPr>
          <w:p w:rsidR="00C716F8" w:rsidRPr="004715F4" w:rsidRDefault="00A64E54" w:rsidP="00622B17">
            <w:pPr>
              <w:jc w:val="center"/>
            </w:pPr>
            <w:r w:rsidRPr="004715F4">
              <w:t>0+</w:t>
            </w:r>
            <w:r w:rsidR="005E69BF">
              <w:t>3</w:t>
            </w:r>
          </w:p>
        </w:tc>
      </w:tr>
      <w:tr w:rsidR="00CA3920" w:rsidRPr="00DC2027">
        <w:trPr>
          <w:trHeight w:val="585"/>
        </w:trPr>
        <w:tc>
          <w:tcPr>
            <w:tcW w:w="2175" w:type="dxa"/>
            <w:vMerge w:val="restart"/>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CELKEM</w:t>
            </w: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rPr>
                <w:rFonts w:eastAsia="Arial Unicode MS"/>
              </w:rPr>
              <w:t>2</w:t>
            </w:r>
            <w:r w:rsidR="005E69BF">
              <w:rPr>
                <w:rFonts w:eastAsia="Arial Unicode MS"/>
              </w:rPr>
              <w:t>6</w:t>
            </w:r>
            <w:r w:rsidRPr="00DC2027">
              <w:rPr>
                <w:rFonts w:eastAsia="Arial Unicode MS"/>
              </w:rPr>
              <w:t>+</w:t>
            </w:r>
            <w:r w:rsidR="005E69BF">
              <w:rPr>
                <w:rFonts w:eastAsia="Arial Unicode MS"/>
              </w:rPr>
              <w:t>3</w:t>
            </w: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2</w:t>
            </w:r>
            <w:r w:rsidR="005E69BF">
              <w:t>2</w:t>
            </w:r>
            <w:r w:rsidRPr="00DC2027">
              <w:t>+</w:t>
            </w:r>
            <w:r w:rsidR="005E69BF">
              <w:t>7</w:t>
            </w:r>
          </w:p>
        </w:tc>
        <w:tc>
          <w:tcPr>
            <w:tcW w:w="1350" w:type="dxa"/>
            <w:noWrap/>
            <w:tcMar>
              <w:top w:w="15" w:type="dxa"/>
              <w:left w:w="15" w:type="dxa"/>
              <w:bottom w:w="0" w:type="dxa"/>
              <w:right w:w="15" w:type="dxa"/>
            </w:tcMar>
            <w:vAlign w:val="bottom"/>
          </w:tcPr>
          <w:p w:rsidR="00CA3920" w:rsidRPr="00DC2027" w:rsidRDefault="005E69BF" w:rsidP="00622B17">
            <w:pPr>
              <w:jc w:val="center"/>
              <w:rPr>
                <w:rFonts w:eastAsia="Arial Unicode MS"/>
              </w:rPr>
            </w:pPr>
            <w:r>
              <w:t>29</w:t>
            </w:r>
            <w:r w:rsidR="00CA3920" w:rsidRPr="00DC2027">
              <w:t>+</w:t>
            </w:r>
            <w:r>
              <w:t>3</w:t>
            </w: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2</w:t>
            </w:r>
            <w:r w:rsidR="000322E2">
              <w:t>7</w:t>
            </w:r>
            <w:r w:rsidRPr="00DC2027">
              <w:t>+</w:t>
            </w:r>
            <w:r w:rsidR="005E69BF">
              <w:t>5</w:t>
            </w:r>
          </w:p>
        </w:tc>
        <w:tc>
          <w:tcPr>
            <w:tcW w:w="1440" w:type="dxa"/>
            <w:noWrap/>
            <w:tcMar>
              <w:top w:w="15" w:type="dxa"/>
              <w:left w:w="15" w:type="dxa"/>
              <w:bottom w:w="0" w:type="dxa"/>
              <w:right w:w="15" w:type="dxa"/>
            </w:tcMar>
            <w:vAlign w:val="bottom"/>
          </w:tcPr>
          <w:p w:rsidR="00CA3920" w:rsidRPr="00DC2027" w:rsidRDefault="000322E2" w:rsidP="00622B17">
            <w:pPr>
              <w:jc w:val="center"/>
              <w:rPr>
                <w:rFonts w:eastAsia="Arial Unicode MS"/>
              </w:rPr>
            </w:pPr>
            <w:r>
              <w:t>104</w:t>
            </w:r>
            <w:r w:rsidR="00CA3920" w:rsidRPr="00DC2027">
              <w:t>+</w:t>
            </w:r>
            <w:r>
              <w:t>18</w:t>
            </w:r>
          </w:p>
        </w:tc>
      </w:tr>
      <w:tr w:rsidR="00CA3920" w:rsidRPr="00DC2027">
        <w:trPr>
          <w:trHeight w:val="585"/>
        </w:trPr>
        <w:tc>
          <w:tcPr>
            <w:tcW w:w="2175" w:type="dxa"/>
            <w:vMerge/>
            <w:noWrap/>
            <w:tcMar>
              <w:top w:w="15" w:type="dxa"/>
              <w:left w:w="15" w:type="dxa"/>
              <w:bottom w:w="0" w:type="dxa"/>
              <w:right w:w="15" w:type="dxa"/>
            </w:tcMar>
            <w:vAlign w:val="center"/>
          </w:tcPr>
          <w:p w:rsidR="00CA3920" w:rsidRPr="00DC2027" w:rsidRDefault="00CA3920" w:rsidP="00622B17">
            <w:pPr>
              <w:jc w:val="center"/>
              <w:rPr>
                <w:rFonts w:eastAsia="Arial Unicode MS"/>
              </w:rPr>
            </w:pP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29</w:t>
            </w: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29</w:t>
            </w: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32</w:t>
            </w:r>
          </w:p>
        </w:tc>
        <w:tc>
          <w:tcPr>
            <w:tcW w:w="135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t>32</w:t>
            </w:r>
          </w:p>
        </w:tc>
        <w:tc>
          <w:tcPr>
            <w:tcW w:w="1440" w:type="dxa"/>
            <w:noWrap/>
            <w:tcMar>
              <w:top w:w="15" w:type="dxa"/>
              <w:left w:w="15" w:type="dxa"/>
              <w:bottom w:w="0" w:type="dxa"/>
              <w:right w:w="15" w:type="dxa"/>
            </w:tcMar>
            <w:vAlign w:val="bottom"/>
          </w:tcPr>
          <w:p w:rsidR="00CA3920" w:rsidRPr="00DC2027" w:rsidRDefault="00CA3920" w:rsidP="00622B17">
            <w:pPr>
              <w:jc w:val="center"/>
              <w:rPr>
                <w:rFonts w:eastAsia="Arial Unicode MS"/>
              </w:rPr>
            </w:pPr>
            <w:r w:rsidRPr="00DC2027">
              <w:rPr>
                <w:rFonts w:eastAsia="Arial Unicode MS"/>
              </w:rPr>
              <w:t>122</w:t>
            </w:r>
          </w:p>
        </w:tc>
      </w:tr>
    </w:tbl>
    <w:p w:rsidR="004632A4" w:rsidRPr="00DC2027" w:rsidRDefault="004632A4" w:rsidP="004632A4"/>
    <w:p w:rsidR="004632A4" w:rsidRPr="00DC2027" w:rsidRDefault="004632A4" w:rsidP="004632A4">
      <w:pPr>
        <w:rPr>
          <w:b/>
        </w:rPr>
      </w:pPr>
      <w:r w:rsidRPr="00DC2027">
        <w:rPr>
          <w:b/>
        </w:rPr>
        <w:lastRenderedPageBreak/>
        <w:t>4 3. Učební plán – volitelné předměty</w:t>
      </w:r>
    </w:p>
    <w:p w:rsidR="004632A4" w:rsidRPr="00DC2027" w:rsidRDefault="004632A4" w:rsidP="004632A4">
      <w:pPr>
        <w:rPr>
          <w:b/>
        </w:rPr>
      </w:pPr>
    </w:p>
    <w:tbl>
      <w:tblPr>
        <w:tblW w:w="793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5"/>
        <w:gridCol w:w="1485"/>
        <w:gridCol w:w="1485"/>
        <w:gridCol w:w="1485"/>
        <w:gridCol w:w="1485"/>
      </w:tblGrid>
      <w:tr w:rsidR="004632A4" w:rsidRPr="00DC2027">
        <w:trPr>
          <w:trHeight w:val="585"/>
        </w:trPr>
        <w:tc>
          <w:tcPr>
            <w:tcW w:w="1995" w:type="dxa"/>
            <w:vMerge w:val="restart"/>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rPr>
                <w:rFonts w:eastAsia="Arial Unicode MS"/>
              </w:rPr>
              <w:t>PŘEDMĚTY</w:t>
            </w:r>
          </w:p>
        </w:tc>
        <w:tc>
          <w:tcPr>
            <w:tcW w:w="5940" w:type="dxa"/>
            <w:gridSpan w:val="4"/>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rPr>
                <w:rFonts w:eastAsia="Arial Unicode MS"/>
              </w:rPr>
              <w:t>ROČNÍK</w:t>
            </w:r>
          </w:p>
        </w:tc>
      </w:tr>
      <w:tr w:rsidR="004632A4" w:rsidRPr="00DC2027">
        <w:trPr>
          <w:trHeight w:val="585"/>
        </w:trPr>
        <w:tc>
          <w:tcPr>
            <w:tcW w:w="1995" w:type="dxa"/>
            <w:vMerge/>
            <w:vAlign w:val="center"/>
          </w:tcPr>
          <w:p w:rsidR="004632A4" w:rsidRPr="00DC2027" w:rsidRDefault="004632A4" w:rsidP="00622B17">
            <w:pPr>
              <w:jc w:val="center"/>
              <w:rPr>
                <w:rFonts w:eastAsia="Arial Unicode MS"/>
              </w:rPr>
            </w:pP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t>6.</w:t>
            </w: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t>7.</w:t>
            </w: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t>8.</w:t>
            </w: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t>9.</w:t>
            </w:r>
          </w:p>
        </w:tc>
      </w:tr>
      <w:tr w:rsidR="004632A4" w:rsidRPr="00DC2027">
        <w:trPr>
          <w:trHeight w:val="585"/>
        </w:trPr>
        <w:tc>
          <w:tcPr>
            <w:tcW w:w="199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rPr>
                <w:rFonts w:eastAsia="Arial Unicode MS"/>
              </w:rPr>
              <w:t>Práce s programy MS Office</w:t>
            </w:r>
          </w:p>
        </w:tc>
        <w:tc>
          <w:tcPr>
            <w:tcW w:w="1485" w:type="dxa"/>
            <w:noWrap/>
            <w:tcMar>
              <w:top w:w="15" w:type="dxa"/>
              <w:left w:w="15" w:type="dxa"/>
              <w:bottom w:w="0" w:type="dxa"/>
              <w:right w:w="15" w:type="dxa"/>
            </w:tcMar>
            <w:vAlign w:val="center"/>
          </w:tcPr>
          <w:p w:rsidR="004632A4" w:rsidRPr="00DC2027" w:rsidRDefault="000D408D" w:rsidP="00622B17">
            <w:pPr>
              <w:jc w:val="center"/>
              <w:rPr>
                <w:rFonts w:eastAsia="Arial Unicode MS"/>
              </w:rPr>
            </w:pPr>
            <w:r>
              <w:t>-</w:t>
            </w:r>
          </w:p>
        </w:tc>
        <w:tc>
          <w:tcPr>
            <w:tcW w:w="1485" w:type="dxa"/>
            <w:noWrap/>
            <w:tcMar>
              <w:top w:w="15" w:type="dxa"/>
              <w:left w:w="15" w:type="dxa"/>
              <w:bottom w:w="0" w:type="dxa"/>
              <w:right w:w="15" w:type="dxa"/>
            </w:tcMar>
            <w:vAlign w:val="center"/>
          </w:tcPr>
          <w:p w:rsidR="004632A4" w:rsidRPr="00DC2027" w:rsidRDefault="0004339D" w:rsidP="00622B17">
            <w:pPr>
              <w:jc w:val="center"/>
              <w:rPr>
                <w:rFonts w:eastAsia="Arial Unicode MS"/>
              </w:rPr>
            </w:pPr>
            <w:r w:rsidRPr="00DC2027">
              <w:t>-</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t>1</w:t>
            </w:r>
          </w:p>
        </w:tc>
        <w:tc>
          <w:tcPr>
            <w:tcW w:w="1485" w:type="dxa"/>
            <w:noWrap/>
            <w:tcMar>
              <w:top w:w="15" w:type="dxa"/>
              <w:left w:w="15" w:type="dxa"/>
              <w:bottom w:w="0" w:type="dxa"/>
              <w:right w:w="15" w:type="dxa"/>
            </w:tcMar>
            <w:vAlign w:val="center"/>
          </w:tcPr>
          <w:p w:rsidR="004632A4" w:rsidRPr="00DC2027" w:rsidRDefault="0004339D" w:rsidP="00622B17">
            <w:pPr>
              <w:jc w:val="center"/>
              <w:rPr>
                <w:rFonts w:eastAsia="Arial Unicode MS"/>
              </w:rPr>
            </w:pPr>
            <w:r w:rsidRPr="00DC2027">
              <w:t>-</w:t>
            </w:r>
          </w:p>
        </w:tc>
      </w:tr>
      <w:tr w:rsidR="004632A4" w:rsidRPr="00DC2027">
        <w:trPr>
          <w:trHeight w:val="585"/>
        </w:trPr>
        <w:tc>
          <w:tcPr>
            <w:tcW w:w="199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t>Praktická angličtina</w:t>
            </w:r>
            <w:r w:rsidR="0004339D" w:rsidRPr="00DC2027">
              <w:t xml:space="preserve"> </w:t>
            </w:r>
          </w:p>
        </w:tc>
        <w:tc>
          <w:tcPr>
            <w:tcW w:w="1485" w:type="dxa"/>
            <w:noWrap/>
            <w:tcMar>
              <w:top w:w="15" w:type="dxa"/>
              <w:left w:w="15" w:type="dxa"/>
              <w:bottom w:w="0" w:type="dxa"/>
              <w:right w:w="15" w:type="dxa"/>
            </w:tcMar>
            <w:vAlign w:val="center"/>
          </w:tcPr>
          <w:p w:rsidR="004632A4" w:rsidRPr="00DC2027" w:rsidRDefault="0004339D" w:rsidP="00622B17">
            <w:pPr>
              <w:jc w:val="center"/>
              <w:rPr>
                <w:rFonts w:eastAsia="Arial Unicode MS"/>
              </w:rPr>
            </w:pPr>
            <w:r w:rsidRPr="00DC2027">
              <w:t>-</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t>1</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rPr>
                <w:rFonts w:eastAsia="Arial Unicode MS"/>
              </w:rPr>
              <w:t>1</w:t>
            </w: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p>
        </w:tc>
      </w:tr>
      <w:tr w:rsidR="004632A4" w:rsidRPr="00DC2027">
        <w:trPr>
          <w:trHeight w:val="585"/>
        </w:trPr>
        <w:tc>
          <w:tcPr>
            <w:tcW w:w="199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rPr>
                <w:rFonts w:eastAsia="Arial Unicode MS"/>
              </w:rPr>
              <w:t>Sportovní hry</w:t>
            </w: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t>-</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t>1</w:t>
            </w:r>
          </w:p>
        </w:tc>
        <w:tc>
          <w:tcPr>
            <w:tcW w:w="148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t>-</w:t>
            </w:r>
          </w:p>
        </w:tc>
        <w:tc>
          <w:tcPr>
            <w:tcW w:w="1485" w:type="dxa"/>
            <w:noWrap/>
            <w:tcMar>
              <w:top w:w="15" w:type="dxa"/>
              <w:left w:w="15" w:type="dxa"/>
              <w:bottom w:w="0" w:type="dxa"/>
              <w:right w:w="15" w:type="dxa"/>
            </w:tcMar>
            <w:vAlign w:val="center"/>
          </w:tcPr>
          <w:p w:rsidR="004632A4" w:rsidRPr="00DC2027" w:rsidRDefault="0004339D" w:rsidP="00622B17">
            <w:pPr>
              <w:jc w:val="center"/>
              <w:rPr>
                <w:rFonts w:eastAsia="Arial Unicode MS"/>
              </w:rPr>
            </w:pPr>
            <w:r w:rsidRPr="00DC2027">
              <w:t>-</w:t>
            </w:r>
          </w:p>
        </w:tc>
      </w:tr>
      <w:tr w:rsidR="007E6B55" w:rsidRPr="00DC2027">
        <w:trPr>
          <w:trHeight w:val="585"/>
        </w:trPr>
        <w:tc>
          <w:tcPr>
            <w:tcW w:w="1995" w:type="dxa"/>
            <w:noWrap/>
            <w:tcMar>
              <w:top w:w="15" w:type="dxa"/>
              <w:left w:w="15" w:type="dxa"/>
              <w:bottom w:w="0" w:type="dxa"/>
              <w:right w:w="15" w:type="dxa"/>
            </w:tcMar>
            <w:vAlign w:val="center"/>
          </w:tcPr>
          <w:p w:rsidR="007E6B55" w:rsidRDefault="007E6B55" w:rsidP="00622B17">
            <w:pPr>
              <w:jc w:val="center"/>
              <w:rPr>
                <w:rFonts w:eastAsia="Arial Unicode MS"/>
              </w:rPr>
            </w:pPr>
            <w:r>
              <w:rPr>
                <w:rFonts w:eastAsia="Arial Unicode MS"/>
              </w:rPr>
              <w:t>Cvičení z ČJ</w:t>
            </w:r>
          </w:p>
        </w:tc>
        <w:tc>
          <w:tcPr>
            <w:tcW w:w="1485" w:type="dxa"/>
            <w:noWrap/>
            <w:tcMar>
              <w:top w:w="15" w:type="dxa"/>
              <w:left w:w="15" w:type="dxa"/>
              <w:bottom w:w="0" w:type="dxa"/>
              <w:right w:w="15" w:type="dxa"/>
            </w:tcMar>
            <w:vAlign w:val="center"/>
          </w:tcPr>
          <w:p w:rsidR="007E6B55" w:rsidRPr="00DC2027" w:rsidRDefault="007E6B55" w:rsidP="00622B17">
            <w:pPr>
              <w:jc w:val="center"/>
            </w:pPr>
            <w:r>
              <w:t>-</w:t>
            </w:r>
          </w:p>
        </w:tc>
        <w:tc>
          <w:tcPr>
            <w:tcW w:w="1485" w:type="dxa"/>
            <w:noWrap/>
            <w:tcMar>
              <w:top w:w="15" w:type="dxa"/>
              <w:left w:w="15" w:type="dxa"/>
              <w:bottom w:w="0" w:type="dxa"/>
              <w:right w:w="15" w:type="dxa"/>
            </w:tcMar>
            <w:vAlign w:val="center"/>
          </w:tcPr>
          <w:p w:rsidR="007E6B55" w:rsidRDefault="007E6B55" w:rsidP="00622B17">
            <w:pPr>
              <w:jc w:val="center"/>
            </w:pPr>
            <w:r>
              <w:t>-</w:t>
            </w:r>
          </w:p>
        </w:tc>
        <w:tc>
          <w:tcPr>
            <w:tcW w:w="1485" w:type="dxa"/>
            <w:noWrap/>
            <w:tcMar>
              <w:top w:w="15" w:type="dxa"/>
              <w:left w:w="15" w:type="dxa"/>
              <w:bottom w:w="0" w:type="dxa"/>
              <w:right w:w="15" w:type="dxa"/>
            </w:tcMar>
            <w:vAlign w:val="center"/>
          </w:tcPr>
          <w:p w:rsidR="007E6B55" w:rsidRPr="00DC2027" w:rsidRDefault="007E6B55" w:rsidP="00622B17">
            <w:pPr>
              <w:jc w:val="center"/>
            </w:pPr>
            <w:r>
              <w:t>-</w:t>
            </w:r>
          </w:p>
        </w:tc>
        <w:tc>
          <w:tcPr>
            <w:tcW w:w="1485" w:type="dxa"/>
            <w:noWrap/>
            <w:tcMar>
              <w:top w:w="15" w:type="dxa"/>
              <w:left w:w="15" w:type="dxa"/>
              <w:bottom w:w="0" w:type="dxa"/>
              <w:right w:w="15" w:type="dxa"/>
            </w:tcMar>
            <w:vAlign w:val="center"/>
          </w:tcPr>
          <w:p w:rsidR="007E6B55" w:rsidRPr="00DC2027" w:rsidRDefault="007E6B55" w:rsidP="00622B17">
            <w:pPr>
              <w:jc w:val="center"/>
            </w:pPr>
            <w:r>
              <w:t>1</w:t>
            </w:r>
          </w:p>
        </w:tc>
      </w:tr>
      <w:tr w:rsidR="007E6B55" w:rsidRPr="00DC2027">
        <w:trPr>
          <w:trHeight w:val="585"/>
        </w:trPr>
        <w:tc>
          <w:tcPr>
            <w:tcW w:w="1995" w:type="dxa"/>
            <w:noWrap/>
            <w:tcMar>
              <w:top w:w="15" w:type="dxa"/>
              <w:left w:w="15" w:type="dxa"/>
              <w:bottom w:w="0" w:type="dxa"/>
              <w:right w:w="15" w:type="dxa"/>
            </w:tcMar>
            <w:vAlign w:val="center"/>
          </w:tcPr>
          <w:p w:rsidR="007E6B55" w:rsidRDefault="007E6B55" w:rsidP="00622B17">
            <w:pPr>
              <w:jc w:val="center"/>
              <w:rPr>
                <w:rFonts w:eastAsia="Arial Unicode MS"/>
              </w:rPr>
            </w:pPr>
            <w:r>
              <w:rPr>
                <w:rFonts w:eastAsia="Arial Unicode MS"/>
              </w:rPr>
              <w:t>Seminář z matematiky</w:t>
            </w:r>
          </w:p>
        </w:tc>
        <w:tc>
          <w:tcPr>
            <w:tcW w:w="1485" w:type="dxa"/>
            <w:noWrap/>
            <w:tcMar>
              <w:top w:w="15" w:type="dxa"/>
              <w:left w:w="15" w:type="dxa"/>
              <w:bottom w:w="0" w:type="dxa"/>
              <w:right w:w="15" w:type="dxa"/>
            </w:tcMar>
            <w:vAlign w:val="center"/>
          </w:tcPr>
          <w:p w:rsidR="007E6B55" w:rsidRPr="00DC2027" w:rsidRDefault="007E6B55" w:rsidP="00622B17">
            <w:pPr>
              <w:jc w:val="center"/>
            </w:pPr>
            <w:r>
              <w:t>-</w:t>
            </w:r>
          </w:p>
        </w:tc>
        <w:tc>
          <w:tcPr>
            <w:tcW w:w="1485" w:type="dxa"/>
            <w:noWrap/>
            <w:tcMar>
              <w:top w:w="15" w:type="dxa"/>
              <w:left w:w="15" w:type="dxa"/>
              <w:bottom w:w="0" w:type="dxa"/>
              <w:right w:w="15" w:type="dxa"/>
            </w:tcMar>
            <w:vAlign w:val="center"/>
          </w:tcPr>
          <w:p w:rsidR="007E6B55" w:rsidRDefault="007E6B55" w:rsidP="00622B17">
            <w:pPr>
              <w:jc w:val="center"/>
            </w:pPr>
            <w:r>
              <w:t>-</w:t>
            </w:r>
          </w:p>
        </w:tc>
        <w:tc>
          <w:tcPr>
            <w:tcW w:w="1485" w:type="dxa"/>
            <w:noWrap/>
            <w:tcMar>
              <w:top w:w="15" w:type="dxa"/>
              <w:left w:w="15" w:type="dxa"/>
              <w:bottom w:w="0" w:type="dxa"/>
              <w:right w:w="15" w:type="dxa"/>
            </w:tcMar>
            <w:vAlign w:val="center"/>
          </w:tcPr>
          <w:p w:rsidR="007E6B55" w:rsidRDefault="007E6B55" w:rsidP="00622B17">
            <w:pPr>
              <w:jc w:val="center"/>
            </w:pPr>
            <w:r>
              <w:t>1</w:t>
            </w:r>
          </w:p>
        </w:tc>
        <w:tc>
          <w:tcPr>
            <w:tcW w:w="1485" w:type="dxa"/>
            <w:noWrap/>
            <w:tcMar>
              <w:top w:w="15" w:type="dxa"/>
              <w:left w:w="15" w:type="dxa"/>
              <w:bottom w:w="0" w:type="dxa"/>
              <w:right w:w="15" w:type="dxa"/>
            </w:tcMar>
            <w:vAlign w:val="center"/>
          </w:tcPr>
          <w:p w:rsidR="007E6B55" w:rsidRDefault="007E6B55" w:rsidP="00622B17">
            <w:pPr>
              <w:jc w:val="center"/>
            </w:pPr>
            <w:r>
              <w:t>1</w:t>
            </w:r>
          </w:p>
        </w:tc>
      </w:tr>
      <w:tr w:rsidR="007E6B55" w:rsidRPr="00DC2027">
        <w:trPr>
          <w:trHeight w:val="585"/>
        </w:trPr>
        <w:tc>
          <w:tcPr>
            <w:tcW w:w="1995" w:type="dxa"/>
            <w:noWrap/>
            <w:tcMar>
              <w:top w:w="15" w:type="dxa"/>
              <w:left w:w="15" w:type="dxa"/>
              <w:bottom w:w="0" w:type="dxa"/>
              <w:right w:w="15" w:type="dxa"/>
            </w:tcMar>
            <w:vAlign w:val="center"/>
          </w:tcPr>
          <w:p w:rsidR="007E6B55" w:rsidRDefault="007E6B55" w:rsidP="00622B17">
            <w:pPr>
              <w:jc w:val="center"/>
              <w:rPr>
                <w:rFonts w:eastAsia="Arial Unicode MS"/>
              </w:rPr>
            </w:pPr>
            <w:r>
              <w:rPr>
                <w:rFonts w:eastAsia="Arial Unicode MS"/>
              </w:rPr>
              <w:t>Francouzský jazyk</w:t>
            </w:r>
          </w:p>
        </w:tc>
        <w:tc>
          <w:tcPr>
            <w:tcW w:w="1485" w:type="dxa"/>
            <w:noWrap/>
            <w:tcMar>
              <w:top w:w="15" w:type="dxa"/>
              <w:left w:w="15" w:type="dxa"/>
              <w:bottom w:w="0" w:type="dxa"/>
              <w:right w:w="15" w:type="dxa"/>
            </w:tcMar>
            <w:vAlign w:val="center"/>
          </w:tcPr>
          <w:p w:rsidR="007E6B55" w:rsidRDefault="007E6B55" w:rsidP="00622B17">
            <w:pPr>
              <w:jc w:val="center"/>
            </w:pPr>
            <w:r>
              <w:t>-</w:t>
            </w:r>
          </w:p>
        </w:tc>
        <w:tc>
          <w:tcPr>
            <w:tcW w:w="1485" w:type="dxa"/>
            <w:noWrap/>
            <w:tcMar>
              <w:top w:w="15" w:type="dxa"/>
              <w:left w:w="15" w:type="dxa"/>
              <w:bottom w:w="0" w:type="dxa"/>
              <w:right w:w="15" w:type="dxa"/>
            </w:tcMar>
            <w:vAlign w:val="center"/>
          </w:tcPr>
          <w:p w:rsidR="007E6B55" w:rsidRDefault="007E6B55" w:rsidP="00622B17">
            <w:pPr>
              <w:jc w:val="center"/>
            </w:pPr>
            <w:r>
              <w:t>-</w:t>
            </w:r>
          </w:p>
        </w:tc>
        <w:tc>
          <w:tcPr>
            <w:tcW w:w="1485" w:type="dxa"/>
            <w:noWrap/>
            <w:tcMar>
              <w:top w:w="15" w:type="dxa"/>
              <w:left w:w="15" w:type="dxa"/>
              <w:bottom w:w="0" w:type="dxa"/>
              <w:right w:w="15" w:type="dxa"/>
            </w:tcMar>
            <w:vAlign w:val="center"/>
          </w:tcPr>
          <w:p w:rsidR="007E6B55" w:rsidRDefault="007E6B55" w:rsidP="00622B17">
            <w:pPr>
              <w:jc w:val="center"/>
            </w:pPr>
            <w:r>
              <w:t>-</w:t>
            </w:r>
          </w:p>
        </w:tc>
        <w:tc>
          <w:tcPr>
            <w:tcW w:w="1485" w:type="dxa"/>
            <w:noWrap/>
            <w:tcMar>
              <w:top w:w="15" w:type="dxa"/>
              <w:left w:w="15" w:type="dxa"/>
              <w:bottom w:w="0" w:type="dxa"/>
              <w:right w:w="15" w:type="dxa"/>
            </w:tcMar>
            <w:vAlign w:val="center"/>
          </w:tcPr>
          <w:p w:rsidR="007E6B55" w:rsidRDefault="007E6B55" w:rsidP="00622B17">
            <w:pPr>
              <w:jc w:val="center"/>
            </w:pPr>
            <w:r>
              <w:t>1</w:t>
            </w:r>
          </w:p>
        </w:tc>
      </w:tr>
      <w:tr w:rsidR="004632A4" w:rsidRPr="00DC2027">
        <w:trPr>
          <w:trHeight w:val="585"/>
        </w:trPr>
        <w:tc>
          <w:tcPr>
            <w:tcW w:w="1995" w:type="dxa"/>
            <w:noWrap/>
            <w:tcMar>
              <w:top w:w="15" w:type="dxa"/>
              <w:left w:w="15" w:type="dxa"/>
              <w:bottom w:w="0" w:type="dxa"/>
              <w:right w:w="15" w:type="dxa"/>
            </w:tcMar>
            <w:vAlign w:val="center"/>
          </w:tcPr>
          <w:p w:rsidR="004632A4" w:rsidRPr="00DC2027" w:rsidRDefault="004632A4" w:rsidP="00622B17">
            <w:pPr>
              <w:jc w:val="center"/>
              <w:rPr>
                <w:rFonts w:eastAsia="Arial Unicode MS"/>
              </w:rPr>
            </w:pPr>
            <w:r w:rsidRPr="00DC2027">
              <w:rPr>
                <w:rFonts w:eastAsia="Arial Unicode MS"/>
              </w:rPr>
              <w:t>CELKEM</w:t>
            </w:r>
          </w:p>
        </w:tc>
        <w:tc>
          <w:tcPr>
            <w:tcW w:w="1485" w:type="dxa"/>
            <w:noWrap/>
            <w:tcMar>
              <w:top w:w="15" w:type="dxa"/>
              <w:left w:w="15" w:type="dxa"/>
              <w:bottom w:w="0" w:type="dxa"/>
              <w:right w:w="15" w:type="dxa"/>
            </w:tcMar>
            <w:vAlign w:val="center"/>
          </w:tcPr>
          <w:p w:rsidR="004632A4" w:rsidRPr="00DC2027" w:rsidRDefault="000D408D" w:rsidP="00622B17">
            <w:pPr>
              <w:jc w:val="center"/>
              <w:rPr>
                <w:rFonts w:eastAsia="Arial Unicode MS"/>
              </w:rPr>
            </w:pPr>
            <w:r>
              <w:t>-</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rPr>
                <w:rFonts w:eastAsia="Arial Unicode MS"/>
              </w:rPr>
              <w:t>2</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rPr>
                <w:rFonts w:eastAsia="Arial Unicode MS"/>
              </w:rPr>
              <w:t>3</w:t>
            </w:r>
          </w:p>
        </w:tc>
        <w:tc>
          <w:tcPr>
            <w:tcW w:w="1485" w:type="dxa"/>
            <w:noWrap/>
            <w:tcMar>
              <w:top w:w="15" w:type="dxa"/>
              <w:left w:w="15" w:type="dxa"/>
              <w:bottom w:w="0" w:type="dxa"/>
              <w:right w:w="15" w:type="dxa"/>
            </w:tcMar>
            <w:vAlign w:val="center"/>
          </w:tcPr>
          <w:p w:rsidR="004632A4" w:rsidRPr="00DC2027" w:rsidRDefault="007E6B55" w:rsidP="00622B17">
            <w:pPr>
              <w:jc w:val="center"/>
              <w:rPr>
                <w:rFonts w:eastAsia="Arial Unicode MS"/>
              </w:rPr>
            </w:pPr>
            <w:r>
              <w:rPr>
                <w:rFonts w:eastAsia="Arial Unicode MS"/>
              </w:rPr>
              <w:t>3</w:t>
            </w:r>
          </w:p>
        </w:tc>
      </w:tr>
    </w:tbl>
    <w:p w:rsidR="004632A4" w:rsidRPr="00DC2027" w:rsidRDefault="004632A4" w:rsidP="004632A4"/>
    <w:p w:rsidR="004632A4" w:rsidRDefault="004632A4" w:rsidP="004632A4"/>
    <w:p w:rsidR="004632A4" w:rsidRPr="00DC2027" w:rsidRDefault="004632A4" w:rsidP="004632A4">
      <w:pPr>
        <w:rPr>
          <w:b/>
        </w:rPr>
      </w:pPr>
      <w:r w:rsidRPr="00DC2027">
        <w:rPr>
          <w:b/>
        </w:rPr>
        <w:t>Poznámky k učebním plánům:</w:t>
      </w:r>
    </w:p>
    <w:p w:rsidR="004632A4" w:rsidRPr="00DC2027" w:rsidRDefault="004632A4" w:rsidP="004632A4">
      <w:r w:rsidRPr="00DC2027">
        <w:t xml:space="preserve"> </w:t>
      </w:r>
    </w:p>
    <w:p w:rsidR="004632A4" w:rsidRPr="00DC2027" w:rsidRDefault="004632A4" w:rsidP="004632A4">
      <w:pPr>
        <w:ind w:firstLine="708"/>
      </w:pPr>
      <w:r w:rsidRPr="00DC2027">
        <w:t>V učebních plánech pro 1.</w:t>
      </w:r>
      <w:r w:rsidR="00FA74B4">
        <w:t xml:space="preserve"> </w:t>
      </w:r>
      <w:r w:rsidRPr="00DC2027">
        <w:t>a 2. stupeň jsou začleněny vyučovací předměty stanovené Rámcovým vzdělávacím programem pro základní vzdělávání.</w:t>
      </w:r>
    </w:p>
    <w:p w:rsidR="004632A4" w:rsidRPr="008F0C09" w:rsidRDefault="004632A4" w:rsidP="004632A4">
      <w:r>
        <w:t>Minimální časová dotace pro jednotlivé vyučovací předměty je posílena disponibilní časovou dotací (1. st</w:t>
      </w:r>
      <w:r w:rsidR="004E0B5B">
        <w:t>. – 16</w:t>
      </w:r>
      <w:r>
        <w:t xml:space="preserve"> vyuč. hodin; 2. st</w:t>
      </w:r>
      <w:r w:rsidR="000322E2">
        <w:t>. – 18</w:t>
      </w:r>
      <w:r>
        <w:t xml:space="preserve"> vyuč. hodin, z toho </w:t>
      </w:r>
      <w:r w:rsidR="000D408D">
        <w:t>3</w:t>
      </w:r>
      <w:r>
        <w:t xml:space="preserve"> ve volitelných předmětech).</w:t>
      </w:r>
      <w:r w:rsidR="00B0256C">
        <w:t xml:space="preserve"> </w:t>
      </w:r>
    </w:p>
    <w:p w:rsidR="008B08D4" w:rsidRPr="008F0C09" w:rsidRDefault="0027274E" w:rsidP="00F72083">
      <w:pPr>
        <w:ind w:firstLine="708"/>
      </w:pPr>
      <w:r w:rsidRPr="008F0C09">
        <w:t xml:space="preserve">Výuka se může uskutečňovat v učebnách školy, na školním hřišti, školní zahradě, v plaveckém bazénu, na zimním stadionu, v katastru města a jeho blízkém okolí formou frontální nebo jinou organizační formou vyučování. </w:t>
      </w:r>
    </w:p>
    <w:p w:rsidR="00D27F1B" w:rsidRDefault="008B08D4" w:rsidP="00D27F1B">
      <w:pPr>
        <w:ind w:firstLine="708"/>
      </w:pPr>
      <w:r w:rsidRPr="008F0C09">
        <w:t>Tělesná výchova je na 2. stupni uskutečňována v dělených skupinách podle pohlaví žáků.</w:t>
      </w:r>
      <w:r w:rsidR="00F57DE2">
        <w:t xml:space="preserve"> V případě příznivých organizačních podmínek může být zařazený kurz bruslení.</w:t>
      </w:r>
      <w:r w:rsidR="00D27F1B">
        <w:t xml:space="preserve"> V případě příznivých organizačních podmínek může být zařazený kurz bruslení. V případě příznivých klimatických podmínek může být zařazen lyžařský výchovně výcvikový kurz.</w:t>
      </w:r>
    </w:p>
    <w:p w:rsidR="00BE3CCC" w:rsidRDefault="008B08D4" w:rsidP="00F72083">
      <w:pPr>
        <w:ind w:firstLine="708"/>
      </w:pPr>
      <w:r w:rsidRPr="008F0C09">
        <w:t>V případě většího počtu žáků se některé hodiny mohou vyučovat v dělených skupinách.</w:t>
      </w:r>
      <w:r w:rsidR="00114002" w:rsidRPr="008F0C09">
        <w:t xml:space="preserve"> </w:t>
      </w:r>
      <w:r w:rsidR="004632A4" w:rsidRPr="008F0C09">
        <w:t xml:space="preserve"> </w:t>
      </w:r>
    </w:p>
    <w:p w:rsidR="00DC4F4D" w:rsidRDefault="00B52611" w:rsidP="00F72083">
      <w:pPr>
        <w:ind w:firstLine="708"/>
      </w:pPr>
      <w:r w:rsidRPr="007E50EB">
        <w:t>Na 1. stupni je v rámci jedné hodiny českého</w:t>
      </w:r>
      <w:r w:rsidR="003011AB" w:rsidRPr="007E50EB">
        <w:t xml:space="preserve"> jazyka jednou za týden zařazen</w:t>
      </w:r>
      <w:r w:rsidR="00AB7376" w:rsidRPr="007E50EB">
        <w:t xml:space="preserve"> </w:t>
      </w:r>
      <w:r w:rsidRPr="007E50EB">
        <w:t>předmět speciálně pedagogické péče Rozvoj kognitivních fu</w:t>
      </w:r>
      <w:r w:rsidR="003011AB" w:rsidRPr="007E50EB">
        <w:t>nkcí, který je poskytován žákům</w:t>
      </w:r>
      <w:r w:rsidRPr="007E50EB">
        <w:t xml:space="preserve"> v rámci doporučených podpůrných opatření školským poradenským zařízením</w:t>
      </w:r>
      <w:r w:rsidR="003011AB" w:rsidRPr="007E50EB">
        <w:t xml:space="preserve"> v příslušném ročníku. Předmět speciálně pedagogické péče je realizován speciální</w:t>
      </w:r>
      <w:r w:rsidRPr="007E50EB">
        <w:t xml:space="preserve"> pedagožkou školního poradenského pracoviště.</w:t>
      </w:r>
    </w:p>
    <w:p w:rsidR="00CE52EB" w:rsidRDefault="00CE52EB" w:rsidP="00F72083">
      <w:pPr>
        <w:ind w:firstLine="708"/>
        <w:rPr>
          <w:color w:val="FF0000"/>
        </w:rPr>
      </w:pPr>
      <w:r>
        <w:t>Předmět Informatika je vyučován ve 4. a 5. ročníku prvního stupně a ve všech ročnících druhého stupně v časové dotaci 1 hodina týdně</w:t>
      </w:r>
      <w:r w:rsidRPr="009B40AE">
        <w:rPr>
          <w:color w:val="FF0000"/>
        </w:rPr>
        <w:t xml:space="preserve">. </w:t>
      </w:r>
    </w:p>
    <w:p w:rsidR="009B40AE" w:rsidRPr="0067220C" w:rsidRDefault="009B40AE" w:rsidP="00F72083">
      <w:pPr>
        <w:ind w:firstLine="708"/>
      </w:pPr>
      <w:r w:rsidRPr="0067220C">
        <w:t>Na 2. stupni si žáci volí v 7. - 9. ročníku jednu hodinu z nabízených volitelných předmětů. Volitelné předměty se zařazují do učebního plánu, je-li ve školním roce dostatečný zájem o předmět ze strany žáků a umožňují-li to organizační podmínky.</w:t>
      </w:r>
    </w:p>
    <w:p w:rsidR="003732D2" w:rsidRPr="008F0C09" w:rsidRDefault="003732D2" w:rsidP="00F72083">
      <w:pPr>
        <w:ind w:firstLine="708"/>
        <w:sectPr w:rsidR="003732D2" w:rsidRPr="008F0C09" w:rsidSect="00DF5341">
          <w:footerReference w:type="default" r:id="rId13"/>
          <w:pgSz w:w="11906" w:h="16838"/>
          <w:pgMar w:top="1417" w:right="1417" w:bottom="1417" w:left="1417" w:header="708" w:footer="708" w:gutter="0"/>
          <w:cols w:space="708"/>
          <w:docGrid w:linePitch="360"/>
        </w:sectPr>
      </w:pPr>
    </w:p>
    <w:p w:rsidR="00B54A9A" w:rsidRPr="009F66D9" w:rsidRDefault="00B54A9A" w:rsidP="00B54A9A">
      <w:pPr>
        <w:rPr>
          <w:b/>
          <w:sz w:val="28"/>
          <w:szCs w:val="28"/>
        </w:rPr>
      </w:pPr>
      <w:r w:rsidRPr="009F66D9">
        <w:rPr>
          <w:b/>
          <w:sz w:val="28"/>
          <w:szCs w:val="28"/>
        </w:rPr>
        <w:lastRenderedPageBreak/>
        <w:t>5. UČEBNÍ OSNOVY</w:t>
      </w:r>
    </w:p>
    <w:p w:rsidR="00B54A9A" w:rsidRPr="009F66D9" w:rsidRDefault="00B54A9A" w:rsidP="00B54A9A">
      <w:pPr>
        <w:rPr>
          <w:b/>
          <w:sz w:val="28"/>
          <w:szCs w:val="28"/>
        </w:rPr>
      </w:pPr>
    </w:p>
    <w:p w:rsidR="00B54A9A" w:rsidRPr="00B54A9A" w:rsidRDefault="00B54A9A" w:rsidP="00B54A9A">
      <w:pPr>
        <w:rPr>
          <w:b/>
          <w:sz w:val="28"/>
          <w:szCs w:val="28"/>
        </w:rPr>
      </w:pPr>
      <w:r w:rsidRPr="00B54A9A">
        <w:rPr>
          <w:b/>
          <w:sz w:val="28"/>
          <w:szCs w:val="28"/>
        </w:rPr>
        <w:t>5.1. Učební osnovy I. stupně</w:t>
      </w:r>
    </w:p>
    <w:p w:rsidR="00B54A9A" w:rsidRDefault="00B54A9A" w:rsidP="00B54A9A"/>
    <w:p w:rsidR="00B54A9A" w:rsidRPr="00B54A9A" w:rsidRDefault="00B54A9A" w:rsidP="00B54A9A">
      <w:pPr>
        <w:pStyle w:val="Nadpis1"/>
        <w:jc w:val="center"/>
        <w:rPr>
          <w:rFonts w:ascii="Times New Roman" w:hAnsi="Times New Roman" w:cs="Times New Roman"/>
          <w:sz w:val="28"/>
          <w:szCs w:val="28"/>
        </w:rPr>
      </w:pPr>
      <w:r w:rsidRPr="00B54A9A">
        <w:rPr>
          <w:rFonts w:ascii="Times New Roman" w:hAnsi="Times New Roman" w:cs="Times New Roman"/>
          <w:sz w:val="28"/>
          <w:szCs w:val="28"/>
        </w:rPr>
        <w:t xml:space="preserve">Vzdělávací oblast: </w:t>
      </w:r>
      <w:proofErr w:type="gramStart"/>
      <w:r w:rsidRPr="00B54A9A">
        <w:rPr>
          <w:rFonts w:ascii="Times New Roman" w:hAnsi="Times New Roman" w:cs="Times New Roman"/>
          <w:sz w:val="28"/>
          <w:szCs w:val="28"/>
        </w:rPr>
        <w:t>JAZYK  A  JAZYKOVÁ</w:t>
      </w:r>
      <w:proofErr w:type="gramEnd"/>
      <w:r w:rsidRPr="00B54A9A">
        <w:rPr>
          <w:rFonts w:ascii="Times New Roman" w:hAnsi="Times New Roman" w:cs="Times New Roman"/>
          <w:sz w:val="28"/>
          <w:szCs w:val="28"/>
        </w:rPr>
        <w:t xml:space="preserve">  KOMUNIKACE</w:t>
      </w:r>
    </w:p>
    <w:p w:rsidR="00B54A9A" w:rsidRDefault="00B54A9A" w:rsidP="00B54A9A">
      <w:pPr>
        <w:pStyle w:val="Nzev"/>
        <w:tabs>
          <w:tab w:val="left" w:pos="360"/>
        </w:tabs>
        <w:jc w:val="both"/>
        <w:rPr>
          <w:b w:val="0"/>
          <w:bCs w:val="0"/>
          <w:sz w:val="24"/>
        </w:rPr>
      </w:pPr>
    </w:p>
    <w:p w:rsidR="00B54A9A" w:rsidRPr="00061A77" w:rsidRDefault="00B54A9A" w:rsidP="00B54A9A">
      <w:pPr>
        <w:pStyle w:val="Obycejnytext"/>
        <w:ind w:firstLine="708"/>
        <w:jc w:val="both"/>
      </w:pPr>
      <w:r w:rsidRPr="00061A77">
        <w:t xml:space="preserve">Vzdělávací oblast Jazyk a jazyková komunikace má rozhodující postavení ve výchovně vzdělávacím procesu. Dobrá úroveň jazykové kultury patří k podstatným znakům všeobecné vyspělosti absolventa základního vzdělávání. Jazykové vzdělávání vybavuje žáka takovými znalostmi a dovednostmi, které mu umožňují správně vnímat různá jazyková sdělení, rozumět jim, vhodně se vyjadřovat a účinně uplatňovat i prosazovat výsledky svého poznávání.    </w:t>
      </w:r>
    </w:p>
    <w:p w:rsidR="00B54A9A" w:rsidRPr="00061A77" w:rsidRDefault="00B54A9A" w:rsidP="00B54A9A">
      <w:pPr>
        <w:pStyle w:val="Obycejnytext"/>
        <w:ind w:firstLine="708"/>
        <w:jc w:val="both"/>
      </w:pPr>
      <w:r w:rsidRPr="00061A77">
        <w:t>Vzdělávací oblast je realizována prostřednictvím vyučovacího p</w:t>
      </w:r>
      <w:r w:rsidR="000D5F09">
        <w:t>ředmětu Český jazyk a literatura</w:t>
      </w:r>
      <w:r w:rsidRPr="00061A77">
        <w:t xml:space="preserve"> a</w:t>
      </w:r>
      <w:r w:rsidR="000D5F09">
        <w:t xml:space="preserve"> </w:t>
      </w:r>
      <w:r w:rsidRPr="00061A77">
        <w:t>Anglický j</w:t>
      </w:r>
      <w:r w:rsidR="000D5F09">
        <w:t>azyk.</w:t>
      </w:r>
    </w:p>
    <w:p w:rsidR="00B54A9A" w:rsidRDefault="00B54A9A" w:rsidP="00B54A9A">
      <w:pPr>
        <w:pStyle w:val="Zkladntext"/>
      </w:pPr>
    </w:p>
    <w:p w:rsidR="00B54A9A" w:rsidRDefault="00B54A9A" w:rsidP="00B54A9A">
      <w:pPr>
        <w:pStyle w:val="Zkladntext"/>
      </w:pPr>
    </w:p>
    <w:p w:rsidR="00B54A9A" w:rsidRPr="00B54A9A" w:rsidRDefault="00CD751B" w:rsidP="00CD751B">
      <w:pPr>
        <w:pStyle w:val="vyueovacpoedmit"/>
        <w:spacing w:after="57"/>
        <w:jc w:val="left"/>
        <w:rPr>
          <w:sz w:val="28"/>
          <w:szCs w:val="28"/>
        </w:rPr>
      </w:pPr>
      <w:proofErr w:type="gramStart"/>
      <w:r>
        <w:rPr>
          <w:sz w:val="28"/>
          <w:szCs w:val="28"/>
        </w:rPr>
        <w:t xml:space="preserve">5.1.1.  </w:t>
      </w:r>
      <w:r w:rsidR="00B54A9A" w:rsidRPr="00B54A9A">
        <w:rPr>
          <w:sz w:val="28"/>
          <w:szCs w:val="28"/>
        </w:rPr>
        <w:t>ČESKÝ</w:t>
      </w:r>
      <w:proofErr w:type="gramEnd"/>
      <w:r w:rsidR="00B54A9A" w:rsidRPr="00B54A9A">
        <w:rPr>
          <w:sz w:val="28"/>
          <w:szCs w:val="28"/>
        </w:rPr>
        <w:t xml:space="preserve">  JAZYK </w:t>
      </w:r>
      <w:r w:rsidR="005F69A2">
        <w:rPr>
          <w:sz w:val="28"/>
          <w:szCs w:val="28"/>
        </w:rPr>
        <w:t xml:space="preserve"> A  LITERATURA</w:t>
      </w:r>
    </w:p>
    <w:p w:rsidR="00B54A9A" w:rsidRPr="00B54A9A" w:rsidRDefault="00B54A9A" w:rsidP="00E21ADB">
      <w:pPr>
        <w:pStyle w:val="CharakteristikaABC"/>
        <w:numPr>
          <w:ilvl w:val="0"/>
          <w:numId w:val="14"/>
        </w:numPr>
        <w:rPr>
          <w:sz w:val="28"/>
          <w:szCs w:val="28"/>
        </w:rPr>
      </w:pPr>
      <w:r w:rsidRPr="00B54A9A">
        <w:rPr>
          <w:sz w:val="28"/>
          <w:szCs w:val="28"/>
        </w:rPr>
        <w:t>Charakteristika vyučovacího předmětu</w:t>
      </w:r>
    </w:p>
    <w:p w:rsidR="00B54A9A" w:rsidRPr="00685C64" w:rsidRDefault="00B54A9A" w:rsidP="00B54A9A">
      <w:pPr>
        <w:pStyle w:val="Clvyuky"/>
      </w:pPr>
      <w:r>
        <w:t>Cílem výuky je, aby žáci</w:t>
      </w:r>
    </w:p>
    <w:p w:rsidR="00B54A9A" w:rsidRDefault="00B54A9A" w:rsidP="00B54A9A">
      <w:pPr>
        <w:pStyle w:val="Odrazkyincilvyuky"/>
      </w:pPr>
      <w:r>
        <w:t xml:space="preserve"> rozuměli spisovné řeči mluvené, čtené i psané, porozuměli různým druhům textů</w:t>
      </w:r>
    </w:p>
    <w:p w:rsidR="00B54A9A" w:rsidRDefault="00B54A9A" w:rsidP="00B54A9A">
      <w:pPr>
        <w:pStyle w:val="Odrazkyincilvyuky"/>
      </w:pPr>
      <w:r>
        <w:t xml:space="preserve"> vyjadřovali se srozumitelně, souvisle a plynule</w:t>
      </w:r>
    </w:p>
    <w:p w:rsidR="00B54A9A" w:rsidRDefault="00B54A9A" w:rsidP="00B54A9A">
      <w:pPr>
        <w:pStyle w:val="Odrazkyincilvyuky"/>
      </w:pPr>
      <w:r>
        <w:t xml:space="preserve"> ovládali základní jazykové jevy pro dorozumívání v ústní i písemné podobě</w:t>
      </w:r>
    </w:p>
    <w:p w:rsidR="00B54A9A" w:rsidRDefault="00B54A9A" w:rsidP="00B54A9A">
      <w:pPr>
        <w:pStyle w:val="Odrazkyincilvyuky"/>
      </w:pPr>
      <w:r>
        <w:t xml:space="preserve"> četli správně a s porozuměním texty přiměřené délkou i obsahem jejich věku</w:t>
      </w:r>
    </w:p>
    <w:p w:rsidR="00B54A9A" w:rsidRDefault="00B54A9A" w:rsidP="00B54A9A">
      <w:pPr>
        <w:pStyle w:val="Odrazkyincilvyuky"/>
      </w:pPr>
      <w:r>
        <w:t xml:space="preserve"> osvojili si pravidla pro vytváření psaných textů podle komunikačního záměru a  </w:t>
      </w:r>
    </w:p>
    <w:p w:rsidR="00B54A9A" w:rsidRDefault="00B54A9A" w:rsidP="00B54A9A">
      <w:pPr>
        <w:pStyle w:val="Odrazkyincilvyuky"/>
      </w:pPr>
      <w:r>
        <w:t xml:space="preserve"> uměli jich využít v praxi</w:t>
      </w:r>
    </w:p>
    <w:p w:rsidR="00B54A9A" w:rsidRDefault="00B54A9A" w:rsidP="00B54A9A">
      <w:pPr>
        <w:pStyle w:val="Odrazkyincilvyuky"/>
      </w:pPr>
      <w:r>
        <w:t xml:space="preserve"> vnímali krásu a bohatost mateřského jazyka, zajímali se o četbu</w:t>
      </w:r>
    </w:p>
    <w:p w:rsidR="00B54A9A" w:rsidRDefault="00B54A9A" w:rsidP="00B54A9A">
      <w:pPr>
        <w:pStyle w:val="Odrazkyincilvyuky"/>
      </w:pPr>
      <w:r>
        <w:t xml:space="preserve"> využívali různých zdrojů informací pro rozšiřování znalostí a dovedností</w:t>
      </w:r>
    </w:p>
    <w:p w:rsidR="00B54A9A" w:rsidRDefault="00B54A9A" w:rsidP="00B54A9A">
      <w:pPr>
        <w:pStyle w:val="Odrazkyincilvyuky"/>
      </w:pPr>
      <w:r>
        <w:t xml:space="preserve"> svou schopnost vyjadřovat se uplatňovali i v prvouce, matematice i dalších   </w:t>
      </w:r>
    </w:p>
    <w:p w:rsidR="00B54A9A" w:rsidRDefault="00B54A9A" w:rsidP="007C0F17">
      <w:pPr>
        <w:pStyle w:val="Odrazkyincilvyuky"/>
      </w:pPr>
      <w:r>
        <w:t xml:space="preserve"> vyučovacích předmětech</w:t>
      </w:r>
    </w:p>
    <w:p w:rsidR="00B54A9A" w:rsidRDefault="00B54A9A" w:rsidP="00B54A9A">
      <w:pPr>
        <w:pStyle w:val="Clvyuky"/>
      </w:pPr>
      <w:r>
        <w:t>Cíle výuky českého jazyka jsou naplňovány:</w:t>
      </w:r>
    </w:p>
    <w:p w:rsidR="00B54A9A" w:rsidRDefault="00B54A9A" w:rsidP="00B54A9A">
      <w:pPr>
        <w:pStyle w:val="Odrazkyincilvyuky"/>
      </w:pPr>
      <w:r>
        <w:lastRenderedPageBreak/>
        <w:t xml:space="preserve"> komunikační a slohovou výchovou</w:t>
      </w:r>
    </w:p>
    <w:p w:rsidR="00B54A9A" w:rsidRDefault="00B54A9A" w:rsidP="00B54A9A">
      <w:pPr>
        <w:pStyle w:val="Odrazkyincilvyuky"/>
      </w:pPr>
      <w:r>
        <w:t xml:space="preserve"> čtením a literární výchovou</w:t>
      </w:r>
    </w:p>
    <w:p w:rsidR="00B54A9A" w:rsidRDefault="00B54A9A" w:rsidP="00B54A9A">
      <w:pPr>
        <w:pStyle w:val="Odrazkyincilvyuky"/>
      </w:pPr>
      <w:r>
        <w:t xml:space="preserve"> psaním</w:t>
      </w:r>
    </w:p>
    <w:p w:rsidR="00B54A9A" w:rsidRDefault="00B54A9A" w:rsidP="00B54A9A">
      <w:pPr>
        <w:pStyle w:val="Odrazkyincilvyuky"/>
      </w:pPr>
      <w:r>
        <w:t xml:space="preserve"> jazykovou výchovou</w:t>
      </w:r>
    </w:p>
    <w:p w:rsidR="00B54A9A" w:rsidRPr="00961BCE" w:rsidRDefault="00B54A9A" w:rsidP="00B54A9A">
      <w:pPr>
        <w:pStyle w:val="Textincharakteristika"/>
        <w:ind w:firstLine="696"/>
        <w:jc w:val="both"/>
      </w:pPr>
      <w:r w:rsidRPr="006C6798">
        <w:t>Výuka českého jazyka je real</w:t>
      </w:r>
      <w:r w:rsidR="00F157BF">
        <w:t xml:space="preserve">izována </w:t>
      </w:r>
      <w:r w:rsidR="00F157BF" w:rsidRPr="00961BCE">
        <w:t>v 9 vyučovacích hodinách v 1. a 3. ročníku, v 10 vyučovacích hodinách ve 2. ročníku, v 7 vyučovacích hodinách ve 4. a 5. ročníku</w:t>
      </w:r>
      <w:r w:rsidR="00F50D27" w:rsidRPr="00961BCE">
        <w:t>.</w:t>
      </w:r>
      <w:r w:rsidR="00F157BF" w:rsidRPr="00961BCE">
        <w:t xml:space="preserve"> </w:t>
      </w:r>
      <w:r w:rsidR="00F50D27" w:rsidRPr="00961BCE">
        <w:t>Uplatňují se v </w:t>
      </w:r>
      <w:proofErr w:type="gramStart"/>
      <w:r w:rsidR="00F50D27" w:rsidRPr="00961BCE">
        <w:t>ní  didaktické</w:t>
      </w:r>
      <w:proofErr w:type="gramEnd"/>
      <w:r w:rsidR="00F50D27" w:rsidRPr="00961BCE">
        <w:t xml:space="preserve"> a sociální hry, hry</w:t>
      </w:r>
      <w:r w:rsidR="00FA74B4">
        <w:t xml:space="preserve"> zaměřené</w:t>
      </w:r>
      <w:r w:rsidRPr="00961BCE">
        <w:t xml:space="preserve"> na rozvoj spolupráce, rozvo</w:t>
      </w:r>
      <w:r w:rsidR="00F50D27" w:rsidRPr="00961BCE">
        <w:t>j komunikace mezi žáky a další aktivizující</w:t>
      </w:r>
      <w:r w:rsidRPr="00961BCE">
        <w:t xml:space="preserve"> činností a </w:t>
      </w:r>
      <w:r w:rsidR="00F50D27" w:rsidRPr="00961BCE">
        <w:t>hry i drobné projekty</w:t>
      </w:r>
      <w:r w:rsidRPr="00961BCE">
        <w:t xml:space="preserve"> dle možností a uvážení učitele.</w:t>
      </w:r>
      <w:r w:rsidR="00F50D27" w:rsidRPr="00961BCE">
        <w:t xml:space="preserve"> Komunikaci v českém jazyce vhodně rozvíjí i dramatická výchova.</w:t>
      </w:r>
    </w:p>
    <w:p w:rsidR="00B54A9A" w:rsidRPr="00961BCE" w:rsidRDefault="00B54A9A" w:rsidP="00B54A9A">
      <w:pPr>
        <w:pStyle w:val="Textincharakteristika"/>
      </w:pPr>
    </w:p>
    <w:p w:rsidR="008975F8" w:rsidRPr="008975F8" w:rsidRDefault="00B54A9A" w:rsidP="00E21ADB">
      <w:pPr>
        <w:pStyle w:val="CharakteristikaABC"/>
        <w:numPr>
          <w:ilvl w:val="0"/>
          <w:numId w:val="14"/>
        </w:numPr>
        <w:rPr>
          <w:sz w:val="28"/>
          <w:szCs w:val="28"/>
        </w:rPr>
      </w:pPr>
      <w:r w:rsidRPr="008975F8">
        <w:rPr>
          <w:sz w:val="28"/>
          <w:szCs w:val="28"/>
        </w:rPr>
        <w:t>Výchovné a vzdělávací strategie</w:t>
      </w:r>
      <w:r w:rsidR="00D5389C">
        <w:rPr>
          <w:sz w:val="28"/>
          <w:szCs w:val="28"/>
        </w:rPr>
        <w:t xml:space="preserve"> pro rozvoj klíčových kompetencí</w:t>
      </w:r>
    </w:p>
    <w:p w:rsidR="00B54A9A" w:rsidRDefault="00B54A9A" w:rsidP="008975F8">
      <w:pPr>
        <w:pStyle w:val="Textincharakteristika"/>
        <w:ind w:firstLine="696"/>
        <w:jc w:val="both"/>
      </w:pPr>
      <w:r w:rsidRPr="00F61869">
        <w:rPr>
          <w:i/>
        </w:rPr>
        <w:t>V komunikační výchově</w:t>
      </w:r>
      <w:r w:rsidRPr="00D929E3">
        <w:rPr>
          <w:u w:val="single"/>
        </w:rPr>
        <w:t xml:space="preserve"> </w:t>
      </w:r>
      <w:r>
        <w:t xml:space="preserve">se žáci učí vnímat a chápat různá jazyková sdělení (mluvená i psaná), mluvit a rozhodovat se na základě vnímaných pokynů a přečteného textu. Žáci se učí výstižně formulovat a sdělovat své myšlenky, prožitky a pocity, učí se rozumět různým typům textů, jež se vztahují k nejrůznějším situacím ve škole i mimo ni. </w:t>
      </w:r>
    </w:p>
    <w:p w:rsidR="00B54A9A" w:rsidRDefault="00B54A9A" w:rsidP="008975F8">
      <w:pPr>
        <w:pStyle w:val="Textincharakteristika"/>
        <w:ind w:firstLine="696"/>
        <w:jc w:val="both"/>
      </w:pPr>
      <w:r>
        <w:t>Komunikační dovednosti žáků jsou vytvářeny nejen ve všech složkách českého jazyka, ale ve všech vyučovacích předmětech. Slovní zásoba je rozšiřována zejména využitím učiva prvouky, četby a vlastních zážitků. V tomto období je kladen důraz zejména na ústní vyjadřování žáků. Samostatná písemná forma vyjadřování je uplatňována od 3. ročníku.</w:t>
      </w:r>
    </w:p>
    <w:p w:rsidR="00B54A9A" w:rsidRDefault="00B54A9A" w:rsidP="008975F8">
      <w:pPr>
        <w:pStyle w:val="Textincharakteristika"/>
        <w:ind w:firstLine="696"/>
        <w:jc w:val="both"/>
      </w:pPr>
      <w:r>
        <w:t>Při prvním písemném vyjadřování se požaduje používat krátké jednoduché věty o tom, co žáci prožili, nebo co dobře poznali.</w:t>
      </w:r>
    </w:p>
    <w:p w:rsidR="00B54A9A" w:rsidRDefault="00B54A9A" w:rsidP="008975F8">
      <w:pPr>
        <w:pStyle w:val="Textincharakteristika"/>
        <w:ind w:firstLine="696"/>
        <w:jc w:val="both"/>
      </w:pPr>
      <w:r>
        <w:t>Učitel vede žáky ke slušné komunikaci a k dodržování komunikačních pravidel, k naslouchání. Vytváří modelové situace a používá příklady ze života. Hovoří o pravidlech chování a soužití a dbá na jejich dodržování mezi žáky.</w:t>
      </w:r>
    </w:p>
    <w:p w:rsidR="00B54A9A" w:rsidRPr="006F1510" w:rsidRDefault="00B54A9A" w:rsidP="00B54A9A">
      <w:pPr>
        <w:pStyle w:val="zkladntext0"/>
        <w:ind w:left="720"/>
        <w:jc w:val="right"/>
        <w:rPr>
          <w:spacing w:val="6"/>
          <w:szCs w:val="24"/>
          <w:u w:val="single"/>
        </w:rPr>
      </w:pPr>
      <w:r w:rsidRPr="006F1510">
        <w:rPr>
          <w:spacing w:val="6"/>
          <w:szCs w:val="24"/>
          <w:u w:val="single"/>
        </w:rPr>
        <w:t>(</w:t>
      </w:r>
      <w:r w:rsidR="00037CAD">
        <w:rPr>
          <w:spacing w:val="6"/>
          <w:sz w:val="24"/>
          <w:szCs w:val="24"/>
          <w:u w:val="single"/>
        </w:rPr>
        <w:t>Kompetence sociální</w:t>
      </w:r>
      <w:r w:rsidRPr="006F1510">
        <w:rPr>
          <w:spacing w:val="6"/>
          <w:szCs w:val="24"/>
          <w:u w:val="single"/>
        </w:rPr>
        <w:t>,</w:t>
      </w:r>
      <w:r w:rsidR="00037CAD">
        <w:rPr>
          <w:spacing w:val="6"/>
          <w:sz w:val="24"/>
          <w:szCs w:val="24"/>
          <w:u w:val="single"/>
        </w:rPr>
        <w:t xml:space="preserve"> komunikativní a občanské)</w:t>
      </w:r>
    </w:p>
    <w:p w:rsidR="00B54A9A" w:rsidRDefault="00B54A9A" w:rsidP="00B54A9A">
      <w:pPr>
        <w:pStyle w:val="zkladntext0"/>
        <w:rPr>
          <w:sz w:val="28"/>
          <w:szCs w:val="28"/>
        </w:rPr>
      </w:pPr>
    </w:p>
    <w:p w:rsidR="00B54A9A" w:rsidRDefault="00B54A9A" w:rsidP="008975F8">
      <w:pPr>
        <w:pStyle w:val="Textincharakteristika"/>
        <w:ind w:firstLine="696"/>
        <w:jc w:val="both"/>
      </w:pPr>
      <w:r w:rsidRPr="003606DB">
        <w:rPr>
          <w:i/>
        </w:rPr>
        <w:t>Při výuce čtení</w:t>
      </w:r>
      <w:r>
        <w:t xml:space="preserve"> v tomto období se snažíme naučit všechny žáky, i průměrně nadané, číst přiměřeně náročné, umělecké i naučné texty jasně, zřetelně a s porozuměním. Při čtení textů se obohacuje slovní zásoba žáků a rozvíjí se i jejich ústní vyjadřování. Při práci s texty se spojuje výcvik čtení s rozvojem vyjadřování, se vzděláváním v různých oborech i s výchovou žáků. Čtení se využívá při poznávání přírody i života lidí a světa. Při prožívání literárních ukázek a čtení knížek poznávají žáci život dětí i dospělých, učí se chápat a hodnotit jejich životní příběhy, činy, charaktery a lidské vztahy. Tím rozšiřují svoji životní zkušenost, obohacují svůj citový život. Učitel hned zpočátku věnuje maximální pozornost čtení s porozuměním. Učí žáky vyhledávat myšlenky a ptát se Proč? Čím se liší? Co je podobné? apod.</w:t>
      </w:r>
    </w:p>
    <w:p w:rsidR="007924B9" w:rsidRPr="007924B9" w:rsidRDefault="007924B9" w:rsidP="008975F8">
      <w:pPr>
        <w:pStyle w:val="Textincharakteristika"/>
        <w:ind w:firstLine="696"/>
        <w:jc w:val="both"/>
      </w:pPr>
      <w:r>
        <w:t>K vyhledávání informací, tvorbě prezentací, psaní textů a především ke komunikaci využívají žáci také digitální technologie. Učí se číst, vytvářet a orientovat se v elektronických textech.</w:t>
      </w:r>
    </w:p>
    <w:p w:rsidR="00B54A9A" w:rsidRDefault="00B54A9A" w:rsidP="00B54A9A">
      <w:pPr>
        <w:pStyle w:val="Textincharakteristika"/>
        <w:jc w:val="both"/>
      </w:pPr>
      <w:r>
        <w:t xml:space="preserve"> </w:t>
      </w:r>
      <w:r w:rsidR="008975F8">
        <w:tab/>
      </w:r>
      <w:r>
        <w:t>Při čtení, poslechu a recitaci se zjemňuje smyslové vnímání žáků, např. sluch pro zvukovou stránku jazyka, bystří se pozorování, rozvíjí se představivost a fantazie, cvičí se paměť žáků, rozvíjí se pojmové i obrazné myšlení, ústní vyjadřování. Výuka čtení je spojena i s vnímáním ilustrací a jejich vytvářením jako výrazem porozumění textu.</w:t>
      </w:r>
    </w:p>
    <w:p w:rsidR="00B54A9A" w:rsidRDefault="00B54A9A" w:rsidP="008975F8">
      <w:pPr>
        <w:pStyle w:val="Textincharakteristika"/>
        <w:ind w:firstLine="696"/>
        <w:jc w:val="both"/>
      </w:pPr>
      <w:r>
        <w:lastRenderedPageBreak/>
        <w:t>V literární výchově žáci poznávají prostřednictvím četby základní literární druhy, učí se vnímat jejich specifické znaky, formulovat vlastní názory o přečteném díle. Postupně získávají a rozvíjejí základní čtenářské návyky i schopnosti interpretace literárního textu.</w:t>
      </w:r>
    </w:p>
    <w:p w:rsidR="00B54A9A" w:rsidRPr="006C6798" w:rsidRDefault="00B54A9A" w:rsidP="00B54A9A">
      <w:pPr>
        <w:pStyle w:val="Kompetence"/>
      </w:pPr>
      <w:r w:rsidRPr="006C6798">
        <w:t xml:space="preserve">(Kompetence k učení, </w:t>
      </w:r>
      <w:r>
        <w:t xml:space="preserve">kompetence </w:t>
      </w:r>
      <w:r w:rsidRPr="006C6798">
        <w:t>k řešení problémů</w:t>
      </w:r>
      <w:r w:rsidR="007924B9">
        <w:t>, kompetence digitální</w:t>
      </w:r>
      <w:r w:rsidRPr="006C6798">
        <w:t>)</w:t>
      </w:r>
    </w:p>
    <w:p w:rsidR="00B54A9A" w:rsidRPr="00261C81" w:rsidRDefault="00B54A9A" w:rsidP="00B54A9A">
      <w:pPr>
        <w:pStyle w:val="zkladntext0"/>
        <w:spacing w:after="102"/>
        <w:rPr>
          <w:szCs w:val="24"/>
        </w:rPr>
      </w:pPr>
      <w:r>
        <w:rPr>
          <w:sz w:val="22"/>
        </w:rPr>
        <w:t xml:space="preserve">       </w:t>
      </w:r>
    </w:p>
    <w:p w:rsidR="00B54A9A" w:rsidRDefault="00B54A9A" w:rsidP="008975F8">
      <w:pPr>
        <w:pStyle w:val="Textincharakteristika"/>
        <w:ind w:firstLine="696"/>
        <w:jc w:val="both"/>
      </w:pPr>
      <w:r>
        <w:rPr>
          <w:i/>
        </w:rPr>
        <w:t>Při výuce psaní</w:t>
      </w:r>
      <w:r>
        <w:t xml:space="preserve"> získají žáci správné psací dovednosti, základy čitelného, přiměřeně hbitého a úhledného rukopisu. Píší slova a texty vhodného a žákům přiměřeného obsahu, který vyjadřuje zkušenosti žáků nebo poznatky získané v jiných vyučovacích předmětech. Zaměřujeme se od počátku na psaní s porozuměním. Učitel pomáhá žákům s vytvářením pomůcek do výuky (kartiček, souborů slov). Učí je vyhledávat a označovat klíčová slova, hledat v pravidlech.</w:t>
      </w:r>
    </w:p>
    <w:p w:rsidR="00B54A9A" w:rsidRPr="006C6798" w:rsidRDefault="00B54A9A" w:rsidP="00B54A9A">
      <w:pPr>
        <w:pStyle w:val="Kompetence"/>
      </w:pPr>
      <w:r w:rsidRPr="006C6798">
        <w:t>(Kompetence pracovní a kompetence k učení)</w:t>
      </w:r>
    </w:p>
    <w:p w:rsidR="00B54A9A" w:rsidRPr="00261C81" w:rsidRDefault="00B54A9A" w:rsidP="00B54A9A">
      <w:pPr>
        <w:pStyle w:val="zkladntext0"/>
        <w:spacing w:after="102"/>
        <w:rPr>
          <w:sz w:val="22"/>
          <w:szCs w:val="22"/>
        </w:rPr>
      </w:pPr>
    </w:p>
    <w:p w:rsidR="00B54A9A" w:rsidRDefault="00B54A9A" w:rsidP="008975F8">
      <w:pPr>
        <w:pStyle w:val="Textincharakteristika"/>
        <w:ind w:firstLine="696"/>
        <w:jc w:val="both"/>
      </w:pPr>
      <w:r>
        <w:rPr>
          <w:i/>
        </w:rPr>
        <w:t xml:space="preserve">V jazykové výchově </w:t>
      </w:r>
      <w:r>
        <w:t>se žáci učí vyjadřovat spisovným jazykem, s využitím slovní zásoby odpovídající věku žáků a zároveň poznávají základy mluvnické stavby jazyka a osvojují si pravopisné jevy důležité ke zvládnutí spisovné podoby českého jazyka. Dbá se na rozvoj slovní zásoby žáků a postupně se vytváří návyky správné spisovné výslovnosti.</w:t>
      </w:r>
    </w:p>
    <w:p w:rsidR="00B54A9A" w:rsidRDefault="00B54A9A" w:rsidP="008975F8">
      <w:pPr>
        <w:pStyle w:val="Textincharakteristika"/>
        <w:ind w:firstLine="696"/>
        <w:jc w:val="both"/>
      </w:pPr>
      <w:r>
        <w:t>Jazykové vyučování má velký význam pro rozvoj myšlení žáků, neboť se při něm žáci učí jazykové a pravopisné jevy pozorovat, srovnávat, třídit, zobecňovat. Žáci zpočátku při samostatném vyjadřování reagují na otázky a pokyny učitele, později vytvářejí krátké souvislé projevy na témata blízká jejich zájmům a zkušenostem. Učitel opakuje a procvičuje učivo pomocí různých aktivit. Zařazuje hádanky, křížovky. Učí žáky hledat správné řešení v pravidlech.</w:t>
      </w:r>
    </w:p>
    <w:p w:rsidR="00B54A9A" w:rsidRDefault="00B54A9A" w:rsidP="008975F8">
      <w:pPr>
        <w:pStyle w:val="Textincharakteristika"/>
        <w:ind w:firstLine="696"/>
        <w:jc w:val="both"/>
      </w:pPr>
      <w:r>
        <w:t xml:space="preserve">V hodinách českého jazyka tohoto období nejsou ostré hranice mezi učivem mluvnice, slohového výcviku, literární výchovy a psaní. Tyto složky jsou spolu vzájemně propojeny. </w:t>
      </w:r>
      <w:r w:rsidR="003D2CF2">
        <w:t>Žáci mohou využívat psaní na dotykovém displeji a navigaci v různých prostředích obrazovky. Vedeme je k dodržování základních hygienických návyků při práci s digitálními technologiemi.</w:t>
      </w:r>
    </w:p>
    <w:p w:rsidR="00B54A9A" w:rsidRPr="006C6798" w:rsidRDefault="00B54A9A" w:rsidP="00B54A9A">
      <w:pPr>
        <w:pStyle w:val="Kompetence"/>
      </w:pPr>
      <w:r w:rsidRPr="006C6798">
        <w:t>(Kompetence k učení, řešení problémů, komunikativní</w:t>
      </w:r>
      <w:r w:rsidR="003D2CF2">
        <w:t>, digitální</w:t>
      </w:r>
      <w:r w:rsidRPr="006C6798">
        <w:t>)</w:t>
      </w:r>
    </w:p>
    <w:p w:rsidR="00B54A9A" w:rsidRPr="00812785" w:rsidRDefault="00B54A9A" w:rsidP="00B54A9A">
      <w:pPr>
        <w:pStyle w:val="zkladntext0"/>
        <w:spacing w:after="102"/>
        <w:rPr>
          <w:sz w:val="22"/>
          <w:szCs w:val="22"/>
        </w:rPr>
      </w:pPr>
      <w:r>
        <w:rPr>
          <w:sz w:val="22"/>
        </w:rPr>
        <w:t xml:space="preserve">       </w:t>
      </w:r>
    </w:p>
    <w:p w:rsidR="00B54A9A" w:rsidRDefault="00B54A9A" w:rsidP="008975F8">
      <w:pPr>
        <w:pStyle w:val="Textincharakteristika"/>
        <w:ind w:firstLine="696"/>
        <w:jc w:val="both"/>
      </w:pPr>
      <w:r>
        <w:t>Český jazyk se od počátku vzdělávání stává nástrojem k získávání většiny informací, předmětem poznávání. Zkušenosti žáků získané pozorováním okolní přírody a života lidí se prohlubují čtením uměleckých textů. Myšlení a řeč žáků se přitom rozvíjí v souladu s rozvojem fantazie, citů, vůle a smyslu pro krásu.</w:t>
      </w:r>
    </w:p>
    <w:p w:rsidR="00826EA7" w:rsidRDefault="00826EA7" w:rsidP="008975F8">
      <w:pPr>
        <w:pStyle w:val="Textincharakteristika"/>
        <w:ind w:firstLine="696"/>
        <w:jc w:val="both"/>
      </w:pPr>
      <w:r>
        <w:t>Učíme žáky vybírat vhodné technologie s ohledem na zvolený formát sdělení (SMS, e-mail, chat) a pro sdílení výsledků samostatné nebo společné práce. Vedeme je k odlišení vlastního a cizího obsahu a k vnímání problematiky autorství. Důraz klademe na ověřování informací z více zdrojů.</w:t>
      </w:r>
    </w:p>
    <w:p w:rsidR="00B54A9A" w:rsidRPr="006C6798" w:rsidRDefault="00B54A9A" w:rsidP="00B54A9A">
      <w:pPr>
        <w:pStyle w:val="Kompetence"/>
      </w:pPr>
      <w:r w:rsidRPr="006C6798">
        <w:t>(Kompetence komunikativní, sociální, občanské</w:t>
      </w:r>
      <w:r w:rsidR="00826EA7">
        <w:t>, kompetence digitální</w:t>
      </w:r>
      <w:r w:rsidRPr="006C6798">
        <w:t>)</w:t>
      </w:r>
    </w:p>
    <w:p w:rsidR="00B54A9A" w:rsidRDefault="00B54A9A" w:rsidP="00B54A9A">
      <w:pPr>
        <w:pStyle w:val="zkladntext0"/>
        <w:spacing w:after="227"/>
        <w:rPr>
          <w:sz w:val="22"/>
        </w:rPr>
      </w:pPr>
    </w:p>
    <w:p w:rsidR="003D2CF2" w:rsidRDefault="003D2CF2" w:rsidP="003D2CF2">
      <w:pPr>
        <w:pStyle w:val="CharakteristikaABC"/>
        <w:numPr>
          <w:ilvl w:val="0"/>
          <w:numId w:val="0"/>
        </w:numPr>
        <w:ind w:left="720"/>
        <w:rPr>
          <w:sz w:val="28"/>
          <w:szCs w:val="28"/>
        </w:rPr>
      </w:pPr>
    </w:p>
    <w:p w:rsidR="00B54A9A" w:rsidRPr="008975F8" w:rsidRDefault="00B54A9A" w:rsidP="00E21ADB">
      <w:pPr>
        <w:pStyle w:val="CharakteristikaABC"/>
        <w:numPr>
          <w:ilvl w:val="0"/>
          <w:numId w:val="14"/>
        </w:numPr>
        <w:rPr>
          <w:sz w:val="28"/>
          <w:szCs w:val="28"/>
        </w:rPr>
      </w:pPr>
      <w:r w:rsidRPr="008975F8">
        <w:rPr>
          <w:sz w:val="28"/>
          <w:szCs w:val="28"/>
        </w:rPr>
        <w:lastRenderedPageBreak/>
        <w:t>Průřezová témata</w:t>
      </w:r>
    </w:p>
    <w:p w:rsidR="00B54A9A" w:rsidRPr="00D22830" w:rsidRDefault="00B54A9A" w:rsidP="00B54A9A">
      <w:pPr>
        <w:pStyle w:val="Clvyuky"/>
      </w:pPr>
      <w:r w:rsidRPr="00F61869">
        <w:t>Osobnostní a sociální výchov</w:t>
      </w:r>
      <w:r w:rsidRPr="00D22830">
        <w:t>a</w:t>
      </w:r>
    </w:p>
    <w:p w:rsidR="00B54A9A" w:rsidRPr="00D22830" w:rsidRDefault="00B54A9A" w:rsidP="008975F8">
      <w:pPr>
        <w:pStyle w:val="Textincharakteristika"/>
        <w:ind w:firstLine="696"/>
        <w:jc w:val="both"/>
      </w:pPr>
      <w:r w:rsidRPr="00D22830">
        <w:t>Při jazykové výchově se rozvíjí schopnost poznávání a soustředění. Žáci cvičí svou pozornost, paměť a dovednost při řešení problémů.</w:t>
      </w:r>
    </w:p>
    <w:p w:rsidR="00B54A9A" w:rsidRPr="00D22830" w:rsidRDefault="00B54A9A" w:rsidP="008975F8">
      <w:pPr>
        <w:pStyle w:val="Textincharakteristika"/>
        <w:ind w:firstLine="696"/>
        <w:jc w:val="both"/>
      </w:pPr>
      <w:r w:rsidRPr="00D22830">
        <w:t>V komu</w:t>
      </w:r>
      <w:r>
        <w:t>ni</w:t>
      </w:r>
      <w:r w:rsidRPr="00D22830">
        <w:t xml:space="preserve">kační a slohové výchově se rozvíjí základní dovednosti dobré komunikace s ostatními lidmi, žáci se učí naslouchat a porozumět druhým a tím i sobě samým. Učí se základním dovednostem pro spolupráci a dobré mezilidské vztahy. </w:t>
      </w:r>
    </w:p>
    <w:p w:rsidR="00B54A9A" w:rsidRPr="00D22830" w:rsidRDefault="00B54A9A" w:rsidP="008975F8">
      <w:pPr>
        <w:pStyle w:val="Textincharakteristika"/>
        <w:ind w:firstLine="696"/>
        <w:jc w:val="both"/>
      </w:pPr>
      <w:r w:rsidRPr="00D22830">
        <w:t>Rozvíjejí svou tvořivost a jazykovou kreativitu, postupně posilují své argumentační dovednosti. Učí se zvládat vlastní chování při komunikaci.</w:t>
      </w:r>
    </w:p>
    <w:p w:rsidR="00B54A9A" w:rsidRDefault="00B54A9A" w:rsidP="008975F8">
      <w:pPr>
        <w:pStyle w:val="Textincharakteristika"/>
        <w:ind w:firstLine="696"/>
        <w:jc w:val="both"/>
      </w:pPr>
      <w:r w:rsidRPr="00D22830">
        <w:t>V literární výchově rozvíjí žáci svou tvořivost a poznávání. Osvojují si základy budoucích studijních dovedností (výpisky, hlavní myšlenky, práce s textem), cvičí svou dovednost zapamatování si.</w:t>
      </w:r>
    </w:p>
    <w:p w:rsidR="00B54A9A" w:rsidRPr="00D22830" w:rsidRDefault="00B54A9A" w:rsidP="00B54A9A">
      <w:pPr>
        <w:pStyle w:val="Odrazkyincilvyuky"/>
        <w:numPr>
          <w:ilvl w:val="0"/>
          <w:numId w:val="0"/>
        </w:numPr>
        <w:ind w:left="1440" w:hanging="360"/>
      </w:pPr>
    </w:p>
    <w:p w:rsidR="00B54A9A" w:rsidRPr="00D22830" w:rsidRDefault="00B54A9A" w:rsidP="00B54A9A">
      <w:pPr>
        <w:pStyle w:val="Clvyuky"/>
      </w:pPr>
      <w:r w:rsidRPr="00D22830">
        <w:t>Výchova k myšlení v evropských a globálních souvislostech</w:t>
      </w:r>
    </w:p>
    <w:p w:rsidR="00B54A9A" w:rsidRPr="00D22830" w:rsidRDefault="00B54A9A" w:rsidP="008975F8">
      <w:pPr>
        <w:pStyle w:val="Textincharakteristika"/>
        <w:ind w:firstLine="696"/>
        <w:jc w:val="both"/>
      </w:pPr>
      <w:r w:rsidRPr="00D22830">
        <w:t>V literární výchově se žáci seznamují s literárními ukázkami některých evropských autorů a mohou je porovnávat s ukázkami našich autorů (např. pohádky), sami tak poznávají, co nás spojuje. Získávají informace o některých zemích Evropy, seznamují se s některými kulturními zvyky evropských národů.</w:t>
      </w:r>
    </w:p>
    <w:p w:rsidR="00B54A9A" w:rsidRPr="00D22830" w:rsidRDefault="00B54A9A" w:rsidP="00B54A9A">
      <w:pPr>
        <w:pStyle w:val="ListParagraph1"/>
        <w:ind w:left="0"/>
        <w:rPr>
          <w:rFonts w:ascii="Times New Roman" w:hAnsi="Times New Roman"/>
        </w:rPr>
      </w:pPr>
    </w:p>
    <w:p w:rsidR="00B54A9A" w:rsidRPr="00D22830" w:rsidRDefault="00B54A9A" w:rsidP="00B54A9A">
      <w:pPr>
        <w:pStyle w:val="Clvyuky"/>
      </w:pPr>
      <w:r w:rsidRPr="00D22830">
        <w:t>Multikulturní výchova</w:t>
      </w:r>
    </w:p>
    <w:p w:rsidR="00B54A9A" w:rsidRPr="00D22830" w:rsidRDefault="00B54A9A" w:rsidP="008975F8">
      <w:pPr>
        <w:pStyle w:val="Textincharakteristika"/>
        <w:ind w:firstLine="696"/>
        <w:jc w:val="both"/>
      </w:pPr>
      <w:r w:rsidRPr="00D22830">
        <w:t>V komunikační výchově se učí uvědomovat si možné dopady svých verbálních i neverbálních projevů, učí se respektovat příslušníky odlišných etnických skupin.</w:t>
      </w:r>
    </w:p>
    <w:p w:rsidR="00B54A9A" w:rsidRPr="00D22830" w:rsidRDefault="00B54A9A" w:rsidP="008975F8">
      <w:pPr>
        <w:pStyle w:val="Textincharakteristika"/>
        <w:ind w:firstLine="696"/>
        <w:jc w:val="both"/>
      </w:pPr>
      <w:r w:rsidRPr="00D22830">
        <w:t>V literární výchově poznávají vlastní kulturní zázemí a seznamují se s ukázkami kultury jiných sociokulturních skupin.</w:t>
      </w:r>
    </w:p>
    <w:p w:rsidR="00B54A9A" w:rsidRPr="00D22830" w:rsidRDefault="00B54A9A" w:rsidP="00B54A9A">
      <w:pPr>
        <w:jc w:val="both"/>
      </w:pPr>
    </w:p>
    <w:p w:rsidR="00B54A9A" w:rsidRPr="00D22830" w:rsidRDefault="00B54A9A" w:rsidP="00B54A9A">
      <w:pPr>
        <w:pStyle w:val="Clvyuky"/>
      </w:pPr>
      <w:r w:rsidRPr="00D22830">
        <w:t>Mediální výchova</w:t>
      </w:r>
    </w:p>
    <w:p w:rsidR="00B54A9A" w:rsidRPr="00D22830" w:rsidRDefault="00B54A9A" w:rsidP="008975F8">
      <w:pPr>
        <w:pStyle w:val="Textincharakteristika"/>
        <w:ind w:firstLine="696"/>
        <w:jc w:val="both"/>
      </w:pPr>
      <w:r w:rsidRPr="00D22830">
        <w:t>V komunikační a slohové výchově poznávají různé druhy mediálních sdělení. Učí se kriticky vnímat mluvený i psaný projev, všímat si působení reklamy.</w:t>
      </w:r>
    </w:p>
    <w:p w:rsidR="00B54A9A" w:rsidRPr="00D22830" w:rsidRDefault="00B54A9A" w:rsidP="008975F8">
      <w:pPr>
        <w:pStyle w:val="Textincharakteristika"/>
        <w:ind w:firstLine="696"/>
        <w:jc w:val="both"/>
      </w:pPr>
      <w:r w:rsidRPr="00D22830">
        <w:t>Rozvíjí svou schopnost veřejně vystupovat nejdříve před třídním kolektivem a obhajovat své myšlenky a názory. Někteří zvládají i vystupování před neznámým publikem při recitačních soutěžích či jiných veřejných prezentacích.</w:t>
      </w:r>
    </w:p>
    <w:p w:rsidR="00B54A9A" w:rsidRPr="00D22830" w:rsidRDefault="00B54A9A" w:rsidP="008975F8">
      <w:pPr>
        <w:pStyle w:val="Textincharakteristika"/>
        <w:ind w:firstLine="696"/>
        <w:jc w:val="both"/>
      </w:pPr>
      <w:r w:rsidRPr="00D22830">
        <w:t>V literární výchově se učí využívat médií jako zdroje informací a zábavy.</w:t>
      </w:r>
    </w:p>
    <w:p w:rsidR="00492CF8" w:rsidRDefault="00492CF8">
      <w:pPr>
        <w:sectPr w:rsidR="00492CF8" w:rsidSect="00BE3CCC">
          <w:pgSz w:w="16838" w:h="11906" w:orient="landscape"/>
          <w:pgMar w:top="1417" w:right="1417" w:bottom="1417" w:left="1417"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8"/>
        <w:gridCol w:w="9650"/>
        <w:gridCol w:w="2814"/>
      </w:tblGrid>
      <w:tr w:rsidR="00BF225F">
        <w:trPr>
          <w:gridAfter w:val="1"/>
          <w:wAfter w:w="2814" w:type="dxa"/>
          <w:cantSplit/>
          <w:trHeight w:val="64"/>
        </w:trPr>
        <w:tc>
          <w:tcPr>
            <w:tcW w:w="11328"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65"/>
              <w:gridCol w:w="3330"/>
            </w:tblGrid>
            <w:tr w:rsidR="00BF225F" w:rsidRPr="00BD7C2C">
              <w:trPr>
                <w:trHeight w:val="142"/>
              </w:trPr>
              <w:tc>
                <w:tcPr>
                  <w:tcW w:w="1965" w:type="dxa"/>
                </w:tcPr>
                <w:p w:rsidR="00BF225F" w:rsidRPr="00BD7C2C" w:rsidRDefault="00BF225F" w:rsidP="002810BA">
                  <w:pPr>
                    <w:rPr>
                      <w:b/>
                      <w:sz w:val="26"/>
                      <w:szCs w:val="26"/>
                    </w:rPr>
                  </w:pPr>
                  <w:r w:rsidRPr="00BD7C2C">
                    <w:rPr>
                      <w:b/>
                      <w:sz w:val="26"/>
                      <w:szCs w:val="26"/>
                    </w:rPr>
                    <w:lastRenderedPageBreak/>
                    <w:t>Předmět:</w:t>
                  </w:r>
                </w:p>
              </w:tc>
              <w:tc>
                <w:tcPr>
                  <w:tcW w:w="3330" w:type="dxa"/>
                </w:tcPr>
                <w:p w:rsidR="00BF225F" w:rsidRPr="00BD7C2C" w:rsidRDefault="00BF225F" w:rsidP="002810BA">
                  <w:pPr>
                    <w:rPr>
                      <w:b/>
                      <w:sz w:val="26"/>
                      <w:szCs w:val="26"/>
                    </w:rPr>
                  </w:pPr>
                  <w:r w:rsidRPr="00BD7C2C">
                    <w:rPr>
                      <w:b/>
                      <w:sz w:val="26"/>
                      <w:szCs w:val="26"/>
                    </w:rPr>
                    <w:t>Český jazyk</w:t>
                  </w:r>
                  <w:r w:rsidR="00F50D27">
                    <w:rPr>
                      <w:b/>
                      <w:sz w:val="26"/>
                      <w:szCs w:val="26"/>
                    </w:rPr>
                    <w:t xml:space="preserve"> a literatura</w:t>
                  </w:r>
                </w:p>
              </w:tc>
            </w:tr>
            <w:tr w:rsidR="00BF225F" w:rsidRPr="00BD7C2C">
              <w:trPr>
                <w:trHeight w:val="129"/>
              </w:trPr>
              <w:tc>
                <w:tcPr>
                  <w:tcW w:w="1965" w:type="dxa"/>
                </w:tcPr>
                <w:p w:rsidR="00BF225F" w:rsidRPr="00BD7C2C" w:rsidRDefault="00BF225F" w:rsidP="002810BA">
                  <w:pPr>
                    <w:rPr>
                      <w:b/>
                      <w:sz w:val="26"/>
                      <w:szCs w:val="26"/>
                    </w:rPr>
                  </w:pPr>
                  <w:r w:rsidRPr="00BD7C2C">
                    <w:rPr>
                      <w:b/>
                      <w:sz w:val="26"/>
                      <w:szCs w:val="26"/>
                    </w:rPr>
                    <w:t xml:space="preserve">Ročník: </w:t>
                  </w:r>
                </w:p>
              </w:tc>
              <w:tc>
                <w:tcPr>
                  <w:tcW w:w="3330" w:type="dxa"/>
                </w:tcPr>
                <w:p w:rsidR="00BF225F" w:rsidRPr="00BD7C2C" w:rsidRDefault="00BF225F" w:rsidP="002810BA">
                  <w:pPr>
                    <w:rPr>
                      <w:b/>
                      <w:sz w:val="26"/>
                      <w:szCs w:val="26"/>
                    </w:rPr>
                  </w:pPr>
                  <w:r w:rsidRPr="00BD7C2C">
                    <w:rPr>
                      <w:b/>
                      <w:sz w:val="26"/>
                      <w:szCs w:val="26"/>
                    </w:rPr>
                    <w:t>1.</w:t>
                  </w:r>
                </w:p>
              </w:tc>
            </w:tr>
            <w:tr w:rsidR="00BF225F" w:rsidRPr="00BD7C2C">
              <w:trPr>
                <w:trHeight w:val="142"/>
              </w:trPr>
              <w:tc>
                <w:tcPr>
                  <w:tcW w:w="1965" w:type="dxa"/>
                </w:tcPr>
                <w:p w:rsidR="00BF225F" w:rsidRPr="00BD7C2C" w:rsidRDefault="00BF225F" w:rsidP="002810BA">
                  <w:pPr>
                    <w:rPr>
                      <w:b/>
                      <w:sz w:val="26"/>
                      <w:szCs w:val="26"/>
                    </w:rPr>
                  </w:pPr>
                  <w:r w:rsidRPr="00BD7C2C">
                    <w:rPr>
                      <w:b/>
                      <w:sz w:val="26"/>
                      <w:szCs w:val="26"/>
                    </w:rPr>
                    <w:t>Časová dotace:</w:t>
                  </w:r>
                </w:p>
              </w:tc>
              <w:tc>
                <w:tcPr>
                  <w:tcW w:w="3330" w:type="dxa"/>
                </w:tcPr>
                <w:p w:rsidR="00BF225F" w:rsidRPr="00BD7C2C" w:rsidRDefault="00BF225F" w:rsidP="002810BA">
                  <w:pPr>
                    <w:rPr>
                      <w:b/>
                      <w:sz w:val="26"/>
                      <w:szCs w:val="26"/>
                    </w:rPr>
                  </w:pPr>
                  <w:r w:rsidRPr="00BD7C2C">
                    <w:rPr>
                      <w:b/>
                      <w:sz w:val="26"/>
                      <w:szCs w:val="26"/>
                    </w:rPr>
                    <w:t>9 hod. týdně</w:t>
                  </w:r>
                </w:p>
              </w:tc>
            </w:tr>
            <w:tr w:rsidR="00BF225F" w:rsidRPr="00BD7C2C">
              <w:trPr>
                <w:trHeight w:val="25"/>
              </w:trPr>
              <w:tc>
                <w:tcPr>
                  <w:tcW w:w="1965" w:type="dxa"/>
                </w:tcPr>
                <w:p w:rsidR="00BF225F" w:rsidRPr="00BD7C2C" w:rsidRDefault="00BF225F" w:rsidP="002810BA">
                  <w:pPr>
                    <w:rPr>
                      <w:b/>
                      <w:sz w:val="26"/>
                      <w:szCs w:val="26"/>
                    </w:rPr>
                  </w:pPr>
                  <w:r w:rsidRPr="00BD7C2C">
                    <w:rPr>
                      <w:b/>
                      <w:sz w:val="26"/>
                      <w:szCs w:val="26"/>
                    </w:rPr>
                    <w:t>Pozn.:</w:t>
                  </w:r>
                </w:p>
              </w:tc>
              <w:tc>
                <w:tcPr>
                  <w:tcW w:w="3330" w:type="dxa"/>
                </w:tcPr>
                <w:p w:rsidR="00BF225F" w:rsidRPr="00BD7C2C" w:rsidRDefault="00BF225F" w:rsidP="002810BA">
                  <w:pPr>
                    <w:rPr>
                      <w:b/>
                      <w:sz w:val="26"/>
                      <w:szCs w:val="26"/>
                    </w:rPr>
                  </w:pPr>
                </w:p>
              </w:tc>
            </w:tr>
            <w:tr w:rsidR="00BF225F" w:rsidRPr="00BD7C2C">
              <w:trPr>
                <w:trHeight w:val="25"/>
              </w:trPr>
              <w:tc>
                <w:tcPr>
                  <w:tcW w:w="1965" w:type="dxa"/>
                </w:tcPr>
                <w:p w:rsidR="00BF225F" w:rsidRPr="00BD7C2C" w:rsidRDefault="00BF225F" w:rsidP="002810BA">
                  <w:pPr>
                    <w:rPr>
                      <w:b/>
                      <w:sz w:val="10"/>
                      <w:szCs w:val="10"/>
                    </w:rPr>
                  </w:pPr>
                </w:p>
              </w:tc>
              <w:tc>
                <w:tcPr>
                  <w:tcW w:w="3330" w:type="dxa"/>
                </w:tcPr>
                <w:p w:rsidR="00BF225F" w:rsidRPr="00BD7C2C" w:rsidRDefault="00BF225F" w:rsidP="002810BA">
                  <w:pPr>
                    <w:rPr>
                      <w:b/>
                      <w:sz w:val="10"/>
                      <w:szCs w:val="10"/>
                    </w:rPr>
                  </w:pPr>
                </w:p>
              </w:tc>
            </w:tr>
          </w:tbl>
          <w:p w:rsidR="00BF225F" w:rsidRDefault="00BF225F" w:rsidP="002810BA">
            <w:pPr>
              <w:rPr>
                <w:b/>
                <w:bCs/>
                <w:sz w:val="32"/>
              </w:rPr>
            </w:pPr>
          </w:p>
        </w:tc>
      </w:tr>
      <w:tr w:rsidR="00BF225F">
        <w:trPr>
          <w:cantSplit/>
          <w:trHeight w:val="270"/>
        </w:trPr>
        <w:tc>
          <w:tcPr>
            <w:tcW w:w="1678" w:type="dxa"/>
            <w:tcBorders>
              <w:top w:val="single" w:sz="4" w:space="0" w:color="auto"/>
              <w:left w:val="single" w:sz="4" w:space="0" w:color="auto"/>
              <w:right w:val="single" w:sz="4" w:space="0" w:color="auto"/>
            </w:tcBorders>
            <w:shd w:val="clear" w:color="auto" w:fill="E6E6E6"/>
            <w:vAlign w:val="center"/>
          </w:tcPr>
          <w:p w:rsidR="00BF225F" w:rsidRPr="003F74C0" w:rsidRDefault="00BF225F" w:rsidP="0098136C">
            <w:pPr>
              <w:pStyle w:val="Nadpis2"/>
              <w:jc w:val="center"/>
              <w:rPr>
                <w:rFonts w:ascii="Times New Roman" w:hAnsi="Times New Roman" w:cs="Times New Roman"/>
                <w:bCs w:val="0"/>
                <w:i w:val="0"/>
              </w:rPr>
            </w:pPr>
            <w:r w:rsidRPr="003F74C0">
              <w:rPr>
                <w:rFonts w:ascii="Times New Roman" w:hAnsi="Times New Roman" w:cs="Times New Roman"/>
                <w:i w:val="0"/>
              </w:rPr>
              <w:t>Učivo</w:t>
            </w:r>
          </w:p>
        </w:tc>
        <w:tc>
          <w:tcPr>
            <w:tcW w:w="9650" w:type="dxa"/>
            <w:tcBorders>
              <w:top w:val="single" w:sz="4" w:space="0" w:color="auto"/>
              <w:left w:val="single" w:sz="4" w:space="0" w:color="auto"/>
              <w:right w:val="single" w:sz="4" w:space="0" w:color="auto"/>
            </w:tcBorders>
            <w:shd w:val="clear" w:color="auto" w:fill="E6E6E6"/>
            <w:vAlign w:val="center"/>
          </w:tcPr>
          <w:p w:rsidR="00BF225F" w:rsidRPr="003F74C0" w:rsidRDefault="00BF225F" w:rsidP="0098136C">
            <w:pPr>
              <w:pStyle w:val="Nadpis2"/>
              <w:jc w:val="center"/>
              <w:rPr>
                <w:rFonts w:ascii="Times New Roman" w:hAnsi="Times New Roman" w:cs="Times New Roman"/>
                <w:bCs w:val="0"/>
                <w:i w:val="0"/>
              </w:rPr>
            </w:pPr>
            <w:r w:rsidRPr="003F74C0">
              <w:rPr>
                <w:rFonts w:ascii="Times New Roman" w:hAnsi="Times New Roman" w:cs="Times New Roman"/>
                <w:i w:val="0"/>
              </w:rPr>
              <w:t>Výstupy</w:t>
            </w:r>
          </w:p>
        </w:tc>
        <w:tc>
          <w:tcPr>
            <w:tcW w:w="2814" w:type="dxa"/>
            <w:tcBorders>
              <w:top w:val="single" w:sz="4" w:space="0" w:color="auto"/>
              <w:left w:val="single" w:sz="4" w:space="0" w:color="auto"/>
              <w:right w:val="single" w:sz="4" w:space="0" w:color="auto"/>
            </w:tcBorders>
            <w:shd w:val="clear" w:color="auto" w:fill="E6E6E6"/>
          </w:tcPr>
          <w:p w:rsidR="00BF225F" w:rsidRPr="003F74C0" w:rsidRDefault="00BF225F"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BF225F">
        <w:trPr>
          <w:trHeight w:val="3098"/>
        </w:trPr>
        <w:tc>
          <w:tcPr>
            <w:tcW w:w="1678" w:type="dxa"/>
            <w:tcBorders>
              <w:bottom w:val="single" w:sz="4" w:space="0" w:color="auto"/>
            </w:tcBorders>
          </w:tcPr>
          <w:p w:rsidR="00BF225F" w:rsidRPr="0036317E" w:rsidRDefault="00BF225F" w:rsidP="002810BA">
            <w:pPr>
              <w:jc w:val="both"/>
              <w:rPr>
                <w:b/>
              </w:rPr>
            </w:pPr>
            <w:r w:rsidRPr="0036317E">
              <w:rPr>
                <w:b/>
              </w:rPr>
              <w:t xml:space="preserve">Jazyková výchova </w:t>
            </w:r>
          </w:p>
          <w:p w:rsidR="00BF225F" w:rsidRDefault="00BF225F" w:rsidP="002810BA">
            <w:pPr>
              <w:jc w:val="both"/>
              <w:rPr>
                <w:b/>
              </w:rPr>
            </w:pPr>
            <w:r w:rsidRPr="0036317E">
              <w:rPr>
                <w:b/>
              </w:rPr>
              <w:t>a psaní</w:t>
            </w:r>
          </w:p>
          <w:p w:rsidR="00BF225F" w:rsidRPr="0036317E" w:rsidRDefault="00BF225F" w:rsidP="002810BA">
            <w:pPr>
              <w:jc w:val="both"/>
              <w:rPr>
                <w:b/>
              </w:rPr>
            </w:pPr>
          </w:p>
          <w:p w:rsidR="00BF225F" w:rsidRPr="0036317E" w:rsidRDefault="00BF225F" w:rsidP="002810BA">
            <w:pPr>
              <w:jc w:val="both"/>
            </w:pPr>
            <w:r w:rsidRPr="0036317E">
              <w:t>1.přípravné období čtení</w:t>
            </w:r>
          </w:p>
          <w:p w:rsidR="00BF225F" w:rsidRPr="0036317E" w:rsidRDefault="00BF225F" w:rsidP="002810BA">
            <w:pPr>
              <w:jc w:val="both"/>
            </w:pPr>
            <w:r w:rsidRPr="0036317E">
              <w:t>a psaní</w:t>
            </w: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p>
          <w:p w:rsidR="00BF225F" w:rsidRPr="0036317E" w:rsidRDefault="00BF225F" w:rsidP="002810BA">
            <w:pPr>
              <w:jc w:val="both"/>
            </w:pPr>
            <w:r w:rsidRPr="0036317E">
              <w:t xml:space="preserve">2. čtení </w:t>
            </w:r>
          </w:p>
          <w:p w:rsidR="00BF225F" w:rsidRPr="0036317E" w:rsidRDefault="00BF225F" w:rsidP="002810BA">
            <w:r w:rsidRPr="0036317E">
              <w:t>a psaní písmen,</w:t>
            </w:r>
          </w:p>
          <w:p w:rsidR="00BF225F" w:rsidRPr="0036317E" w:rsidRDefault="00BF225F" w:rsidP="002810BA">
            <w:pPr>
              <w:jc w:val="both"/>
              <w:rPr>
                <w:b/>
              </w:rPr>
            </w:pPr>
            <w:r w:rsidRPr="0036317E">
              <w:t>slov a vět</w:t>
            </w:r>
          </w:p>
        </w:tc>
        <w:tc>
          <w:tcPr>
            <w:tcW w:w="9650" w:type="dxa"/>
            <w:tcBorders>
              <w:bottom w:val="single" w:sz="4" w:space="0" w:color="auto"/>
            </w:tcBorders>
          </w:tcPr>
          <w:p w:rsidR="00BF225F" w:rsidRDefault="00BF225F" w:rsidP="00CB559A">
            <w:pPr>
              <w:pStyle w:val="OdrazkyVTabulce"/>
              <w:tabs>
                <w:tab w:val="clear" w:pos="785"/>
                <w:tab w:val="num" w:pos="435"/>
              </w:tabs>
            </w:pPr>
            <w:r>
              <w:t>Rozlišuje zrakem tvary stejné a odlišné, určuje pravou a levou stranu, dokáže se orientovat prakticky v pojmech nahoře - dole, vzadu - vpředu, před - za, nad - pod ap.</w:t>
            </w:r>
          </w:p>
          <w:p w:rsidR="00BF225F" w:rsidRDefault="00BF225F" w:rsidP="00CB559A">
            <w:pPr>
              <w:pStyle w:val="OdrazkyVTabulce"/>
              <w:tabs>
                <w:tab w:val="clear" w:pos="785"/>
                <w:tab w:val="num" w:pos="435"/>
              </w:tabs>
            </w:pPr>
            <w:r>
              <w:t xml:space="preserve">Umí určit hlásku na začátku a konci slova, postupně vyjmenuje všechny hlásky ve slově. Naopak dokáže z hlásek sestavit </w:t>
            </w:r>
            <w:proofErr w:type="gramStart"/>
            <w:r>
              <w:t>slovo.V mluvené</w:t>
            </w:r>
            <w:proofErr w:type="gramEnd"/>
            <w:r>
              <w:t xml:space="preserve"> řeči dokáže rozkládat slova na slabiky. Umí vymýšlet slova začínající a končící na danou hlásku.  </w:t>
            </w:r>
          </w:p>
          <w:p w:rsidR="00BF225F" w:rsidRDefault="00BF225F" w:rsidP="00CB559A">
            <w:pPr>
              <w:pStyle w:val="OdrazkyVTabulce"/>
              <w:tabs>
                <w:tab w:val="clear" w:pos="785"/>
                <w:tab w:val="num" w:pos="435"/>
              </w:tabs>
            </w:pPr>
            <w:r>
              <w:t xml:space="preserve">Pozná své jméno psané velkými tiskacími písmeny. Přiřadí písmena k obrázkům podle začátku slova. Dokáže vytvářet písmena z prstů, z vlastního těla, ze špejlí, z drátku. </w:t>
            </w:r>
          </w:p>
          <w:p w:rsidR="00BF225F" w:rsidRDefault="00BF225F" w:rsidP="00CB559A">
            <w:pPr>
              <w:pStyle w:val="OdrazkyVTabulce"/>
              <w:tabs>
                <w:tab w:val="clear" w:pos="785"/>
                <w:tab w:val="num" w:pos="435"/>
              </w:tabs>
            </w:pPr>
            <w:r>
              <w:t>Dokáže se orientovat na stránce v knize. Rozumí pojmu stránka, řádek, článek, písmeno, slovo, věta.  Přiřazuje obrázky ke slovům. Skládá slova z přeházených písmen. Doplňuje chybějící písmena do slov. Umí přečíst slabiky di - dy, ti - ty, ni - ny a slabiky dě - tě - ně - bě - pě - vě - mě. Zvládá jednoduché tvary (čáry, oblouky, ovály, zátrhy, kličky, vlnovky), které jsou přípravou pro psaní písmen.</w:t>
            </w:r>
          </w:p>
          <w:p w:rsidR="00BF225F" w:rsidRDefault="00BF225F" w:rsidP="00CB559A">
            <w:pPr>
              <w:pStyle w:val="OdrazkyVTabulce"/>
              <w:tabs>
                <w:tab w:val="clear" w:pos="785"/>
                <w:tab w:val="num" w:pos="435"/>
              </w:tabs>
            </w:pPr>
            <w:r>
              <w:t>Po celé toto období se učí uvolňovat ruku před psaním. Zvládá základní hygienické návyky spojené s psaním.</w:t>
            </w:r>
          </w:p>
          <w:p w:rsidR="00BF225F" w:rsidRDefault="00BF225F" w:rsidP="00CB559A">
            <w:pPr>
              <w:pStyle w:val="OdrazkyVTabulce"/>
              <w:tabs>
                <w:tab w:val="clear" w:pos="785"/>
                <w:tab w:val="num" w:pos="435"/>
              </w:tabs>
            </w:pPr>
            <w:r>
              <w:t xml:space="preserve">Opisuje správné tvary písmen velké a malé abecedy tužkou. Píše podle diktátu písmena a krátká slova. Přiřazuje malá tiskací písmena k velkým – nejdříve ta podobná (např. Vv, Oo, Zz…), potom zbývající. Rozlišuje délku samohlásek.  Píše slabiky slova (max. 6 písmen), poté i jednoduché věty.  Začíná větu velkým písmenem a končí tečkou. Ovládá psací abecedu mimo písmen X, W, Q. Píše opis, přepis i diktát. Kontroluje svůj vlastní písemný projev. </w:t>
            </w:r>
          </w:p>
          <w:p w:rsidR="00BF225F" w:rsidRDefault="00BF225F" w:rsidP="00CB559A">
            <w:pPr>
              <w:pStyle w:val="OdrazkyVTabulce"/>
              <w:tabs>
                <w:tab w:val="clear" w:pos="785"/>
                <w:tab w:val="num" w:pos="435"/>
              </w:tabs>
            </w:pPr>
            <w:r>
              <w:t>Na konci roku čte krátká slova plynule, delší hláskuje. Čte jednoduché věty se správnou intonací. Umí číst psací písmo.</w:t>
            </w:r>
          </w:p>
        </w:tc>
        <w:tc>
          <w:tcPr>
            <w:tcW w:w="2814" w:type="dxa"/>
            <w:tcBorders>
              <w:bottom w:val="single" w:sz="4" w:space="0" w:color="auto"/>
            </w:tcBorders>
          </w:tcPr>
          <w:p w:rsidR="00BF225F" w:rsidRDefault="00037CAD" w:rsidP="00BF225F">
            <w:pPr>
              <w:pStyle w:val="OdrazkyVTabulce"/>
              <w:numPr>
                <w:ilvl w:val="0"/>
                <w:numId w:val="0"/>
              </w:numPr>
              <w:ind w:left="110"/>
              <w:jc w:val="left"/>
            </w:pPr>
            <w:r w:rsidRPr="004C6D29">
              <w:rPr>
                <w:b/>
                <w:i/>
              </w:rPr>
              <w:t>OSV</w:t>
            </w:r>
            <w:r>
              <w:t>- rozvoj schopnosti poznáván</w:t>
            </w:r>
            <w:r w:rsidR="007B616D">
              <w:t>í,</w:t>
            </w:r>
            <w:r>
              <w:t xml:space="preserve"> kreativita</w:t>
            </w:r>
          </w:p>
        </w:tc>
      </w:tr>
      <w:tr w:rsidR="00BF225F">
        <w:trPr>
          <w:trHeight w:val="617"/>
        </w:trPr>
        <w:tc>
          <w:tcPr>
            <w:tcW w:w="1678" w:type="dxa"/>
          </w:tcPr>
          <w:p w:rsidR="00BF225F" w:rsidRPr="0036317E" w:rsidRDefault="00BF225F" w:rsidP="002810BA">
            <w:pPr>
              <w:rPr>
                <w:b/>
              </w:rPr>
            </w:pPr>
            <w:r w:rsidRPr="0036317E">
              <w:rPr>
                <w:b/>
              </w:rPr>
              <w:t>Komunikační a slohová výchova</w:t>
            </w:r>
          </w:p>
        </w:tc>
        <w:tc>
          <w:tcPr>
            <w:tcW w:w="9650" w:type="dxa"/>
          </w:tcPr>
          <w:p w:rsidR="00BF225F" w:rsidRDefault="00BF225F" w:rsidP="00CB559A">
            <w:pPr>
              <w:pStyle w:val="OdrazkyVTabulce"/>
              <w:tabs>
                <w:tab w:val="clear" w:pos="785"/>
                <w:tab w:val="num" w:pos="435"/>
              </w:tabs>
            </w:pPr>
            <w:r>
              <w:t xml:space="preserve">Naučí se správnému dýchání, trénuje si paměť na krátkých textech. S názorem učitele opakuje rytmická cvičení, říkanky, rozpočitadla. Volí vhodné tempo a hlasitost řeči.  </w:t>
            </w:r>
          </w:p>
          <w:p w:rsidR="00BF225F" w:rsidRDefault="00BF225F" w:rsidP="00CB559A">
            <w:pPr>
              <w:pStyle w:val="OdrazkyVTabulce"/>
              <w:tabs>
                <w:tab w:val="clear" w:pos="785"/>
                <w:tab w:val="num" w:pos="435"/>
              </w:tabs>
            </w:pPr>
            <w:r>
              <w:lastRenderedPageBreak/>
              <w:t>Dokáže naslouchat ostatním. Zapojuje se do sociálních her zaměřených na spolupráci.  Učí se slušnou formou odmítat a říkat „ne“. Zkouší si tyto situace v podobě scének ve škole. Umí vyjádřit své přání, dokáže se omluvit, pozdravit, poprosit o pomoc, poděkovat, vyřídit jednoduchý vzkaz. Snaží se respektovat pravidla rozhovoru.</w:t>
            </w:r>
          </w:p>
          <w:p w:rsidR="00BF225F" w:rsidRDefault="00BF225F" w:rsidP="00CB559A">
            <w:pPr>
              <w:pStyle w:val="OdrazkyVTabulce"/>
              <w:tabs>
                <w:tab w:val="clear" w:pos="785"/>
                <w:tab w:val="num" w:pos="435"/>
              </w:tabs>
            </w:pPr>
            <w:r>
              <w:t xml:space="preserve">S pomocí učitele nahrazuje slova v textu slovy stejného významu. Vypravuje krátký příběh vlastní nebo reprodukuje čtený text podle obrázkové osnovy. Zná některé pořady pro děti a dětské časopisy. Umí vyprávět vlastní zážitky. Dokončí příběh. </w:t>
            </w:r>
          </w:p>
          <w:p w:rsidR="007924B9" w:rsidRDefault="007924B9" w:rsidP="00CB559A">
            <w:pPr>
              <w:pStyle w:val="OdrazkyVTabulce"/>
              <w:tabs>
                <w:tab w:val="clear" w:pos="785"/>
                <w:tab w:val="num" w:pos="435"/>
              </w:tabs>
            </w:pPr>
            <w:r>
              <w:t>Seznamuje se s ovládáním digitálního zařízení, dodržuje hygienické návyky při práci s digitálními technologiemi.</w:t>
            </w:r>
          </w:p>
          <w:p w:rsidR="00BF225F" w:rsidRDefault="00BF225F" w:rsidP="00CB559A">
            <w:pPr>
              <w:pStyle w:val="OdrazkyVTabulce"/>
              <w:numPr>
                <w:ilvl w:val="0"/>
                <w:numId w:val="0"/>
              </w:numPr>
              <w:tabs>
                <w:tab w:val="num" w:pos="785"/>
              </w:tabs>
              <w:ind w:left="110"/>
            </w:pPr>
          </w:p>
        </w:tc>
        <w:tc>
          <w:tcPr>
            <w:tcW w:w="2814" w:type="dxa"/>
          </w:tcPr>
          <w:p w:rsidR="00BF225F" w:rsidRDefault="007B616D" w:rsidP="00BF225F">
            <w:pPr>
              <w:pStyle w:val="OdrazkyVTabulce"/>
              <w:numPr>
                <w:ilvl w:val="0"/>
                <w:numId w:val="0"/>
              </w:numPr>
              <w:tabs>
                <w:tab w:val="num" w:pos="785"/>
              </w:tabs>
              <w:jc w:val="left"/>
            </w:pPr>
            <w:r w:rsidRPr="004C6D29">
              <w:rPr>
                <w:b/>
                <w:i/>
              </w:rPr>
              <w:lastRenderedPageBreak/>
              <w:t xml:space="preserve">OSV </w:t>
            </w:r>
            <w:r>
              <w:t xml:space="preserve">– sebepoznání a sebepojetí, kreativita, poznávání lidí, mezilidské </w:t>
            </w:r>
            <w:r>
              <w:lastRenderedPageBreak/>
              <w:t>vztahy, komunikace, kooperace a kompetice, řešení problémů a rozhodovací dovednosti</w:t>
            </w:r>
          </w:p>
        </w:tc>
      </w:tr>
      <w:tr w:rsidR="00BF225F">
        <w:trPr>
          <w:trHeight w:val="64"/>
        </w:trPr>
        <w:tc>
          <w:tcPr>
            <w:tcW w:w="1678" w:type="dxa"/>
          </w:tcPr>
          <w:p w:rsidR="00BF225F" w:rsidRPr="0036317E" w:rsidRDefault="00BF225F" w:rsidP="002810BA">
            <w:pPr>
              <w:rPr>
                <w:b/>
              </w:rPr>
            </w:pPr>
            <w:r w:rsidRPr="0036317E">
              <w:rPr>
                <w:b/>
              </w:rPr>
              <w:lastRenderedPageBreak/>
              <w:t>Literární výchova</w:t>
            </w:r>
          </w:p>
        </w:tc>
        <w:tc>
          <w:tcPr>
            <w:tcW w:w="9650" w:type="dxa"/>
          </w:tcPr>
          <w:p w:rsidR="00BF225F" w:rsidRDefault="00BF225F" w:rsidP="00CB559A">
            <w:pPr>
              <w:pStyle w:val="OdrazkyVTabulce"/>
              <w:tabs>
                <w:tab w:val="clear" w:pos="785"/>
                <w:tab w:val="num" w:pos="435"/>
              </w:tabs>
            </w:pPr>
            <w:r>
              <w:t xml:space="preserve">Sestaví z několika obrázků osnovu příběhu a vypravuje podle ní. Čte a přednáší zpaměti krátké texty přiměřené věku.  </w:t>
            </w:r>
          </w:p>
          <w:p w:rsidR="00BF225F" w:rsidRDefault="00BF225F" w:rsidP="00CB559A">
            <w:pPr>
              <w:pStyle w:val="OdrazkyVTabulce"/>
              <w:tabs>
                <w:tab w:val="clear" w:pos="785"/>
                <w:tab w:val="num" w:pos="435"/>
              </w:tabs>
            </w:pPr>
            <w:r>
              <w:t xml:space="preserve">Umí naslouchat čtenému textu. Rozlišuje dobro a zlo. Zařadí postavu do správné pohádky. Nakreslí ilustraci k příběhu.  </w:t>
            </w:r>
          </w:p>
          <w:p w:rsidR="00BF225F" w:rsidRDefault="00BF225F" w:rsidP="00CB559A">
            <w:pPr>
              <w:pStyle w:val="OdrazkyVTabulce"/>
              <w:numPr>
                <w:ilvl w:val="0"/>
                <w:numId w:val="0"/>
              </w:numPr>
              <w:tabs>
                <w:tab w:val="num" w:pos="785"/>
              </w:tabs>
              <w:ind w:left="110"/>
            </w:pPr>
          </w:p>
        </w:tc>
        <w:tc>
          <w:tcPr>
            <w:tcW w:w="2814" w:type="dxa"/>
          </w:tcPr>
          <w:p w:rsidR="00BF225F" w:rsidRDefault="007B616D" w:rsidP="007B616D">
            <w:pPr>
              <w:pStyle w:val="OdrazkyVTabulce"/>
              <w:numPr>
                <w:ilvl w:val="0"/>
                <w:numId w:val="0"/>
              </w:numPr>
              <w:tabs>
                <w:tab w:val="num" w:pos="785"/>
              </w:tabs>
              <w:ind w:left="110"/>
              <w:jc w:val="left"/>
            </w:pPr>
            <w:r w:rsidRPr="004C6D29">
              <w:rPr>
                <w:b/>
                <w:i/>
              </w:rPr>
              <w:t>OSV</w:t>
            </w:r>
            <w:r>
              <w:t xml:space="preserve"> – poznávání lidí, rozvoj schopnosti poznávání, komunikace a kooperace</w:t>
            </w:r>
          </w:p>
        </w:tc>
      </w:tr>
    </w:tbl>
    <w:p w:rsidR="00BF225F" w:rsidRDefault="00BF225F" w:rsidP="002810BA">
      <w:pPr>
        <w:sectPr w:rsidR="00BF225F" w:rsidSect="00DF5341">
          <w:pgSz w:w="16838" w:h="11906" w:orient="landscape"/>
          <w:pgMar w:top="1417" w:right="1417" w:bottom="1417" w:left="1417"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8"/>
        <w:gridCol w:w="9650"/>
        <w:gridCol w:w="2814"/>
      </w:tblGrid>
      <w:tr w:rsidR="00BF225F" w:rsidRPr="000B45E9">
        <w:trPr>
          <w:cantSplit/>
          <w:trHeight w:val="64"/>
        </w:trPr>
        <w:tc>
          <w:tcPr>
            <w:tcW w:w="11328"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65"/>
              <w:gridCol w:w="3330"/>
            </w:tblGrid>
            <w:tr w:rsidR="00BF225F" w:rsidRPr="00BD7C2C">
              <w:trPr>
                <w:trHeight w:val="142"/>
              </w:trPr>
              <w:tc>
                <w:tcPr>
                  <w:tcW w:w="1965" w:type="dxa"/>
                </w:tcPr>
                <w:p w:rsidR="00BF225F" w:rsidRPr="00BD7C2C" w:rsidRDefault="00BF225F" w:rsidP="002810BA">
                  <w:pPr>
                    <w:rPr>
                      <w:b/>
                      <w:sz w:val="26"/>
                      <w:szCs w:val="26"/>
                    </w:rPr>
                  </w:pPr>
                  <w:r>
                    <w:lastRenderedPageBreak/>
                    <w:br w:type="page"/>
                  </w:r>
                  <w:r>
                    <w:br w:type="page"/>
                  </w:r>
                  <w:r>
                    <w:br w:type="page"/>
                  </w:r>
                  <w:r w:rsidRPr="00BD7C2C">
                    <w:rPr>
                      <w:b/>
                      <w:sz w:val="26"/>
                      <w:szCs w:val="26"/>
                    </w:rPr>
                    <w:t>Předmět:</w:t>
                  </w:r>
                </w:p>
              </w:tc>
              <w:tc>
                <w:tcPr>
                  <w:tcW w:w="3330" w:type="dxa"/>
                </w:tcPr>
                <w:p w:rsidR="00BF225F" w:rsidRPr="00BD7C2C" w:rsidRDefault="00BF225F" w:rsidP="002810BA">
                  <w:pPr>
                    <w:rPr>
                      <w:b/>
                      <w:sz w:val="26"/>
                      <w:szCs w:val="26"/>
                    </w:rPr>
                  </w:pPr>
                  <w:r w:rsidRPr="00BD7C2C">
                    <w:rPr>
                      <w:b/>
                      <w:sz w:val="26"/>
                      <w:szCs w:val="26"/>
                    </w:rPr>
                    <w:t>Český jazyk</w:t>
                  </w:r>
                  <w:r w:rsidR="00F50D27">
                    <w:rPr>
                      <w:b/>
                      <w:sz w:val="26"/>
                      <w:szCs w:val="26"/>
                    </w:rPr>
                    <w:t xml:space="preserve"> a literatura</w:t>
                  </w:r>
                </w:p>
              </w:tc>
            </w:tr>
            <w:tr w:rsidR="00BF225F" w:rsidRPr="00BD7C2C">
              <w:trPr>
                <w:trHeight w:val="129"/>
              </w:trPr>
              <w:tc>
                <w:tcPr>
                  <w:tcW w:w="1965" w:type="dxa"/>
                </w:tcPr>
                <w:p w:rsidR="00BF225F" w:rsidRPr="00BD7C2C" w:rsidRDefault="00BF225F" w:rsidP="002810BA">
                  <w:pPr>
                    <w:rPr>
                      <w:b/>
                      <w:sz w:val="26"/>
                      <w:szCs w:val="26"/>
                    </w:rPr>
                  </w:pPr>
                  <w:r w:rsidRPr="00BD7C2C">
                    <w:rPr>
                      <w:b/>
                      <w:sz w:val="26"/>
                      <w:szCs w:val="26"/>
                    </w:rPr>
                    <w:t xml:space="preserve">Ročník: </w:t>
                  </w:r>
                </w:p>
              </w:tc>
              <w:tc>
                <w:tcPr>
                  <w:tcW w:w="3330" w:type="dxa"/>
                </w:tcPr>
                <w:p w:rsidR="00BF225F" w:rsidRPr="00BD7C2C" w:rsidRDefault="00BF225F" w:rsidP="002810BA">
                  <w:pPr>
                    <w:rPr>
                      <w:b/>
                      <w:sz w:val="26"/>
                      <w:szCs w:val="26"/>
                    </w:rPr>
                  </w:pPr>
                  <w:r w:rsidRPr="00BD7C2C">
                    <w:rPr>
                      <w:b/>
                      <w:sz w:val="26"/>
                      <w:szCs w:val="26"/>
                    </w:rPr>
                    <w:t>2.</w:t>
                  </w:r>
                </w:p>
              </w:tc>
            </w:tr>
            <w:tr w:rsidR="00BF225F" w:rsidRPr="00BD7C2C">
              <w:trPr>
                <w:trHeight w:val="142"/>
              </w:trPr>
              <w:tc>
                <w:tcPr>
                  <w:tcW w:w="1965" w:type="dxa"/>
                </w:tcPr>
                <w:p w:rsidR="00BF225F" w:rsidRPr="00BD7C2C" w:rsidRDefault="00BF225F" w:rsidP="002810BA">
                  <w:pPr>
                    <w:rPr>
                      <w:b/>
                      <w:sz w:val="26"/>
                      <w:szCs w:val="26"/>
                    </w:rPr>
                  </w:pPr>
                  <w:r w:rsidRPr="00BD7C2C">
                    <w:rPr>
                      <w:b/>
                      <w:sz w:val="26"/>
                      <w:szCs w:val="26"/>
                    </w:rPr>
                    <w:t>Časová dotace:</w:t>
                  </w:r>
                </w:p>
              </w:tc>
              <w:tc>
                <w:tcPr>
                  <w:tcW w:w="3330" w:type="dxa"/>
                </w:tcPr>
                <w:p w:rsidR="00BF225F" w:rsidRPr="00BD7C2C" w:rsidRDefault="00BF225F" w:rsidP="002810BA">
                  <w:pPr>
                    <w:rPr>
                      <w:b/>
                      <w:sz w:val="26"/>
                      <w:szCs w:val="26"/>
                    </w:rPr>
                  </w:pPr>
                  <w:r w:rsidRPr="00BD7C2C">
                    <w:rPr>
                      <w:b/>
                      <w:sz w:val="26"/>
                      <w:szCs w:val="26"/>
                    </w:rPr>
                    <w:t>10 hod. týdně</w:t>
                  </w:r>
                </w:p>
              </w:tc>
            </w:tr>
            <w:tr w:rsidR="00BF225F" w:rsidRPr="00BD7C2C">
              <w:trPr>
                <w:trHeight w:val="25"/>
              </w:trPr>
              <w:tc>
                <w:tcPr>
                  <w:tcW w:w="1965" w:type="dxa"/>
                </w:tcPr>
                <w:p w:rsidR="00BF225F" w:rsidRPr="00BD7C2C" w:rsidRDefault="00BF225F" w:rsidP="002810BA">
                  <w:pPr>
                    <w:rPr>
                      <w:b/>
                      <w:sz w:val="26"/>
                      <w:szCs w:val="26"/>
                    </w:rPr>
                  </w:pPr>
                  <w:r w:rsidRPr="00BD7C2C">
                    <w:rPr>
                      <w:b/>
                      <w:sz w:val="26"/>
                      <w:szCs w:val="26"/>
                    </w:rPr>
                    <w:t>Pozn.:</w:t>
                  </w:r>
                </w:p>
              </w:tc>
              <w:tc>
                <w:tcPr>
                  <w:tcW w:w="3330" w:type="dxa"/>
                </w:tcPr>
                <w:p w:rsidR="00BF225F" w:rsidRPr="00BD7C2C" w:rsidRDefault="00BF225F" w:rsidP="002810BA">
                  <w:pPr>
                    <w:rPr>
                      <w:b/>
                      <w:sz w:val="26"/>
                      <w:szCs w:val="26"/>
                    </w:rPr>
                  </w:pPr>
                </w:p>
              </w:tc>
            </w:tr>
            <w:tr w:rsidR="00BF225F" w:rsidRPr="00BD7C2C">
              <w:trPr>
                <w:trHeight w:val="25"/>
              </w:trPr>
              <w:tc>
                <w:tcPr>
                  <w:tcW w:w="1965" w:type="dxa"/>
                </w:tcPr>
                <w:p w:rsidR="00BF225F" w:rsidRPr="00BD7C2C" w:rsidRDefault="00BF225F" w:rsidP="002810BA">
                  <w:pPr>
                    <w:rPr>
                      <w:b/>
                      <w:sz w:val="10"/>
                      <w:szCs w:val="10"/>
                    </w:rPr>
                  </w:pPr>
                </w:p>
              </w:tc>
              <w:tc>
                <w:tcPr>
                  <w:tcW w:w="3330" w:type="dxa"/>
                </w:tcPr>
                <w:p w:rsidR="00BF225F" w:rsidRPr="00BD7C2C" w:rsidRDefault="00BF225F" w:rsidP="002810BA">
                  <w:pPr>
                    <w:rPr>
                      <w:b/>
                      <w:sz w:val="10"/>
                      <w:szCs w:val="10"/>
                    </w:rPr>
                  </w:pPr>
                </w:p>
              </w:tc>
            </w:tr>
          </w:tbl>
          <w:p w:rsidR="00BF225F" w:rsidRPr="000B45E9" w:rsidRDefault="00BF225F" w:rsidP="002810BA">
            <w:pPr>
              <w:rPr>
                <w:sz w:val="2"/>
                <w:szCs w:val="2"/>
              </w:rPr>
            </w:pPr>
          </w:p>
        </w:tc>
        <w:tc>
          <w:tcPr>
            <w:tcW w:w="2814" w:type="dxa"/>
            <w:tcBorders>
              <w:top w:val="nil"/>
              <w:left w:val="nil"/>
              <w:right w:val="nil"/>
            </w:tcBorders>
          </w:tcPr>
          <w:p w:rsidR="00BF225F" w:rsidRPr="00BD7C2C" w:rsidRDefault="00BF225F" w:rsidP="00BF225F">
            <w:pPr>
              <w:rPr>
                <w:b/>
                <w:sz w:val="26"/>
                <w:szCs w:val="26"/>
              </w:rPr>
            </w:pPr>
          </w:p>
        </w:tc>
      </w:tr>
      <w:tr w:rsidR="00DF5341" w:rsidRPr="003F74C0">
        <w:trPr>
          <w:trHeight w:val="64"/>
        </w:trPr>
        <w:tc>
          <w:tcPr>
            <w:tcW w:w="1678" w:type="dxa"/>
            <w:shd w:val="clear" w:color="auto" w:fill="E6E6E6"/>
            <w:vAlign w:val="center"/>
          </w:tcPr>
          <w:p w:rsidR="00DF5341" w:rsidRPr="003F74C0" w:rsidRDefault="00DF5341" w:rsidP="0098136C">
            <w:pPr>
              <w:pStyle w:val="Nadpis2"/>
              <w:jc w:val="center"/>
              <w:rPr>
                <w:rFonts w:ascii="Times New Roman" w:hAnsi="Times New Roman" w:cs="Times New Roman"/>
                <w:bCs w:val="0"/>
                <w:i w:val="0"/>
              </w:rPr>
            </w:pPr>
            <w:r w:rsidRPr="003F74C0">
              <w:rPr>
                <w:rFonts w:ascii="Times New Roman" w:hAnsi="Times New Roman" w:cs="Times New Roman"/>
                <w:i w:val="0"/>
              </w:rPr>
              <w:t>Učivo</w:t>
            </w:r>
          </w:p>
        </w:tc>
        <w:tc>
          <w:tcPr>
            <w:tcW w:w="9650" w:type="dxa"/>
            <w:shd w:val="clear" w:color="auto" w:fill="E6E6E6"/>
            <w:vAlign w:val="center"/>
          </w:tcPr>
          <w:p w:rsidR="00DF5341" w:rsidRPr="003F74C0" w:rsidRDefault="00DF5341" w:rsidP="0098136C">
            <w:pPr>
              <w:pStyle w:val="Nadpis2"/>
              <w:jc w:val="center"/>
              <w:rPr>
                <w:rFonts w:ascii="Times New Roman" w:hAnsi="Times New Roman" w:cs="Times New Roman"/>
                <w:bCs w:val="0"/>
                <w:i w:val="0"/>
              </w:rPr>
            </w:pPr>
            <w:r w:rsidRPr="003F74C0">
              <w:rPr>
                <w:rFonts w:ascii="Times New Roman" w:hAnsi="Times New Roman" w:cs="Times New Roman"/>
                <w:i w:val="0"/>
              </w:rPr>
              <w:t>Výstupy</w:t>
            </w:r>
          </w:p>
        </w:tc>
        <w:tc>
          <w:tcPr>
            <w:tcW w:w="2814" w:type="dxa"/>
            <w:shd w:val="clear" w:color="auto" w:fill="E6E6E6"/>
          </w:tcPr>
          <w:p w:rsidR="00DF5341" w:rsidRPr="003F74C0" w:rsidRDefault="00DF5341" w:rsidP="00A92D19">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DF5341">
        <w:trPr>
          <w:trHeight w:val="64"/>
        </w:trPr>
        <w:tc>
          <w:tcPr>
            <w:tcW w:w="1678" w:type="dxa"/>
          </w:tcPr>
          <w:p w:rsidR="00DF5341" w:rsidRPr="0036317E" w:rsidRDefault="00DF5341" w:rsidP="002810BA">
            <w:pPr>
              <w:jc w:val="both"/>
              <w:rPr>
                <w:b/>
              </w:rPr>
            </w:pPr>
            <w:r w:rsidRPr="0036317E">
              <w:rPr>
                <w:b/>
              </w:rPr>
              <w:t>Jazyková výchova</w:t>
            </w:r>
          </w:p>
          <w:p w:rsidR="00DF5341" w:rsidRPr="0036317E" w:rsidRDefault="00DF5341" w:rsidP="002810BA">
            <w:pPr>
              <w:jc w:val="both"/>
              <w:rPr>
                <w:b/>
              </w:rPr>
            </w:pPr>
            <w:r w:rsidRPr="0036317E">
              <w:rPr>
                <w:b/>
              </w:rPr>
              <w:t>a psaní</w:t>
            </w:r>
          </w:p>
        </w:tc>
        <w:tc>
          <w:tcPr>
            <w:tcW w:w="9650" w:type="dxa"/>
          </w:tcPr>
          <w:p w:rsidR="00DF5341" w:rsidRDefault="00DF5341" w:rsidP="00CB559A">
            <w:pPr>
              <w:pStyle w:val="OdrazkyVTabulce"/>
              <w:tabs>
                <w:tab w:val="clear" w:pos="785"/>
                <w:tab w:val="num" w:pos="435"/>
              </w:tabs>
            </w:pPr>
            <w:r>
              <w:t xml:space="preserve">Rozlišuje grafickou a zvukovou podobu slova, člení slova na slabiky, hlásky. Skládá slova z hlásek, slabik, skládá ze slov věty. Rozlišuje druhy vět podle postoje mluvčího a vybírá vhodné prostředky k jejich tvoření. Odlišuje krátké a dlouhé samohlásky, rozlišuje význam slova podle délky samohlásky. Snaží se prakticky využívat slov opačného a podobného významu, slova souřadná, nadřazená a podřazená.  Porovnává a třídí slova podle různých hledisek (počet slabik, počet hlásek, význam slova a podobně). Užívá správných tvarů podstatných a přídavných jmen a sloves. </w:t>
            </w:r>
          </w:p>
          <w:p w:rsidR="00DF5341" w:rsidRDefault="00DF5341" w:rsidP="00CB559A">
            <w:pPr>
              <w:pStyle w:val="OdrazkyVTabulce"/>
              <w:tabs>
                <w:tab w:val="clear" w:pos="785"/>
                <w:tab w:val="num" w:pos="435"/>
              </w:tabs>
            </w:pPr>
            <w:r>
              <w:t xml:space="preserve">Vyjmenuje samohlásky krátké a dlouhé, souhlásky tvrdé, měkké i obojetné.  Odůvodní a správně napíše i/y po tvrdých a měkkých souhláskách. </w:t>
            </w:r>
          </w:p>
          <w:p w:rsidR="00DF5341" w:rsidRDefault="00DF5341" w:rsidP="00CB559A">
            <w:pPr>
              <w:pStyle w:val="OdrazkyVTabulce"/>
              <w:tabs>
                <w:tab w:val="clear" w:pos="785"/>
                <w:tab w:val="num" w:pos="435"/>
              </w:tabs>
            </w:pPr>
            <w:r>
              <w:t xml:space="preserve">Zdůvodní a správně napíše ve slovech ú/ů.  </w:t>
            </w:r>
          </w:p>
          <w:p w:rsidR="00DF5341" w:rsidRDefault="00DF5341" w:rsidP="00CB559A">
            <w:pPr>
              <w:pStyle w:val="OdrazkyVTabulce"/>
              <w:tabs>
                <w:tab w:val="clear" w:pos="785"/>
                <w:tab w:val="num" w:pos="435"/>
              </w:tabs>
            </w:pPr>
            <w:r>
              <w:t xml:space="preserve">Píše většinou správně slabiky dě, tě, ně, bě, pě, vě, mě mimo morfologický šev. </w:t>
            </w:r>
          </w:p>
          <w:p w:rsidR="00DF5341" w:rsidRDefault="00DF5341" w:rsidP="00CB559A">
            <w:pPr>
              <w:pStyle w:val="OdrazkyVTabulce"/>
              <w:tabs>
                <w:tab w:val="clear" w:pos="785"/>
                <w:tab w:val="num" w:pos="435"/>
              </w:tabs>
            </w:pPr>
            <w:r>
              <w:t xml:space="preserve">Umí používat velká písmena na začátku vět a v typických případech vlastních jmen osob, zvířat. </w:t>
            </w:r>
          </w:p>
          <w:p w:rsidR="00DF5341" w:rsidRDefault="00DF5341" w:rsidP="00CB559A">
            <w:pPr>
              <w:pStyle w:val="OdrazkyVTabulce"/>
              <w:tabs>
                <w:tab w:val="clear" w:pos="785"/>
                <w:tab w:val="num" w:pos="435"/>
              </w:tabs>
            </w:pPr>
            <w:r>
              <w:t xml:space="preserve">Vyjmenuje zpaměti abecedu a s pomocí učitele řadí slova podle abecedy. </w:t>
            </w:r>
          </w:p>
          <w:p w:rsidR="00DF5341" w:rsidRDefault="00DF5341" w:rsidP="00CB559A">
            <w:pPr>
              <w:pStyle w:val="OdrazkyVTabulce"/>
              <w:tabs>
                <w:tab w:val="clear" w:pos="785"/>
                <w:tab w:val="num" w:pos="435"/>
              </w:tabs>
            </w:pPr>
            <w:r>
              <w:t xml:space="preserve">Zdůvodní a převážně správně píše slova s párovou souhláskou na konci i uvnitř (b-p, d-t, ď-ť, z-s, ž-š, h-ch, v-f) u jednoduchých slov. </w:t>
            </w:r>
          </w:p>
          <w:p w:rsidR="00DF5341" w:rsidRDefault="00DF5341" w:rsidP="00CB559A">
            <w:pPr>
              <w:pStyle w:val="OdrazkyVTabulce"/>
              <w:tabs>
                <w:tab w:val="clear" w:pos="785"/>
                <w:tab w:val="num" w:pos="435"/>
              </w:tabs>
            </w:pPr>
            <w:r>
              <w:t>Píše úhledně všechna písmena psací (velká i malá) i tiskací (velká) abecedy.</w:t>
            </w:r>
          </w:p>
          <w:p w:rsidR="00DF5341" w:rsidRDefault="00DF5341" w:rsidP="00CB559A">
            <w:pPr>
              <w:pStyle w:val="OdrazkyVTabulce"/>
              <w:tabs>
                <w:tab w:val="clear" w:pos="785"/>
                <w:tab w:val="num" w:pos="435"/>
              </w:tabs>
            </w:pPr>
            <w:r>
              <w:t>Umí napsat věcně i formálně správně jednoduché sdělení.</w:t>
            </w:r>
          </w:p>
          <w:p w:rsidR="00DF5341" w:rsidRDefault="00DF5341" w:rsidP="00CB559A">
            <w:pPr>
              <w:pStyle w:val="OdrazkyVTabulce"/>
              <w:numPr>
                <w:ilvl w:val="0"/>
                <w:numId w:val="0"/>
              </w:numPr>
              <w:tabs>
                <w:tab w:val="num" w:pos="785"/>
              </w:tabs>
              <w:ind w:left="110"/>
            </w:pPr>
          </w:p>
        </w:tc>
        <w:tc>
          <w:tcPr>
            <w:tcW w:w="2814" w:type="dxa"/>
          </w:tcPr>
          <w:p w:rsidR="00DF5341" w:rsidRDefault="00175A00" w:rsidP="00BF225F">
            <w:pPr>
              <w:pStyle w:val="OdrazkyVTabulce"/>
              <w:numPr>
                <w:ilvl w:val="0"/>
                <w:numId w:val="0"/>
              </w:numPr>
              <w:tabs>
                <w:tab w:val="num" w:pos="785"/>
              </w:tabs>
              <w:ind w:left="110"/>
              <w:jc w:val="left"/>
            </w:pPr>
            <w:r w:rsidRPr="004C6D29">
              <w:rPr>
                <w:b/>
                <w:i/>
              </w:rPr>
              <w:t>OSV</w:t>
            </w:r>
            <w:r>
              <w:t>- rozvoj schopnosti poznávání</w:t>
            </w:r>
          </w:p>
        </w:tc>
      </w:tr>
      <w:tr w:rsidR="00DF5341">
        <w:trPr>
          <w:trHeight w:val="64"/>
        </w:trPr>
        <w:tc>
          <w:tcPr>
            <w:tcW w:w="1678" w:type="dxa"/>
          </w:tcPr>
          <w:p w:rsidR="00DF5341" w:rsidRPr="0036317E" w:rsidRDefault="00DF5341" w:rsidP="002810BA">
            <w:pPr>
              <w:rPr>
                <w:b/>
              </w:rPr>
            </w:pPr>
            <w:r w:rsidRPr="0036317E">
              <w:rPr>
                <w:b/>
              </w:rPr>
              <w:t>Komunikační a slohová výchova</w:t>
            </w:r>
          </w:p>
        </w:tc>
        <w:tc>
          <w:tcPr>
            <w:tcW w:w="9650" w:type="dxa"/>
          </w:tcPr>
          <w:p w:rsidR="00DF5341" w:rsidRDefault="00DF5341" w:rsidP="00CB559A">
            <w:pPr>
              <w:pStyle w:val="OdrazkyVTabulce"/>
              <w:tabs>
                <w:tab w:val="clear" w:pos="785"/>
                <w:tab w:val="num" w:pos="435"/>
              </w:tabs>
            </w:pPr>
            <w:r>
              <w:t>Čte s porozuměním texty přiměřeného rozsahu a náročnosti. Čte se správnou intonací. Rozumí textu. Snaží se v textu orientovat, vyhledávat odpovědi na otázky, hledá klíčová slova. Umí číst text v rolích.</w:t>
            </w:r>
          </w:p>
          <w:p w:rsidR="00DF5341" w:rsidRDefault="00DF5341" w:rsidP="00CB559A">
            <w:pPr>
              <w:pStyle w:val="OdrazkyVTabulce"/>
              <w:tabs>
                <w:tab w:val="clear" w:pos="785"/>
                <w:tab w:val="num" w:pos="435"/>
              </w:tabs>
            </w:pPr>
            <w:r>
              <w:t xml:space="preserve">Vypravuje podle obrázku. Vypravuje o osobním pozorování o příhodách ze života.  </w:t>
            </w:r>
          </w:p>
          <w:p w:rsidR="00DF5341" w:rsidRDefault="00DF5341" w:rsidP="00CB559A">
            <w:pPr>
              <w:pStyle w:val="OdrazkyVTabulce"/>
              <w:tabs>
                <w:tab w:val="clear" w:pos="785"/>
                <w:tab w:val="num" w:pos="435"/>
              </w:tabs>
            </w:pPr>
            <w:r>
              <w:lastRenderedPageBreak/>
              <w:t>Umí napsat adresu, krátký dopis, pozdrav, blahopřání, vzkaz. Tvoří smysluplné bohaté věty k obrázkům. Nahrazuje slova jiným výrazem. Pracuje s obrázkovou osnovou (řadí, vypráví). Odstraňuje přebytečná slova v textu.</w:t>
            </w:r>
          </w:p>
          <w:p w:rsidR="00DF5341" w:rsidRDefault="00DF5341" w:rsidP="00CB559A">
            <w:pPr>
              <w:pStyle w:val="OdrazkyVTabulce"/>
              <w:tabs>
                <w:tab w:val="clear" w:pos="785"/>
                <w:tab w:val="num" w:pos="435"/>
              </w:tabs>
            </w:pPr>
            <w:r>
              <w:t xml:space="preserve">Respektuje základní komunikační pravidla rozhovoru. </w:t>
            </w:r>
          </w:p>
          <w:p w:rsidR="00DF5341" w:rsidRDefault="00DF5341" w:rsidP="00CB559A">
            <w:pPr>
              <w:pStyle w:val="OdrazkyVTabulce"/>
              <w:tabs>
                <w:tab w:val="clear" w:pos="785"/>
                <w:tab w:val="num" w:pos="435"/>
              </w:tabs>
            </w:pPr>
            <w:r>
              <w:t>Popisuje předmět, obrázek, osobu, zvíře.</w:t>
            </w:r>
          </w:p>
          <w:p w:rsidR="007924B9" w:rsidRDefault="007924B9" w:rsidP="00CB559A">
            <w:pPr>
              <w:pStyle w:val="OdrazkyVTabulce"/>
              <w:tabs>
                <w:tab w:val="clear" w:pos="785"/>
                <w:tab w:val="num" w:pos="435"/>
              </w:tabs>
            </w:pPr>
            <w:r>
              <w:t>Při práci s digitálními technologiemi si připraví pracovní místo dle nastavených pravidel, dodržuje základní hygienické návyky, po skončení práce provede relaxační cviky.</w:t>
            </w:r>
          </w:p>
          <w:p w:rsidR="00DF5341" w:rsidRDefault="00DF5341" w:rsidP="00CB559A">
            <w:pPr>
              <w:pStyle w:val="OdrazkyVTabulce"/>
              <w:numPr>
                <w:ilvl w:val="0"/>
                <w:numId w:val="0"/>
              </w:numPr>
              <w:tabs>
                <w:tab w:val="num" w:pos="785"/>
              </w:tabs>
              <w:ind w:left="110"/>
            </w:pPr>
          </w:p>
        </w:tc>
        <w:tc>
          <w:tcPr>
            <w:tcW w:w="2814" w:type="dxa"/>
          </w:tcPr>
          <w:p w:rsidR="00DF5341" w:rsidRDefault="00175A00" w:rsidP="00BF225F">
            <w:pPr>
              <w:pStyle w:val="OdrazkyVTabulce"/>
              <w:numPr>
                <w:ilvl w:val="0"/>
                <w:numId w:val="0"/>
              </w:numPr>
              <w:tabs>
                <w:tab w:val="num" w:pos="785"/>
              </w:tabs>
              <w:ind w:left="110"/>
              <w:jc w:val="left"/>
            </w:pPr>
            <w:r w:rsidRPr="004C6D29">
              <w:rPr>
                <w:b/>
                <w:i/>
              </w:rPr>
              <w:lastRenderedPageBreak/>
              <w:t>OSV</w:t>
            </w:r>
            <w:r>
              <w:t>- poznávání lidí, kreativita, seberegulace, komunikace, mezilidské vztahy, řešení problémů</w:t>
            </w:r>
          </w:p>
        </w:tc>
      </w:tr>
      <w:tr w:rsidR="00DF5341">
        <w:trPr>
          <w:trHeight w:val="64"/>
        </w:trPr>
        <w:tc>
          <w:tcPr>
            <w:tcW w:w="1678" w:type="dxa"/>
          </w:tcPr>
          <w:p w:rsidR="00DF5341" w:rsidRPr="0036317E" w:rsidRDefault="00DF5341" w:rsidP="002810BA">
            <w:pPr>
              <w:jc w:val="both"/>
              <w:rPr>
                <w:b/>
              </w:rPr>
            </w:pPr>
            <w:r w:rsidRPr="0036317E">
              <w:rPr>
                <w:b/>
              </w:rPr>
              <w:t>Literární výchova</w:t>
            </w:r>
          </w:p>
        </w:tc>
        <w:tc>
          <w:tcPr>
            <w:tcW w:w="9650" w:type="dxa"/>
          </w:tcPr>
          <w:p w:rsidR="00DF5341" w:rsidRDefault="00DF5341" w:rsidP="00CB559A">
            <w:pPr>
              <w:pStyle w:val="OdrazkyVTabulce"/>
              <w:tabs>
                <w:tab w:val="clear" w:pos="785"/>
                <w:tab w:val="num" w:pos="435"/>
              </w:tabs>
            </w:pPr>
            <w:r>
              <w:t xml:space="preserve">Poslouchá uvědoměle literární texty. Čte samostatně knihy. Kreslí ke knize vlastní ilustraci. Vypráví, co se mu v knížce líbilo. Umí pracovat s jednoduchým literárním textem podle pokynů učitele. </w:t>
            </w:r>
          </w:p>
          <w:p w:rsidR="00DF5341" w:rsidRDefault="00DF5341" w:rsidP="00CB559A">
            <w:pPr>
              <w:pStyle w:val="OdrazkyVTabulce"/>
              <w:tabs>
                <w:tab w:val="clear" w:pos="785"/>
                <w:tab w:val="num" w:pos="435"/>
              </w:tabs>
            </w:pPr>
            <w:r>
              <w:t xml:space="preserve">Seznámí se se systémem půjčování knih ve veřejných knihovnách. </w:t>
            </w:r>
          </w:p>
          <w:p w:rsidR="00DF5341" w:rsidRDefault="00DF5341" w:rsidP="00CB559A">
            <w:pPr>
              <w:pStyle w:val="OdrazkyVTabulce"/>
              <w:tabs>
                <w:tab w:val="clear" w:pos="785"/>
                <w:tab w:val="num" w:pos="435"/>
              </w:tabs>
            </w:pPr>
            <w:r>
              <w:t xml:space="preserve">Přednáší zpaměti texty přiměřené jeho věku. Rozlišuje a používá pojmy – pohádka, hádanka, říkanka, rým, kniha, knihovna, knihkupectví, čtenář, básník, spisovatel, ilustrátor, herec, divadelní hra, hlavní postavy. </w:t>
            </w:r>
          </w:p>
          <w:p w:rsidR="00DF5341" w:rsidRDefault="00DF5341" w:rsidP="00CB559A">
            <w:pPr>
              <w:pStyle w:val="OdrazkyVTabulce"/>
              <w:tabs>
                <w:tab w:val="clear" w:pos="785"/>
                <w:tab w:val="num" w:pos="435"/>
              </w:tabs>
            </w:pPr>
            <w:r>
              <w:t xml:space="preserve">Navštíví divadlo a koncert. </w:t>
            </w:r>
          </w:p>
        </w:tc>
        <w:tc>
          <w:tcPr>
            <w:tcW w:w="2814" w:type="dxa"/>
          </w:tcPr>
          <w:p w:rsidR="00DF5341" w:rsidRDefault="00175A00" w:rsidP="00BF225F">
            <w:pPr>
              <w:pStyle w:val="OdrazkyVTabulce"/>
              <w:numPr>
                <w:ilvl w:val="0"/>
                <w:numId w:val="0"/>
              </w:numPr>
              <w:tabs>
                <w:tab w:val="num" w:pos="785"/>
              </w:tabs>
              <w:ind w:left="110"/>
              <w:jc w:val="left"/>
            </w:pPr>
            <w:r w:rsidRPr="004C6D29">
              <w:rPr>
                <w:b/>
                <w:i/>
              </w:rPr>
              <w:t>OSV</w:t>
            </w:r>
            <w:r>
              <w:t xml:space="preserve"> – sociální a morální rozvoj</w:t>
            </w:r>
          </w:p>
        </w:tc>
      </w:tr>
    </w:tbl>
    <w:p w:rsidR="00DF5341" w:rsidRDefault="00DF5341"/>
    <w:p w:rsidR="00B52611" w:rsidRDefault="00B52611"/>
    <w:p w:rsidR="00B52611" w:rsidRDefault="00B52611">
      <w:pPr>
        <w:sectPr w:rsidR="00B52611" w:rsidSect="00DF5341">
          <w:pgSz w:w="16838" w:h="11906" w:orient="landscape"/>
          <w:pgMar w:top="1417" w:right="1417" w:bottom="1417" w:left="1417" w:header="708" w:footer="708" w:gutter="0"/>
          <w:cols w:space="708"/>
          <w:docGrid w:linePitch="360"/>
        </w:sect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720"/>
        <w:gridCol w:w="2835"/>
      </w:tblGrid>
      <w:tr w:rsidR="00BF225F" w:rsidRPr="000B45E9">
        <w:trPr>
          <w:cantSplit/>
        </w:trPr>
        <w:tc>
          <w:tcPr>
            <w:tcW w:w="11410"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BF225F" w:rsidRPr="00BD7C2C">
              <w:trPr>
                <w:trHeight w:val="319"/>
              </w:trPr>
              <w:tc>
                <w:tcPr>
                  <w:tcW w:w="1980" w:type="dxa"/>
                </w:tcPr>
                <w:p w:rsidR="00BF225F" w:rsidRPr="00BD7C2C" w:rsidRDefault="00BF225F" w:rsidP="002810BA">
                  <w:pPr>
                    <w:rPr>
                      <w:b/>
                      <w:sz w:val="26"/>
                      <w:szCs w:val="26"/>
                    </w:rPr>
                  </w:pPr>
                  <w:r w:rsidRPr="00BD7C2C">
                    <w:rPr>
                      <w:b/>
                      <w:sz w:val="26"/>
                      <w:szCs w:val="26"/>
                    </w:rPr>
                    <w:lastRenderedPageBreak/>
                    <w:t>Předmět:</w:t>
                  </w:r>
                </w:p>
              </w:tc>
              <w:tc>
                <w:tcPr>
                  <w:tcW w:w="3354" w:type="dxa"/>
                </w:tcPr>
                <w:p w:rsidR="00BF225F" w:rsidRPr="00BD7C2C" w:rsidRDefault="00BF225F" w:rsidP="002810BA">
                  <w:pPr>
                    <w:rPr>
                      <w:b/>
                      <w:sz w:val="26"/>
                      <w:szCs w:val="26"/>
                    </w:rPr>
                  </w:pPr>
                  <w:r w:rsidRPr="00BD7C2C">
                    <w:rPr>
                      <w:b/>
                      <w:sz w:val="26"/>
                      <w:szCs w:val="26"/>
                    </w:rPr>
                    <w:t>Český jazyk</w:t>
                  </w:r>
                  <w:r w:rsidR="00F50D27">
                    <w:rPr>
                      <w:b/>
                      <w:sz w:val="26"/>
                      <w:szCs w:val="26"/>
                    </w:rPr>
                    <w:t xml:space="preserve"> a literatura</w:t>
                  </w:r>
                </w:p>
              </w:tc>
            </w:tr>
            <w:tr w:rsidR="00BF225F" w:rsidRPr="00BD7C2C">
              <w:trPr>
                <w:trHeight w:val="291"/>
              </w:trPr>
              <w:tc>
                <w:tcPr>
                  <w:tcW w:w="1980" w:type="dxa"/>
                </w:tcPr>
                <w:p w:rsidR="00BF225F" w:rsidRPr="00BD7C2C" w:rsidRDefault="00BF225F" w:rsidP="002810BA">
                  <w:pPr>
                    <w:rPr>
                      <w:b/>
                      <w:sz w:val="26"/>
                      <w:szCs w:val="26"/>
                    </w:rPr>
                  </w:pPr>
                  <w:r w:rsidRPr="00BD7C2C">
                    <w:rPr>
                      <w:b/>
                      <w:sz w:val="26"/>
                      <w:szCs w:val="26"/>
                    </w:rPr>
                    <w:t xml:space="preserve">Ročník: </w:t>
                  </w:r>
                </w:p>
              </w:tc>
              <w:tc>
                <w:tcPr>
                  <w:tcW w:w="3354" w:type="dxa"/>
                </w:tcPr>
                <w:p w:rsidR="00BF225F" w:rsidRPr="00BD7C2C" w:rsidRDefault="00BF225F" w:rsidP="002810BA">
                  <w:pPr>
                    <w:rPr>
                      <w:b/>
                      <w:sz w:val="26"/>
                      <w:szCs w:val="26"/>
                    </w:rPr>
                  </w:pPr>
                  <w:r w:rsidRPr="00BD7C2C">
                    <w:rPr>
                      <w:b/>
                      <w:sz w:val="26"/>
                      <w:szCs w:val="26"/>
                    </w:rPr>
                    <w:t>3.</w:t>
                  </w:r>
                </w:p>
              </w:tc>
            </w:tr>
            <w:tr w:rsidR="00BF225F" w:rsidRPr="00BD7C2C">
              <w:trPr>
                <w:trHeight w:val="319"/>
              </w:trPr>
              <w:tc>
                <w:tcPr>
                  <w:tcW w:w="1980" w:type="dxa"/>
                </w:tcPr>
                <w:p w:rsidR="00BF225F" w:rsidRPr="00BD7C2C" w:rsidRDefault="00BF225F" w:rsidP="002810BA">
                  <w:pPr>
                    <w:rPr>
                      <w:b/>
                      <w:sz w:val="26"/>
                      <w:szCs w:val="26"/>
                    </w:rPr>
                  </w:pPr>
                  <w:r w:rsidRPr="00BD7C2C">
                    <w:rPr>
                      <w:b/>
                      <w:sz w:val="26"/>
                      <w:szCs w:val="26"/>
                    </w:rPr>
                    <w:t>Časová dotace:</w:t>
                  </w:r>
                </w:p>
              </w:tc>
              <w:tc>
                <w:tcPr>
                  <w:tcW w:w="3354" w:type="dxa"/>
                </w:tcPr>
                <w:p w:rsidR="00BF225F" w:rsidRPr="00BD7C2C" w:rsidRDefault="00BF225F" w:rsidP="002810BA">
                  <w:pPr>
                    <w:rPr>
                      <w:b/>
                      <w:sz w:val="26"/>
                      <w:szCs w:val="26"/>
                    </w:rPr>
                  </w:pPr>
                  <w:r w:rsidRPr="00BD7C2C">
                    <w:rPr>
                      <w:b/>
                      <w:sz w:val="26"/>
                      <w:szCs w:val="26"/>
                    </w:rPr>
                    <w:t>9 hod. týdně</w:t>
                  </w:r>
                </w:p>
              </w:tc>
            </w:tr>
            <w:tr w:rsidR="00BF225F" w:rsidRPr="00BD7C2C">
              <w:trPr>
                <w:trHeight w:val="56"/>
              </w:trPr>
              <w:tc>
                <w:tcPr>
                  <w:tcW w:w="1980" w:type="dxa"/>
                </w:tcPr>
                <w:p w:rsidR="00BF225F" w:rsidRPr="00BD7C2C" w:rsidRDefault="00BF225F" w:rsidP="002810BA">
                  <w:pPr>
                    <w:rPr>
                      <w:b/>
                      <w:sz w:val="26"/>
                      <w:szCs w:val="26"/>
                    </w:rPr>
                  </w:pPr>
                  <w:r w:rsidRPr="00BD7C2C">
                    <w:rPr>
                      <w:b/>
                      <w:sz w:val="26"/>
                      <w:szCs w:val="26"/>
                    </w:rPr>
                    <w:t>Pozn.:</w:t>
                  </w:r>
                </w:p>
              </w:tc>
              <w:tc>
                <w:tcPr>
                  <w:tcW w:w="3354" w:type="dxa"/>
                </w:tcPr>
                <w:p w:rsidR="00BF225F" w:rsidRPr="00BD7C2C" w:rsidRDefault="00BF225F" w:rsidP="002810BA">
                  <w:pPr>
                    <w:rPr>
                      <w:b/>
                      <w:sz w:val="26"/>
                      <w:szCs w:val="26"/>
                    </w:rPr>
                  </w:pPr>
                </w:p>
              </w:tc>
            </w:tr>
            <w:tr w:rsidR="00BF225F" w:rsidRPr="00BD7C2C">
              <w:trPr>
                <w:trHeight w:val="56"/>
              </w:trPr>
              <w:tc>
                <w:tcPr>
                  <w:tcW w:w="1980" w:type="dxa"/>
                </w:tcPr>
                <w:p w:rsidR="00BF225F" w:rsidRPr="00BD7C2C" w:rsidRDefault="00BF225F" w:rsidP="002810BA">
                  <w:pPr>
                    <w:rPr>
                      <w:b/>
                      <w:sz w:val="10"/>
                      <w:szCs w:val="10"/>
                    </w:rPr>
                  </w:pPr>
                </w:p>
              </w:tc>
              <w:tc>
                <w:tcPr>
                  <w:tcW w:w="3354" w:type="dxa"/>
                </w:tcPr>
                <w:p w:rsidR="00BF225F" w:rsidRPr="00BD7C2C" w:rsidRDefault="00BF225F" w:rsidP="002810BA">
                  <w:pPr>
                    <w:rPr>
                      <w:b/>
                      <w:sz w:val="10"/>
                      <w:szCs w:val="10"/>
                    </w:rPr>
                  </w:pPr>
                </w:p>
              </w:tc>
            </w:tr>
          </w:tbl>
          <w:p w:rsidR="00BF225F" w:rsidRPr="000B45E9" w:rsidRDefault="00BF225F" w:rsidP="002810BA">
            <w:pPr>
              <w:rPr>
                <w:sz w:val="2"/>
                <w:szCs w:val="2"/>
              </w:rPr>
            </w:pPr>
          </w:p>
        </w:tc>
        <w:tc>
          <w:tcPr>
            <w:tcW w:w="2835" w:type="dxa"/>
            <w:tcBorders>
              <w:top w:val="nil"/>
              <w:left w:val="nil"/>
              <w:right w:val="nil"/>
            </w:tcBorders>
          </w:tcPr>
          <w:p w:rsidR="00BF225F" w:rsidRPr="00BD7C2C" w:rsidRDefault="00BF225F" w:rsidP="002810BA">
            <w:pPr>
              <w:rPr>
                <w:b/>
                <w:sz w:val="26"/>
                <w:szCs w:val="26"/>
              </w:rPr>
            </w:pPr>
          </w:p>
        </w:tc>
      </w:tr>
      <w:tr w:rsidR="00DF5341" w:rsidRPr="003F74C0">
        <w:trPr>
          <w:trHeight w:val="521"/>
        </w:trPr>
        <w:tc>
          <w:tcPr>
            <w:tcW w:w="1690" w:type="dxa"/>
            <w:shd w:val="clear" w:color="auto" w:fill="E6E6E6"/>
          </w:tcPr>
          <w:p w:rsidR="00DF5341" w:rsidRPr="003F74C0" w:rsidRDefault="00DF5341" w:rsidP="002810BA">
            <w:pPr>
              <w:pStyle w:val="Nadpis2"/>
              <w:jc w:val="center"/>
              <w:rPr>
                <w:rFonts w:ascii="Times New Roman" w:hAnsi="Times New Roman" w:cs="Times New Roman"/>
                <w:bCs w:val="0"/>
                <w:i w:val="0"/>
              </w:rPr>
            </w:pPr>
            <w:r w:rsidRPr="003F74C0">
              <w:rPr>
                <w:rFonts w:ascii="Times New Roman" w:hAnsi="Times New Roman" w:cs="Times New Roman"/>
                <w:i w:val="0"/>
              </w:rPr>
              <w:t>Učivo</w:t>
            </w:r>
          </w:p>
        </w:tc>
        <w:tc>
          <w:tcPr>
            <w:tcW w:w="9720" w:type="dxa"/>
            <w:shd w:val="clear" w:color="auto" w:fill="E6E6E6"/>
          </w:tcPr>
          <w:p w:rsidR="00DF5341" w:rsidRPr="003F74C0" w:rsidRDefault="00DF5341" w:rsidP="002810BA">
            <w:pPr>
              <w:pStyle w:val="Nadpis2"/>
              <w:jc w:val="center"/>
              <w:rPr>
                <w:rFonts w:ascii="Times New Roman" w:hAnsi="Times New Roman" w:cs="Times New Roman"/>
                <w:bCs w:val="0"/>
                <w:i w:val="0"/>
              </w:rPr>
            </w:pPr>
            <w:r w:rsidRPr="003F74C0">
              <w:rPr>
                <w:rFonts w:ascii="Times New Roman" w:hAnsi="Times New Roman" w:cs="Times New Roman"/>
                <w:i w:val="0"/>
              </w:rPr>
              <w:t>Výstupy</w:t>
            </w:r>
          </w:p>
        </w:tc>
        <w:tc>
          <w:tcPr>
            <w:tcW w:w="2835" w:type="dxa"/>
            <w:shd w:val="clear" w:color="auto" w:fill="E6E6E6"/>
          </w:tcPr>
          <w:p w:rsidR="00DF5341" w:rsidRPr="003F74C0" w:rsidRDefault="00DF5341" w:rsidP="00A92D19">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DF5341">
        <w:trPr>
          <w:trHeight w:val="2837"/>
        </w:trPr>
        <w:tc>
          <w:tcPr>
            <w:tcW w:w="1690" w:type="dxa"/>
          </w:tcPr>
          <w:p w:rsidR="00DF5341" w:rsidRPr="0036317E" w:rsidRDefault="00DF5341" w:rsidP="002810BA">
            <w:pPr>
              <w:jc w:val="both"/>
              <w:rPr>
                <w:b/>
              </w:rPr>
            </w:pPr>
            <w:r w:rsidRPr="0036317E">
              <w:rPr>
                <w:b/>
              </w:rPr>
              <w:t xml:space="preserve">Jazyková výchova </w:t>
            </w:r>
          </w:p>
          <w:p w:rsidR="00DF5341" w:rsidRPr="0036317E" w:rsidRDefault="00DF5341" w:rsidP="002810BA">
            <w:pPr>
              <w:jc w:val="both"/>
              <w:rPr>
                <w:b/>
              </w:rPr>
            </w:pPr>
            <w:r w:rsidRPr="0036317E">
              <w:rPr>
                <w:b/>
              </w:rPr>
              <w:t>a psaní</w:t>
            </w:r>
          </w:p>
        </w:tc>
        <w:tc>
          <w:tcPr>
            <w:tcW w:w="9720" w:type="dxa"/>
          </w:tcPr>
          <w:p w:rsidR="00DF5341" w:rsidRPr="00E9594D" w:rsidRDefault="00DF5341" w:rsidP="00CB559A">
            <w:pPr>
              <w:pStyle w:val="OdrazkyVTabulce"/>
              <w:tabs>
                <w:tab w:val="clear" w:pos="785"/>
                <w:tab w:val="num" w:pos="435"/>
              </w:tabs>
              <w:rPr>
                <w:szCs w:val="24"/>
              </w:rPr>
            </w:pPr>
            <w:r w:rsidRPr="00E9594D">
              <w:rPr>
                <w:szCs w:val="24"/>
              </w:rPr>
              <w:t xml:space="preserve">Zdůvodní a píše slova s párovou souhláskou na konci i uvnitř (b-p, d-t, ď-ť, z-s, ž-š, h-ch, v-f). </w:t>
            </w:r>
          </w:p>
          <w:p w:rsidR="00DF5341" w:rsidRPr="00E9594D" w:rsidRDefault="00DF5341" w:rsidP="00CB559A">
            <w:pPr>
              <w:pStyle w:val="OdrazkyVTabulce"/>
              <w:tabs>
                <w:tab w:val="clear" w:pos="785"/>
                <w:tab w:val="num" w:pos="435"/>
              </w:tabs>
              <w:rPr>
                <w:szCs w:val="24"/>
              </w:rPr>
            </w:pPr>
            <w:r w:rsidRPr="00E9594D">
              <w:rPr>
                <w:szCs w:val="24"/>
              </w:rPr>
              <w:t>Dokáže vyhledat slova příbuzná, seznámí se s pojmy kořen slova, předpona a přípona. Snaží se tvořit ke kořenu slova příbuzná v jednoduchých případech.</w:t>
            </w:r>
          </w:p>
          <w:p w:rsidR="00DF5341" w:rsidRPr="00E9594D" w:rsidRDefault="00DF5341" w:rsidP="00CB559A">
            <w:pPr>
              <w:pStyle w:val="OdrazkyVTabulce"/>
              <w:tabs>
                <w:tab w:val="clear" w:pos="785"/>
                <w:tab w:val="num" w:pos="435"/>
              </w:tabs>
              <w:rPr>
                <w:szCs w:val="24"/>
              </w:rPr>
            </w:pPr>
            <w:r w:rsidRPr="00E9594D">
              <w:rPr>
                <w:szCs w:val="24"/>
              </w:rPr>
              <w:t>Umí vyjmenovat vyjmenovaná slova, používá jejich tvary ve větách. Rozumí jejich obsahu. Umí k nim přiřadit jednoduchá slova příbuzná. Seznamuje se se slovy stejně znějícími (být – bít, výr – vír atd.) v základním tvaru.</w:t>
            </w:r>
          </w:p>
          <w:p w:rsidR="00DF5341" w:rsidRPr="00E9594D" w:rsidRDefault="00DF5341" w:rsidP="00CB559A">
            <w:pPr>
              <w:pStyle w:val="OdrazkyVTabulce"/>
              <w:tabs>
                <w:tab w:val="clear" w:pos="785"/>
                <w:tab w:val="num" w:pos="435"/>
              </w:tabs>
              <w:rPr>
                <w:szCs w:val="24"/>
              </w:rPr>
            </w:pPr>
            <w:r w:rsidRPr="00E9594D">
              <w:rPr>
                <w:szCs w:val="24"/>
              </w:rPr>
              <w:t>Vyhledává v textu a třídí slova podle slovních druhů – podstatná jména, slovesa, přídavná jména, předložky. U podstatných jmen se snaží určit rod, číslo, pád. Rozliší větu jednoduchou a souvětí.</w:t>
            </w:r>
          </w:p>
          <w:p w:rsidR="00DF5341" w:rsidRPr="00E9594D" w:rsidRDefault="00DF5341" w:rsidP="00CB559A">
            <w:pPr>
              <w:pStyle w:val="OdrazkyVTabulce"/>
              <w:tabs>
                <w:tab w:val="clear" w:pos="785"/>
                <w:tab w:val="num" w:pos="435"/>
              </w:tabs>
              <w:rPr>
                <w:szCs w:val="24"/>
              </w:rPr>
            </w:pPr>
            <w:r w:rsidRPr="00E9594D">
              <w:rPr>
                <w:szCs w:val="24"/>
              </w:rPr>
              <w:t>Zná příklady synonym a slov protikladných a umí je použít ve větě.</w:t>
            </w:r>
          </w:p>
          <w:p w:rsidR="00DF5341" w:rsidRPr="00E9594D" w:rsidRDefault="00DF5341" w:rsidP="00CB559A">
            <w:pPr>
              <w:pStyle w:val="OdrazkyVTabulce"/>
              <w:tabs>
                <w:tab w:val="clear" w:pos="785"/>
                <w:tab w:val="num" w:pos="435"/>
              </w:tabs>
              <w:rPr>
                <w:szCs w:val="24"/>
              </w:rPr>
            </w:pPr>
            <w:r w:rsidRPr="00E9594D">
              <w:rPr>
                <w:szCs w:val="24"/>
              </w:rPr>
              <w:t>Píše úhledně všechna písmena psací (velká i malá) i tiskací (velká) abecedy, číslice. Dbá na úpravu psaného textu při zvyšování rychlosti psaní. Píše formálně i věcně správně jednoduché sdělení. Kontroluje si písemný projev.</w:t>
            </w:r>
          </w:p>
          <w:p w:rsidR="00DF5341" w:rsidRPr="00E9594D" w:rsidRDefault="003D2CF2" w:rsidP="00CB559A">
            <w:pPr>
              <w:pStyle w:val="OdrazkyVTabulce"/>
              <w:tabs>
                <w:tab w:val="clear" w:pos="785"/>
                <w:tab w:val="num" w:pos="435"/>
              </w:tabs>
              <w:rPr>
                <w:szCs w:val="24"/>
              </w:rPr>
            </w:pPr>
            <w:r>
              <w:rPr>
                <w:szCs w:val="24"/>
              </w:rPr>
              <w:t>Seznamuje se rozložením písmen, znaků a symbolů na dotykovém displeji.</w:t>
            </w:r>
          </w:p>
        </w:tc>
        <w:tc>
          <w:tcPr>
            <w:tcW w:w="2835" w:type="dxa"/>
          </w:tcPr>
          <w:p w:rsidR="00DF5341" w:rsidRPr="00E9594D" w:rsidRDefault="00175A00" w:rsidP="00DF5341">
            <w:pPr>
              <w:pStyle w:val="OdrazkyVTabulce"/>
              <w:numPr>
                <w:ilvl w:val="0"/>
                <w:numId w:val="0"/>
              </w:numPr>
              <w:tabs>
                <w:tab w:val="num" w:pos="785"/>
              </w:tabs>
              <w:ind w:left="110"/>
              <w:jc w:val="left"/>
              <w:rPr>
                <w:szCs w:val="24"/>
              </w:rPr>
            </w:pPr>
            <w:r w:rsidRPr="004C6D29">
              <w:rPr>
                <w:b/>
                <w:i/>
                <w:szCs w:val="24"/>
              </w:rPr>
              <w:t>OSV</w:t>
            </w:r>
            <w:r w:rsidRPr="00E9594D">
              <w:rPr>
                <w:szCs w:val="24"/>
              </w:rPr>
              <w:t xml:space="preserve"> – osobnostní rozvoj</w:t>
            </w:r>
          </w:p>
        </w:tc>
      </w:tr>
      <w:tr w:rsidR="00DF5341">
        <w:tc>
          <w:tcPr>
            <w:tcW w:w="1690" w:type="dxa"/>
          </w:tcPr>
          <w:p w:rsidR="00DF5341" w:rsidRPr="0036317E" w:rsidRDefault="00DF5341" w:rsidP="002810BA">
            <w:pPr>
              <w:rPr>
                <w:b/>
              </w:rPr>
            </w:pPr>
            <w:r w:rsidRPr="0036317E">
              <w:rPr>
                <w:b/>
              </w:rPr>
              <w:t>Komunikační a slohová výchova</w:t>
            </w:r>
          </w:p>
        </w:tc>
        <w:tc>
          <w:tcPr>
            <w:tcW w:w="9720" w:type="dxa"/>
          </w:tcPr>
          <w:p w:rsidR="00DF5341" w:rsidRPr="00E9594D" w:rsidRDefault="00DF5341" w:rsidP="00CB559A">
            <w:pPr>
              <w:pStyle w:val="OdrazkyVTabulce"/>
              <w:tabs>
                <w:tab w:val="clear" w:pos="785"/>
                <w:tab w:val="num" w:pos="435"/>
              </w:tabs>
              <w:rPr>
                <w:szCs w:val="24"/>
              </w:rPr>
            </w:pPr>
            <w:r w:rsidRPr="00E9594D">
              <w:rPr>
                <w:szCs w:val="24"/>
              </w:rPr>
              <w:t>Umí komunikovat se spolužáky a s dospělými. Dokáže zdravit, omluvit se, požádat o pomoc, poděkovat. V praxi realizuje společenská pravidla chování v prostorách školy. Respektuje základní komunikační pravidla rozhovoru.</w:t>
            </w:r>
          </w:p>
          <w:p w:rsidR="00DF5341" w:rsidRPr="00E9594D" w:rsidRDefault="00DF5341" w:rsidP="00CB559A">
            <w:pPr>
              <w:pStyle w:val="OdrazkyVTabulce"/>
              <w:tabs>
                <w:tab w:val="clear" w:pos="785"/>
                <w:tab w:val="num" w:pos="435"/>
              </w:tabs>
              <w:rPr>
                <w:szCs w:val="24"/>
              </w:rPr>
            </w:pPr>
            <w:r w:rsidRPr="00E9594D">
              <w:rPr>
                <w:szCs w:val="24"/>
              </w:rPr>
              <w:t>Zvládne napsat dopis a pohlednici s dodržením formy a napsáním adresy.</w:t>
            </w:r>
          </w:p>
          <w:p w:rsidR="00DF5341" w:rsidRPr="00E9594D" w:rsidRDefault="00DF5341" w:rsidP="00CB559A">
            <w:pPr>
              <w:pStyle w:val="OdrazkyVTabulce"/>
              <w:tabs>
                <w:tab w:val="clear" w:pos="785"/>
                <w:tab w:val="num" w:pos="435"/>
              </w:tabs>
              <w:rPr>
                <w:szCs w:val="24"/>
              </w:rPr>
            </w:pPr>
            <w:r w:rsidRPr="00E9594D">
              <w:rPr>
                <w:szCs w:val="24"/>
              </w:rPr>
              <w:t xml:space="preserve">Obohacuje si aktivně slovní zásobu, s pomocí učitele nahrazuje slova slovy stejného významu. Odstraňuje přebytečná slova. Nahrazuje opakující se slova jinými. Umí použít slova stejně znějící ve větách. Umí setřídit slova podřazená ke slovu nadřazenému. Vypravuje vlastní příhodu, snaží se odstranit přebytečná a opakující se slova, zapojuje fantazii k dotvoření konce příběhu, umí vymyslet nadpis pro přečtený text. Volí vhodné verbální prostředky. </w:t>
            </w:r>
          </w:p>
          <w:p w:rsidR="00DF5341" w:rsidRPr="00E9594D" w:rsidRDefault="00DF5341" w:rsidP="00CB559A">
            <w:pPr>
              <w:pStyle w:val="OdrazkyVTabulce"/>
              <w:tabs>
                <w:tab w:val="clear" w:pos="785"/>
                <w:tab w:val="num" w:pos="435"/>
              </w:tabs>
              <w:rPr>
                <w:szCs w:val="24"/>
              </w:rPr>
            </w:pPr>
            <w:r w:rsidRPr="00E9594D">
              <w:rPr>
                <w:szCs w:val="24"/>
              </w:rPr>
              <w:lastRenderedPageBreak/>
              <w:t>Pracuje s obrázkovou osnovou, tvoří jednoduché věty (osnovu). Učí se s pomocí učitele text rozčlenit na části. Seřadí ilustrace podle dějové posloupnosti a vypráví podle nich jednoduchý příběh.</w:t>
            </w:r>
          </w:p>
          <w:p w:rsidR="00DF5341" w:rsidRPr="00E9594D" w:rsidRDefault="00DF5341" w:rsidP="00CB559A">
            <w:pPr>
              <w:pStyle w:val="OdrazkyVTabulce"/>
              <w:tabs>
                <w:tab w:val="clear" w:pos="785"/>
                <w:tab w:val="num" w:pos="435"/>
              </w:tabs>
              <w:rPr>
                <w:szCs w:val="24"/>
              </w:rPr>
            </w:pPr>
            <w:r w:rsidRPr="00E9594D">
              <w:rPr>
                <w:szCs w:val="24"/>
              </w:rPr>
              <w:t>Popisuje předmět, obrázek, osobu, zvíře, pracovní postup.</w:t>
            </w:r>
          </w:p>
          <w:p w:rsidR="00DF5341" w:rsidRDefault="00DF5341" w:rsidP="00CB559A">
            <w:pPr>
              <w:pStyle w:val="OdrazkyVTabulce"/>
              <w:tabs>
                <w:tab w:val="clear" w:pos="785"/>
                <w:tab w:val="num" w:pos="435"/>
              </w:tabs>
              <w:rPr>
                <w:szCs w:val="24"/>
              </w:rPr>
            </w:pPr>
            <w:r w:rsidRPr="00E9594D">
              <w:rPr>
                <w:szCs w:val="24"/>
              </w:rPr>
              <w:t>Rozumí písemným pokynům přiměřené složitosti.</w:t>
            </w:r>
          </w:p>
          <w:p w:rsidR="007924B9" w:rsidRDefault="007924B9" w:rsidP="00CB559A">
            <w:pPr>
              <w:pStyle w:val="OdrazkyVTabulce"/>
              <w:tabs>
                <w:tab w:val="clear" w:pos="785"/>
                <w:tab w:val="num" w:pos="435"/>
              </w:tabs>
              <w:rPr>
                <w:szCs w:val="24"/>
              </w:rPr>
            </w:pPr>
            <w:r>
              <w:rPr>
                <w:szCs w:val="24"/>
              </w:rPr>
              <w:t>Uplatňuje hygienické návyky při psaní na školních digitálních zařízeních.</w:t>
            </w:r>
          </w:p>
          <w:p w:rsidR="007924B9" w:rsidRDefault="007924B9" w:rsidP="00CB559A">
            <w:pPr>
              <w:pStyle w:val="OdrazkyVTabulce"/>
              <w:tabs>
                <w:tab w:val="clear" w:pos="785"/>
                <w:tab w:val="num" w:pos="435"/>
              </w:tabs>
              <w:rPr>
                <w:szCs w:val="24"/>
              </w:rPr>
            </w:pPr>
            <w:r>
              <w:rPr>
                <w:szCs w:val="24"/>
              </w:rPr>
              <w:t>Pracuje s textem v textovém editoru (mazání znaků, označování znaků, slov, částí textů).</w:t>
            </w:r>
          </w:p>
          <w:p w:rsidR="007924B9" w:rsidRPr="00E9594D" w:rsidRDefault="007924B9" w:rsidP="00CB559A">
            <w:pPr>
              <w:pStyle w:val="OdrazkyVTabulce"/>
              <w:tabs>
                <w:tab w:val="clear" w:pos="785"/>
                <w:tab w:val="num" w:pos="435"/>
              </w:tabs>
              <w:rPr>
                <w:szCs w:val="24"/>
              </w:rPr>
            </w:pPr>
            <w:r>
              <w:rPr>
                <w:szCs w:val="24"/>
              </w:rPr>
              <w:t>Pracuje na klávesnici a na dotykovém zařízení.</w:t>
            </w:r>
          </w:p>
        </w:tc>
        <w:tc>
          <w:tcPr>
            <w:tcW w:w="2835" w:type="dxa"/>
          </w:tcPr>
          <w:p w:rsidR="00DF5341" w:rsidRPr="00E9594D" w:rsidRDefault="00175A00" w:rsidP="00DF5341">
            <w:pPr>
              <w:pStyle w:val="OdrazkyVTabulce"/>
              <w:numPr>
                <w:ilvl w:val="0"/>
                <w:numId w:val="0"/>
              </w:numPr>
              <w:tabs>
                <w:tab w:val="num" w:pos="785"/>
              </w:tabs>
              <w:ind w:left="110"/>
              <w:jc w:val="left"/>
              <w:rPr>
                <w:szCs w:val="24"/>
              </w:rPr>
            </w:pPr>
            <w:r w:rsidRPr="004C6D29">
              <w:rPr>
                <w:b/>
                <w:i/>
                <w:szCs w:val="24"/>
              </w:rPr>
              <w:lastRenderedPageBreak/>
              <w:t>OSV</w:t>
            </w:r>
            <w:r w:rsidRPr="00E9594D">
              <w:rPr>
                <w:szCs w:val="24"/>
              </w:rPr>
              <w:t xml:space="preserve"> – osobnostní rozvoj, morální rozvoj</w:t>
            </w:r>
          </w:p>
          <w:p w:rsidR="00175A00" w:rsidRPr="00E9594D" w:rsidRDefault="00175A00" w:rsidP="00DF5341">
            <w:pPr>
              <w:pStyle w:val="OdrazkyVTabulce"/>
              <w:numPr>
                <w:ilvl w:val="0"/>
                <w:numId w:val="0"/>
              </w:numPr>
              <w:tabs>
                <w:tab w:val="num" w:pos="785"/>
              </w:tabs>
              <w:ind w:left="110"/>
              <w:jc w:val="left"/>
              <w:rPr>
                <w:szCs w:val="24"/>
              </w:rPr>
            </w:pPr>
            <w:r w:rsidRPr="004C6D29">
              <w:rPr>
                <w:b/>
                <w:i/>
                <w:szCs w:val="24"/>
              </w:rPr>
              <w:t>M</w:t>
            </w:r>
            <w:r w:rsidR="004C6D29">
              <w:rPr>
                <w:b/>
                <w:i/>
                <w:szCs w:val="24"/>
              </w:rPr>
              <w:t>k</w:t>
            </w:r>
            <w:r w:rsidRPr="004C6D29">
              <w:rPr>
                <w:b/>
                <w:i/>
                <w:szCs w:val="24"/>
              </w:rPr>
              <w:t>V</w:t>
            </w:r>
            <w:r w:rsidRPr="00E9594D">
              <w:rPr>
                <w:szCs w:val="24"/>
              </w:rPr>
              <w:t xml:space="preserve"> – vstřícný postoj k odlišnostem, solidarita</w:t>
            </w:r>
          </w:p>
        </w:tc>
      </w:tr>
      <w:tr w:rsidR="00DF5341">
        <w:tc>
          <w:tcPr>
            <w:tcW w:w="1690" w:type="dxa"/>
          </w:tcPr>
          <w:p w:rsidR="00DF5341" w:rsidRPr="0036317E" w:rsidRDefault="00DF5341" w:rsidP="002810BA">
            <w:pPr>
              <w:jc w:val="both"/>
              <w:rPr>
                <w:b/>
              </w:rPr>
            </w:pPr>
            <w:r w:rsidRPr="0036317E">
              <w:rPr>
                <w:b/>
              </w:rPr>
              <w:t>Literární výchova</w:t>
            </w:r>
          </w:p>
        </w:tc>
        <w:tc>
          <w:tcPr>
            <w:tcW w:w="9720" w:type="dxa"/>
          </w:tcPr>
          <w:p w:rsidR="00DF5341" w:rsidRPr="00E9594D" w:rsidRDefault="00DF5341" w:rsidP="00CB559A">
            <w:pPr>
              <w:pStyle w:val="OdrazkyVTabulce"/>
              <w:tabs>
                <w:tab w:val="clear" w:pos="785"/>
                <w:tab w:val="num" w:pos="435"/>
              </w:tabs>
              <w:rPr>
                <w:szCs w:val="24"/>
              </w:rPr>
            </w:pPr>
            <w:r w:rsidRPr="00E9594D">
              <w:rPr>
                <w:szCs w:val="24"/>
              </w:rPr>
              <w:t xml:space="preserve">Čte s porozuměním texty přiměřeného rozsahu a náročnosti. Čte se správnou intonací, člení text. Vyjádří své pocity z textu a snaží se reprodukovat jeho obsah. S pomocí učitele se dokáže v textu orientovat, vyhledávat odpovědi na otázky, hledá klíčová slova. </w:t>
            </w:r>
          </w:p>
          <w:p w:rsidR="00DF5341" w:rsidRPr="00E9594D" w:rsidRDefault="00DF5341" w:rsidP="00CB559A">
            <w:pPr>
              <w:pStyle w:val="OdrazkyVTabulce"/>
              <w:tabs>
                <w:tab w:val="clear" w:pos="785"/>
                <w:tab w:val="num" w:pos="435"/>
              </w:tabs>
              <w:rPr>
                <w:szCs w:val="24"/>
              </w:rPr>
            </w:pPr>
            <w:r w:rsidRPr="00E9594D">
              <w:rPr>
                <w:szCs w:val="24"/>
              </w:rPr>
              <w:t>Poslouchá literární texty. Čte samostatně knihy a dokáže zapsat jejich název, jméno spisovatele, jméno ilustrátora. Kreslí ke knize vlastní ilustraci. Umí rozlišit hlavní a vedlejší postavy. Vypráví, co se mu v knížce líbilo.</w:t>
            </w:r>
          </w:p>
          <w:p w:rsidR="00DF5341" w:rsidRPr="00E9594D" w:rsidRDefault="00DF5341" w:rsidP="00CB559A">
            <w:pPr>
              <w:pStyle w:val="OdrazkyVTabulce"/>
              <w:tabs>
                <w:tab w:val="clear" w:pos="785"/>
                <w:tab w:val="num" w:pos="435"/>
              </w:tabs>
              <w:rPr>
                <w:szCs w:val="24"/>
              </w:rPr>
            </w:pPr>
            <w:r w:rsidRPr="00E9594D">
              <w:rPr>
                <w:szCs w:val="24"/>
              </w:rPr>
              <w:t>Pozná pohádku, seznámí se s pověstí a bajkou. Rozlišuje pojmy báseň, sloka, verš, ilustrátor, divadlo, jeviště, hlediště, režisér.</w:t>
            </w:r>
          </w:p>
          <w:p w:rsidR="00DF5341" w:rsidRPr="00E9594D" w:rsidRDefault="00DF5341" w:rsidP="00CB559A">
            <w:pPr>
              <w:pStyle w:val="OdrazkyVTabulce"/>
              <w:tabs>
                <w:tab w:val="clear" w:pos="785"/>
                <w:tab w:val="num" w:pos="435"/>
              </w:tabs>
              <w:rPr>
                <w:szCs w:val="24"/>
              </w:rPr>
            </w:pPr>
            <w:r w:rsidRPr="00E9594D">
              <w:rPr>
                <w:szCs w:val="24"/>
              </w:rPr>
              <w:t xml:space="preserve">Seznamuje se s literárními ukázkami některých evropských autorů.  </w:t>
            </w:r>
          </w:p>
          <w:p w:rsidR="00DF5341" w:rsidRPr="00E9594D" w:rsidRDefault="00DF5341" w:rsidP="00CB559A">
            <w:pPr>
              <w:pStyle w:val="OdrazkyVTabulce"/>
              <w:tabs>
                <w:tab w:val="clear" w:pos="785"/>
                <w:tab w:val="num" w:pos="435"/>
              </w:tabs>
              <w:rPr>
                <w:szCs w:val="24"/>
              </w:rPr>
            </w:pPr>
            <w:r w:rsidRPr="00E9594D">
              <w:rPr>
                <w:szCs w:val="24"/>
              </w:rPr>
              <w:t xml:space="preserve">Půjčuje si knihy. Umí se orientovat v knihovně s pomocí knihovnice. </w:t>
            </w:r>
          </w:p>
          <w:p w:rsidR="00DF5341" w:rsidRPr="00E9594D" w:rsidRDefault="00DF5341" w:rsidP="00CB559A">
            <w:pPr>
              <w:pStyle w:val="OdrazkyVTabulce"/>
              <w:tabs>
                <w:tab w:val="clear" w:pos="785"/>
                <w:tab w:val="num" w:pos="435"/>
              </w:tabs>
              <w:rPr>
                <w:szCs w:val="24"/>
              </w:rPr>
            </w:pPr>
            <w:r w:rsidRPr="00E9594D">
              <w:rPr>
                <w:szCs w:val="24"/>
              </w:rPr>
              <w:t>Přednáší zpaměti texty přiměřené jeho věku.</w:t>
            </w:r>
          </w:p>
          <w:p w:rsidR="00DF5341" w:rsidRPr="00E9594D" w:rsidRDefault="00DF5341" w:rsidP="00CB559A">
            <w:pPr>
              <w:pStyle w:val="OdrazkyVTabulce"/>
              <w:tabs>
                <w:tab w:val="clear" w:pos="785"/>
                <w:tab w:val="num" w:pos="435"/>
              </w:tabs>
              <w:rPr>
                <w:szCs w:val="24"/>
              </w:rPr>
            </w:pPr>
            <w:r w:rsidRPr="00E9594D">
              <w:rPr>
                <w:szCs w:val="24"/>
              </w:rPr>
              <w:t xml:space="preserve">Vypráví zážitky z divadelního, filmového představení. </w:t>
            </w:r>
          </w:p>
        </w:tc>
        <w:tc>
          <w:tcPr>
            <w:tcW w:w="2835" w:type="dxa"/>
          </w:tcPr>
          <w:p w:rsidR="00DF5341" w:rsidRPr="00E9594D" w:rsidRDefault="00175A00" w:rsidP="00DF5341">
            <w:pPr>
              <w:pStyle w:val="OdrazkyVTabulce"/>
              <w:numPr>
                <w:ilvl w:val="0"/>
                <w:numId w:val="0"/>
              </w:numPr>
              <w:tabs>
                <w:tab w:val="num" w:pos="785"/>
              </w:tabs>
              <w:ind w:left="110"/>
              <w:jc w:val="left"/>
              <w:rPr>
                <w:szCs w:val="24"/>
              </w:rPr>
            </w:pPr>
            <w:r w:rsidRPr="004C6D29">
              <w:rPr>
                <w:b/>
                <w:i/>
                <w:szCs w:val="24"/>
              </w:rPr>
              <w:t>OSV</w:t>
            </w:r>
            <w:r w:rsidRPr="00E9594D">
              <w:rPr>
                <w:szCs w:val="24"/>
              </w:rPr>
              <w:t xml:space="preserve"> – osobnostní a morální rozvoj</w:t>
            </w:r>
          </w:p>
          <w:p w:rsidR="00175A00" w:rsidRPr="00E9594D" w:rsidRDefault="00175A00" w:rsidP="00DF5341">
            <w:pPr>
              <w:pStyle w:val="OdrazkyVTabulce"/>
              <w:numPr>
                <w:ilvl w:val="0"/>
                <w:numId w:val="0"/>
              </w:numPr>
              <w:tabs>
                <w:tab w:val="num" w:pos="785"/>
              </w:tabs>
              <w:ind w:left="110"/>
              <w:jc w:val="left"/>
              <w:rPr>
                <w:szCs w:val="24"/>
              </w:rPr>
            </w:pPr>
            <w:r w:rsidRPr="004C6D29">
              <w:rPr>
                <w:b/>
                <w:i/>
                <w:szCs w:val="24"/>
              </w:rPr>
              <w:t>MV</w:t>
            </w:r>
            <w:r w:rsidRPr="00E9594D">
              <w:rPr>
                <w:szCs w:val="24"/>
              </w:rPr>
              <w:t xml:space="preserve"> – kritické čtení a vnímání</w:t>
            </w:r>
          </w:p>
        </w:tc>
      </w:tr>
    </w:tbl>
    <w:p w:rsidR="00DF5341" w:rsidRDefault="00DF5341" w:rsidP="002810BA">
      <w:pPr>
        <w:rPr>
          <w:b/>
          <w:sz w:val="26"/>
          <w:szCs w:val="26"/>
        </w:rPr>
        <w:sectPr w:rsidR="00DF5341" w:rsidSect="00DF5341">
          <w:pgSz w:w="16838" w:h="11906" w:orient="landscape"/>
          <w:pgMar w:top="1417" w:right="1417" w:bottom="1417" w:left="1417" w:header="708" w:footer="708" w:gutter="0"/>
          <w:cols w:space="708"/>
          <w:docGrid w:linePitch="360"/>
        </w:sect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720"/>
        <w:gridCol w:w="2835"/>
      </w:tblGrid>
      <w:tr w:rsidR="00DF5341">
        <w:tc>
          <w:tcPr>
            <w:tcW w:w="11410" w:type="dxa"/>
            <w:gridSpan w:val="2"/>
            <w:tcBorders>
              <w:top w:val="nil"/>
              <w:left w:val="nil"/>
              <w:bottom w:val="single" w:sz="4" w:space="0" w:color="auto"/>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DF5341" w:rsidRPr="00BD7C2C">
              <w:trPr>
                <w:trHeight w:val="319"/>
              </w:trPr>
              <w:tc>
                <w:tcPr>
                  <w:tcW w:w="1980" w:type="dxa"/>
                </w:tcPr>
                <w:p w:rsidR="00DF5341" w:rsidRPr="00BD7C2C" w:rsidRDefault="00DF5341" w:rsidP="002810BA">
                  <w:pPr>
                    <w:rPr>
                      <w:b/>
                      <w:sz w:val="26"/>
                      <w:szCs w:val="26"/>
                    </w:rPr>
                  </w:pPr>
                  <w:r w:rsidRPr="00BD7C2C">
                    <w:rPr>
                      <w:b/>
                      <w:sz w:val="26"/>
                      <w:szCs w:val="26"/>
                    </w:rPr>
                    <w:lastRenderedPageBreak/>
                    <w:t>Předmět:</w:t>
                  </w:r>
                </w:p>
              </w:tc>
              <w:tc>
                <w:tcPr>
                  <w:tcW w:w="3354" w:type="dxa"/>
                </w:tcPr>
                <w:p w:rsidR="00DF5341" w:rsidRPr="00BD7C2C" w:rsidRDefault="00DF5341" w:rsidP="002810BA">
                  <w:pPr>
                    <w:rPr>
                      <w:b/>
                      <w:sz w:val="26"/>
                      <w:szCs w:val="26"/>
                    </w:rPr>
                  </w:pPr>
                  <w:r w:rsidRPr="00BD7C2C">
                    <w:rPr>
                      <w:b/>
                      <w:sz w:val="26"/>
                      <w:szCs w:val="26"/>
                    </w:rPr>
                    <w:t>Český jazyk</w:t>
                  </w:r>
                  <w:r w:rsidR="00F50D27">
                    <w:rPr>
                      <w:b/>
                      <w:sz w:val="26"/>
                      <w:szCs w:val="26"/>
                    </w:rPr>
                    <w:t xml:space="preserve"> a literatura</w:t>
                  </w:r>
                </w:p>
              </w:tc>
            </w:tr>
            <w:tr w:rsidR="00DF5341" w:rsidRPr="00BD7C2C">
              <w:trPr>
                <w:trHeight w:val="291"/>
              </w:trPr>
              <w:tc>
                <w:tcPr>
                  <w:tcW w:w="1980" w:type="dxa"/>
                </w:tcPr>
                <w:p w:rsidR="00DF5341" w:rsidRPr="00BD7C2C" w:rsidRDefault="00DF5341" w:rsidP="002810BA">
                  <w:pPr>
                    <w:rPr>
                      <w:b/>
                      <w:sz w:val="26"/>
                      <w:szCs w:val="26"/>
                    </w:rPr>
                  </w:pPr>
                  <w:r w:rsidRPr="00BD7C2C">
                    <w:rPr>
                      <w:b/>
                      <w:sz w:val="26"/>
                      <w:szCs w:val="26"/>
                    </w:rPr>
                    <w:t xml:space="preserve">Ročník: </w:t>
                  </w:r>
                </w:p>
              </w:tc>
              <w:tc>
                <w:tcPr>
                  <w:tcW w:w="3354" w:type="dxa"/>
                </w:tcPr>
                <w:p w:rsidR="00DF5341" w:rsidRPr="00BD7C2C" w:rsidRDefault="00DF5341" w:rsidP="002810BA">
                  <w:pPr>
                    <w:rPr>
                      <w:b/>
                      <w:sz w:val="26"/>
                      <w:szCs w:val="26"/>
                    </w:rPr>
                  </w:pPr>
                  <w:r w:rsidRPr="00BD7C2C">
                    <w:rPr>
                      <w:b/>
                      <w:sz w:val="26"/>
                      <w:szCs w:val="26"/>
                    </w:rPr>
                    <w:t>4.</w:t>
                  </w:r>
                </w:p>
              </w:tc>
            </w:tr>
            <w:tr w:rsidR="00DF5341" w:rsidRPr="00BD7C2C">
              <w:trPr>
                <w:trHeight w:val="319"/>
              </w:trPr>
              <w:tc>
                <w:tcPr>
                  <w:tcW w:w="1980" w:type="dxa"/>
                </w:tcPr>
                <w:p w:rsidR="00DF5341" w:rsidRPr="00BD7C2C" w:rsidRDefault="00DF5341" w:rsidP="002810BA">
                  <w:pPr>
                    <w:rPr>
                      <w:b/>
                      <w:sz w:val="26"/>
                      <w:szCs w:val="26"/>
                    </w:rPr>
                  </w:pPr>
                  <w:r w:rsidRPr="00BD7C2C">
                    <w:rPr>
                      <w:b/>
                      <w:sz w:val="26"/>
                      <w:szCs w:val="26"/>
                    </w:rPr>
                    <w:t>Časová dotace:</w:t>
                  </w:r>
                </w:p>
              </w:tc>
              <w:tc>
                <w:tcPr>
                  <w:tcW w:w="3354" w:type="dxa"/>
                </w:tcPr>
                <w:p w:rsidR="00DF5341" w:rsidRPr="00BD7C2C" w:rsidRDefault="00DF5341" w:rsidP="002810BA">
                  <w:pPr>
                    <w:rPr>
                      <w:b/>
                      <w:sz w:val="26"/>
                      <w:szCs w:val="26"/>
                    </w:rPr>
                  </w:pPr>
                  <w:r w:rsidRPr="00BD7C2C">
                    <w:rPr>
                      <w:b/>
                      <w:sz w:val="26"/>
                      <w:szCs w:val="26"/>
                    </w:rPr>
                    <w:t>7 hod. týdně</w:t>
                  </w:r>
                </w:p>
              </w:tc>
            </w:tr>
            <w:tr w:rsidR="00DF5341" w:rsidRPr="00BD7C2C">
              <w:trPr>
                <w:trHeight w:val="56"/>
              </w:trPr>
              <w:tc>
                <w:tcPr>
                  <w:tcW w:w="1980" w:type="dxa"/>
                </w:tcPr>
                <w:p w:rsidR="00DF5341" w:rsidRPr="00BD7C2C" w:rsidRDefault="00DF5341" w:rsidP="002810BA">
                  <w:pPr>
                    <w:rPr>
                      <w:b/>
                      <w:sz w:val="26"/>
                      <w:szCs w:val="26"/>
                    </w:rPr>
                  </w:pPr>
                  <w:r w:rsidRPr="00BD7C2C">
                    <w:rPr>
                      <w:b/>
                      <w:sz w:val="26"/>
                      <w:szCs w:val="26"/>
                    </w:rPr>
                    <w:t>Pozn.:</w:t>
                  </w:r>
                </w:p>
              </w:tc>
              <w:tc>
                <w:tcPr>
                  <w:tcW w:w="3354" w:type="dxa"/>
                </w:tcPr>
                <w:p w:rsidR="00DF5341" w:rsidRPr="00BD7C2C" w:rsidRDefault="00DF5341" w:rsidP="002810BA">
                  <w:pPr>
                    <w:rPr>
                      <w:b/>
                      <w:sz w:val="26"/>
                      <w:szCs w:val="26"/>
                    </w:rPr>
                  </w:pPr>
                </w:p>
              </w:tc>
            </w:tr>
            <w:tr w:rsidR="00DF5341" w:rsidRPr="00BD7C2C">
              <w:trPr>
                <w:trHeight w:val="56"/>
              </w:trPr>
              <w:tc>
                <w:tcPr>
                  <w:tcW w:w="1980" w:type="dxa"/>
                </w:tcPr>
                <w:p w:rsidR="00DF5341" w:rsidRPr="00BD7C2C" w:rsidRDefault="00DF5341" w:rsidP="002810BA">
                  <w:pPr>
                    <w:rPr>
                      <w:b/>
                      <w:sz w:val="10"/>
                      <w:szCs w:val="10"/>
                    </w:rPr>
                  </w:pPr>
                </w:p>
              </w:tc>
              <w:tc>
                <w:tcPr>
                  <w:tcW w:w="3354" w:type="dxa"/>
                </w:tcPr>
                <w:p w:rsidR="00DF5341" w:rsidRPr="00BD7C2C" w:rsidRDefault="00DF5341" w:rsidP="002810BA">
                  <w:pPr>
                    <w:rPr>
                      <w:b/>
                      <w:sz w:val="10"/>
                      <w:szCs w:val="10"/>
                    </w:rPr>
                  </w:pPr>
                </w:p>
              </w:tc>
            </w:tr>
          </w:tbl>
          <w:p w:rsidR="00DF5341" w:rsidRPr="000B45E9" w:rsidRDefault="00DF5341" w:rsidP="002810BA">
            <w:pPr>
              <w:rPr>
                <w:sz w:val="2"/>
                <w:szCs w:val="2"/>
              </w:rPr>
            </w:pPr>
          </w:p>
        </w:tc>
        <w:tc>
          <w:tcPr>
            <w:tcW w:w="2835" w:type="dxa"/>
            <w:tcBorders>
              <w:top w:val="nil"/>
              <w:left w:val="nil"/>
              <w:bottom w:val="single" w:sz="4" w:space="0" w:color="auto"/>
              <w:right w:val="nil"/>
            </w:tcBorders>
          </w:tcPr>
          <w:p w:rsidR="00DF5341" w:rsidRPr="00BD7C2C" w:rsidRDefault="00DF5341" w:rsidP="002810BA">
            <w:pPr>
              <w:rPr>
                <w:b/>
                <w:sz w:val="26"/>
                <w:szCs w:val="26"/>
              </w:rPr>
            </w:pPr>
          </w:p>
        </w:tc>
      </w:tr>
      <w:tr w:rsidR="00DF5341" w:rsidRPr="002810BA">
        <w:tc>
          <w:tcPr>
            <w:tcW w:w="1690" w:type="dxa"/>
            <w:tcBorders>
              <w:bottom w:val="single" w:sz="4" w:space="0" w:color="auto"/>
            </w:tcBorders>
            <w:shd w:val="clear" w:color="auto" w:fill="E6E6E6"/>
          </w:tcPr>
          <w:p w:rsidR="00DF5341" w:rsidRPr="002810BA" w:rsidRDefault="00DF5341" w:rsidP="002810BA">
            <w:pPr>
              <w:pStyle w:val="Nadpis2"/>
              <w:jc w:val="center"/>
              <w:rPr>
                <w:rFonts w:ascii="Times New Roman" w:hAnsi="Times New Roman" w:cs="Times New Roman"/>
                <w:bCs w:val="0"/>
                <w:i w:val="0"/>
              </w:rPr>
            </w:pPr>
            <w:r w:rsidRPr="002810BA">
              <w:rPr>
                <w:rFonts w:ascii="Times New Roman" w:hAnsi="Times New Roman" w:cs="Times New Roman"/>
                <w:i w:val="0"/>
              </w:rPr>
              <w:t>Učivo</w:t>
            </w:r>
          </w:p>
        </w:tc>
        <w:tc>
          <w:tcPr>
            <w:tcW w:w="9720" w:type="dxa"/>
            <w:tcBorders>
              <w:bottom w:val="single" w:sz="4" w:space="0" w:color="auto"/>
            </w:tcBorders>
            <w:shd w:val="clear" w:color="auto" w:fill="E6E6E6"/>
          </w:tcPr>
          <w:p w:rsidR="00DF5341" w:rsidRPr="002810BA" w:rsidRDefault="00DF5341" w:rsidP="002810BA">
            <w:pPr>
              <w:pStyle w:val="Nadpis2"/>
              <w:jc w:val="center"/>
              <w:rPr>
                <w:rFonts w:ascii="Times New Roman" w:hAnsi="Times New Roman" w:cs="Times New Roman"/>
                <w:bCs w:val="0"/>
                <w:i w:val="0"/>
              </w:rPr>
            </w:pPr>
            <w:r w:rsidRPr="002810BA">
              <w:rPr>
                <w:rFonts w:ascii="Times New Roman" w:hAnsi="Times New Roman" w:cs="Times New Roman"/>
                <w:i w:val="0"/>
              </w:rPr>
              <w:t>Výstupy</w:t>
            </w:r>
          </w:p>
        </w:tc>
        <w:tc>
          <w:tcPr>
            <w:tcW w:w="2835" w:type="dxa"/>
            <w:tcBorders>
              <w:bottom w:val="single" w:sz="4" w:space="0" w:color="auto"/>
            </w:tcBorders>
            <w:shd w:val="clear" w:color="auto" w:fill="E6E6E6"/>
          </w:tcPr>
          <w:p w:rsidR="00DF5341" w:rsidRPr="002810BA" w:rsidRDefault="00A835C9" w:rsidP="002810BA">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DF5341">
        <w:tc>
          <w:tcPr>
            <w:tcW w:w="1690" w:type="dxa"/>
            <w:tcBorders>
              <w:bottom w:val="single" w:sz="4" w:space="0" w:color="auto"/>
            </w:tcBorders>
          </w:tcPr>
          <w:p w:rsidR="00DF5341" w:rsidRPr="0036317E" w:rsidRDefault="00DF5341" w:rsidP="002810BA">
            <w:pPr>
              <w:jc w:val="both"/>
              <w:rPr>
                <w:b/>
              </w:rPr>
            </w:pPr>
            <w:r w:rsidRPr="0036317E">
              <w:rPr>
                <w:b/>
              </w:rPr>
              <w:t>Jazyková výchova</w:t>
            </w:r>
          </w:p>
          <w:p w:rsidR="00DF5341" w:rsidRDefault="00DF5341" w:rsidP="002810BA">
            <w:pPr>
              <w:jc w:val="both"/>
              <w:rPr>
                <w:b/>
              </w:rPr>
            </w:pPr>
            <w:r w:rsidRPr="0036317E">
              <w:rPr>
                <w:b/>
              </w:rPr>
              <w:t>a psaní</w:t>
            </w:r>
          </w:p>
          <w:p w:rsidR="00DF5341" w:rsidRDefault="00DF5341" w:rsidP="002810BA">
            <w:pPr>
              <w:jc w:val="both"/>
              <w:rPr>
                <w:b/>
              </w:rPr>
            </w:pPr>
          </w:p>
          <w:p w:rsidR="00DF5341" w:rsidRPr="0036317E" w:rsidRDefault="00DF5341" w:rsidP="002810BA">
            <w:r w:rsidRPr="0036317E">
              <w:t>Slovní zásoba</w:t>
            </w:r>
          </w:p>
          <w:p w:rsidR="00DF5341" w:rsidRPr="0036317E" w:rsidRDefault="00DF5341" w:rsidP="002810BA">
            <w:r w:rsidRPr="0036317E">
              <w:t>a tvoření slov</w:t>
            </w:r>
          </w:p>
          <w:p w:rsidR="00DF5341" w:rsidRDefault="00DF5341" w:rsidP="002810BA">
            <w:pPr>
              <w:jc w:val="both"/>
            </w:pPr>
          </w:p>
        </w:tc>
        <w:tc>
          <w:tcPr>
            <w:tcW w:w="9720" w:type="dxa"/>
            <w:tcBorders>
              <w:bottom w:val="single" w:sz="4" w:space="0" w:color="auto"/>
            </w:tcBorders>
          </w:tcPr>
          <w:p w:rsidR="00DF5341" w:rsidRDefault="00DF5341" w:rsidP="00CB559A">
            <w:pPr>
              <w:pStyle w:val="OdrazkyVTabulce"/>
              <w:tabs>
                <w:tab w:val="clear" w:pos="785"/>
                <w:tab w:val="num" w:pos="435"/>
              </w:tabs>
            </w:pPr>
            <w:r>
              <w:t>Vyhledává, tvoří a používá slova jednoznačná a mnohoznačná, protikladná (antonyma), souznačná (synonyma), souzvučná (homonyma), nadřazená, podřazená a souřadná.</w:t>
            </w:r>
          </w:p>
          <w:p w:rsidR="00DF5341" w:rsidRDefault="00DF5341" w:rsidP="00CB559A">
            <w:pPr>
              <w:pStyle w:val="OdrazkyVTabulce"/>
              <w:tabs>
                <w:tab w:val="clear" w:pos="785"/>
                <w:tab w:val="num" w:pos="435"/>
              </w:tabs>
            </w:pPr>
            <w:r>
              <w:t>Rozlišuje zvukovou a psanou podobu slov.</w:t>
            </w:r>
          </w:p>
          <w:p w:rsidR="00DF5341" w:rsidRDefault="00DF5341" w:rsidP="00CB559A">
            <w:pPr>
              <w:pStyle w:val="OdrazkyVTabulce"/>
              <w:tabs>
                <w:tab w:val="clear" w:pos="785"/>
                <w:tab w:val="num" w:pos="435"/>
              </w:tabs>
            </w:pPr>
            <w:r>
              <w:t>Rozlišuje slova spisovná a nespisovná, rozliší spisovné a nespisovné tvary slov.</w:t>
            </w:r>
          </w:p>
          <w:p w:rsidR="00DF5341" w:rsidRDefault="00DF5341" w:rsidP="00CB559A">
            <w:pPr>
              <w:pStyle w:val="OdrazkyVTabulce"/>
              <w:tabs>
                <w:tab w:val="clear" w:pos="785"/>
                <w:tab w:val="num" w:pos="435"/>
              </w:tabs>
            </w:pPr>
            <w:r>
              <w:t>Umí vyhledávat v abecedním seznamu a rejstříku.</w:t>
            </w:r>
          </w:p>
          <w:p w:rsidR="00DF5341" w:rsidRDefault="00DF5341" w:rsidP="00CB559A">
            <w:pPr>
              <w:pStyle w:val="OdrazkyVTabulce"/>
              <w:tabs>
                <w:tab w:val="clear" w:pos="785"/>
                <w:tab w:val="num" w:pos="435"/>
              </w:tabs>
            </w:pPr>
            <w:r>
              <w:t>Vyhledá v textu slova nespisovná a nespisovné tvary slov a nahradí je tvary spisovnými.</w:t>
            </w:r>
          </w:p>
          <w:p w:rsidR="00DF5341" w:rsidRDefault="00DF5341" w:rsidP="00CB559A">
            <w:pPr>
              <w:pStyle w:val="OdrazkyVTabulce"/>
              <w:tabs>
                <w:tab w:val="clear" w:pos="785"/>
                <w:tab w:val="num" w:pos="435"/>
              </w:tabs>
            </w:pPr>
            <w:r>
              <w:t>Rozlišuje u slov citové zabarvení, odliší slova hanlivá a lichotivá.</w:t>
            </w:r>
          </w:p>
          <w:p w:rsidR="00DF5341" w:rsidRDefault="00DF5341" w:rsidP="00CB559A">
            <w:pPr>
              <w:pStyle w:val="OdrazkyVTabulce"/>
              <w:tabs>
                <w:tab w:val="clear" w:pos="785"/>
                <w:tab w:val="num" w:pos="435"/>
              </w:tabs>
            </w:pPr>
            <w:r>
              <w:t xml:space="preserve"> S pomocí učitele rozpozná části slova – kořen, předponu a příponovou část, pomocí předpon a příponových částí tvoří slova odvozená od daného kořene.</w:t>
            </w:r>
          </w:p>
          <w:p w:rsidR="00DF5341" w:rsidRDefault="00DF5341" w:rsidP="00CB559A">
            <w:pPr>
              <w:pStyle w:val="OdrazkyVTabulce"/>
              <w:tabs>
                <w:tab w:val="clear" w:pos="785"/>
                <w:tab w:val="num" w:pos="435"/>
              </w:tabs>
            </w:pPr>
            <w:r>
              <w:t xml:space="preserve">Odlišuje předpony a předložky – nad…, pod…, od…, před…, roz…, bez…, </w:t>
            </w:r>
            <w:proofErr w:type="gramStart"/>
            <w:r>
              <w:t>vz...;</w:t>
            </w:r>
            <w:proofErr w:type="gramEnd"/>
            <w:r>
              <w:t xml:space="preserve"> píše jednoduchá slova s předponami a s předložkami.</w:t>
            </w:r>
          </w:p>
          <w:p w:rsidR="00DF5341" w:rsidRDefault="00DF5341" w:rsidP="00CB559A">
            <w:pPr>
              <w:pStyle w:val="OdrazkyVTabulce"/>
              <w:numPr>
                <w:ilvl w:val="0"/>
                <w:numId w:val="0"/>
              </w:numPr>
              <w:tabs>
                <w:tab w:val="num" w:pos="785"/>
              </w:tabs>
              <w:ind w:left="110"/>
            </w:pPr>
          </w:p>
        </w:tc>
        <w:tc>
          <w:tcPr>
            <w:tcW w:w="2835" w:type="dxa"/>
            <w:tcBorders>
              <w:bottom w:val="single" w:sz="4" w:space="0" w:color="auto"/>
            </w:tcBorders>
          </w:tcPr>
          <w:p w:rsidR="00DF5341" w:rsidRDefault="00175A00" w:rsidP="00DF5341">
            <w:pPr>
              <w:pStyle w:val="OdrazkyVTabulce"/>
              <w:numPr>
                <w:ilvl w:val="0"/>
                <w:numId w:val="0"/>
              </w:numPr>
              <w:tabs>
                <w:tab w:val="num" w:pos="785"/>
              </w:tabs>
              <w:ind w:left="110"/>
              <w:jc w:val="left"/>
            </w:pPr>
            <w:r w:rsidRPr="004C6D29">
              <w:rPr>
                <w:b/>
                <w:i/>
              </w:rPr>
              <w:t>OSV</w:t>
            </w:r>
            <w:r>
              <w:t xml:space="preserve"> – osobnostní rozvoj</w:t>
            </w:r>
          </w:p>
        </w:tc>
      </w:tr>
      <w:tr w:rsidR="00DF5341">
        <w:tc>
          <w:tcPr>
            <w:tcW w:w="1690" w:type="dxa"/>
            <w:tcBorders>
              <w:top w:val="single" w:sz="4" w:space="0" w:color="auto"/>
              <w:bottom w:val="single" w:sz="4" w:space="0" w:color="auto"/>
            </w:tcBorders>
          </w:tcPr>
          <w:p w:rsidR="00DF5341" w:rsidRPr="0036317E" w:rsidRDefault="00DF5341" w:rsidP="002810BA">
            <w:r w:rsidRPr="0036317E">
              <w:t>Tvarosloví</w:t>
            </w:r>
          </w:p>
          <w:p w:rsidR="00DF5341"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V textu najde a určuje s pomocí učitele podstatná jména, přídavná jména, slovesa a předložky.</w:t>
            </w:r>
          </w:p>
          <w:p w:rsidR="00DF5341" w:rsidRDefault="00DF5341" w:rsidP="00CB559A">
            <w:pPr>
              <w:pStyle w:val="OdrazkyVTabulce"/>
              <w:tabs>
                <w:tab w:val="clear" w:pos="785"/>
                <w:tab w:val="num" w:pos="435"/>
              </w:tabs>
            </w:pPr>
            <w:r>
              <w:t>Seznamuje se s neohebnými slovními druhy – příslovce, předložky, spojky, částice a citoslovce.</w:t>
            </w:r>
          </w:p>
          <w:p w:rsidR="00DF5341" w:rsidRDefault="00DF5341" w:rsidP="00CB559A">
            <w:pPr>
              <w:pStyle w:val="OdrazkyVTabulce"/>
              <w:tabs>
                <w:tab w:val="clear" w:pos="785"/>
                <w:tab w:val="num" w:pos="435"/>
              </w:tabs>
            </w:pPr>
            <w:r>
              <w:t>Ohebné slovní druhy – zájmena a číslovky s pomocí učitele rozpoznává v textu (neurčuje druhy a neskloňuje je v návaznosti na pravopis).</w:t>
            </w:r>
          </w:p>
          <w:p w:rsidR="00DF5341" w:rsidRDefault="00DF5341" w:rsidP="00CB559A">
            <w:pPr>
              <w:pStyle w:val="OdrazkyVTabulce"/>
              <w:tabs>
                <w:tab w:val="clear" w:pos="785"/>
                <w:tab w:val="num" w:pos="435"/>
              </w:tabs>
            </w:pPr>
            <w:r>
              <w:t>V textu přiměřené obtížnosti určuje v základním tvaru všechny slovní druhy.</w:t>
            </w:r>
          </w:p>
          <w:p w:rsidR="00DF5341" w:rsidRDefault="00DF5341" w:rsidP="00CB559A">
            <w:pPr>
              <w:pStyle w:val="OdrazkyVTabulce"/>
              <w:tabs>
                <w:tab w:val="clear" w:pos="785"/>
                <w:tab w:val="num" w:pos="435"/>
              </w:tabs>
            </w:pPr>
            <w:r>
              <w:t>U jednoduchých podstatných jmen určuje mluvnické kategorie – pád, číslo, rod.</w:t>
            </w:r>
          </w:p>
          <w:p w:rsidR="00DF5341" w:rsidRDefault="00DF5341" w:rsidP="00CB559A">
            <w:pPr>
              <w:pStyle w:val="OdrazkyVTabulce"/>
              <w:tabs>
                <w:tab w:val="clear" w:pos="785"/>
                <w:tab w:val="num" w:pos="435"/>
              </w:tabs>
            </w:pPr>
            <w:r>
              <w:t>Seznamuje se se vzory podstatných jmen, přiřazuje slova ke vzorům, určuje životnost podstatných jmen rodu mužského podle algoritmu s pomocí učitele.</w:t>
            </w:r>
          </w:p>
          <w:p w:rsidR="00DF5341" w:rsidRDefault="00DF5341" w:rsidP="00CB559A">
            <w:pPr>
              <w:pStyle w:val="OdrazkyVTabulce"/>
              <w:tabs>
                <w:tab w:val="clear" w:pos="785"/>
                <w:tab w:val="num" w:pos="435"/>
              </w:tabs>
            </w:pPr>
            <w:r>
              <w:t xml:space="preserve"> S pomocí učitele rozlišuje spisovné a nespisovné tvary slov, skloňuje podstatná jména s pomocí přehledu skloňování jednotlivých vzorů.</w:t>
            </w:r>
          </w:p>
          <w:p w:rsidR="00DF5341" w:rsidRDefault="00DF5341" w:rsidP="00CB559A">
            <w:pPr>
              <w:pStyle w:val="OdrazkyVTabulce"/>
              <w:tabs>
                <w:tab w:val="clear" w:pos="785"/>
                <w:tab w:val="num" w:pos="435"/>
              </w:tabs>
            </w:pPr>
            <w:r>
              <w:t>Odůvodňuje psaní koncovek podstatných jmen, a učí se psát správně i, y v koncovkách podstatných jmen, slova podle vzoru předseda a soudce pouze zařazuje ke vzorům.</w:t>
            </w:r>
          </w:p>
          <w:p w:rsidR="00DF5341" w:rsidRDefault="00DF5341" w:rsidP="00CB559A">
            <w:pPr>
              <w:pStyle w:val="OdrazkyVTabulce"/>
              <w:tabs>
                <w:tab w:val="clear" w:pos="785"/>
                <w:tab w:val="num" w:pos="435"/>
              </w:tabs>
            </w:pPr>
            <w:r>
              <w:lastRenderedPageBreak/>
              <w:t>U sloves určitých určuje osobu a číslo, seznamuje se s kategorií čas. K infinitivu (neurčitku) utvoří sloveso určité a naopak.</w:t>
            </w:r>
          </w:p>
          <w:p w:rsidR="00DF5341" w:rsidRDefault="00DF5341" w:rsidP="00CB559A">
            <w:pPr>
              <w:pStyle w:val="OdrazkyVTabulce"/>
              <w:tabs>
                <w:tab w:val="clear" w:pos="785"/>
                <w:tab w:val="num" w:pos="435"/>
              </w:tabs>
            </w:pPr>
            <w:r>
              <w:t>V textu vyhledá slovesné tvary a rozliší tvary jednoduché (tvořené jedním slovesem a zvratná slovesa) a tvary složené (vyjádřeny více slovy).</w:t>
            </w:r>
          </w:p>
          <w:p w:rsidR="00DF5341" w:rsidRDefault="00DF5341" w:rsidP="00CB559A">
            <w:pPr>
              <w:pStyle w:val="OdrazkyVTabulce"/>
              <w:tabs>
                <w:tab w:val="clear" w:pos="785"/>
                <w:tab w:val="num" w:pos="435"/>
              </w:tabs>
            </w:pPr>
            <w:r>
              <w:t>Učí se časovat slovesa v čase budoucím a minulém, učí se tvořit a psát správné tvary sloves (bez návaznosti na pravopis u sloves v čase minulém).</w:t>
            </w:r>
          </w:p>
          <w:p w:rsidR="00DF5341" w:rsidRDefault="00DF5341" w:rsidP="00CB559A">
            <w:pPr>
              <w:pStyle w:val="OdrazkyVTabulce"/>
              <w:tabs>
                <w:tab w:val="clear" w:pos="785"/>
                <w:tab w:val="num" w:pos="435"/>
              </w:tabs>
            </w:pPr>
            <w:r>
              <w:t xml:space="preserve">Určuje mluvnické kategorie u </w:t>
            </w:r>
            <w:proofErr w:type="gramStart"/>
            <w:r>
              <w:t>jednoduchých  sloves</w:t>
            </w:r>
            <w:proofErr w:type="gramEnd"/>
            <w:r>
              <w:t xml:space="preserve"> – osobu, číslo, čas.</w:t>
            </w:r>
          </w:p>
          <w:p w:rsidR="00DF5341" w:rsidRDefault="00DF5341" w:rsidP="00CB559A">
            <w:pPr>
              <w:pStyle w:val="OdrazkyVTabulce"/>
              <w:tabs>
                <w:tab w:val="clear" w:pos="785"/>
                <w:tab w:val="num" w:pos="435"/>
              </w:tabs>
            </w:pPr>
            <w:r>
              <w:t>Rozlišuje s pomocí učitele slovesa a podstatná jména slovesná.</w:t>
            </w:r>
          </w:p>
          <w:p w:rsidR="00DF5341" w:rsidRDefault="00DF5341" w:rsidP="00CB559A">
            <w:pPr>
              <w:pStyle w:val="OdrazkyVTabulce"/>
              <w:numPr>
                <w:ilvl w:val="0"/>
                <w:numId w:val="0"/>
              </w:numPr>
              <w:tabs>
                <w:tab w:val="num" w:pos="785"/>
              </w:tabs>
              <w:ind w:left="110"/>
            </w:pPr>
          </w:p>
        </w:tc>
        <w:tc>
          <w:tcPr>
            <w:tcW w:w="2835" w:type="dxa"/>
            <w:tcBorders>
              <w:top w:val="single" w:sz="4" w:space="0" w:color="auto"/>
              <w:bottom w:val="single" w:sz="4" w:space="0" w:color="auto"/>
            </w:tcBorders>
          </w:tcPr>
          <w:p w:rsidR="00DF5341" w:rsidRDefault="00DF5341" w:rsidP="00DF5341">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Pr="0036317E" w:rsidRDefault="00DF5341" w:rsidP="002810BA">
            <w:r w:rsidRPr="0036317E">
              <w:t>Skladba</w:t>
            </w:r>
          </w:p>
          <w:p w:rsidR="00DF5341" w:rsidRDefault="00DF5341" w:rsidP="002810BA">
            <w:pPr>
              <w:jc w:val="both"/>
            </w:pPr>
          </w:p>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Upevňuje si dovednost rozlišování věty jednoduché a souvětí podle počtu sloves v určitém tvaru.</w:t>
            </w:r>
          </w:p>
          <w:p w:rsidR="00DF5341" w:rsidRDefault="00DF5341" w:rsidP="00CB559A">
            <w:pPr>
              <w:pStyle w:val="OdrazkyVTabulce"/>
              <w:tabs>
                <w:tab w:val="clear" w:pos="785"/>
                <w:tab w:val="num" w:pos="435"/>
              </w:tabs>
            </w:pPr>
            <w:r>
              <w:t>U souvětí vyhledává slovesa určitá, spojovací výrazy a určuje podle toho počet vět v souvětí.</w:t>
            </w:r>
          </w:p>
          <w:p w:rsidR="00DF5341" w:rsidRDefault="00DF5341" w:rsidP="00CB559A">
            <w:pPr>
              <w:pStyle w:val="OdrazkyVTabulce"/>
              <w:tabs>
                <w:tab w:val="clear" w:pos="785"/>
                <w:tab w:val="num" w:pos="435"/>
              </w:tabs>
            </w:pPr>
            <w:r>
              <w:t>Naznačí stavbu souvětí pomocí větného vzorce (V= věta, číslice = pořadí věty v souvětí, všechna znaménka ve větách).</w:t>
            </w:r>
          </w:p>
          <w:p w:rsidR="00DF5341" w:rsidRDefault="00DF5341" w:rsidP="00CB559A">
            <w:pPr>
              <w:pStyle w:val="OdrazkyVTabulce"/>
              <w:tabs>
                <w:tab w:val="clear" w:pos="785"/>
                <w:tab w:val="num" w:pos="435"/>
              </w:tabs>
            </w:pPr>
            <w:r>
              <w:t>Snaží se vytvářet souvětí podle jednoduchého vzorce (Když V1, V2.).</w:t>
            </w:r>
          </w:p>
          <w:p w:rsidR="00E9594D" w:rsidRDefault="00DF5341" w:rsidP="00E9594D">
            <w:pPr>
              <w:pStyle w:val="OdrazkyVTabulce"/>
              <w:tabs>
                <w:tab w:val="clear" w:pos="785"/>
                <w:tab w:val="num" w:pos="435"/>
              </w:tabs>
            </w:pPr>
            <w:r>
              <w:t>Užívá vhodné spojovací výrazy, podle potřeby projevu je obměňuje.</w:t>
            </w:r>
            <w:r w:rsidR="00E9594D">
              <w:t xml:space="preserve"> </w:t>
            </w:r>
          </w:p>
          <w:p w:rsidR="00E9594D" w:rsidRDefault="00E9594D" w:rsidP="00E9594D">
            <w:pPr>
              <w:pStyle w:val="OdrazkyVTabulce"/>
              <w:tabs>
                <w:tab w:val="clear" w:pos="785"/>
                <w:tab w:val="num" w:pos="435"/>
              </w:tabs>
            </w:pPr>
            <w:r>
              <w:t>Seznamuje se s nejčastějšími spojkami (když, ale, že, protože + zájmeno který) a získává dovednost psaní čárky před těmito spojovacími výrazy.</w:t>
            </w:r>
          </w:p>
          <w:p w:rsidR="00DF5341" w:rsidRDefault="00E9594D" w:rsidP="00E9594D">
            <w:pPr>
              <w:pStyle w:val="OdrazkyVTabulce"/>
              <w:tabs>
                <w:tab w:val="clear" w:pos="785"/>
                <w:tab w:val="num" w:pos="435"/>
              </w:tabs>
            </w:pPr>
            <w:r>
              <w:t>Ve větě vyhledává základní skladební dvojici a učí se rozlišit podmět a přísudek.</w:t>
            </w:r>
          </w:p>
          <w:p w:rsidR="00E9594D" w:rsidRDefault="00E9594D" w:rsidP="00E9594D">
            <w:pPr>
              <w:pStyle w:val="OdrazkyVTabulce"/>
              <w:numPr>
                <w:ilvl w:val="0"/>
                <w:numId w:val="0"/>
              </w:numPr>
              <w:tabs>
                <w:tab w:val="num" w:pos="470"/>
              </w:tabs>
              <w:ind w:left="470" w:hanging="360"/>
            </w:pPr>
          </w:p>
        </w:tc>
        <w:tc>
          <w:tcPr>
            <w:tcW w:w="2835" w:type="dxa"/>
            <w:tcBorders>
              <w:top w:val="single" w:sz="4" w:space="0" w:color="auto"/>
              <w:bottom w:val="single" w:sz="4" w:space="0" w:color="auto"/>
            </w:tcBorders>
          </w:tcPr>
          <w:p w:rsidR="00DF5341" w:rsidRDefault="00DF5341" w:rsidP="00DF5341">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Pr="0036317E" w:rsidRDefault="00DF5341" w:rsidP="002810BA">
            <w:r w:rsidRPr="0036317E">
              <w:t>Pravopis</w:t>
            </w:r>
          </w:p>
          <w:p w:rsidR="00DF5341" w:rsidRPr="0036317E"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 xml:space="preserve">Docvičuje a opakuje pravopis vyjmenovaných </w:t>
            </w:r>
            <w:proofErr w:type="gramStart"/>
            <w:r>
              <w:t>slov .</w:t>
            </w:r>
            <w:proofErr w:type="gramEnd"/>
          </w:p>
          <w:p w:rsidR="00DF5341" w:rsidRDefault="00DF5341" w:rsidP="00CB559A">
            <w:pPr>
              <w:pStyle w:val="OdrazkyVTabulce"/>
              <w:tabs>
                <w:tab w:val="clear" w:pos="785"/>
                <w:tab w:val="num" w:pos="435"/>
              </w:tabs>
            </w:pPr>
            <w:r>
              <w:t>Zdůvodňuje a píše i, y nejen ve vyjmenovaných slovech, v jejich tvarech, ale i ve slovech příbuzných.</w:t>
            </w:r>
          </w:p>
          <w:p w:rsidR="00DF5341" w:rsidRDefault="00DF5341" w:rsidP="00CB559A">
            <w:pPr>
              <w:pStyle w:val="OdrazkyVTabulce"/>
              <w:tabs>
                <w:tab w:val="clear" w:pos="785"/>
                <w:tab w:val="num" w:pos="435"/>
              </w:tabs>
            </w:pPr>
            <w:r>
              <w:t>Upevňuje pravopis i, y ve dvojicích slov souzvučných (homonym).</w:t>
            </w:r>
          </w:p>
          <w:p w:rsidR="00DF5341" w:rsidRDefault="00DF5341" w:rsidP="00CB559A">
            <w:pPr>
              <w:pStyle w:val="OdrazkyVTabulce"/>
              <w:tabs>
                <w:tab w:val="clear" w:pos="785"/>
                <w:tab w:val="num" w:pos="435"/>
              </w:tabs>
            </w:pPr>
            <w:r>
              <w:t>V psaném projevu se učí psát správně i, y ve slovech po obojetných souhláskách a koncovkách ohebných slov (podstatných jmen, sloves – kromě shody přísudku s podmětem).</w:t>
            </w:r>
          </w:p>
          <w:p w:rsidR="003D2CF2" w:rsidRDefault="003D2CF2" w:rsidP="00DE085E">
            <w:pPr>
              <w:pStyle w:val="OdrazkyVTabulce"/>
              <w:numPr>
                <w:ilvl w:val="0"/>
                <w:numId w:val="0"/>
              </w:numPr>
              <w:tabs>
                <w:tab w:val="num" w:pos="435"/>
                <w:tab w:val="num" w:pos="470"/>
              </w:tabs>
              <w:ind w:left="470"/>
            </w:pPr>
            <w:r>
              <w:t>Převážně správně píše skupiny bě-bje, vě-vje.</w:t>
            </w:r>
          </w:p>
          <w:p w:rsidR="00E9594D" w:rsidRDefault="00E9594D" w:rsidP="00E9594D">
            <w:pPr>
              <w:pStyle w:val="OdrazkyVTabulce"/>
              <w:numPr>
                <w:ilvl w:val="0"/>
                <w:numId w:val="0"/>
              </w:numPr>
              <w:tabs>
                <w:tab w:val="num" w:pos="785"/>
              </w:tabs>
              <w:ind w:left="110"/>
            </w:pPr>
          </w:p>
        </w:tc>
        <w:tc>
          <w:tcPr>
            <w:tcW w:w="2835" w:type="dxa"/>
            <w:tcBorders>
              <w:top w:val="single" w:sz="4" w:space="0" w:color="auto"/>
              <w:bottom w:val="single" w:sz="4" w:space="0" w:color="auto"/>
            </w:tcBorders>
          </w:tcPr>
          <w:p w:rsidR="00DF5341" w:rsidRDefault="00DF5341" w:rsidP="00DF5341">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Default="00DF5341" w:rsidP="002810BA">
            <w:pPr>
              <w:rPr>
                <w:b/>
              </w:rPr>
            </w:pPr>
            <w:r w:rsidRPr="0036317E">
              <w:rPr>
                <w:b/>
              </w:rPr>
              <w:t>Komunikační a slohová výchova</w:t>
            </w:r>
          </w:p>
          <w:p w:rsidR="00DF5341" w:rsidRPr="00D61182" w:rsidRDefault="00DF5341" w:rsidP="002810BA"/>
          <w:p w:rsidR="00DF5341" w:rsidRPr="0036317E" w:rsidRDefault="00DF5341" w:rsidP="002810BA">
            <w:r w:rsidRPr="00D61182">
              <w:lastRenderedPageBreak/>
              <w:t>Čtení a naslouchání</w:t>
            </w:r>
          </w:p>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lastRenderedPageBreak/>
              <w:t>Čte s porozuměním přiměřeně náročné texty potichu i nahlas.</w:t>
            </w:r>
          </w:p>
          <w:p w:rsidR="00150D8A" w:rsidRDefault="00150D8A" w:rsidP="00CB559A">
            <w:pPr>
              <w:pStyle w:val="OdrazkyVTabulce"/>
              <w:tabs>
                <w:tab w:val="clear" w:pos="785"/>
                <w:tab w:val="num" w:pos="435"/>
              </w:tabs>
            </w:pPr>
            <w:r>
              <w:t>Přečte s porozuměním el</w:t>
            </w:r>
            <w:r w:rsidR="003D2CF2">
              <w:t>e</w:t>
            </w:r>
            <w:r>
              <w:t>ktronický text přiměřeného rozsahu, seznamuje se s významy piktogramů.</w:t>
            </w:r>
          </w:p>
          <w:p w:rsidR="00DF5341" w:rsidRDefault="00DF5341" w:rsidP="00CB559A">
            <w:pPr>
              <w:pStyle w:val="OdrazkyVTabulce"/>
              <w:tabs>
                <w:tab w:val="clear" w:pos="785"/>
                <w:tab w:val="num" w:pos="435"/>
              </w:tabs>
            </w:pPr>
            <w:r>
              <w:lastRenderedPageBreak/>
              <w:t>Zlepšuje dovednost tichého čtení s porozuměním, odpovídá na otázky k textu buď samostatně, nebo výběrem z možností, učí se z textu vybírat hlavní body a důležitá slova</w:t>
            </w:r>
            <w:r w:rsidR="00150D8A">
              <w:t>, vybírá klíčová slova při vyhledávání informací.</w:t>
            </w:r>
          </w:p>
          <w:p w:rsidR="00DF5341" w:rsidRDefault="00DF5341" w:rsidP="00CB559A">
            <w:pPr>
              <w:pStyle w:val="OdrazkyVTabulce"/>
              <w:tabs>
                <w:tab w:val="clear" w:pos="785"/>
                <w:tab w:val="num" w:pos="435"/>
              </w:tabs>
            </w:pPr>
            <w:r>
              <w:t>Procvičuje praktické naslouchání při komunikaci s další osobou.</w:t>
            </w:r>
          </w:p>
          <w:p w:rsidR="00DF5341" w:rsidRDefault="00DF5341" w:rsidP="00CB559A">
            <w:pPr>
              <w:pStyle w:val="OdrazkyVTabulce"/>
              <w:tabs>
                <w:tab w:val="clear" w:pos="785"/>
                <w:tab w:val="num" w:pos="435"/>
              </w:tabs>
            </w:pPr>
            <w:r>
              <w:t>Zdokonaluje se ve věcném naslouchání, reaguje otázkami.</w:t>
            </w:r>
          </w:p>
          <w:p w:rsidR="00DF5341" w:rsidRDefault="00DF5341" w:rsidP="00CB559A">
            <w:pPr>
              <w:pStyle w:val="OdrazkyVTabulce"/>
              <w:numPr>
                <w:ilvl w:val="0"/>
                <w:numId w:val="0"/>
              </w:numPr>
              <w:tabs>
                <w:tab w:val="num" w:pos="785"/>
              </w:tabs>
              <w:ind w:left="110"/>
            </w:pPr>
          </w:p>
        </w:tc>
        <w:tc>
          <w:tcPr>
            <w:tcW w:w="2835" w:type="dxa"/>
            <w:tcBorders>
              <w:top w:val="single" w:sz="4" w:space="0" w:color="auto"/>
              <w:bottom w:val="single" w:sz="4" w:space="0" w:color="auto"/>
            </w:tcBorders>
          </w:tcPr>
          <w:p w:rsidR="00DF5341" w:rsidRDefault="00175A00" w:rsidP="00DF5341">
            <w:pPr>
              <w:pStyle w:val="OdrazkyVTabulce"/>
              <w:numPr>
                <w:ilvl w:val="0"/>
                <w:numId w:val="0"/>
              </w:numPr>
              <w:tabs>
                <w:tab w:val="num" w:pos="785"/>
              </w:tabs>
              <w:ind w:left="110"/>
              <w:jc w:val="left"/>
            </w:pPr>
            <w:r w:rsidRPr="004C6D29">
              <w:rPr>
                <w:b/>
                <w:i/>
              </w:rPr>
              <w:lastRenderedPageBreak/>
              <w:t>OSV</w:t>
            </w:r>
            <w:r>
              <w:t xml:space="preserve"> – sociální a morální rozvoj</w:t>
            </w:r>
          </w:p>
          <w:p w:rsidR="00175A00" w:rsidRDefault="00175A00" w:rsidP="00DF5341">
            <w:pPr>
              <w:pStyle w:val="OdrazkyVTabulce"/>
              <w:numPr>
                <w:ilvl w:val="0"/>
                <w:numId w:val="0"/>
              </w:numPr>
              <w:tabs>
                <w:tab w:val="num" w:pos="785"/>
              </w:tabs>
              <w:ind w:left="110"/>
              <w:jc w:val="left"/>
            </w:pPr>
            <w:r w:rsidRPr="004C6D29">
              <w:rPr>
                <w:b/>
                <w:i/>
              </w:rPr>
              <w:t>MV</w:t>
            </w:r>
            <w:r>
              <w:t>- mediální sdělení</w:t>
            </w:r>
          </w:p>
        </w:tc>
      </w:tr>
      <w:tr w:rsidR="00DF5341">
        <w:tc>
          <w:tcPr>
            <w:tcW w:w="1690" w:type="dxa"/>
            <w:tcBorders>
              <w:top w:val="single" w:sz="4" w:space="0" w:color="auto"/>
              <w:bottom w:val="single" w:sz="4" w:space="0" w:color="auto"/>
            </w:tcBorders>
          </w:tcPr>
          <w:p w:rsidR="00DF5341" w:rsidRPr="004A647B" w:rsidRDefault="00DF5341" w:rsidP="002810BA">
            <w:r w:rsidRPr="004A647B">
              <w:t>Mluvený projev</w:t>
            </w:r>
          </w:p>
          <w:p w:rsidR="00DF5341" w:rsidRPr="004A647B"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Aktivně používá komunikační žánry – pozdraví, osloví kamarády i dospělého, správně formuluje omluvu, prosbu a vzkaz, snaží se vést dialog.</w:t>
            </w:r>
          </w:p>
          <w:p w:rsidR="00DF5341" w:rsidRDefault="00DF5341" w:rsidP="00CB559A">
            <w:pPr>
              <w:pStyle w:val="OdrazkyVTabulce"/>
              <w:tabs>
                <w:tab w:val="clear" w:pos="785"/>
                <w:tab w:val="num" w:pos="435"/>
              </w:tabs>
            </w:pPr>
            <w:r>
              <w:t>Dovede samostatně vést telefonický rozhovor.</w:t>
            </w:r>
          </w:p>
          <w:p w:rsidR="00150D8A" w:rsidRDefault="00150D8A" w:rsidP="00CB559A">
            <w:pPr>
              <w:pStyle w:val="OdrazkyVTabulce"/>
              <w:tabs>
                <w:tab w:val="clear" w:pos="785"/>
                <w:tab w:val="num" w:pos="435"/>
              </w:tabs>
            </w:pPr>
            <w:r>
              <w:t>Dodržuje pravidla bezpečnosti při elektronické komunikaci.</w:t>
            </w:r>
          </w:p>
          <w:p w:rsidR="00DF5341" w:rsidRDefault="00DF5341" w:rsidP="00CB559A">
            <w:pPr>
              <w:pStyle w:val="OdrazkyVTabulce"/>
              <w:tabs>
                <w:tab w:val="clear" w:pos="785"/>
                <w:tab w:val="num" w:pos="435"/>
              </w:tabs>
            </w:pPr>
            <w:r>
              <w:t>Učí se používat při mluveném projevu přiměřená gesta a mimiku.</w:t>
            </w:r>
          </w:p>
          <w:p w:rsidR="00E9594D" w:rsidRDefault="00E9594D" w:rsidP="00E9594D">
            <w:pPr>
              <w:pStyle w:val="OdrazkyVTabulce"/>
              <w:numPr>
                <w:ilvl w:val="0"/>
                <w:numId w:val="0"/>
              </w:numPr>
              <w:tabs>
                <w:tab w:val="num" w:pos="785"/>
              </w:tabs>
              <w:ind w:left="470" w:hanging="360"/>
            </w:pPr>
          </w:p>
        </w:tc>
        <w:tc>
          <w:tcPr>
            <w:tcW w:w="2835" w:type="dxa"/>
            <w:tcBorders>
              <w:top w:val="single" w:sz="4" w:space="0" w:color="auto"/>
              <w:bottom w:val="single" w:sz="4" w:space="0" w:color="auto"/>
            </w:tcBorders>
          </w:tcPr>
          <w:p w:rsidR="00DF5341" w:rsidRDefault="00DF5341" w:rsidP="00DF5341">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Pr="004A647B" w:rsidRDefault="00DF5341" w:rsidP="002810BA">
            <w:r w:rsidRPr="004A647B">
              <w:t>Písemný projev</w:t>
            </w:r>
          </w:p>
          <w:p w:rsidR="00DF5341" w:rsidRPr="004A647B"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Aktivně používá základní hygienické návyky psaní a techniku psaní.</w:t>
            </w:r>
          </w:p>
          <w:p w:rsidR="00DF5341" w:rsidRDefault="00DF5341" w:rsidP="00CB559A">
            <w:pPr>
              <w:pStyle w:val="OdrazkyVTabulce"/>
              <w:tabs>
                <w:tab w:val="clear" w:pos="785"/>
                <w:tab w:val="num" w:pos="435"/>
              </w:tabs>
            </w:pPr>
            <w:r>
              <w:t>Přiměřené věku upravuje text a funkčně používá barev při zápisu textu.</w:t>
            </w:r>
          </w:p>
          <w:p w:rsidR="00DF5341" w:rsidRDefault="00DF5341" w:rsidP="00CB559A">
            <w:pPr>
              <w:pStyle w:val="OdrazkyVTabulce"/>
              <w:tabs>
                <w:tab w:val="clear" w:pos="785"/>
                <w:tab w:val="num" w:pos="435"/>
              </w:tabs>
            </w:pPr>
            <w:r>
              <w:t xml:space="preserve">Píše správně po stránce obsahové a formální jednoduché žánry písemného projevu </w:t>
            </w:r>
          </w:p>
          <w:p w:rsidR="00DF5341" w:rsidRDefault="00DF5341" w:rsidP="003F74C0">
            <w:pPr>
              <w:ind w:left="110"/>
              <w:jc w:val="both"/>
            </w:pPr>
            <w:r>
              <w:t xml:space="preserve">         - adresa, blahopřání, pozdrav</w:t>
            </w:r>
          </w:p>
          <w:p w:rsidR="00DF5341" w:rsidRDefault="00DF5341" w:rsidP="003F74C0">
            <w:pPr>
              <w:tabs>
                <w:tab w:val="num" w:pos="720"/>
              </w:tabs>
              <w:ind w:left="720" w:hanging="360"/>
              <w:jc w:val="both"/>
            </w:pPr>
            <w:r>
              <w:t xml:space="preserve">     - oznámení, pozvánka</w:t>
            </w:r>
          </w:p>
          <w:p w:rsidR="00DF5341" w:rsidRDefault="00DF5341" w:rsidP="003F74C0">
            <w:pPr>
              <w:tabs>
                <w:tab w:val="num" w:pos="720"/>
              </w:tabs>
              <w:ind w:left="720" w:hanging="360"/>
              <w:jc w:val="both"/>
            </w:pPr>
            <w:r>
              <w:t xml:space="preserve">     - popis, pracovní postup činnosti</w:t>
            </w:r>
          </w:p>
          <w:p w:rsidR="00DF5341" w:rsidRDefault="00DF5341" w:rsidP="003F74C0">
            <w:pPr>
              <w:tabs>
                <w:tab w:val="num" w:pos="720"/>
              </w:tabs>
              <w:ind w:left="720" w:hanging="360"/>
              <w:jc w:val="both"/>
            </w:pPr>
            <w:r>
              <w:t xml:space="preserve">     - jednoduché tiskopisy – podací lístek</w:t>
            </w:r>
          </w:p>
          <w:p w:rsidR="00150D8A" w:rsidRDefault="00150D8A" w:rsidP="003F74C0">
            <w:pPr>
              <w:tabs>
                <w:tab w:val="num" w:pos="720"/>
              </w:tabs>
              <w:ind w:left="720" w:hanging="360"/>
              <w:jc w:val="both"/>
            </w:pPr>
            <w:r>
              <w:t xml:space="preserve">     - napíše SMS, vhodně využije emotikony.</w:t>
            </w:r>
          </w:p>
          <w:p w:rsidR="00DF5341" w:rsidRDefault="00DF5341" w:rsidP="00CB559A">
            <w:pPr>
              <w:pStyle w:val="OdrazkyVTabulce"/>
              <w:tabs>
                <w:tab w:val="clear" w:pos="785"/>
                <w:tab w:val="num" w:pos="435"/>
              </w:tabs>
            </w:pPr>
            <w:r>
              <w:t>Snaží se aktivně používat známý pravopis, vhodně volí slova, slovní spojení, využívá své slovní zásoby, rozlišuje spisovná a hovorová slova a správně je používá.</w:t>
            </w:r>
          </w:p>
        </w:tc>
        <w:tc>
          <w:tcPr>
            <w:tcW w:w="2835" w:type="dxa"/>
            <w:tcBorders>
              <w:top w:val="single" w:sz="4" w:space="0" w:color="auto"/>
              <w:bottom w:val="single" w:sz="4" w:space="0" w:color="auto"/>
            </w:tcBorders>
          </w:tcPr>
          <w:p w:rsidR="00DF5341" w:rsidRDefault="00DF5341" w:rsidP="00DF5341">
            <w:pPr>
              <w:pStyle w:val="OdrazkyVTabulce"/>
              <w:numPr>
                <w:ilvl w:val="0"/>
                <w:numId w:val="0"/>
              </w:numPr>
              <w:tabs>
                <w:tab w:val="num" w:pos="785"/>
              </w:tabs>
              <w:ind w:left="110"/>
              <w:jc w:val="left"/>
            </w:pPr>
          </w:p>
        </w:tc>
      </w:tr>
      <w:tr w:rsidR="00DF5341">
        <w:tc>
          <w:tcPr>
            <w:tcW w:w="1690" w:type="dxa"/>
            <w:tcBorders>
              <w:top w:val="single" w:sz="4" w:space="0" w:color="auto"/>
            </w:tcBorders>
          </w:tcPr>
          <w:p w:rsidR="00DF5341" w:rsidRPr="00D61182" w:rsidRDefault="00DF5341" w:rsidP="002810BA">
            <w:r w:rsidRPr="0036317E">
              <w:rPr>
                <w:b/>
              </w:rPr>
              <w:t>Literární výchova</w:t>
            </w:r>
          </w:p>
        </w:tc>
        <w:tc>
          <w:tcPr>
            <w:tcW w:w="9720" w:type="dxa"/>
            <w:tcBorders>
              <w:top w:val="single" w:sz="4" w:space="0" w:color="auto"/>
            </w:tcBorders>
          </w:tcPr>
          <w:p w:rsidR="00DF5341" w:rsidRDefault="00DF5341" w:rsidP="00CB559A">
            <w:pPr>
              <w:pStyle w:val="OdrazkyVTabulce"/>
              <w:tabs>
                <w:tab w:val="clear" w:pos="785"/>
                <w:tab w:val="num" w:pos="435"/>
              </w:tabs>
            </w:pPr>
            <w:r>
              <w:t>Docvičuje plynulost a techniku čtení</w:t>
            </w:r>
            <w:r w:rsidR="00150D8A">
              <w:t>, dokáže si vybrat četbu podle svého zájmu.</w:t>
            </w:r>
          </w:p>
          <w:p w:rsidR="00DF5341" w:rsidRDefault="00DF5341" w:rsidP="00CB559A">
            <w:pPr>
              <w:pStyle w:val="OdrazkyVTabulce"/>
              <w:tabs>
                <w:tab w:val="clear" w:pos="785"/>
                <w:tab w:val="num" w:pos="435"/>
              </w:tabs>
            </w:pPr>
            <w:r>
              <w:t>V</w:t>
            </w:r>
            <w:r w:rsidR="00150D8A">
              <w:t>erš, rým přirovnání.</w:t>
            </w:r>
          </w:p>
          <w:p w:rsidR="00DF5341" w:rsidRDefault="00DF5341" w:rsidP="00CB559A">
            <w:pPr>
              <w:pStyle w:val="OdrazkyVTabulce"/>
              <w:tabs>
                <w:tab w:val="clear" w:pos="785"/>
                <w:tab w:val="num" w:pos="435"/>
              </w:tabs>
            </w:pPr>
            <w:r>
              <w:t>Přednáší vhodné literární texty zpaměti</w:t>
            </w:r>
            <w:r w:rsidR="00150D8A">
              <w:t>, volně reprodukuje text podle svých schopností.</w:t>
            </w:r>
          </w:p>
          <w:p w:rsidR="00DF5341" w:rsidRDefault="00DF5341" w:rsidP="00CB559A">
            <w:pPr>
              <w:pStyle w:val="OdrazkyVTabulce"/>
              <w:tabs>
                <w:tab w:val="clear" w:pos="785"/>
                <w:tab w:val="num" w:pos="435"/>
              </w:tabs>
            </w:pPr>
            <w:r>
              <w:t>Snaží se vyjádřit a zaznamenat své dojmy z četby anebo poslechu literárního díla.</w:t>
            </w:r>
          </w:p>
          <w:p w:rsidR="00DF5341" w:rsidRDefault="00150D8A" w:rsidP="00CB559A">
            <w:pPr>
              <w:pStyle w:val="OdrazkyVTabulce"/>
              <w:tabs>
                <w:tab w:val="clear" w:pos="785"/>
                <w:tab w:val="num" w:pos="435"/>
              </w:tabs>
            </w:pPr>
            <w:r>
              <w:t>Divadlo, film, herec, režisér.</w:t>
            </w:r>
          </w:p>
          <w:p w:rsidR="00DF5341" w:rsidRDefault="00DF5341" w:rsidP="00CB559A">
            <w:pPr>
              <w:pStyle w:val="OdrazkyVTabulce"/>
              <w:tabs>
                <w:tab w:val="clear" w:pos="785"/>
                <w:tab w:val="num" w:pos="435"/>
              </w:tabs>
            </w:pPr>
            <w:r>
              <w:t>Rozliší text krásné literatury a literatury naučné.</w:t>
            </w:r>
          </w:p>
          <w:p w:rsidR="00DF5341" w:rsidRDefault="00DF5341" w:rsidP="00CB559A">
            <w:pPr>
              <w:pStyle w:val="OdrazkyVTabulce"/>
              <w:tabs>
                <w:tab w:val="clear" w:pos="785"/>
                <w:tab w:val="num" w:pos="435"/>
              </w:tabs>
            </w:pPr>
            <w:r>
              <w:t>Seznámí se s některými českými i evropskými autory dětských knih.</w:t>
            </w:r>
          </w:p>
          <w:p w:rsidR="00DF5341" w:rsidRDefault="00DF5341" w:rsidP="00CB559A">
            <w:pPr>
              <w:pStyle w:val="OdrazkyVTabulce"/>
              <w:tabs>
                <w:tab w:val="clear" w:pos="785"/>
                <w:tab w:val="num" w:pos="435"/>
              </w:tabs>
            </w:pPr>
            <w:r>
              <w:t>Seznamuje se se základními pojmy literární teorie.</w:t>
            </w:r>
          </w:p>
          <w:p w:rsidR="00DF5341" w:rsidRDefault="00DF5341" w:rsidP="00E21ADB">
            <w:pPr>
              <w:pStyle w:val="Odrazkyvtabulceodrazky"/>
              <w:numPr>
                <w:ilvl w:val="0"/>
                <w:numId w:val="32"/>
              </w:numPr>
            </w:pPr>
            <w:r>
              <w:t>pohádka, hádanka, říkanka, báseň</w:t>
            </w:r>
          </w:p>
          <w:p w:rsidR="00DF5341" w:rsidRDefault="00DF5341" w:rsidP="00150D8A">
            <w:pPr>
              <w:pStyle w:val="Odrazkyvtabulceodrazky"/>
              <w:numPr>
                <w:ilvl w:val="0"/>
                <w:numId w:val="0"/>
              </w:numPr>
              <w:ind w:left="785"/>
            </w:pPr>
            <w:r>
              <w:t>spisovatel, kniha, ilustrátor, čtenář</w:t>
            </w:r>
          </w:p>
        </w:tc>
        <w:tc>
          <w:tcPr>
            <w:tcW w:w="2835" w:type="dxa"/>
            <w:tcBorders>
              <w:top w:val="single" w:sz="4" w:space="0" w:color="auto"/>
            </w:tcBorders>
          </w:tcPr>
          <w:p w:rsidR="00DF5341" w:rsidRDefault="00175A00" w:rsidP="00DF5341">
            <w:pPr>
              <w:pStyle w:val="OdrazkyVTabulce"/>
              <w:numPr>
                <w:ilvl w:val="0"/>
                <w:numId w:val="0"/>
              </w:numPr>
              <w:tabs>
                <w:tab w:val="num" w:pos="785"/>
              </w:tabs>
              <w:ind w:left="110"/>
              <w:jc w:val="left"/>
            </w:pPr>
            <w:r w:rsidRPr="004C6D29">
              <w:rPr>
                <w:b/>
                <w:i/>
              </w:rPr>
              <w:t>OSV</w:t>
            </w:r>
            <w:r>
              <w:t xml:space="preserve"> – sociální a morální rozvoj</w:t>
            </w:r>
          </w:p>
          <w:p w:rsidR="00175A00" w:rsidRDefault="00175A00" w:rsidP="00DF5341">
            <w:pPr>
              <w:pStyle w:val="OdrazkyVTabulce"/>
              <w:numPr>
                <w:ilvl w:val="0"/>
                <w:numId w:val="0"/>
              </w:numPr>
              <w:tabs>
                <w:tab w:val="num" w:pos="785"/>
              </w:tabs>
              <w:ind w:left="110"/>
              <w:jc w:val="left"/>
            </w:pPr>
            <w:r w:rsidRPr="004C6D29">
              <w:rPr>
                <w:b/>
                <w:i/>
              </w:rPr>
              <w:t>VMEGS</w:t>
            </w:r>
            <w:r>
              <w:t xml:space="preserve"> – Evropa a svět nás zajímají</w:t>
            </w:r>
          </w:p>
          <w:p w:rsidR="00175A00" w:rsidRDefault="00175A00" w:rsidP="00DF5341">
            <w:pPr>
              <w:pStyle w:val="OdrazkyVTabulce"/>
              <w:numPr>
                <w:ilvl w:val="0"/>
                <w:numId w:val="0"/>
              </w:numPr>
              <w:tabs>
                <w:tab w:val="num" w:pos="785"/>
              </w:tabs>
              <w:ind w:left="110"/>
              <w:jc w:val="left"/>
            </w:pPr>
            <w:r w:rsidRPr="004C6D29">
              <w:rPr>
                <w:b/>
                <w:i/>
              </w:rPr>
              <w:t>M</w:t>
            </w:r>
            <w:r w:rsidR="004C6D29">
              <w:rPr>
                <w:b/>
                <w:i/>
              </w:rPr>
              <w:t>k</w:t>
            </w:r>
            <w:r w:rsidRPr="004C6D29">
              <w:rPr>
                <w:b/>
                <w:i/>
              </w:rPr>
              <w:t>V</w:t>
            </w:r>
            <w:r>
              <w:t xml:space="preserve"> – kritické čtení a vnímání</w:t>
            </w:r>
          </w:p>
        </w:tc>
      </w:tr>
    </w:tbl>
    <w:p w:rsidR="00BE3CCC" w:rsidRDefault="00BE3CCC" w:rsidP="002810BA">
      <w:pPr>
        <w:rPr>
          <w:b/>
          <w:sz w:val="26"/>
          <w:szCs w:val="26"/>
        </w:rPr>
        <w:sectPr w:rsidR="00BE3CCC" w:rsidSect="00DF5341">
          <w:pgSz w:w="16838" w:h="11906" w:orient="landscape"/>
          <w:pgMar w:top="1417" w:right="1417" w:bottom="1417" w:left="1417" w:header="708" w:footer="708" w:gutter="0"/>
          <w:cols w:space="708"/>
          <w:docGrid w:linePitch="360"/>
        </w:sect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720"/>
        <w:gridCol w:w="2835"/>
      </w:tblGrid>
      <w:tr w:rsidR="00DF5341" w:rsidRPr="000B45E9">
        <w:tc>
          <w:tcPr>
            <w:tcW w:w="11410" w:type="dxa"/>
            <w:gridSpan w:val="2"/>
            <w:tcBorders>
              <w:top w:val="nil"/>
              <w:left w:val="nil"/>
              <w:bottom w:val="single" w:sz="4" w:space="0" w:color="auto"/>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DF5341" w:rsidRPr="00BD7C2C">
              <w:trPr>
                <w:trHeight w:val="319"/>
              </w:trPr>
              <w:tc>
                <w:tcPr>
                  <w:tcW w:w="1980" w:type="dxa"/>
                </w:tcPr>
                <w:p w:rsidR="00DF5341" w:rsidRPr="00BD7C2C" w:rsidRDefault="00DF5341" w:rsidP="002810BA">
                  <w:pPr>
                    <w:rPr>
                      <w:b/>
                      <w:sz w:val="26"/>
                      <w:szCs w:val="26"/>
                    </w:rPr>
                  </w:pPr>
                  <w:r w:rsidRPr="00BD7C2C">
                    <w:rPr>
                      <w:b/>
                      <w:sz w:val="26"/>
                      <w:szCs w:val="26"/>
                    </w:rPr>
                    <w:lastRenderedPageBreak/>
                    <w:t>Předmět:</w:t>
                  </w:r>
                </w:p>
              </w:tc>
              <w:tc>
                <w:tcPr>
                  <w:tcW w:w="3354" w:type="dxa"/>
                </w:tcPr>
                <w:p w:rsidR="00DF5341" w:rsidRPr="00BD7C2C" w:rsidRDefault="00DF5341" w:rsidP="002810BA">
                  <w:pPr>
                    <w:rPr>
                      <w:b/>
                      <w:sz w:val="26"/>
                      <w:szCs w:val="26"/>
                    </w:rPr>
                  </w:pPr>
                  <w:r w:rsidRPr="00BD7C2C">
                    <w:rPr>
                      <w:b/>
                      <w:sz w:val="26"/>
                      <w:szCs w:val="26"/>
                    </w:rPr>
                    <w:t>Český jazyk</w:t>
                  </w:r>
                  <w:r w:rsidR="00F50D27">
                    <w:rPr>
                      <w:b/>
                      <w:sz w:val="26"/>
                      <w:szCs w:val="26"/>
                    </w:rPr>
                    <w:t xml:space="preserve"> a literatura</w:t>
                  </w:r>
                </w:p>
              </w:tc>
            </w:tr>
            <w:tr w:rsidR="00DF5341" w:rsidRPr="00BD7C2C">
              <w:trPr>
                <w:trHeight w:val="291"/>
              </w:trPr>
              <w:tc>
                <w:tcPr>
                  <w:tcW w:w="1980" w:type="dxa"/>
                </w:tcPr>
                <w:p w:rsidR="00DF5341" w:rsidRPr="00BD7C2C" w:rsidRDefault="00DF5341" w:rsidP="002810BA">
                  <w:pPr>
                    <w:rPr>
                      <w:b/>
                      <w:sz w:val="26"/>
                      <w:szCs w:val="26"/>
                    </w:rPr>
                  </w:pPr>
                  <w:r w:rsidRPr="00BD7C2C">
                    <w:rPr>
                      <w:b/>
                      <w:sz w:val="26"/>
                      <w:szCs w:val="26"/>
                    </w:rPr>
                    <w:t xml:space="preserve">Ročník: </w:t>
                  </w:r>
                </w:p>
              </w:tc>
              <w:tc>
                <w:tcPr>
                  <w:tcW w:w="3354" w:type="dxa"/>
                </w:tcPr>
                <w:p w:rsidR="00DF5341" w:rsidRPr="00BD7C2C" w:rsidRDefault="00DF5341" w:rsidP="002810BA">
                  <w:pPr>
                    <w:rPr>
                      <w:b/>
                      <w:sz w:val="26"/>
                      <w:szCs w:val="26"/>
                    </w:rPr>
                  </w:pPr>
                  <w:r w:rsidRPr="00BD7C2C">
                    <w:rPr>
                      <w:b/>
                      <w:sz w:val="26"/>
                      <w:szCs w:val="26"/>
                    </w:rPr>
                    <w:t>5.</w:t>
                  </w:r>
                </w:p>
              </w:tc>
            </w:tr>
            <w:tr w:rsidR="00DF5341" w:rsidRPr="00BD7C2C">
              <w:trPr>
                <w:trHeight w:val="319"/>
              </w:trPr>
              <w:tc>
                <w:tcPr>
                  <w:tcW w:w="1980" w:type="dxa"/>
                </w:tcPr>
                <w:p w:rsidR="00DF5341" w:rsidRPr="00BD7C2C" w:rsidRDefault="00DF5341" w:rsidP="002810BA">
                  <w:pPr>
                    <w:rPr>
                      <w:b/>
                      <w:sz w:val="26"/>
                      <w:szCs w:val="26"/>
                    </w:rPr>
                  </w:pPr>
                  <w:r w:rsidRPr="00BD7C2C">
                    <w:rPr>
                      <w:b/>
                      <w:sz w:val="26"/>
                      <w:szCs w:val="26"/>
                    </w:rPr>
                    <w:t>Časová dotace:</w:t>
                  </w:r>
                </w:p>
              </w:tc>
              <w:tc>
                <w:tcPr>
                  <w:tcW w:w="3354" w:type="dxa"/>
                </w:tcPr>
                <w:p w:rsidR="00DF5341" w:rsidRPr="00BD7C2C" w:rsidRDefault="00DF5341" w:rsidP="002810BA">
                  <w:pPr>
                    <w:rPr>
                      <w:b/>
                      <w:sz w:val="26"/>
                      <w:szCs w:val="26"/>
                    </w:rPr>
                  </w:pPr>
                  <w:r w:rsidRPr="00BD7C2C">
                    <w:rPr>
                      <w:b/>
                      <w:sz w:val="26"/>
                      <w:szCs w:val="26"/>
                    </w:rPr>
                    <w:t>7 hod. týdně</w:t>
                  </w:r>
                </w:p>
              </w:tc>
            </w:tr>
            <w:tr w:rsidR="00DF5341" w:rsidRPr="00BD7C2C">
              <w:trPr>
                <w:trHeight w:val="56"/>
              </w:trPr>
              <w:tc>
                <w:tcPr>
                  <w:tcW w:w="1980" w:type="dxa"/>
                </w:tcPr>
                <w:p w:rsidR="00DF5341" w:rsidRPr="00BD7C2C" w:rsidRDefault="00DF5341" w:rsidP="002810BA">
                  <w:pPr>
                    <w:rPr>
                      <w:b/>
                      <w:sz w:val="26"/>
                      <w:szCs w:val="26"/>
                    </w:rPr>
                  </w:pPr>
                  <w:r w:rsidRPr="00BD7C2C">
                    <w:rPr>
                      <w:b/>
                      <w:sz w:val="26"/>
                      <w:szCs w:val="26"/>
                    </w:rPr>
                    <w:t>Pozn.:</w:t>
                  </w:r>
                </w:p>
              </w:tc>
              <w:tc>
                <w:tcPr>
                  <w:tcW w:w="3354" w:type="dxa"/>
                </w:tcPr>
                <w:p w:rsidR="00DF5341" w:rsidRPr="00BD7C2C" w:rsidRDefault="00DF5341" w:rsidP="002810BA">
                  <w:pPr>
                    <w:rPr>
                      <w:b/>
                      <w:sz w:val="26"/>
                      <w:szCs w:val="26"/>
                    </w:rPr>
                  </w:pPr>
                </w:p>
              </w:tc>
            </w:tr>
            <w:tr w:rsidR="00DF5341" w:rsidRPr="00BD7C2C">
              <w:trPr>
                <w:trHeight w:val="56"/>
              </w:trPr>
              <w:tc>
                <w:tcPr>
                  <w:tcW w:w="1980" w:type="dxa"/>
                </w:tcPr>
                <w:p w:rsidR="00DF5341" w:rsidRPr="00BD7C2C" w:rsidRDefault="00DF5341" w:rsidP="002810BA">
                  <w:pPr>
                    <w:rPr>
                      <w:b/>
                      <w:sz w:val="10"/>
                      <w:szCs w:val="10"/>
                    </w:rPr>
                  </w:pPr>
                </w:p>
              </w:tc>
              <w:tc>
                <w:tcPr>
                  <w:tcW w:w="3354" w:type="dxa"/>
                </w:tcPr>
                <w:p w:rsidR="00DF5341" w:rsidRPr="00BD7C2C" w:rsidRDefault="00DF5341" w:rsidP="002810BA">
                  <w:pPr>
                    <w:rPr>
                      <w:b/>
                      <w:sz w:val="10"/>
                      <w:szCs w:val="10"/>
                    </w:rPr>
                  </w:pPr>
                </w:p>
              </w:tc>
            </w:tr>
          </w:tbl>
          <w:p w:rsidR="00DF5341" w:rsidRPr="000B45E9" w:rsidRDefault="00DF5341" w:rsidP="002810BA">
            <w:pPr>
              <w:rPr>
                <w:sz w:val="2"/>
                <w:szCs w:val="2"/>
              </w:rPr>
            </w:pPr>
          </w:p>
        </w:tc>
        <w:tc>
          <w:tcPr>
            <w:tcW w:w="2835" w:type="dxa"/>
            <w:tcBorders>
              <w:top w:val="nil"/>
              <w:left w:val="nil"/>
              <w:bottom w:val="single" w:sz="4" w:space="0" w:color="auto"/>
              <w:right w:val="nil"/>
            </w:tcBorders>
          </w:tcPr>
          <w:p w:rsidR="00DF5341" w:rsidRPr="00BD7C2C" w:rsidRDefault="00DF5341" w:rsidP="002810BA">
            <w:pPr>
              <w:rPr>
                <w:b/>
                <w:sz w:val="26"/>
                <w:szCs w:val="26"/>
              </w:rPr>
            </w:pPr>
          </w:p>
        </w:tc>
      </w:tr>
      <w:tr w:rsidR="00DF5341" w:rsidRPr="002810BA">
        <w:tc>
          <w:tcPr>
            <w:tcW w:w="1690" w:type="dxa"/>
            <w:tcBorders>
              <w:bottom w:val="single" w:sz="4" w:space="0" w:color="auto"/>
            </w:tcBorders>
            <w:shd w:val="clear" w:color="auto" w:fill="E6E6E6"/>
          </w:tcPr>
          <w:p w:rsidR="00DF5341" w:rsidRPr="002810BA" w:rsidRDefault="00DF5341" w:rsidP="002810BA">
            <w:pPr>
              <w:pStyle w:val="Nadpis2"/>
              <w:jc w:val="center"/>
              <w:rPr>
                <w:rFonts w:ascii="Times New Roman" w:hAnsi="Times New Roman" w:cs="Times New Roman"/>
                <w:bCs w:val="0"/>
                <w:i w:val="0"/>
              </w:rPr>
            </w:pPr>
            <w:r w:rsidRPr="002810BA">
              <w:rPr>
                <w:rFonts w:ascii="Times New Roman" w:hAnsi="Times New Roman" w:cs="Times New Roman"/>
                <w:i w:val="0"/>
              </w:rPr>
              <w:t>Učivo</w:t>
            </w:r>
          </w:p>
        </w:tc>
        <w:tc>
          <w:tcPr>
            <w:tcW w:w="9720" w:type="dxa"/>
            <w:tcBorders>
              <w:bottom w:val="single" w:sz="4" w:space="0" w:color="auto"/>
            </w:tcBorders>
            <w:shd w:val="clear" w:color="auto" w:fill="E6E6E6"/>
          </w:tcPr>
          <w:p w:rsidR="00DF5341" w:rsidRPr="002810BA" w:rsidRDefault="00DF5341" w:rsidP="002810BA">
            <w:pPr>
              <w:pStyle w:val="Nadpis2"/>
              <w:jc w:val="center"/>
              <w:rPr>
                <w:rFonts w:ascii="Times New Roman" w:hAnsi="Times New Roman" w:cs="Times New Roman"/>
                <w:bCs w:val="0"/>
                <w:i w:val="0"/>
              </w:rPr>
            </w:pPr>
            <w:r w:rsidRPr="002810BA">
              <w:rPr>
                <w:rFonts w:ascii="Times New Roman" w:hAnsi="Times New Roman" w:cs="Times New Roman"/>
                <w:i w:val="0"/>
              </w:rPr>
              <w:t>Výstupy</w:t>
            </w:r>
          </w:p>
        </w:tc>
        <w:tc>
          <w:tcPr>
            <w:tcW w:w="2835" w:type="dxa"/>
            <w:tcBorders>
              <w:bottom w:val="single" w:sz="4" w:space="0" w:color="auto"/>
            </w:tcBorders>
            <w:shd w:val="clear" w:color="auto" w:fill="E6E6E6"/>
          </w:tcPr>
          <w:p w:rsidR="00DF5341" w:rsidRPr="002810BA" w:rsidRDefault="00E367ED" w:rsidP="002810BA">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DF5341">
        <w:tc>
          <w:tcPr>
            <w:tcW w:w="1690" w:type="dxa"/>
            <w:tcBorders>
              <w:bottom w:val="single" w:sz="4" w:space="0" w:color="auto"/>
            </w:tcBorders>
          </w:tcPr>
          <w:p w:rsidR="00DF5341" w:rsidRPr="0036317E" w:rsidRDefault="00175A00" w:rsidP="002810BA">
            <w:pPr>
              <w:jc w:val="both"/>
              <w:rPr>
                <w:b/>
              </w:rPr>
            </w:pPr>
            <w:r>
              <w:rPr>
                <w:b/>
              </w:rPr>
              <w:t>Ja</w:t>
            </w:r>
            <w:r w:rsidR="00DF5341" w:rsidRPr="0036317E">
              <w:rPr>
                <w:b/>
              </w:rPr>
              <w:t>zyková výchova</w:t>
            </w:r>
          </w:p>
          <w:p w:rsidR="00DF5341" w:rsidRDefault="00DF5341" w:rsidP="002810BA">
            <w:pPr>
              <w:jc w:val="both"/>
              <w:rPr>
                <w:b/>
              </w:rPr>
            </w:pPr>
            <w:r w:rsidRPr="0036317E">
              <w:rPr>
                <w:b/>
              </w:rPr>
              <w:t>a psaní</w:t>
            </w:r>
          </w:p>
          <w:p w:rsidR="00DF5341" w:rsidRDefault="00DF5341" w:rsidP="002810BA">
            <w:pPr>
              <w:jc w:val="both"/>
              <w:rPr>
                <w:b/>
              </w:rPr>
            </w:pPr>
          </w:p>
          <w:p w:rsidR="00DF5341" w:rsidRPr="0036317E" w:rsidRDefault="00DF5341" w:rsidP="002810BA">
            <w:r w:rsidRPr="0036317E">
              <w:t>Slovní zásoba</w:t>
            </w:r>
          </w:p>
          <w:p w:rsidR="00DF5341" w:rsidRPr="0036317E" w:rsidRDefault="00DF5341" w:rsidP="002810BA">
            <w:r w:rsidRPr="0036317E">
              <w:t>a tvoření slov</w:t>
            </w:r>
          </w:p>
          <w:p w:rsidR="00DF5341" w:rsidRDefault="00DF5341" w:rsidP="002810BA">
            <w:pPr>
              <w:jc w:val="both"/>
            </w:pPr>
          </w:p>
        </w:tc>
        <w:tc>
          <w:tcPr>
            <w:tcW w:w="9720" w:type="dxa"/>
            <w:tcBorders>
              <w:bottom w:val="single" w:sz="4" w:space="0" w:color="auto"/>
            </w:tcBorders>
          </w:tcPr>
          <w:p w:rsidR="00DF5341" w:rsidRDefault="00DF5341" w:rsidP="00CB559A">
            <w:pPr>
              <w:pStyle w:val="OdrazkyVTabulce"/>
              <w:tabs>
                <w:tab w:val="clear" w:pos="785"/>
                <w:tab w:val="num" w:pos="435"/>
              </w:tabs>
            </w:pPr>
            <w:r>
              <w:t>Porovnává významy slov.</w:t>
            </w:r>
          </w:p>
          <w:p w:rsidR="00DF5341" w:rsidRDefault="00DF5341" w:rsidP="00CB559A">
            <w:pPr>
              <w:pStyle w:val="OdrazkyVTabulce"/>
              <w:tabs>
                <w:tab w:val="clear" w:pos="785"/>
                <w:tab w:val="num" w:pos="435"/>
              </w:tabs>
            </w:pPr>
            <w:r>
              <w:t>Odliší předponu a předložku.</w:t>
            </w:r>
          </w:p>
          <w:p w:rsidR="00DF5341" w:rsidRDefault="00DF5341" w:rsidP="00CB559A">
            <w:pPr>
              <w:pStyle w:val="OdrazkyVTabulce"/>
              <w:tabs>
                <w:tab w:val="clear" w:pos="785"/>
                <w:tab w:val="num" w:pos="435"/>
              </w:tabs>
            </w:pPr>
            <w:r>
              <w:t>Určí s pomocí učitele základní části slova, příponu a koncovku.</w:t>
            </w:r>
          </w:p>
          <w:p w:rsidR="00DF5341" w:rsidRDefault="00DF5341" w:rsidP="00CB559A">
            <w:pPr>
              <w:pStyle w:val="OdrazkyVTabulce"/>
              <w:tabs>
                <w:tab w:val="clear" w:pos="785"/>
                <w:tab w:val="num" w:pos="435"/>
              </w:tabs>
            </w:pPr>
            <w:r>
              <w:t>Tvoří slova pomocí předpon, přípon i koncovek.</w:t>
            </w:r>
          </w:p>
          <w:p w:rsidR="00DF5341" w:rsidRDefault="00DF5341" w:rsidP="00CB559A">
            <w:pPr>
              <w:pStyle w:val="OdrazkyVTabulce"/>
              <w:numPr>
                <w:ilvl w:val="0"/>
                <w:numId w:val="0"/>
              </w:numPr>
              <w:tabs>
                <w:tab w:val="num" w:pos="785"/>
              </w:tabs>
              <w:ind w:left="470" w:hanging="360"/>
            </w:pPr>
          </w:p>
        </w:tc>
        <w:tc>
          <w:tcPr>
            <w:tcW w:w="2835" w:type="dxa"/>
            <w:tcBorders>
              <w:bottom w:val="single" w:sz="4" w:space="0" w:color="auto"/>
            </w:tcBorders>
          </w:tcPr>
          <w:p w:rsidR="00DF5341" w:rsidRDefault="00DF5341" w:rsidP="00650222">
            <w:pPr>
              <w:pStyle w:val="OdrazkyVTabulce"/>
              <w:numPr>
                <w:ilvl w:val="0"/>
                <w:numId w:val="0"/>
              </w:numPr>
              <w:ind w:left="110"/>
              <w:jc w:val="left"/>
              <w:rPr>
                <w:b/>
                <w:bCs/>
              </w:rPr>
            </w:pPr>
          </w:p>
          <w:p w:rsidR="00175A00" w:rsidRPr="00E9594D" w:rsidRDefault="00E367ED" w:rsidP="00650222">
            <w:pPr>
              <w:pStyle w:val="OdrazkyVTabulce"/>
              <w:numPr>
                <w:ilvl w:val="0"/>
                <w:numId w:val="0"/>
              </w:numPr>
              <w:ind w:left="110"/>
              <w:jc w:val="left"/>
              <w:rPr>
                <w:bCs/>
              </w:rPr>
            </w:pPr>
            <w:r w:rsidRPr="004C6D29">
              <w:rPr>
                <w:b/>
                <w:bCs/>
                <w:i/>
              </w:rPr>
              <w:t>OSV</w:t>
            </w:r>
            <w:r w:rsidRPr="00E9594D">
              <w:rPr>
                <w:bCs/>
              </w:rPr>
              <w:t xml:space="preserve"> – osobnostní rozvoj</w:t>
            </w:r>
          </w:p>
          <w:p w:rsidR="00175A00" w:rsidRDefault="00175A00" w:rsidP="00650222">
            <w:pPr>
              <w:pStyle w:val="OdrazkyVTabulce"/>
              <w:numPr>
                <w:ilvl w:val="0"/>
                <w:numId w:val="0"/>
              </w:numPr>
              <w:ind w:left="110"/>
              <w:jc w:val="left"/>
              <w:rPr>
                <w:b/>
                <w:bCs/>
              </w:rPr>
            </w:pPr>
          </w:p>
          <w:p w:rsidR="00175A00" w:rsidRDefault="00175A00" w:rsidP="00650222">
            <w:pPr>
              <w:pStyle w:val="OdrazkyVTabulce"/>
              <w:numPr>
                <w:ilvl w:val="0"/>
                <w:numId w:val="0"/>
              </w:numPr>
              <w:ind w:left="110"/>
              <w:jc w:val="left"/>
              <w:rPr>
                <w:b/>
                <w:bCs/>
              </w:rPr>
            </w:pPr>
          </w:p>
        </w:tc>
      </w:tr>
      <w:tr w:rsidR="00DF5341">
        <w:tc>
          <w:tcPr>
            <w:tcW w:w="1690" w:type="dxa"/>
            <w:tcBorders>
              <w:top w:val="single" w:sz="4" w:space="0" w:color="auto"/>
              <w:bottom w:val="single" w:sz="4" w:space="0" w:color="auto"/>
            </w:tcBorders>
          </w:tcPr>
          <w:p w:rsidR="00DF5341" w:rsidRPr="0036317E" w:rsidRDefault="00DF5341" w:rsidP="002810BA">
            <w:r w:rsidRPr="0036317E">
              <w:t>Tvarosloví</w:t>
            </w:r>
          </w:p>
          <w:p w:rsidR="00DF5341"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V textu přiměřené náročnosti se snaží určit všechna slova ohebná i neohebná.</w:t>
            </w:r>
          </w:p>
          <w:p w:rsidR="00DF5341" w:rsidRDefault="00DF5341" w:rsidP="00CB559A">
            <w:pPr>
              <w:pStyle w:val="OdrazkyVTabulce"/>
              <w:tabs>
                <w:tab w:val="clear" w:pos="785"/>
                <w:tab w:val="num" w:pos="435"/>
              </w:tabs>
            </w:pPr>
            <w:r>
              <w:t xml:space="preserve">Podstatná jména skloňuje podle vzorů (nově </w:t>
            </w:r>
            <w:r w:rsidRPr="00A915D0">
              <w:rPr>
                <w:bCs/>
              </w:rPr>
              <w:t>předseda</w:t>
            </w:r>
            <w:r>
              <w:t xml:space="preserve"> a </w:t>
            </w:r>
            <w:r w:rsidRPr="00A915D0">
              <w:rPr>
                <w:bCs/>
              </w:rPr>
              <w:t>soudce</w:t>
            </w:r>
            <w:r>
              <w:t>), snaží se odůvodnit psaní y/i v koncovkách.</w:t>
            </w:r>
          </w:p>
          <w:p w:rsidR="00DF5341" w:rsidRDefault="00DF5341" w:rsidP="00CB559A">
            <w:pPr>
              <w:pStyle w:val="OdrazkyVTabulce"/>
              <w:tabs>
                <w:tab w:val="clear" w:pos="785"/>
                <w:tab w:val="num" w:pos="435"/>
              </w:tabs>
            </w:pPr>
            <w:r>
              <w:t>U podstatných jmen v textu přiřazuje rod i životnost, číslo, pád a vzor.</w:t>
            </w:r>
          </w:p>
          <w:p w:rsidR="00DF5341" w:rsidRDefault="00DF5341" w:rsidP="00CB559A">
            <w:pPr>
              <w:pStyle w:val="OdrazkyVTabulce"/>
              <w:tabs>
                <w:tab w:val="clear" w:pos="785"/>
                <w:tab w:val="num" w:pos="435"/>
              </w:tabs>
            </w:pPr>
            <w:r>
              <w:t>U sloves určuje nebo tvoří osobu, číslo, čas, pozná všechny slovesné způsoby.</w:t>
            </w:r>
          </w:p>
          <w:p w:rsidR="00DF5341" w:rsidRDefault="00DF5341" w:rsidP="00CB559A">
            <w:pPr>
              <w:pStyle w:val="OdrazkyVTabulce"/>
              <w:tabs>
                <w:tab w:val="clear" w:pos="785"/>
                <w:tab w:val="num" w:pos="435"/>
              </w:tabs>
            </w:pPr>
            <w:r>
              <w:t>Slovesa časuje v čase přítomném, budoucím i minulém.</w:t>
            </w:r>
          </w:p>
          <w:p w:rsidR="00DF5341" w:rsidRDefault="00DF5341" w:rsidP="00CB559A">
            <w:pPr>
              <w:pStyle w:val="OdrazkyVTabulce"/>
              <w:tabs>
                <w:tab w:val="clear" w:pos="785"/>
                <w:tab w:val="num" w:pos="435"/>
              </w:tabs>
            </w:pPr>
            <w:r>
              <w:t>Pozná přídavná jména.</w:t>
            </w:r>
          </w:p>
          <w:p w:rsidR="00DF5341" w:rsidRDefault="00DF5341" w:rsidP="00CB559A">
            <w:pPr>
              <w:pStyle w:val="OdrazkyVTabulce"/>
              <w:tabs>
                <w:tab w:val="clear" w:pos="785"/>
                <w:tab w:val="num" w:pos="435"/>
              </w:tabs>
            </w:pPr>
            <w:r>
              <w:t>Pozná většinu zájmen.</w:t>
            </w:r>
          </w:p>
          <w:p w:rsidR="00DF5341" w:rsidRPr="00D41DA6" w:rsidRDefault="00DF5341" w:rsidP="00CB559A">
            <w:pPr>
              <w:pStyle w:val="OdrazkyVTabulce"/>
              <w:tabs>
                <w:tab w:val="clear" w:pos="785"/>
                <w:tab w:val="num" w:pos="435"/>
              </w:tabs>
              <w:rPr>
                <w:b/>
                <w:bCs/>
              </w:rPr>
            </w:pPr>
            <w:r>
              <w:t>Pozná číslovky.</w:t>
            </w:r>
          </w:p>
          <w:p w:rsidR="00DF5341" w:rsidRDefault="00DF5341" w:rsidP="00CB559A">
            <w:pPr>
              <w:pStyle w:val="OdrazkyVTabulce"/>
              <w:numPr>
                <w:ilvl w:val="0"/>
                <w:numId w:val="0"/>
              </w:numPr>
              <w:tabs>
                <w:tab w:val="num" w:pos="785"/>
              </w:tabs>
              <w:ind w:left="110"/>
            </w:pPr>
          </w:p>
        </w:tc>
        <w:tc>
          <w:tcPr>
            <w:tcW w:w="2835" w:type="dxa"/>
            <w:tcBorders>
              <w:top w:val="single" w:sz="4" w:space="0" w:color="auto"/>
              <w:bottom w:val="single" w:sz="4" w:space="0" w:color="auto"/>
            </w:tcBorders>
          </w:tcPr>
          <w:p w:rsidR="00DF5341" w:rsidRDefault="00DF5341" w:rsidP="00650222">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Pr="0036317E" w:rsidRDefault="00DF5341" w:rsidP="002810BA">
            <w:r w:rsidRPr="0036317E">
              <w:t>Skladba</w:t>
            </w:r>
          </w:p>
          <w:p w:rsidR="00DF5341" w:rsidRDefault="00DF5341" w:rsidP="002810BA">
            <w:pPr>
              <w:jc w:val="both"/>
            </w:pPr>
          </w:p>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rPr>
                <w:b/>
                <w:bCs/>
              </w:rPr>
            </w:pPr>
            <w:r>
              <w:t>Tvoří a v textu vyhledá větu jednoduchou a souvětí</w:t>
            </w:r>
          </w:p>
          <w:p w:rsidR="00DF5341" w:rsidRDefault="00DF5341" w:rsidP="00CB559A">
            <w:pPr>
              <w:pStyle w:val="OdrazkyVTabulce"/>
              <w:tabs>
                <w:tab w:val="clear" w:pos="785"/>
                <w:tab w:val="num" w:pos="435"/>
              </w:tabs>
              <w:rPr>
                <w:b/>
                <w:bCs/>
              </w:rPr>
            </w:pPr>
            <w:r>
              <w:t>V jednoduché větě rozliší podmět a přísudek vyjádřený a v neúplné větě rozliší základní skladební dvojici, označí základ věty.</w:t>
            </w:r>
          </w:p>
          <w:p w:rsidR="00DF5341" w:rsidRDefault="00DF5341" w:rsidP="00CB559A">
            <w:pPr>
              <w:pStyle w:val="OdrazkyVTabulce"/>
              <w:tabs>
                <w:tab w:val="clear" w:pos="785"/>
                <w:tab w:val="num" w:pos="435"/>
              </w:tabs>
              <w:rPr>
                <w:b/>
                <w:bCs/>
              </w:rPr>
            </w:pPr>
            <w:r>
              <w:t>V souvětí určí počet vět, spojovací výrazy a odůvodní psaní znamének v textu</w:t>
            </w:r>
          </w:p>
          <w:p w:rsidR="00DF5341" w:rsidRDefault="00DF5341" w:rsidP="00CB559A">
            <w:pPr>
              <w:pStyle w:val="OdrazkyVTabulce"/>
              <w:tabs>
                <w:tab w:val="clear" w:pos="785"/>
                <w:tab w:val="num" w:pos="435"/>
              </w:tabs>
              <w:rPr>
                <w:b/>
                <w:bCs/>
              </w:rPr>
            </w:pPr>
            <w:r>
              <w:t>Rozšiřuje zásobu spojovacích výrazů o další spojky</w:t>
            </w:r>
          </w:p>
          <w:p w:rsidR="00DF5341" w:rsidRDefault="00DF5341" w:rsidP="00650222">
            <w:pPr>
              <w:pStyle w:val="OdrazkyVTabulce"/>
              <w:tabs>
                <w:tab w:val="clear" w:pos="785"/>
                <w:tab w:val="num" w:pos="435"/>
              </w:tabs>
            </w:pPr>
            <w:r>
              <w:t>Píše větné vzorce souvětí nebo podle vzorců tvoří souvětí. Dokáže změnit větu jednoduchou v souvětí.</w:t>
            </w:r>
          </w:p>
        </w:tc>
        <w:tc>
          <w:tcPr>
            <w:tcW w:w="2835" w:type="dxa"/>
            <w:tcBorders>
              <w:top w:val="single" w:sz="4" w:space="0" w:color="auto"/>
              <w:bottom w:val="single" w:sz="4" w:space="0" w:color="auto"/>
            </w:tcBorders>
          </w:tcPr>
          <w:p w:rsidR="00DF5341" w:rsidRDefault="00DF5341" w:rsidP="00650222">
            <w:pPr>
              <w:pStyle w:val="OdrazkyVTabulce"/>
              <w:numPr>
                <w:ilvl w:val="0"/>
                <w:numId w:val="0"/>
              </w:numPr>
              <w:tabs>
                <w:tab w:val="num" w:pos="785"/>
              </w:tabs>
              <w:ind w:left="110"/>
              <w:jc w:val="left"/>
            </w:pPr>
          </w:p>
        </w:tc>
      </w:tr>
      <w:tr w:rsidR="00DF5341">
        <w:tc>
          <w:tcPr>
            <w:tcW w:w="1690" w:type="dxa"/>
            <w:tcBorders>
              <w:top w:val="single" w:sz="4" w:space="0" w:color="auto"/>
              <w:left w:val="single" w:sz="4" w:space="0" w:color="auto"/>
              <w:bottom w:val="single" w:sz="4" w:space="0" w:color="auto"/>
              <w:right w:val="single" w:sz="4" w:space="0" w:color="auto"/>
            </w:tcBorders>
          </w:tcPr>
          <w:p w:rsidR="00DF5341" w:rsidRPr="0036317E" w:rsidRDefault="00DF5341" w:rsidP="002810BA">
            <w:r w:rsidRPr="0036317E">
              <w:lastRenderedPageBreak/>
              <w:t>Pravopis</w:t>
            </w:r>
          </w:p>
          <w:p w:rsidR="00DF5341" w:rsidRPr="0036317E" w:rsidRDefault="00DF5341" w:rsidP="002810BA"/>
        </w:tc>
        <w:tc>
          <w:tcPr>
            <w:tcW w:w="9720" w:type="dxa"/>
            <w:tcBorders>
              <w:top w:val="single" w:sz="4" w:space="0" w:color="auto"/>
              <w:left w:val="single" w:sz="4" w:space="0" w:color="auto"/>
              <w:bottom w:val="single" w:sz="4" w:space="0" w:color="auto"/>
              <w:right w:val="single" w:sz="4" w:space="0" w:color="auto"/>
            </w:tcBorders>
          </w:tcPr>
          <w:p w:rsidR="00DF5341" w:rsidRDefault="00DF5341" w:rsidP="00CB559A">
            <w:pPr>
              <w:pStyle w:val="OdrazkyVTabulce"/>
              <w:tabs>
                <w:tab w:val="clear" w:pos="785"/>
                <w:tab w:val="num" w:pos="435"/>
              </w:tabs>
            </w:pPr>
            <w:r>
              <w:t>Píše převážně správně předpony nad - , pod -, před -, od -, roz -, bez – u jednodušších slov.</w:t>
            </w:r>
          </w:p>
          <w:p w:rsidR="00DF5341" w:rsidRDefault="00DF5341" w:rsidP="00CB559A">
            <w:pPr>
              <w:pStyle w:val="OdrazkyVTabulce"/>
              <w:tabs>
                <w:tab w:val="clear" w:pos="785"/>
                <w:tab w:val="num" w:pos="435"/>
              </w:tabs>
            </w:pPr>
            <w:r>
              <w:t>Zvládá psaní koncovek podstatných jmen, osobních koncovek sloves v přítomném čase.</w:t>
            </w:r>
          </w:p>
          <w:p w:rsidR="00DF5341" w:rsidRDefault="00DF5341" w:rsidP="00CB559A">
            <w:pPr>
              <w:pStyle w:val="OdrazkyVTabulce"/>
              <w:tabs>
                <w:tab w:val="clear" w:pos="785"/>
                <w:tab w:val="num" w:pos="435"/>
              </w:tabs>
            </w:pPr>
            <w:r>
              <w:t>Převážně zvládá pravopis slov vyjmenovaných a příbuzných.</w:t>
            </w:r>
          </w:p>
          <w:p w:rsidR="00DF5341" w:rsidRPr="00420485" w:rsidRDefault="00DF5341" w:rsidP="00CB559A">
            <w:pPr>
              <w:pStyle w:val="OdrazkyVTabulce"/>
              <w:tabs>
                <w:tab w:val="clear" w:pos="785"/>
                <w:tab w:val="num" w:pos="435"/>
              </w:tabs>
              <w:rPr>
                <w:b/>
                <w:bCs/>
              </w:rPr>
            </w:pPr>
            <w:r>
              <w:t xml:space="preserve">Zvládá základy syntaktického </w:t>
            </w:r>
            <w:proofErr w:type="gramStart"/>
            <w:r>
              <w:t>pravopisu  shodu</w:t>
            </w:r>
            <w:proofErr w:type="gramEnd"/>
            <w:r>
              <w:t xml:space="preserve"> přísudku s holým podmětem.</w:t>
            </w:r>
          </w:p>
          <w:p w:rsidR="00DF5341" w:rsidRPr="00420485" w:rsidRDefault="00DF5341" w:rsidP="00CB559A">
            <w:pPr>
              <w:pStyle w:val="OdrazkyVTabulce"/>
              <w:tabs>
                <w:tab w:val="clear" w:pos="785"/>
                <w:tab w:val="num" w:pos="435"/>
              </w:tabs>
              <w:rPr>
                <w:b/>
                <w:bCs/>
              </w:rPr>
            </w:pPr>
            <w:r>
              <w:t>Píše správně některá vlastní jména a některé zeměpisné názvy.</w:t>
            </w:r>
          </w:p>
          <w:p w:rsidR="00DF5341" w:rsidRPr="00420485" w:rsidRDefault="00DF5341" w:rsidP="00CB559A">
            <w:pPr>
              <w:pStyle w:val="OdrazkyVTabulce"/>
              <w:tabs>
                <w:tab w:val="clear" w:pos="785"/>
                <w:tab w:val="num" w:pos="435"/>
              </w:tabs>
              <w:rPr>
                <w:b/>
                <w:bCs/>
              </w:rPr>
            </w:pPr>
            <w:r>
              <w:t>Zná základní pravidla interpunkce.</w:t>
            </w:r>
          </w:p>
          <w:p w:rsidR="00DF5341" w:rsidRDefault="00DF5341" w:rsidP="00CB559A">
            <w:pPr>
              <w:pStyle w:val="OdrazkyVTabulce"/>
              <w:tabs>
                <w:tab w:val="clear" w:pos="785"/>
                <w:tab w:val="num" w:pos="435"/>
              </w:tabs>
            </w:pPr>
            <w:r>
              <w:t>Umí dělit slova na konci řádku.</w:t>
            </w:r>
          </w:p>
        </w:tc>
        <w:tc>
          <w:tcPr>
            <w:tcW w:w="2835" w:type="dxa"/>
            <w:tcBorders>
              <w:top w:val="single" w:sz="4" w:space="0" w:color="auto"/>
              <w:left w:val="single" w:sz="4" w:space="0" w:color="auto"/>
              <w:bottom w:val="single" w:sz="4" w:space="0" w:color="auto"/>
              <w:right w:val="single" w:sz="4" w:space="0" w:color="auto"/>
            </w:tcBorders>
          </w:tcPr>
          <w:p w:rsidR="00DF5341" w:rsidRDefault="00DF5341" w:rsidP="00650222">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Default="00DF5341" w:rsidP="002810BA">
            <w:pPr>
              <w:rPr>
                <w:b/>
              </w:rPr>
            </w:pPr>
            <w:r w:rsidRPr="0036317E">
              <w:rPr>
                <w:b/>
              </w:rPr>
              <w:t>Komunikační a slohová výchova</w:t>
            </w:r>
          </w:p>
          <w:p w:rsidR="00DF5341" w:rsidRPr="00D61182" w:rsidRDefault="00DF5341" w:rsidP="002810BA"/>
          <w:p w:rsidR="00DF5341" w:rsidRPr="0036317E" w:rsidRDefault="00DF5341" w:rsidP="002810BA">
            <w:r w:rsidRPr="00D61182">
              <w:t>Čtení a naslouchání</w:t>
            </w:r>
          </w:p>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Při hlasitém čtení vhodně využívá modulace souvislé řeči – tempo, intonace, přízvuk, snaží se používat různá zabarvení hlasu podle textu.</w:t>
            </w:r>
          </w:p>
          <w:p w:rsidR="00DF5341" w:rsidRDefault="00DF5341" w:rsidP="00CB559A">
            <w:pPr>
              <w:pStyle w:val="OdrazkyVTabulce"/>
              <w:tabs>
                <w:tab w:val="clear" w:pos="785"/>
                <w:tab w:val="num" w:pos="435"/>
              </w:tabs>
            </w:pPr>
            <w:r>
              <w:t>Samostatně reprodukuje text po tichém čtení.</w:t>
            </w:r>
          </w:p>
          <w:p w:rsidR="00DF5341" w:rsidRDefault="00DF5341" w:rsidP="00CB559A">
            <w:pPr>
              <w:pStyle w:val="OdrazkyVTabulce"/>
              <w:tabs>
                <w:tab w:val="clear" w:pos="785"/>
                <w:tab w:val="num" w:pos="435"/>
              </w:tabs>
            </w:pPr>
            <w:r>
              <w:t>Při tichém čtení se snaží odlišit podstatné a okrajové informace a vybrat hlavní body a slova, podstatné informace zaznamenat.</w:t>
            </w:r>
          </w:p>
          <w:p w:rsidR="00DF5341" w:rsidRDefault="00DF5341" w:rsidP="00CB559A">
            <w:pPr>
              <w:pStyle w:val="OdrazkyVTabulce"/>
              <w:tabs>
                <w:tab w:val="clear" w:pos="785"/>
                <w:tab w:val="num" w:pos="435"/>
              </w:tabs>
            </w:pPr>
            <w:r>
              <w:t>Posoudí úplnost či neúplnost sdělení písemného i ústního.</w:t>
            </w:r>
          </w:p>
          <w:p w:rsidR="00DF5341" w:rsidRDefault="00DF5341" w:rsidP="00CB559A">
            <w:pPr>
              <w:pStyle w:val="OdrazkyVTabulce"/>
              <w:tabs>
                <w:tab w:val="clear" w:pos="785"/>
                <w:tab w:val="num" w:pos="435"/>
              </w:tabs>
            </w:pPr>
            <w:r>
              <w:t>Zapamatuje si podstatná fakta z přiměřeného ústního sdělení a klade doplňující otázky.</w:t>
            </w:r>
          </w:p>
          <w:p w:rsidR="00150D8A" w:rsidRDefault="00150D8A" w:rsidP="00CB559A">
            <w:pPr>
              <w:pStyle w:val="OdrazkyVTabulce"/>
              <w:tabs>
                <w:tab w:val="clear" w:pos="785"/>
                <w:tab w:val="num" w:pos="435"/>
              </w:tabs>
            </w:pPr>
            <w:r>
              <w:t>Přečte s porozuměním elektronický text přiměřeného rozsahu, využívá orientační prvky v textu.</w:t>
            </w:r>
          </w:p>
          <w:p w:rsidR="00150D8A" w:rsidRDefault="00150D8A" w:rsidP="00CB559A">
            <w:pPr>
              <w:pStyle w:val="OdrazkyVTabulce"/>
              <w:tabs>
                <w:tab w:val="clear" w:pos="785"/>
                <w:tab w:val="num" w:pos="435"/>
              </w:tabs>
            </w:pPr>
            <w:r>
              <w:t>Vyhledá informace ve slovnících, encyklopediích, doporučených on-line zdrojích, porovná informace ze dvou zdrojů, rozhodne o podstatných, nepodstatných informacích.</w:t>
            </w:r>
          </w:p>
          <w:p w:rsidR="00DF5341" w:rsidRDefault="00DF5341" w:rsidP="00CB559A">
            <w:pPr>
              <w:pStyle w:val="OdrazkyVTabulce"/>
              <w:numPr>
                <w:ilvl w:val="0"/>
                <w:numId w:val="0"/>
              </w:numPr>
              <w:tabs>
                <w:tab w:val="num" w:pos="785"/>
              </w:tabs>
              <w:ind w:left="110"/>
            </w:pPr>
          </w:p>
        </w:tc>
        <w:tc>
          <w:tcPr>
            <w:tcW w:w="2835" w:type="dxa"/>
            <w:tcBorders>
              <w:top w:val="single" w:sz="4" w:space="0" w:color="auto"/>
              <w:bottom w:val="single" w:sz="4" w:space="0" w:color="auto"/>
            </w:tcBorders>
          </w:tcPr>
          <w:p w:rsidR="00DF5341" w:rsidRDefault="00E367ED" w:rsidP="00650222">
            <w:pPr>
              <w:pStyle w:val="OdrazkyVTabulce"/>
              <w:numPr>
                <w:ilvl w:val="0"/>
                <w:numId w:val="0"/>
              </w:numPr>
              <w:tabs>
                <w:tab w:val="num" w:pos="785"/>
              </w:tabs>
              <w:ind w:left="110"/>
              <w:jc w:val="left"/>
            </w:pPr>
            <w:r w:rsidRPr="004C6D29">
              <w:rPr>
                <w:b/>
                <w:i/>
              </w:rPr>
              <w:t>OSV</w:t>
            </w:r>
            <w:r>
              <w:t xml:space="preserve"> – sociální a morální rozvoj</w:t>
            </w:r>
          </w:p>
          <w:p w:rsidR="00E367ED" w:rsidRDefault="00E367ED" w:rsidP="00650222">
            <w:pPr>
              <w:pStyle w:val="OdrazkyVTabulce"/>
              <w:numPr>
                <w:ilvl w:val="0"/>
                <w:numId w:val="0"/>
              </w:numPr>
              <w:tabs>
                <w:tab w:val="num" w:pos="785"/>
              </w:tabs>
              <w:ind w:left="110"/>
              <w:jc w:val="left"/>
            </w:pPr>
            <w:r w:rsidRPr="004C6D29">
              <w:rPr>
                <w:b/>
                <w:i/>
              </w:rPr>
              <w:t>MV</w:t>
            </w:r>
            <w:r>
              <w:t xml:space="preserve"> – stavba mediálních sdělení, tvorba med. sdělení, kritické vnímání mediálních sdělení a realita</w:t>
            </w:r>
          </w:p>
          <w:p w:rsidR="00E367ED" w:rsidRDefault="00E367ED" w:rsidP="00650222">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Pr="004A647B" w:rsidRDefault="00DF5341" w:rsidP="002810BA">
            <w:r w:rsidRPr="004A647B">
              <w:t>Mluvený projev</w:t>
            </w:r>
          </w:p>
          <w:p w:rsidR="00DF5341" w:rsidRPr="004A647B"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Dorozumívá se výstižně, umí se zapojit do diskuse, střídá roli mluvčího a posluchače, zdvořile vystupuje.</w:t>
            </w:r>
          </w:p>
          <w:p w:rsidR="00DF5341" w:rsidRDefault="00DF5341" w:rsidP="00CB559A">
            <w:pPr>
              <w:pStyle w:val="OdrazkyVTabulce"/>
              <w:tabs>
                <w:tab w:val="clear" w:pos="785"/>
                <w:tab w:val="num" w:pos="435"/>
              </w:tabs>
            </w:pPr>
            <w:r>
              <w:t>Zanechá vzkaz na záznamníku.</w:t>
            </w:r>
          </w:p>
          <w:p w:rsidR="00150D8A" w:rsidRDefault="00150D8A" w:rsidP="00CB559A">
            <w:pPr>
              <w:pStyle w:val="OdrazkyVTabulce"/>
              <w:tabs>
                <w:tab w:val="clear" w:pos="785"/>
                <w:tab w:val="num" w:pos="435"/>
              </w:tabs>
            </w:pPr>
            <w:r>
              <w:t>Dodržuje pravidla bezpečnosti elektronické komunikace.</w:t>
            </w:r>
          </w:p>
          <w:p w:rsidR="00DF5341" w:rsidRDefault="00DF5341" w:rsidP="00CB559A">
            <w:pPr>
              <w:pStyle w:val="OdrazkyVTabulce"/>
              <w:tabs>
                <w:tab w:val="clear" w:pos="785"/>
                <w:tab w:val="num" w:pos="435"/>
              </w:tabs>
            </w:pPr>
            <w:r>
              <w:t>Učí se rozpoznat manipulativní komunikaci – zejména v reklamě.</w:t>
            </w:r>
          </w:p>
          <w:p w:rsidR="00DF5341" w:rsidRDefault="00DF5341" w:rsidP="00CB559A">
            <w:pPr>
              <w:pStyle w:val="OdrazkyVTabulce"/>
              <w:tabs>
                <w:tab w:val="clear" w:pos="785"/>
                <w:tab w:val="num" w:pos="435"/>
              </w:tabs>
            </w:pPr>
            <w:r>
              <w:t>Rozlišuje spisovný a nespisovný projev a vhodně používá spisovné jazykové prostředky vzhledem ke komunikačnímu záměru.</w:t>
            </w:r>
          </w:p>
          <w:p w:rsidR="00DF5341" w:rsidRDefault="00DF5341" w:rsidP="00CB559A">
            <w:pPr>
              <w:pStyle w:val="OdrazkyVTabulce"/>
              <w:tabs>
                <w:tab w:val="clear" w:pos="785"/>
                <w:tab w:val="num" w:pos="435"/>
              </w:tabs>
            </w:pPr>
            <w:r>
              <w:t>Používá při řeči přiměřená gesta a mimiku.</w:t>
            </w:r>
          </w:p>
          <w:p w:rsidR="00DF5341" w:rsidRDefault="00DF5341" w:rsidP="00CB559A">
            <w:pPr>
              <w:pStyle w:val="OdrazkyVTabulce"/>
              <w:tabs>
                <w:tab w:val="clear" w:pos="785"/>
                <w:tab w:val="num" w:pos="435"/>
              </w:tabs>
            </w:pPr>
            <w:r>
              <w:t>Učí se obhajovat své názory a postoje, zapojuje se do hraní sociálních her.</w:t>
            </w:r>
          </w:p>
          <w:p w:rsidR="00DF5341" w:rsidRDefault="00DF5341" w:rsidP="00CB559A">
            <w:pPr>
              <w:pStyle w:val="OdrazkyVTabulce"/>
              <w:numPr>
                <w:ilvl w:val="0"/>
                <w:numId w:val="0"/>
              </w:numPr>
              <w:tabs>
                <w:tab w:val="num" w:pos="785"/>
              </w:tabs>
              <w:ind w:left="110"/>
            </w:pPr>
          </w:p>
        </w:tc>
        <w:tc>
          <w:tcPr>
            <w:tcW w:w="2835" w:type="dxa"/>
            <w:tcBorders>
              <w:top w:val="single" w:sz="4" w:space="0" w:color="auto"/>
              <w:bottom w:val="single" w:sz="4" w:space="0" w:color="auto"/>
            </w:tcBorders>
          </w:tcPr>
          <w:p w:rsidR="00DF5341" w:rsidRDefault="00DF5341" w:rsidP="00650222">
            <w:pPr>
              <w:pStyle w:val="OdrazkyVTabulce"/>
              <w:numPr>
                <w:ilvl w:val="0"/>
                <w:numId w:val="0"/>
              </w:numPr>
              <w:tabs>
                <w:tab w:val="num" w:pos="785"/>
              </w:tabs>
              <w:ind w:left="110"/>
              <w:jc w:val="left"/>
            </w:pPr>
          </w:p>
        </w:tc>
      </w:tr>
      <w:tr w:rsidR="00DF5341">
        <w:tc>
          <w:tcPr>
            <w:tcW w:w="1690" w:type="dxa"/>
            <w:tcBorders>
              <w:top w:val="single" w:sz="4" w:space="0" w:color="auto"/>
              <w:bottom w:val="single" w:sz="4" w:space="0" w:color="auto"/>
            </w:tcBorders>
          </w:tcPr>
          <w:p w:rsidR="00DF5341" w:rsidRPr="004A647B" w:rsidRDefault="00DF5341" w:rsidP="002810BA">
            <w:r w:rsidRPr="004A647B">
              <w:t>Písemný projev</w:t>
            </w:r>
          </w:p>
          <w:p w:rsidR="00DF5341" w:rsidRPr="004A647B" w:rsidRDefault="00DF5341" w:rsidP="002810BA"/>
        </w:tc>
        <w:tc>
          <w:tcPr>
            <w:tcW w:w="9720" w:type="dxa"/>
            <w:tcBorders>
              <w:top w:val="single" w:sz="4" w:space="0" w:color="auto"/>
              <w:bottom w:val="single" w:sz="4" w:space="0" w:color="auto"/>
            </w:tcBorders>
          </w:tcPr>
          <w:p w:rsidR="00DF5341" w:rsidRDefault="00DF5341" w:rsidP="00CB559A">
            <w:pPr>
              <w:pStyle w:val="OdrazkyVTabulce"/>
              <w:tabs>
                <w:tab w:val="clear" w:pos="785"/>
                <w:tab w:val="num" w:pos="435"/>
              </w:tabs>
            </w:pPr>
            <w:r>
              <w:t>Zlepšuje techniku psaní, snaží se o přehledný písemný projev.</w:t>
            </w:r>
          </w:p>
          <w:p w:rsidR="00150D8A" w:rsidRDefault="00150D8A" w:rsidP="00CB559A">
            <w:pPr>
              <w:pStyle w:val="OdrazkyVTabulce"/>
              <w:tabs>
                <w:tab w:val="clear" w:pos="785"/>
                <w:tab w:val="num" w:pos="435"/>
              </w:tabs>
            </w:pPr>
            <w:r>
              <w:t>Zaznamená si vhodnou formou informace a data, s nimiž chce dále pracovat, využije pro záznam a porovnání informací digitální technologie.</w:t>
            </w:r>
          </w:p>
          <w:p w:rsidR="00DF5341" w:rsidRDefault="00DF5341" w:rsidP="00CB559A">
            <w:pPr>
              <w:pStyle w:val="OdrazkyVTabulce"/>
              <w:tabs>
                <w:tab w:val="clear" w:pos="785"/>
                <w:tab w:val="num" w:pos="435"/>
              </w:tabs>
            </w:pPr>
            <w:r>
              <w:t>Učí se rozvrhnout text na ploše.</w:t>
            </w:r>
          </w:p>
          <w:p w:rsidR="00DF5341" w:rsidRDefault="00DF5341" w:rsidP="00CB559A">
            <w:pPr>
              <w:pStyle w:val="OdrazkyVTabulce"/>
              <w:tabs>
                <w:tab w:val="clear" w:pos="785"/>
                <w:tab w:val="num" w:pos="435"/>
              </w:tabs>
            </w:pPr>
            <w:r>
              <w:lastRenderedPageBreak/>
              <w:t xml:space="preserve">Píše správně po stránce obsahové a formální další žánry písemného </w:t>
            </w:r>
            <w:proofErr w:type="gramStart"/>
            <w:r>
              <w:t xml:space="preserve">projevu </w:t>
            </w:r>
            <w:r w:rsidR="0032576F">
              <w:t>:</w:t>
            </w:r>
            <w:proofErr w:type="gramEnd"/>
          </w:p>
          <w:p w:rsidR="00DF5341" w:rsidRDefault="00DF5341" w:rsidP="00E21ADB">
            <w:pPr>
              <w:pStyle w:val="Odrazkyvtabulceodrazky"/>
              <w:numPr>
                <w:ilvl w:val="0"/>
                <w:numId w:val="32"/>
              </w:numPr>
            </w:pPr>
            <w:r>
              <w:t>omluvenka, vzkaz, inzerát</w:t>
            </w:r>
          </w:p>
          <w:p w:rsidR="00DF5341" w:rsidRDefault="00DF5341" w:rsidP="00E21ADB">
            <w:pPr>
              <w:pStyle w:val="Odrazkyvtabulceodrazky"/>
              <w:numPr>
                <w:ilvl w:val="0"/>
                <w:numId w:val="32"/>
              </w:numPr>
            </w:pPr>
            <w:r>
              <w:t>dopis, zpráva</w:t>
            </w:r>
          </w:p>
          <w:p w:rsidR="00DF5341" w:rsidRDefault="00DF5341" w:rsidP="00E21ADB">
            <w:pPr>
              <w:pStyle w:val="Odrazkyvtabulceodrazky"/>
              <w:numPr>
                <w:ilvl w:val="0"/>
                <w:numId w:val="32"/>
              </w:numPr>
            </w:pPr>
            <w:r>
              <w:t>referát (s oporou o text)</w:t>
            </w:r>
          </w:p>
          <w:p w:rsidR="00DF5341" w:rsidRDefault="00DF5341" w:rsidP="00E21ADB">
            <w:pPr>
              <w:pStyle w:val="Odrazkyvtabulceodrazky"/>
              <w:numPr>
                <w:ilvl w:val="0"/>
                <w:numId w:val="32"/>
              </w:numPr>
            </w:pPr>
            <w:r>
              <w:t>výpisek (z vlastivědy, přírodovědy)</w:t>
            </w:r>
          </w:p>
          <w:p w:rsidR="00150D8A" w:rsidRDefault="00DF5341" w:rsidP="00E21ADB">
            <w:pPr>
              <w:pStyle w:val="Odrazkyvtabulceodrazky"/>
              <w:numPr>
                <w:ilvl w:val="0"/>
                <w:numId w:val="32"/>
              </w:numPr>
            </w:pPr>
            <w:r>
              <w:t>jednoduché tiskopisy</w:t>
            </w:r>
            <w:r w:rsidR="00150D8A">
              <w:t>, elektronický formulář</w:t>
            </w:r>
          </w:p>
          <w:p w:rsidR="00150D8A" w:rsidRDefault="00150D8A" w:rsidP="00E21ADB">
            <w:pPr>
              <w:pStyle w:val="Odrazkyvtabulceodrazky"/>
              <w:numPr>
                <w:ilvl w:val="0"/>
                <w:numId w:val="32"/>
              </w:numPr>
            </w:pPr>
            <w:r>
              <w:t>e-mail</w:t>
            </w:r>
          </w:p>
          <w:p w:rsidR="00DF5341" w:rsidRDefault="0032576F" w:rsidP="0032576F">
            <w:pPr>
              <w:pStyle w:val="Odrazkyvtabulceodrazky"/>
              <w:numPr>
                <w:ilvl w:val="0"/>
                <w:numId w:val="0"/>
              </w:numPr>
            </w:pPr>
            <w:r>
              <w:t xml:space="preserve">  -    V</w:t>
            </w:r>
            <w:r w:rsidR="00150D8A">
              <w:t>hodně se zapojí do elektronické komunikace, udržuje ji a ukončí ji.</w:t>
            </w:r>
            <w:r w:rsidR="00DF5341">
              <w:t xml:space="preserve"> </w:t>
            </w:r>
          </w:p>
          <w:p w:rsidR="00DF5341" w:rsidRDefault="00DF5341" w:rsidP="00CB559A">
            <w:pPr>
              <w:pStyle w:val="OdrazkyVTabulce"/>
              <w:tabs>
                <w:tab w:val="clear" w:pos="785"/>
                <w:tab w:val="num" w:pos="435"/>
              </w:tabs>
            </w:pPr>
            <w:r>
              <w:t>Sestaví osnovu textu přiměřené obtížnosti.</w:t>
            </w:r>
          </w:p>
          <w:p w:rsidR="00DF5341" w:rsidRDefault="00DF5341" w:rsidP="00CB559A">
            <w:pPr>
              <w:pStyle w:val="OdrazkyVTabulce"/>
              <w:tabs>
                <w:tab w:val="clear" w:pos="785"/>
                <w:tab w:val="num" w:pos="435"/>
              </w:tabs>
            </w:pPr>
            <w:r>
              <w:t>Aktivně používá své znalosti z pravopisu lexikálního i syntaktického.</w:t>
            </w:r>
          </w:p>
          <w:p w:rsidR="00DF5341" w:rsidRDefault="00DF5341" w:rsidP="00CB559A">
            <w:pPr>
              <w:pStyle w:val="OdrazkyVTabulce"/>
              <w:tabs>
                <w:tab w:val="clear" w:pos="785"/>
                <w:tab w:val="num" w:pos="435"/>
              </w:tabs>
            </w:pPr>
            <w:r>
              <w:t>Zvládá stručné výpisky z učebnic a encyklopedií do poznámkového sešitu.</w:t>
            </w:r>
          </w:p>
          <w:p w:rsidR="00DF5341" w:rsidRDefault="00DF5341" w:rsidP="00CB559A">
            <w:pPr>
              <w:pStyle w:val="OdrazkyVTabulce"/>
              <w:tabs>
                <w:tab w:val="clear" w:pos="785"/>
                <w:tab w:val="num" w:pos="435"/>
              </w:tabs>
            </w:pPr>
            <w:r>
              <w:t>Zvládne s pomocí učitele uspořádat klíčové informace z textu.</w:t>
            </w:r>
          </w:p>
          <w:p w:rsidR="0032576F" w:rsidRDefault="0032576F" w:rsidP="00CB559A">
            <w:pPr>
              <w:pStyle w:val="OdrazkyVTabulce"/>
              <w:tabs>
                <w:tab w:val="clear" w:pos="785"/>
                <w:tab w:val="num" w:pos="435"/>
              </w:tabs>
            </w:pPr>
            <w:r>
              <w:t>Napíše jednoduché a přehledné sdělení v elektronické podobě.</w:t>
            </w:r>
          </w:p>
          <w:p w:rsidR="00DF5341" w:rsidRDefault="00DF5341" w:rsidP="00CB559A">
            <w:pPr>
              <w:pStyle w:val="OdrazkyVTabulce"/>
              <w:numPr>
                <w:ilvl w:val="0"/>
                <w:numId w:val="0"/>
              </w:numPr>
              <w:tabs>
                <w:tab w:val="num" w:pos="785"/>
              </w:tabs>
              <w:ind w:left="470" w:hanging="360"/>
            </w:pPr>
          </w:p>
        </w:tc>
        <w:tc>
          <w:tcPr>
            <w:tcW w:w="2835" w:type="dxa"/>
            <w:tcBorders>
              <w:top w:val="single" w:sz="4" w:space="0" w:color="auto"/>
              <w:bottom w:val="single" w:sz="4" w:space="0" w:color="auto"/>
            </w:tcBorders>
          </w:tcPr>
          <w:p w:rsidR="00DF5341" w:rsidRDefault="00DF5341" w:rsidP="00650222">
            <w:pPr>
              <w:pStyle w:val="OdrazkyVTabulce"/>
              <w:numPr>
                <w:ilvl w:val="0"/>
                <w:numId w:val="0"/>
              </w:numPr>
              <w:tabs>
                <w:tab w:val="num" w:pos="785"/>
              </w:tabs>
              <w:ind w:left="110"/>
              <w:jc w:val="left"/>
            </w:pPr>
          </w:p>
        </w:tc>
      </w:tr>
      <w:tr w:rsidR="00DF5341">
        <w:tc>
          <w:tcPr>
            <w:tcW w:w="1690" w:type="dxa"/>
            <w:tcBorders>
              <w:top w:val="single" w:sz="4" w:space="0" w:color="auto"/>
            </w:tcBorders>
          </w:tcPr>
          <w:p w:rsidR="00DF5341" w:rsidRPr="00D61182" w:rsidRDefault="00DF5341" w:rsidP="002810BA">
            <w:r w:rsidRPr="0036317E">
              <w:rPr>
                <w:b/>
              </w:rPr>
              <w:t>Literární výchova</w:t>
            </w:r>
          </w:p>
        </w:tc>
        <w:tc>
          <w:tcPr>
            <w:tcW w:w="9720" w:type="dxa"/>
            <w:tcBorders>
              <w:top w:val="single" w:sz="4" w:space="0" w:color="auto"/>
            </w:tcBorders>
          </w:tcPr>
          <w:p w:rsidR="00DF5341" w:rsidRDefault="00DF5341" w:rsidP="00CB559A">
            <w:pPr>
              <w:pStyle w:val="OdrazkyVTabulce"/>
              <w:tabs>
                <w:tab w:val="clear" w:pos="785"/>
                <w:tab w:val="num" w:pos="435"/>
              </w:tabs>
            </w:pPr>
            <w:r>
              <w:t>Vyjádří své dojmy z četby.</w:t>
            </w:r>
          </w:p>
          <w:p w:rsidR="003D2CF2" w:rsidRDefault="003D2CF2" w:rsidP="00CB559A">
            <w:pPr>
              <w:pStyle w:val="OdrazkyVTabulce"/>
              <w:tabs>
                <w:tab w:val="clear" w:pos="785"/>
                <w:tab w:val="num" w:pos="435"/>
              </w:tabs>
            </w:pPr>
            <w:r>
              <w:t>Vyhledává základní informace v digitálních zdrojích, porovnává informace z různých zdrojů.</w:t>
            </w:r>
          </w:p>
          <w:p w:rsidR="00DF5341" w:rsidRDefault="00DF5341" w:rsidP="00CB559A">
            <w:pPr>
              <w:pStyle w:val="OdrazkyVTabulce"/>
              <w:tabs>
                <w:tab w:val="clear" w:pos="785"/>
                <w:tab w:val="num" w:pos="435"/>
              </w:tabs>
            </w:pPr>
            <w:r>
              <w:t>Tvoří s pomocí učitele vlastní literární text na dané téma, verše, rýmy.</w:t>
            </w:r>
          </w:p>
          <w:p w:rsidR="00DF5341" w:rsidRDefault="00DF5341" w:rsidP="00CB559A">
            <w:pPr>
              <w:pStyle w:val="OdrazkyVTabulce"/>
              <w:tabs>
                <w:tab w:val="clear" w:pos="785"/>
                <w:tab w:val="num" w:pos="435"/>
              </w:tabs>
            </w:pPr>
            <w:r>
              <w:t>Seznamuje se s dalšími základními pojmy literární teorie.</w:t>
            </w:r>
          </w:p>
          <w:p w:rsidR="00DF5341" w:rsidRDefault="00DF5341" w:rsidP="002810BA">
            <w:pPr>
              <w:pStyle w:val="Odrazkyvtabulceodrazky"/>
              <w:tabs>
                <w:tab w:val="clear" w:pos="737"/>
                <w:tab w:val="num" w:pos="720"/>
              </w:tabs>
              <w:ind w:left="720" w:hanging="360"/>
            </w:pPr>
            <w:r>
              <w:t>bajka, povídka, báje, pověst, comics</w:t>
            </w:r>
          </w:p>
          <w:p w:rsidR="00DF5341" w:rsidRDefault="00DF5341" w:rsidP="002810BA">
            <w:pPr>
              <w:pStyle w:val="Odrazkyvtabulceodrazky"/>
              <w:tabs>
                <w:tab w:val="clear" w:pos="737"/>
                <w:tab w:val="num" w:pos="720"/>
              </w:tabs>
              <w:ind w:left="720" w:hanging="360"/>
            </w:pPr>
            <w:r>
              <w:t>cestopis</w:t>
            </w:r>
          </w:p>
          <w:p w:rsidR="00DF5341" w:rsidRDefault="00DF5341" w:rsidP="002810BA">
            <w:pPr>
              <w:pStyle w:val="Odrazkyvtabulceodrazky"/>
              <w:tabs>
                <w:tab w:val="clear" w:pos="737"/>
                <w:tab w:val="num" w:pos="720"/>
              </w:tabs>
              <w:ind w:left="720" w:hanging="360"/>
            </w:pPr>
            <w:r>
              <w:t>řeč autora a řeč postav</w:t>
            </w:r>
          </w:p>
          <w:p w:rsidR="00DF5341" w:rsidRDefault="00DF5341" w:rsidP="002810BA">
            <w:pPr>
              <w:pStyle w:val="Odrazkyvtabulceodrazky"/>
              <w:tabs>
                <w:tab w:val="clear" w:pos="737"/>
                <w:tab w:val="num" w:pos="720"/>
              </w:tabs>
              <w:ind w:left="720" w:hanging="360"/>
            </w:pPr>
            <w:r>
              <w:t>čas a prostředí děje</w:t>
            </w:r>
          </w:p>
          <w:p w:rsidR="00DF5341" w:rsidRDefault="00DF5341" w:rsidP="00CB559A">
            <w:pPr>
              <w:pStyle w:val="OdrazkyVTabulce"/>
              <w:tabs>
                <w:tab w:val="clear" w:pos="785"/>
                <w:tab w:val="num" w:pos="435"/>
              </w:tabs>
            </w:pPr>
            <w:r>
              <w:t xml:space="preserve">Vyhledává informace ve slovnících, encyklopediích, na Internetu a v dalších  </w:t>
            </w:r>
          </w:p>
          <w:p w:rsidR="00DF5341" w:rsidRDefault="00DF5341" w:rsidP="003D2CF2">
            <w:pPr>
              <w:pStyle w:val="OdrazkyVTabulce"/>
              <w:numPr>
                <w:ilvl w:val="0"/>
                <w:numId w:val="0"/>
              </w:numPr>
              <w:tabs>
                <w:tab w:val="num" w:pos="785"/>
              </w:tabs>
              <w:ind w:left="470"/>
            </w:pPr>
            <w:r>
              <w:t xml:space="preserve"> textech.</w:t>
            </w:r>
          </w:p>
          <w:p w:rsidR="00DF5341" w:rsidRDefault="00DF5341" w:rsidP="00CB559A">
            <w:pPr>
              <w:pStyle w:val="OdrazkyVTabulce"/>
              <w:tabs>
                <w:tab w:val="clear" w:pos="785"/>
                <w:tab w:val="num" w:pos="435"/>
              </w:tabs>
            </w:pPr>
            <w:r>
              <w:t>Pokouší se o dramatizaci textu ve spolupráci s ostatními žáky.</w:t>
            </w:r>
          </w:p>
          <w:p w:rsidR="00DF5341" w:rsidRDefault="00DF5341" w:rsidP="00CB559A">
            <w:pPr>
              <w:pStyle w:val="OdrazkyVTabulce"/>
              <w:tabs>
                <w:tab w:val="clear" w:pos="785"/>
                <w:tab w:val="num" w:pos="435"/>
              </w:tabs>
            </w:pPr>
            <w:r>
              <w:t xml:space="preserve">Učí se využívat potenciál médií jako zdroj informací, zábavy i naplnění   </w:t>
            </w:r>
          </w:p>
          <w:p w:rsidR="00DF5341" w:rsidRDefault="00DF5341" w:rsidP="003D2CF2">
            <w:pPr>
              <w:pStyle w:val="OdrazkyVTabulce"/>
              <w:numPr>
                <w:ilvl w:val="0"/>
                <w:numId w:val="0"/>
              </w:numPr>
              <w:tabs>
                <w:tab w:val="num" w:pos="785"/>
              </w:tabs>
              <w:ind w:left="470"/>
            </w:pPr>
            <w:r>
              <w:t>volného času, doporučovat ostatním zajímavé zdroje.</w:t>
            </w:r>
          </w:p>
        </w:tc>
        <w:tc>
          <w:tcPr>
            <w:tcW w:w="2835" w:type="dxa"/>
            <w:tcBorders>
              <w:top w:val="single" w:sz="4" w:space="0" w:color="auto"/>
            </w:tcBorders>
          </w:tcPr>
          <w:p w:rsidR="00E367ED" w:rsidRDefault="00E367ED" w:rsidP="00650222">
            <w:pPr>
              <w:pStyle w:val="OdrazkyVTabulce"/>
              <w:numPr>
                <w:ilvl w:val="0"/>
                <w:numId w:val="0"/>
              </w:numPr>
              <w:tabs>
                <w:tab w:val="num" w:pos="785"/>
              </w:tabs>
              <w:ind w:left="110"/>
              <w:jc w:val="left"/>
            </w:pPr>
            <w:r w:rsidRPr="004C6D29">
              <w:rPr>
                <w:b/>
                <w:i/>
              </w:rPr>
              <w:t xml:space="preserve">OSV </w:t>
            </w:r>
            <w:r>
              <w:t>– sociální a morální rozvoj</w:t>
            </w:r>
          </w:p>
          <w:p w:rsidR="00DF5341" w:rsidRDefault="00E367ED" w:rsidP="00650222">
            <w:pPr>
              <w:pStyle w:val="OdrazkyVTabulce"/>
              <w:numPr>
                <w:ilvl w:val="0"/>
                <w:numId w:val="0"/>
              </w:numPr>
              <w:tabs>
                <w:tab w:val="num" w:pos="785"/>
              </w:tabs>
              <w:ind w:left="110"/>
              <w:jc w:val="left"/>
            </w:pPr>
            <w:r w:rsidRPr="004C6D29">
              <w:rPr>
                <w:b/>
                <w:i/>
              </w:rPr>
              <w:t>VMEGS</w:t>
            </w:r>
            <w:r>
              <w:t xml:space="preserve"> – Evropa a svět nás zajímají</w:t>
            </w:r>
          </w:p>
          <w:p w:rsidR="00E367ED" w:rsidRDefault="00E367ED" w:rsidP="00650222">
            <w:pPr>
              <w:pStyle w:val="OdrazkyVTabulce"/>
              <w:numPr>
                <w:ilvl w:val="0"/>
                <w:numId w:val="0"/>
              </w:numPr>
              <w:tabs>
                <w:tab w:val="num" w:pos="785"/>
              </w:tabs>
              <w:ind w:left="110"/>
              <w:jc w:val="left"/>
            </w:pPr>
            <w:r w:rsidRPr="004C6D29">
              <w:rPr>
                <w:b/>
                <w:i/>
              </w:rPr>
              <w:t>MV</w:t>
            </w:r>
            <w:r>
              <w:t>- kritické čtení a vnímání</w:t>
            </w:r>
          </w:p>
          <w:p w:rsidR="00E367ED" w:rsidRDefault="00E367ED" w:rsidP="00650222">
            <w:pPr>
              <w:pStyle w:val="OdrazkyVTabulce"/>
              <w:numPr>
                <w:ilvl w:val="0"/>
                <w:numId w:val="0"/>
              </w:numPr>
              <w:tabs>
                <w:tab w:val="num" w:pos="785"/>
              </w:tabs>
              <w:ind w:left="110"/>
              <w:jc w:val="left"/>
            </w:pPr>
          </w:p>
        </w:tc>
      </w:tr>
    </w:tbl>
    <w:p w:rsidR="007F7DEA" w:rsidRDefault="007F7DEA"/>
    <w:p w:rsidR="00F63660" w:rsidRDefault="00F63660"/>
    <w:p w:rsidR="00F63660" w:rsidRDefault="00F63660"/>
    <w:p w:rsidR="00F63660" w:rsidRDefault="00F63660"/>
    <w:p w:rsidR="00492CF8" w:rsidRDefault="00492CF8">
      <w:pPr>
        <w:sectPr w:rsidR="00492CF8" w:rsidSect="00DF5341">
          <w:pgSz w:w="16838" w:h="11906" w:orient="landscape"/>
          <w:pgMar w:top="1417" w:right="1417" w:bottom="1417" w:left="1417" w:header="708" w:footer="708" w:gutter="0"/>
          <w:cols w:space="708"/>
          <w:docGrid w:linePitch="360"/>
        </w:sectPr>
      </w:pPr>
    </w:p>
    <w:p w:rsidR="005F69A2" w:rsidRPr="005F69A2" w:rsidRDefault="00CD751B" w:rsidP="00CD751B">
      <w:pPr>
        <w:pStyle w:val="vyueovacpoedmit"/>
        <w:jc w:val="left"/>
        <w:rPr>
          <w:sz w:val="28"/>
          <w:szCs w:val="28"/>
        </w:rPr>
      </w:pPr>
      <w:proofErr w:type="gramStart"/>
      <w:r>
        <w:rPr>
          <w:sz w:val="28"/>
          <w:szCs w:val="28"/>
        </w:rPr>
        <w:lastRenderedPageBreak/>
        <w:t xml:space="preserve">5.1.2.  </w:t>
      </w:r>
      <w:r w:rsidR="005F69A2" w:rsidRPr="005F69A2">
        <w:rPr>
          <w:sz w:val="28"/>
          <w:szCs w:val="28"/>
        </w:rPr>
        <w:t>ANGLICKÝ</w:t>
      </w:r>
      <w:proofErr w:type="gramEnd"/>
      <w:r w:rsidR="005F69A2" w:rsidRPr="005F69A2">
        <w:rPr>
          <w:sz w:val="28"/>
          <w:szCs w:val="28"/>
        </w:rPr>
        <w:t xml:space="preserve">  JAZYK</w:t>
      </w:r>
    </w:p>
    <w:p w:rsidR="005F69A2" w:rsidRPr="005F69A2" w:rsidRDefault="005F69A2" w:rsidP="00E21ADB">
      <w:pPr>
        <w:pStyle w:val="vyueovacpoedmit"/>
        <w:numPr>
          <w:ilvl w:val="0"/>
          <w:numId w:val="15"/>
        </w:numPr>
        <w:jc w:val="left"/>
        <w:rPr>
          <w:sz w:val="28"/>
          <w:szCs w:val="28"/>
        </w:rPr>
      </w:pPr>
      <w:r w:rsidRPr="005F69A2">
        <w:rPr>
          <w:sz w:val="28"/>
          <w:szCs w:val="28"/>
        </w:rPr>
        <w:t>Charakteristika vyučovacího předmětu</w:t>
      </w:r>
    </w:p>
    <w:p w:rsidR="005F69A2" w:rsidRPr="006F1AC3" w:rsidRDefault="005F69A2" w:rsidP="005F69A2">
      <w:pPr>
        <w:pStyle w:val="Clvyuky"/>
      </w:pPr>
      <w:r>
        <w:t>Cílem výuky je</w:t>
      </w:r>
    </w:p>
    <w:p w:rsidR="005F69A2" w:rsidRDefault="005F69A2" w:rsidP="005F69A2">
      <w:pPr>
        <w:pStyle w:val="Odrazkyincilvyuky"/>
      </w:pPr>
      <w:r>
        <w:t>motivovat žáky k zájmu o anglický jazyk</w:t>
      </w:r>
    </w:p>
    <w:p w:rsidR="005F69A2" w:rsidRDefault="005F69A2" w:rsidP="005F69A2">
      <w:pPr>
        <w:pStyle w:val="Odrazkyincilvyuky"/>
      </w:pPr>
      <w:r>
        <w:t xml:space="preserve">naučit žáky základní slovní zásobu z jim blízkých oblastí  </w:t>
      </w:r>
    </w:p>
    <w:p w:rsidR="005F69A2" w:rsidRDefault="005F69A2" w:rsidP="005F69A2">
      <w:pPr>
        <w:pStyle w:val="Odrazkyincilvyuky"/>
      </w:pPr>
      <w:r>
        <w:t>naučit žáky základní pravidla gramatiky a základní zdvořilostní fráze</w:t>
      </w:r>
    </w:p>
    <w:p w:rsidR="005F69A2" w:rsidRDefault="005F69A2" w:rsidP="005F69A2">
      <w:pPr>
        <w:pStyle w:val="Odrazkyincilvyuky"/>
      </w:pPr>
      <w:r>
        <w:t>s pomocí obrázků nebo předmětů vytvářet a obměňovat krátké projevy na dané téma, rozhovory mezi osobami</w:t>
      </w:r>
    </w:p>
    <w:p w:rsidR="005F69A2" w:rsidRDefault="005F69A2" w:rsidP="005F69A2">
      <w:pPr>
        <w:pStyle w:val="Odrazkyincilvyuky"/>
      </w:pPr>
      <w:r>
        <w:t>naučit žáky rozumět jednoduchým pokynům v anglickém jazyce a reagovat na ně</w:t>
      </w:r>
    </w:p>
    <w:p w:rsidR="005F69A2" w:rsidRDefault="005F69A2" w:rsidP="005F69A2">
      <w:pPr>
        <w:pStyle w:val="Odrazkyincilvyuky"/>
      </w:pPr>
      <w:r>
        <w:t>vést žáky k získání schopnosti číst s porozuměním přiměřené jednoduché texty v anglickém jazyce</w:t>
      </w:r>
    </w:p>
    <w:p w:rsidR="005F69A2" w:rsidRDefault="005F69A2" w:rsidP="005F69A2">
      <w:pPr>
        <w:pStyle w:val="Odrazkyincilvyuky"/>
      </w:pPr>
      <w:r>
        <w:t>cvičit orientaci ve slyšeném textu</w:t>
      </w:r>
    </w:p>
    <w:p w:rsidR="005F69A2" w:rsidRDefault="005F69A2" w:rsidP="005F69A2">
      <w:pPr>
        <w:pStyle w:val="Odrazkyincilvyuky"/>
      </w:pPr>
      <w:r>
        <w:t>získávat první poznatky o zemích, kde se mluví anglicky</w:t>
      </w:r>
    </w:p>
    <w:p w:rsidR="005F69A2" w:rsidRDefault="005F69A2" w:rsidP="005F69A2">
      <w:pPr>
        <w:pStyle w:val="Odrazkyincilvyuky"/>
      </w:pPr>
      <w:r>
        <w:t>aktivní účastí žáka na výuce anglického jazyka ho vést ke schopnosti jednoduše komunikovat s využitím poznaných slov a frází</w:t>
      </w:r>
    </w:p>
    <w:p w:rsidR="005F69A2" w:rsidRDefault="005F69A2" w:rsidP="005F69A2">
      <w:pPr>
        <w:pStyle w:val="Odrazkyincilvyuky"/>
      </w:pPr>
      <w:r>
        <w:t>poskytnout žákům nástroj komunikace při kontaktu s lidmi z různých částí světa i pro práci s počítačem či internetem</w:t>
      </w:r>
    </w:p>
    <w:p w:rsidR="005F69A2" w:rsidRDefault="005F69A2" w:rsidP="005F69A2">
      <w:pPr>
        <w:autoSpaceDE w:val="0"/>
        <w:autoSpaceDN w:val="0"/>
        <w:adjustRightInd w:val="0"/>
        <w:ind w:left="1071"/>
        <w:rPr>
          <w:sz w:val="22"/>
          <w:szCs w:val="17"/>
        </w:rPr>
      </w:pPr>
    </w:p>
    <w:p w:rsidR="005F69A2" w:rsidRDefault="005F69A2" w:rsidP="005F69A2">
      <w:pPr>
        <w:pStyle w:val="Clvyuky"/>
      </w:pPr>
      <w:r>
        <w:t>Výuka anglického jazyka zahrnuje:</w:t>
      </w:r>
    </w:p>
    <w:p w:rsidR="005F69A2" w:rsidRDefault="005F69A2" w:rsidP="005F69A2">
      <w:pPr>
        <w:pStyle w:val="Odrazkyincilvyuky"/>
      </w:pPr>
      <w:r>
        <w:t xml:space="preserve">komunikační dovednosti </w:t>
      </w:r>
    </w:p>
    <w:p w:rsidR="005F69A2" w:rsidRDefault="005F69A2" w:rsidP="005F69A2">
      <w:pPr>
        <w:pStyle w:val="Odrazkyincilvyuky"/>
      </w:pPr>
      <w:r>
        <w:t>slovní zásobu, čtení a porozumění řeči psané</w:t>
      </w:r>
    </w:p>
    <w:p w:rsidR="005F69A2" w:rsidRDefault="005F69A2" w:rsidP="005F69A2">
      <w:pPr>
        <w:pStyle w:val="Odrazkyincilvyuky"/>
      </w:pPr>
      <w:r>
        <w:t>poslech a porozumění řeči mluvené</w:t>
      </w:r>
    </w:p>
    <w:p w:rsidR="005F69A2" w:rsidRDefault="005F69A2" w:rsidP="005F69A2">
      <w:pPr>
        <w:pStyle w:val="Odrazkyincilvyuky"/>
      </w:pPr>
      <w:r>
        <w:t>mluvnici</w:t>
      </w:r>
    </w:p>
    <w:p w:rsidR="005F69A2" w:rsidRDefault="005F69A2" w:rsidP="005F69A2">
      <w:pPr>
        <w:pStyle w:val="Odrazkyincilvyuky"/>
      </w:pPr>
      <w:r>
        <w:t>první poznatky o anglicky mluvících zemích</w:t>
      </w:r>
    </w:p>
    <w:p w:rsidR="005F69A2" w:rsidRDefault="005F69A2" w:rsidP="005F69A2">
      <w:pPr>
        <w:pStyle w:val="cislovani"/>
        <w:ind w:left="972"/>
        <w:rPr>
          <w:sz w:val="22"/>
        </w:rPr>
      </w:pPr>
    </w:p>
    <w:p w:rsidR="005F69A2" w:rsidRDefault="005F69A2" w:rsidP="005F69A2">
      <w:pPr>
        <w:pStyle w:val="Textincharakteristika"/>
        <w:ind w:firstLine="360"/>
        <w:jc w:val="both"/>
      </w:pPr>
      <w:r>
        <w:t>Anglický jazyk je vyučován ve třetím až pátém ročníku po třech vyučovacích hodinách týdně s uplatněním didaktických her, aktivizujících činností i drobných projektů dle uvážení a možností učitele.</w:t>
      </w:r>
    </w:p>
    <w:p w:rsidR="005F69A2" w:rsidRDefault="005F69A2" w:rsidP="005F69A2">
      <w:pPr>
        <w:pStyle w:val="Textincharakteristika"/>
        <w:jc w:val="both"/>
      </w:pPr>
    </w:p>
    <w:p w:rsidR="004C6D29" w:rsidRDefault="004C6D29" w:rsidP="005F69A2">
      <w:pPr>
        <w:pStyle w:val="Textincharakteristika"/>
        <w:jc w:val="both"/>
      </w:pPr>
    </w:p>
    <w:p w:rsidR="004C6D29" w:rsidRDefault="004C6D29" w:rsidP="005F69A2">
      <w:pPr>
        <w:pStyle w:val="Textincharakteristika"/>
        <w:jc w:val="both"/>
      </w:pPr>
    </w:p>
    <w:p w:rsidR="004C6D29" w:rsidRDefault="004C6D29" w:rsidP="005F69A2">
      <w:pPr>
        <w:pStyle w:val="Textincharakteristika"/>
        <w:jc w:val="both"/>
      </w:pPr>
    </w:p>
    <w:p w:rsidR="005F69A2" w:rsidRDefault="005F69A2" w:rsidP="00E21ADB">
      <w:pPr>
        <w:pStyle w:val="CharakteristikaABC"/>
        <w:numPr>
          <w:ilvl w:val="0"/>
          <w:numId w:val="15"/>
        </w:numPr>
        <w:rPr>
          <w:sz w:val="28"/>
          <w:szCs w:val="28"/>
        </w:rPr>
      </w:pPr>
      <w:r w:rsidRPr="005F69A2">
        <w:rPr>
          <w:sz w:val="28"/>
          <w:szCs w:val="28"/>
        </w:rPr>
        <w:lastRenderedPageBreak/>
        <w:t>Výchovné a vzdělávací strategie</w:t>
      </w:r>
      <w:r w:rsidR="00D5389C">
        <w:rPr>
          <w:sz w:val="28"/>
          <w:szCs w:val="28"/>
        </w:rPr>
        <w:t xml:space="preserve"> pro rozvoj klíčových kompetencí</w:t>
      </w:r>
    </w:p>
    <w:p w:rsidR="00D34577" w:rsidRPr="005F69A2" w:rsidRDefault="00D34577" w:rsidP="00D34577">
      <w:pPr>
        <w:pStyle w:val="CharakteristikaABC"/>
        <w:numPr>
          <w:ilvl w:val="0"/>
          <w:numId w:val="0"/>
        </w:numPr>
        <w:ind w:left="360"/>
        <w:rPr>
          <w:sz w:val="28"/>
          <w:szCs w:val="28"/>
        </w:rPr>
      </w:pPr>
    </w:p>
    <w:p w:rsidR="005F69A2" w:rsidRDefault="005F69A2" w:rsidP="005F69A2">
      <w:pPr>
        <w:pStyle w:val="Textincharakteristika"/>
        <w:ind w:firstLine="696"/>
        <w:jc w:val="both"/>
      </w:pPr>
      <w:r>
        <w:t>Výuka anglického jazyka tvoří úvod do cizojazyčného vzdělávání žáků. Proto je nejdůležitější probuzení zájmu o výuku angličtiny a vytváření pozitivního vztahu k učení cizímu jazyku. Abychom toho dosáhli, musí být vyučovací hodiny angličtiny v průběhu celého roku prostoupeny zajímavostmi a pro žáky poutavými činnostmi, hrami soutěžemi a písničkami. Při výuce pracujeme s učebnicemi a různými pomůckami, obrazovým materiálem, nahrávkami, příležitostně využíváme časopisy.</w:t>
      </w:r>
    </w:p>
    <w:p w:rsidR="005F69A2" w:rsidRDefault="005F69A2" w:rsidP="005F69A2">
      <w:pPr>
        <w:pStyle w:val="Textincharakteristika"/>
        <w:ind w:firstLine="696"/>
        <w:jc w:val="both"/>
      </w:pPr>
      <w:r>
        <w:t>Snažíme se, aby žák porozuměl vyslechnutému sdělení, uměl ho opakovat, aby uměl použít naučená slova v jednoduchém spojení. Měl by zvládnout anglicky zformulovat jednoduché myšlenky, nebát se mluvit a nebát se využívat osvojených dovedností k navazování kontaktů a poskytování informací. Tam, kde mu zatím chybí slovní zásoba, neměl by se bát opsat obsah myšlenky a řešit tak jednoduché problémové situace. Žáci tak poznají, jak překonávat jazykovou bariéru např. při cestování, komunikaci.</w:t>
      </w:r>
    </w:p>
    <w:p w:rsidR="005F69A2" w:rsidRDefault="005F69A2" w:rsidP="005F69A2">
      <w:pPr>
        <w:pStyle w:val="Kompetence"/>
        <w:rPr>
          <w:szCs w:val="26"/>
        </w:rPr>
      </w:pPr>
      <w:r w:rsidRPr="002E0D9D">
        <w:rPr>
          <w:szCs w:val="26"/>
        </w:rPr>
        <w:t>(Kompetence komunikativní a</w:t>
      </w:r>
      <w:r>
        <w:rPr>
          <w:szCs w:val="26"/>
        </w:rPr>
        <w:t xml:space="preserve"> kompetence</w:t>
      </w:r>
      <w:r w:rsidRPr="002E0D9D">
        <w:rPr>
          <w:szCs w:val="26"/>
        </w:rPr>
        <w:t xml:space="preserve"> k řešení problémů)</w:t>
      </w:r>
    </w:p>
    <w:p w:rsidR="005F69A2" w:rsidRPr="002E0D9D" w:rsidRDefault="005F69A2" w:rsidP="005F69A2">
      <w:pPr>
        <w:pStyle w:val="Kompetence"/>
        <w:rPr>
          <w:szCs w:val="26"/>
        </w:rPr>
      </w:pPr>
    </w:p>
    <w:p w:rsidR="005F69A2" w:rsidRDefault="005F69A2" w:rsidP="005F69A2">
      <w:pPr>
        <w:pStyle w:val="Textincharakteristika"/>
        <w:ind w:firstLine="696"/>
        <w:jc w:val="both"/>
      </w:pPr>
      <w:r>
        <w:t>Slova a jednoduché věty by žáci měli přečíst i zapsat, měli by porozumět přiměřenému textu, doplnit ho obrázkem, činností. Dáváme přednost hlasitému čtení, opakování po učiteli s kontrolou porozumění. Výuka je doplněna říkadly, básničkami a písničkami. Žáci mají prostor k vyjadřování monologickému i dialogickému, k práci ve skupině na jednoduchém úkolu.</w:t>
      </w:r>
    </w:p>
    <w:p w:rsidR="005F69A2" w:rsidRDefault="005F69A2" w:rsidP="005F69A2">
      <w:pPr>
        <w:pStyle w:val="Textincharakteristika"/>
        <w:ind w:firstLine="696"/>
        <w:jc w:val="both"/>
      </w:pPr>
      <w:r>
        <w:t xml:space="preserve">Výuka gramatiky je spojena s vytvářením jednoduchých vět a propojováním slovní zásoby z probíraných témat. Souvisí s nácvikem psaní, kdy žáci opisují, popisují, dokončují text či samostatně vytváří jednoduchý text z daných slov. </w:t>
      </w:r>
    </w:p>
    <w:p w:rsidR="00CF0DBA" w:rsidRDefault="00CF0DBA" w:rsidP="005F69A2">
      <w:pPr>
        <w:pStyle w:val="Textincharakteristika"/>
        <w:ind w:firstLine="696"/>
        <w:jc w:val="both"/>
      </w:pPr>
      <w:r>
        <w:t>Při osvojování cizího jazyka využíváme digitální technologie</w:t>
      </w:r>
      <w:r w:rsidR="002B0512">
        <w:t>, učíme žáky vyhledávat jednoduché informace v cizím jazyce, využívat aplikace a webové stránky při osvojování a procvičování slovní zásoby a správné výslovnosti.</w:t>
      </w:r>
    </w:p>
    <w:p w:rsidR="005F69A2" w:rsidRPr="002E0D9D" w:rsidRDefault="005F69A2" w:rsidP="005F69A2">
      <w:pPr>
        <w:pStyle w:val="Kompetence"/>
      </w:pPr>
      <w:r w:rsidRPr="002E0D9D">
        <w:t xml:space="preserve">(Kompetence k učení a </w:t>
      </w:r>
      <w:r>
        <w:t xml:space="preserve">kompetence </w:t>
      </w:r>
      <w:r w:rsidRPr="002E0D9D">
        <w:t>sociální</w:t>
      </w:r>
      <w:r w:rsidR="002B0512">
        <w:t>, kompetence digitální</w:t>
      </w:r>
      <w:r w:rsidRPr="002E0D9D">
        <w:t>)</w:t>
      </w:r>
    </w:p>
    <w:p w:rsidR="005F69A2" w:rsidRDefault="005F69A2" w:rsidP="005F69A2">
      <w:pPr>
        <w:pStyle w:val="zkladntext0"/>
        <w:rPr>
          <w:sz w:val="22"/>
        </w:rPr>
      </w:pPr>
    </w:p>
    <w:p w:rsidR="005F69A2" w:rsidRDefault="005F69A2" w:rsidP="005F69A2">
      <w:pPr>
        <w:pStyle w:val="Textincharakteristika"/>
        <w:ind w:firstLine="696"/>
        <w:jc w:val="both"/>
      </w:pPr>
      <w:r>
        <w:t>Žáci se postupně učí pracovat s dvojjazyčným slovníkem, vytvářet si vlastní slovník i přehledy, které mu usnadní výuku cizího jazyka. Poznají, že anglického jazyka mohou využívat k získávání informací z internetu a při práci s počítačem.</w:t>
      </w:r>
      <w:r w:rsidR="002B0512">
        <w:t xml:space="preserve"> Pracují s on-line slovníkem a využívají vhodné on-line nástroje.</w:t>
      </w:r>
    </w:p>
    <w:p w:rsidR="005F69A2" w:rsidRPr="002E0D9D" w:rsidRDefault="005F69A2" w:rsidP="005F69A2">
      <w:pPr>
        <w:pStyle w:val="Kompetence"/>
      </w:pPr>
      <w:r w:rsidRPr="002E0D9D">
        <w:t>(Kompetence pracovní a kompetence k</w:t>
      </w:r>
      <w:r w:rsidR="002B0512">
        <w:t> </w:t>
      </w:r>
      <w:r w:rsidRPr="002E0D9D">
        <w:t>učení</w:t>
      </w:r>
      <w:r w:rsidR="002B0512">
        <w:t>, kompetence digitální</w:t>
      </w:r>
      <w:r w:rsidRPr="002E0D9D">
        <w:t>)</w:t>
      </w:r>
    </w:p>
    <w:p w:rsidR="005F69A2" w:rsidRDefault="005F69A2" w:rsidP="005F69A2">
      <w:pPr>
        <w:pStyle w:val="Textincharakteristika"/>
      </w:pPr>
    </w:p>
    <w:p w:rsidR="005F69A2" w:rsidRDefault="005F69A2" w:rsidP="005F69A2">
      <w:pPr>
        <w:pStyle w:val="Textincharakteristika"/>
        <w:ind w:firstLine="696"/>
        <w:jc w:val="both"/>
      </w:pPr>
      <w:r>
        <w:t>Kromě výchovy k pozitivnímu vztahu k anglickému jazyku a potřeby jeho znalosti se žáci dozvídají i jednoduché základní informace o životě lidí ve Velké Británii a USA. Získávají elementární představu o zvycích v anglicky mluvících zemích a mohou je porovnávat s našimi (Vánoce, Halloween).</w:t>
      </w:r>
      <w:r w:rsidR="002B0512">
        <w:t xml:space="preserve"> Prostřednictvím digitálních technologií se seznamují s reáliemi anglicky mluvících zemí.</w:t>
      </w:r>
    </w:p>
    <w:p w:rsidR="005F69A2" w:rsidRPr="002E0D9D" w:rsidRDefault="005F69A2" w:rsidP="005F69A2">
      <w:pPr>
        <w:pStyle w:val="Kompetence"/>
      </w:pPr>
      <w:r w:rsidRPr="002E0D9D">
        <w:t>(Kompetence občanské a kompetence k</w:t>
      </w:r>
      <w:r w:rsidR="002B0512">
        <w:t> </w:t>
      </w:r>
      <w:r w:rsidRPr="002E0D9D">
        <w:t>učení</w:t>
      </w:r>
      <w:r w:rsidR="002B0512">
        <w:t>, digitální kompetence</w:t>
      </w:r>
      <w:r w:rsidRPr="002E0D9D">
        <w:t>)</w:t>
      </w:r>
    </w:p>
    <w:p w:rsidR="005F69A2" w:rsidRDefault="005F69A2" w:rsidP="005F69A2">
      <w:pPr>
        <w:pStyle w:val="zkladntext0"/>
        <w:rPr>
          <w:sz w:val="22"/>
        </w:rPr>
      </w:pPr>
    </w:p>
    <w:p w:rsidR="004C6D29" w:rsidRDefault="004C6D29" w:rsidP="005F69A2">
      <w:pPr>
        <w:pStyle w:val="zkladntext0"/>
        <w:rPr>
          <w:sz w:val="22"/>
        </w:rPr>
      </w:pPr>
    </w:p>
    <w:p w:rsidR="004C6D29" w:rsidRDefault="004C6D29" w:rsidP="005F69A2">
      <w:pPr>
        <w:pStyle w:val="zkladntext0"/>
        <w:rPr>
          <w:sz w:val="22"/>
        </w:rPr>
      </w:pPr>
    </w:p>
    <w:p w:rsidR="005F69A2" w:rsidRPr="005F69A2" w:rsidRDefault="005F69A2" w:rsidP="00E21ADB">
      <w:pPr>
        <w:pStyle w:val="CharakteristikaABC"/>
        <w:numPr>
          <w:ilvl w:val="0"/>
          <w:numId w:val="15"/>
        </w:numPr>
        <w:rPr>
          <w:sz w:val="28"/>
          <w:szCs w:val="28"/>
        </w:rPr>
      </w:pPr>
      <w:r w:rsidRPr="005F69A2">
        <w:rPr>
          <w:sz w:val="28"/>
          <w:szCs w:val="28"/>
        </w:rPr>
        <w:t>Průřezová témata</w:t>
      </w:r>
    </w:p>
    <w:p w:rsidR="005F69A2" w:rsidRPr="002E0D9D" w:rsidRDefault="005F69A2" w:rsidP="005F69A2">
      <w:pPr>
        <w:pStyle w:val="Clvyuky"/>
      </w:pPr>
      <w:r w:rsidRPr="002E0D9D">
        <w:t>Osobnostní a sociální výchova</w:t>
      </w:r>
    </w:p>
    <w:p w:rsidR="005F69A2" w:rsidRDefault="005F69A2" w:rsidP="00471721">
      <w:pPr>
        <w:pStyle w:val="Textincharakteristika"/>
        <w:ind w:firstLine="696"/>
        <w:jc w:val="both"/>
      </w:pPr>
      <w:r>
        <w:t>Nácvik používání cizího jazyka v různých životních situacích rozvíjí sociální dovednosti, dovednosti nutné pro spolupráci a studijní dovednosti. Osobnostní rozvoj žáků je zajišťován cvičením pozornosti, soustředění a zapamatování, řešením úkolů se zapojením co největšího počtu smyslů. Spolupracováním s ostatními žáky, jejich společnou komunikací v různých situacích a snahou o společné řešení problémů a úkolů i snahou o zvládnutí učiva se rozvíjí sociální a morální oblast jejich osobnosti.</w:t>
      </w:r>
    </w:p>
    <w:p w:rsidR="00320D5B" w:rsidRDefault="00320D5B" w:rsidP="005F69A2">
      <w:pPr>
        <w:pStyle w:val="Clvyuky"/>
      </w:pPr>
    </w:p>
    <w:p w:rsidR="005F69A2" w:rsidRPr="002E0D9D" w:rsidRDefault="005F69A2" w:rsidP="005F69A2">
      <w:pPr>
        <w:pStyle w:val="Clvyuky"/>
      </w:pPr>
      <w:r w:rsidRPr="002E0D9D">
        <w:t>Výchova k myšlení v evropských a globálních souvislostech</w:t>
      </w:r>
    </w:p>
    <w:p w:rsidR="005F69A2" w:rsidRDefault="005F69A2" w:rsidP="00471721">
      <w:pPr>
        <w:pStyle w:val="Textincharakteristika"/>
        <w:ind w:firstLine="696"/>
        <w:jc w:val="both"/>
      </w:pPr>
      <w:r>
        <w:t>Znalost cizího jazyka umožňuje žákům seznamovat se s různými kulturami, tradicemi, zvyky, lidovou slovesností anglicky mluvících národů. Má praktický význam pro mobilitu občanskou, vzdělávací i pracovní.</w:t>
      </w:r>
    </w:p>
    <w:p w:rsidR="005F69A2" w:rsidRDefault="005F69A2" w:rsidP="005F69A2">
      <w:pPr>
        <w:pStyle w:val="zkladntext0"/>
        <w:tabs>
          <w:tab w:val="left" w:pos="660"/>
          <w:tab w:val="left" w:pos="6480"/>
        </w:tabs>
        <w:spacing w:before="113"/>
        <w:rPr>
          <w:sz w:val="22"/>
        </w:rPr>
      </w:pPr>
    </w:p>
    <w:p w:rsidR="005F69A2" w:rsidRPr="002E0D9D" w:rsidRDefault="005F69A2" w:rsidP="005F69A2">
      <w:pPr>
        <w:pStyle w:val="Clvyuky"/>
      </w:pPr>
      <w:r w:rsidRPr="002E0D9D">
        <w:t>Multikulturní výchova</w:t>
      </w:r>
    </w:p>
    <w:p w:rsidR="005F69A2" w:rsidRDefault="005F69A2" w:rsidP="00471721">
      <w:pPr>
        <w:pStyle w:val="Textincharakteristika"/>
        <w:ind w:firstLine="696"/>
        <w:jc w:val="both"/>
      </w:pPr>
      <w:r>
        <w:t>Cizí jazyk je využíván jako nástroj dorozumění a porozumění. Pomáhá žákům komunikovat s lidmi mnoha národů, navazovat a upevňovat vztahy mezi lidmi, respektovat rozdíly mezi nimi.</w:t>
      </w:r>
    </w:p>
    <w:p w:rsidR="005F69A2" w:rsidRDefault="005F69A2" w:rsidP="005F69A2">
      <w:pPr>
        <w:pStyle w:val="zkladntext0"/>
        <w:tabs>
          <w:tab w:val="left" w:pos="660"/>
          <w:tab w:val="left" w:pos="6480"/>
        </w:tabs>
        <w:spacing w:before="113"/>
        <w:rPr>
          <w:sz w:val="22"/>
        </w:rPr>
      </w:pPr>
    </w:p>
    <w:p w:rsidR="005F69A2" w:rsidRPr="002E0D9D" w:rsidRDefault="005F69A2" w:rsidP="005F69A2">
      <w:pPr>
        <w:pStyle w:val="Clvyuky"/>
      </w:pPr>
      <w:r w:rsidRPr="002E0D9D">
        <w:t>Mediální výchova</w:t>
      </w:r>
    </w:p>
    <w:p w:rsidR="00320D5B" w:rsidRDefault="005F69A2" w:rsidP="00320D5B">
      <w:pPr>
        <w:pStyle w:val="Textincharakteristika"/>
        <w:ind w:firstLine="696"/>
        <w:jc w:val="both"/>
      </w:pPr>
      <w:r>
        <w:t>Vnímání mluveného projevu v cizím jazyce, jeho stavba a užívané výrazové prostředky nabízí možnosti srovnávání a rozšiřují zkušenosti žáků s médii jako zdrojem informací i zábavy (zpravodajství v televizi, filmy, internet).</w:t>
      </w:r>
    </w:p>
    <w:p w:rsidR="00320D5B" w:rsidRPr="00320D5B" w:rsidRDefault="00320D5B" w:rsidP="00320D5B">
      <w:pPr>
        <w:pStyle w:val="Textincharakteristika"/>
        <w:ind w:firstLine="696"/>
        <w:jc w:val="both"/>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870"/>
        <w:gridCol w:w="3544"/>
      </w:tblGrid>
      <w:tr w:rsidR="00260F2A" w:rsidRPr="00282904">
        <w:trPr>
          <w:gridAfter w:val="1"/>
          <w:wAfter w:w="3544" w:type="dxa"/>
          <w:cantSplit/>
        </w:trPr>
        <w:tc>
          <w:tcPr>
            <w:tcW w:w="10560"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260F2A" w:rsidRPr="00BD7C2C">
              <w:trPr>
                <w:trHeight w:val="319"/>
              </w:trPr>
              <w:tc>
                <w:tcPr>
                  <w:tcW w:w="1980" w:type="dxa"/>
                </w:tcPr>
                <w:p w:rsidR="00260F2A" w:rsidRPr="00BD7C2C" w:rsidRDefault="00260F2A" w:rsidP="00320D5B">
                  <w:pPr>
                    <w:rPr>
                      <w:b/>
                      <w:sz w:val="26"/>
                      <w:szCs w:val="26"/>
                    </w:rPr>
                  </w:pPr>
                  <w:r w:rsidRPr="00BD7C2C">
                    <w:rPr>
                      <w:b/>
                      <w:sz w:val="26"/>
                      <w:szCs w:val="26"/>
                    </w:rPr>
                    <w:lastRenderedPageBreak/>
                    <w:t>Předmět:</w:t>
                  </w:r>
                </w:p>
              </w:tc>
              <w:tc>
                <w:tcPr>
                  <w:tcW w:w="3354" w:type="dxa"/>
                </w:tcPr>
                <w:p w:rsidR="00260F2A" w:rsidRPr="00BD7C2C" w:rsidRDefault="00260F2A" w:rsidP="00320D5B">
                  <w:pPr>
                    <w:rPr>
                      <w:b/>
                      <w:sz w:val="26"/>
                      <w:szCs w:val="26"/>
                    </w:rPr>
                  </w:pPr>
                  <w:r>
                    <w:rPr>
                      <w:b/>
                      <w:sz w:val="26"/>
                      <w:szCs w:val="26"/>
                    </w:rPr>
                    <w:t>Anglický jazyk</w:t>
                  </w:r>
                </w:p>
              </w:tc>
            </w:tr>
            <w:tr w:rsidR="00260F2A" w:rsidRPr="00BD7C2C">
              <w:trPr>
                <w:trHeight w:val="291"/>
              </w:trPr>
              <w:tc>
                <w:tcPr>
                  <w:tcW w:w="1980" w:type="dxa"/>
                </w:tcPr>
                <w:p w:rsidR="00260F2A" w:rsidRPr="00BD7C2C" w:rsidRDefault="00260F2A" w:rsidP="00320D5B">
                  <w:pPr>
                    <w:rPr>
                      <w:b/>
                      <w:sz w:val="26"/>
                      <w:szCs w:val="26"/>
                    </w:rPr>
                  </w:pPr>
                  <w:r w:rsidRPr="00BD7C2C">
                    <w:rPr>
                      <w:b/>
                      <w:sz w:val="26"/>
                      <w:szCs w:val="26"/>
                    </w:rPr>
                    <w:t xml:space="preserve">Ročník: </w:t>
                  </w:r>
                </w:p>
              </w:tc>
              <w:tc>
                <w:tcPr>
                  <w:tcW w:w="3354" w:type="dxa"/>
                </w:tcPr>
                <w:p w:rsidR="00260F2A" w:rsidRPr="00BD7C2C" w:rsidRDefault="00260F2A" w:rsidP="00320D5B">
                  <w:pPr>
                    <w:rPr>
                      <w:b/>
                      <w:sz w:val="26"/>
                      <w:szCs w:val="26"/>
                    </w:rPr>
                  </w:pPr>
                  <w:r>
                    <w:rPr>
                      <w:b/>
                      <w:sz w:val="26"/>
                      <w:szCs w:val="26"/>
                    </w:rPr>
                    <w:t>3.</w:t>
                  </w:r>
                </w:p>
              </w:tc>
            </w:tr>
            <w:tr w:rsidR="00260F2A" w:rsidRPr="00BD7C2C">
              <w:trPr>
                <w:trHeight w:val="319"/>
              </w:trPr>
              <w:tc>
                <w:tcPr>
                  <w:tcW w:w="1980" w:type="dxa"/>
                </w:tcPr>
                <w:p w:rsidR="00260F2A" w:rsidRPr="00BD7C2C" w:rsidRDefault="00260F2A" w:rsidP="00320D5B">
                  <w:pPr>
                    <w:rPr>
                      <w:b/>
                      <w:sz w:val="26"/>
                      <w:szCs w:val="26"/>
                    </w:rPr>
                  </w:pPr>
                  <w:r w:rsidRPr="00BD7C2C">
                    <w:rPr>
                      <w:b/>
                      <w:sz w:val="26"/>
                      <w:szCs w:val="26"/>
                    </w:rPr>
                    <w:t>Časová dotace:</w:t>
                  </w:r>
                </w:p>
              </w:tc>
              <w:tc>
                <w:tcPr>
                  <w:tcW w:w="3354" w:type="dxa"/>
                </w:tcPr>
                <w:p w:rsidR="00260F2A" w:rsidRPr="00BD7C2C" w:rsidRDefault="00260F2A" w:rsidP="00320D5B">
                  <w:pPr>
                    <w:rPr>
                      <w:b/>
                      <w:sz w:val="26"/>
                      <w:szCs w:val="26"/>
                    </w:rPr>
                  </w:pPr>
                  <w:r>
                    <w:rPr>
                      <w:b/>
                      <w:sz w:val="26"/>
                      <w:szCs w:val="26"/>
                    </w:rPr>
                    <w:t>3</w:t>
                  </w:r>
                  <w:r w:rsidRPr="00BD7C2C">
                    <w:rPr>
                      <w:b/>
                      <w:sz w:val="26"/>
                      <w:szCs w:val="26"/>
                    </w:rPr>
                    <w:t xml:space="preserve"> hod. týdně</w:t>
                  </w:r>
                </w:p>
              </w:tc>
            </w:tr>
            <w:tr w:rsidR="00260F2A" w:rsidRPr="00BD7C2C">
              <w:trPr>
                <w:trHeight w:val="56"/>
              </w:trPr>
              <w:tc>
                <w:tcPr>
                  <w:tcW w:w="1980" w:type="dxa"/>
                </w:tcPr>
                <w:p w:rsidR="00260F2A" w:rsidRPr="00BD7C2C" w:rsidRDefault="00260F2A" w:rsidP="00320D5B">
                  <w:pPr>
                    <w:rPr>
                      <w:b/>
                      <w:sz w:val="10"/>
                      <w:szCs w:val="10"/>
                    </w:rPr>
                  </w:pPr>
                </w:p>
              </w:tc>
              <w:tc>
                <w:tcPr>
                  <w:tcW w:w="3354" w:type="dxa"/>
                </w:tcPr>
                <w:p w:rsidR="00260F2A" w:rsidRPr="00BD7C2C" w:rsidRDefault="00260F2A" w:rsidP="00320D5B">
                  <w:pPr>
                    <w:rPr>
                      <w:b/>
                      <w:sz w:val="10"/>
                      <w:szCs w:val="10"/>
                    </w:rPr>
                  </w:pPr>
                </w:p>
              </w:tc>
            </w:tr>
          </w:tbl>
          <w:p w:rsidR="00260F2A" w:rsidRPr="00320D5B" w:rsidRDefault="00260F2A" w:rsidP="00320D5B"/>
        </w:tc>
      </w:tr>
      <w:tr w:rsidR="00320D5B" w:rsidRPr="00471721">
        <w:trPr>
          <w:cantSplit/>
          <w:trHeight w:val="334"/>
        </w:trPr>
        <w:tc>
          <w:tcPr>
            <w:tcW w:w="1690" w:type="dxa"/>
            <w:tcBorders>
              <w:top w:val="single" w:sz="4" w:space="0" w:color="auto"/>
              <w:left w:val="single" w:sz="4" w:space="0" w:color="auto"/>
              <w:right w:val="single" w:sz="4" w:space="0" w:color="auto"/>
            </w:tcBorders>
            <w:shd w:val="clear" w:color="auto" w:fill="E6E6E6"/>
            <w:vAlign w:val="center"/>
          </w:tcPr>
          <w:p w:rsidR="00320D5B" w:rsidRPr="00471721" w:rsidRDefault="00320D5B" w:rsidP="0098136C">
            <w:pPr>
              <w:pStyle w:val="Nadpis2"/>
              <w:jc w:val="center"/>
              <w:rPr>
                <w:rFonts w:ascii="Times New Roman" w:hAnsi="Times New Roman" w:cs="Times New Roman"/>
                <w:bCs w:val="0"/>
                <w:i w:val="0"/>
              </w:rPr>
            </w:pPr>
            <w:r w:rsidRPr="00471721">
              <w:rPr>
                <w:rFonts w:ascii="Times New Roman" w:hAnsi="Times New Roman" w:cs="Times New Roman"/>
                <w:i w:val="0"/>
              </w:rPr>
              <w:t>Učivo</w:t>
            </w:r>
          </w:p>
        </w:tc>
        <w:tc>
          <w:tcPr>
            <w:tcW w:w="8870" w:type="dxa"/>
            <w:tcBorders>
              <w:top w:val="single" w:sz="4" w:space="0" w:color="auto"/>
              <w:left w:val="single" w:sz="4" w:space="0" w:color="auto"/>
              <w:right w:val="single" w:sz="4" w:space="0" w:color="auto"/>
            </w:tcBorders>
            <w:shd w:val="clear" w:color="auto" w:fill="E6E6E6"/>
            <w:vAlign w:val="center"/>
          </w:tcPr>
          <w:p w:rsidR="00320D5B" w:rsidRPr="00471721" w:rsidRDefault="00320D5B" w:rsidP="0098136C">
            <w:pPr>
              <w:pStyle w:val="Nadpis2"/>
              <w:jc w:val="center"/>
              <w:rPr>
                <w:rFonts w:ascii="Times New Roman" w:hAnsi="Times New Roman" w:cs="Times New Roman"/>
                <w:bCs w:val="0"/>
                <w:i w:val="0"/>
              </w:rPr>
            </w:pPr>
            <w:r w:rsidRPr="00471721">
              <w:rPr>
                <w:rFonts w:ascii="Times New Roman" w:hAnsi="Times New Roman" w:cs="Times New Roman"/>
                <w:i w:val="0"/>
              </w:rPr>
              <w:t>Výstupy</w:t>
            </w:r>
          </w:p>
        </w:tc>
        <w:tc>
          <w:tcPr>
            <w:tcW w:w="3544" w:type="dxa"/>
            <w:tcBorders>
              <w:top w:val="single" w:sz="4" w:space="0" w:color="auto"/>
              <w:left w:val="single" w:sz="4" w:space="0" w:color="auto"/>
              <w:right w:val="single" w:sz="4" w:space="0" w:color="auto"/>
            </w:tcBorders>
            <w:shd w:val="clear" w:color="auto" w:fill="E6E6E6"/>
          </w:tcPr>
          <w:p w:rsidR="00320D5B" w:rsidRPr="00471721" w:rsidRDefault="00A835C9"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260F2A" w:rsidRPr="00282904">
        <w:trPr>
          <w:trHeight w:val="644"/>
        </w:trPr>
        <w:tc>
          <w:tcPr>
            <w:tcW w:w="1690" w:type="dxa"/>
            <w:tcBorders>
              <w:bottom w:val="single" w:sz="4" w:space="0" w:color="auto"/>
            </w:tcBorders>
          </w:tcPr>
          <w:p w:rsidR="00260F2A" w:rsidRPr="00282904" w:rsidRDefault="00260F2A" w:rsidP="00400FB8">
            <w:pPr>
              <w:jc w:val="both"/>
            </w:pPr>
            <w:r>
              <w:t>Pozdravy, pokyny</w:t>
            </w:r>
          </w:p>
        </w:tc>
        <w:tc>
          <w:tcPr>
            <w:tcW w:w="8870" w:type="dxa"/>
            <w:tcBorders>
              <w:bottom w:val="single" w:sz="4" w:space="0" w:color="auto"/>
            </w:tcBorders>
          </w:tcPr>
          <w:p w:rsidR="00260F2A" w:rsidRDefault="00260F2A" w:rsidP="00CB559A">
            <w:pPr>
              <w:pStyle w:val="OdrazkyVTabulce"/>
              <w:tabs>
                <w:tab w:val="clear" w:pos="785"/>
                <w:tab w:val="num" w:pos="435"/>
              </w:tabs>
            </w:pPr>
            <w:r>
              <w:t>Umí pozdravit, rozloučit se, jednoduše se představí.</w:t>
            </w:r>
          </w:p>
          <w:p w:rsidR="00260F2A" w:rsidRPr="000D034C" w:rsidRDefault="00260F2A" w:rsidP="00CB559A">
            <w:pPr>
              <w:pStyle w:val="OdrazkyVTabulce"/>
              <w:tabs>
                <w:tab w:val="clear" w:pos="785"/>
                <w:tab w:val="num" w:pos="435"/>
              </w:tabs>
              <w:rPr>
                <w:szCs w:val="24"/>
              </w:rPr>
            </w:pPr>
            <w:r>
              <w:t>Vyjádří souhlas a nesouhlas s jednoduchou otázkou.</w:t>
            </w:r>
          </w:p>
          <w:p w:rsidR="00260F2A" w:rsidRPr="00CD2ED6" w:rsidRDefault="00260F2A" w:rsidP="00CB559A">
            <w:pPr>
              <w:pStyle w:val="OdrazkyVTabulce"/>
              <w:tabs>
                <w:tab w:val="clear" w:pos="785"/>
                <w:tab w:val="num" w:pos="435"/>
              </w:tabs>
              <w:rPr>
                <w:szCs w:val="24"/>
              </w:rPr>
            </w:pPr>
            <w:r>
              <w:t>Reaguje na jednoduché pokyny.</w:t>
            </w:r>
            <w:r w:rsidR="003A0CAE">
              <w:t xml:space="preserve"> </w:t>
            </w:r>
            <w:r w:rsidR="00DE2E1E" w:rsidRPr="003C18D8">
              <w:t>Opakuje slova a slovní spojení.</w:t>
            </w:r>
            <w:r>
              <w:t xml:space="preserve"> Rozumí jednoduchým pokynům</w:t>
            </w:r>
            <w:r w:rsidR="00DE2E1E">
              <w:t xml:space="preserve">, </w:t>
            </w:r>
            <w:r w:rsidR="00DE2E1E" w:rsidRPr="003C18D8">
              <w:t>otázkám</w:t>
            </w:r>
            <w:r>
              <w:t xml:space="preserve"> a větám.</w:t>
            </w:r>
          </w:p>
          <w:p w:rsidR="00260F2A" w:rsidRPr="00282904" w:rsidRDefault="00260F2A" w:rsidP="00CB559A">
            <w:pPr>
              <w:pStyle w:val="OdrazkyVTabulce"/>
              <w:tabs>
                <w:tab w:val="clear" w:pos="785"/>
                <w:tab w:val="num" w:pos="435"/>
              </w:tabs>
              <w:rPr>
                <w:szCs w:val="24"/>
              </w:rPr>
            </w:pPr>
            <w:r>
              <w:t>S pomocí učitele užívá slovník učebnice</w:t>
            </w:r>
            <w:r w:rsidR="002B0512">
              <w:t>, naslouchá poslechovým cvičením.</w:t>
            </w:r>
          </w:p>
        </w:tc>
        <w:tc>
          <w:tcPr>
            <w:tcW w:w="3544" w:type="dxa"/>
            <w:vMerge w:val="restart"/>
          </w:tcPr>
          <w:p w:rsidR="00260F2A" w:rsidRDefault="00260F2A" w:rsidP="00117B96">
            <w:pPr>
              <w:pStyle w:val="OdrazkyVTabulce"/>
              <w:numPr>
                <w:ilvl w:val="0"/>
                <w:numId w:val="0"/>
              </w:numPr>
              <w:tabs>
                <w:tab w:val="num" w:pos="785"/>
              </w:tabs>
              <w:ind w:left="110"/>
            </w:pPr>
            <w:r w:rsidRPr="004C6D29">
              <w:rPr>
                <w:b/>
                <w:i/>
              </w:rPr>
              <w:t>OSV</w:t>
            </w:r>
            <w:r>
              <w:t xml:space="preserve"> – rozvoj schopnosti poznávání, kooperace, komunikace, řešení problémů</w:t>
            </w:r>
          </w:p>
          <w:p w:rsidR="00260F2A" w:rsidRDefault="00260F2A" w:rsidP="00117B96">
            <w:pPr>
              <w:pStyle w:val="OdrazkyVTabulce"/>
              <w:numPr>
                <w:ilvl w:val="0"/>
                <w:numId w:val="0"/>
              </w:numPr>
              <w:ind w:left="110"/>
            </w:pPr>
            <w:r w:rsidRPr="004C6D29">
              <w:rPr>
                <w:b/>
                <w:i/>
              </w:rPr>
              <w:t>VMEGS</w:t>
            </w:r>
            <w:r>
              <w:t xml:space="preserve"> – Evropa a svět nás zajímají, objevujeme Evropu</w:t>
            </w:r>
          </w:p>
          <w:p w:rsidR="00260F2A" w:rsidRDefault="00260F2A" w:rsidP="00260F2A">
            <w:pPr>
              <w:pStyle w:val="OdrazkyVTabulce"/>
              <w:numPr>
                <w:ilvl w:val="0"/>
                <w:numId w:val="0"/>
              </w:numPr>
              <w:tabs>
                <w:tab w:val="num" w:pos="785"/>
              </w:tabs>
              <w:ind w:left="110"/>
            </w:pPr>
            <w:r w:rsidRPr="004C6D29">
              <w:rPr>
                <w:b/>
                <w:i/>
              </w:rPr>
              <w:t>M</w:t>
            </w:r>
            <w:r w:rsidR="004C6D29">
              <w:rPr>
                <w:b/>
                <w:i/>
              </w:rPr>
              <w:t>k</w:t>
            </w:r>
            <w:r w:rsidRPr="004C6D29">
              <w:rPr>
                <w:b/>
                <w:i/>
              </w:rPr>
              <w:t>V</w:t>
            </w:r>
            <w:r>
              <w:t xml:space="preserve"> - multikulturalita</w:t>
            </w:r>
          </w:p>
        </w:tc>
      </w:tr>
      <w:tr w:rsidR="00260F2A" w:rsidRPr="00282904">
        <w:tc>
          <w:tcPr>
            <w:tcW w:w="1690" w:type="dxa"/>
          </w:tcPr>
          <w:p w:rsidR="00260F2A" w:rsidRPr="00282904" w:rsidRDefault="00260F2A" w:rsidP="00400FB8">
            <w:pPr>
              <w:rPr>
                <w:b/>
              </w:rPr>
            </w:pPr>
            <w:r>
              <w:t>Čísla</w:t>
            </w:r>
          </w:p>
        </w:tc>
        <w:tc>
          <w:tcPr>
            <w:tcW w:w="8870" w:type="dxa"/>
          </w:tcPr>
          <w:p w:rsidR="00260F2A" w:rsidRDefault="00260F2A" w:rsidP="00CB559A">
            <w:pPr>
              <w:pStyle w:val="OdrazkyVTabulce"/>
              <w:tabs>
                <w:tab w:val="clear" w:pos="785"/>
                <w:tab w:val="num" w:pos="435"/>
              </w:tabs>
            </w:pPr>
            <w:r>
              <w:t>Naučí se počítat do dvanácti.</w:t>
            </w:r>
          </w:p>
          <w:p w:rsidR="00260F2A" w:rsidRPr="00282904" w:rsidRDefault="00260F2A" w:rsidP="00CB559A">
            <w:pPr>
              <w:pStyle w:val="OdrazkyVTabulce"/>
              <w:tabs>
                <w:tab w:val="clear" w:pos="785"/>
                <w:tab w:val="num" w:pos="435"/>
              </w:tabs>
              <w:rPr>
                <w:szCs w:val="24"/>
              </w:rPr>
            </w:pPr>
            <w:r>
              <w:t>Přečte foneticky správně jednoduchá slovní spojení.</w:t>
            </w:r>
            <w:r w:rsidRPr="00282904">
              <w:rPr>
                <w:szCs w:val="24"/>
              </w:rPr>
              <w:t xml:space="preserve"> </w:t>
            </w:r>
          </w:p>
        </w:tc>
        <w:tc>
          <w:tcPr>
            <w:tcW w:w="3544" w:type="dxa"/>
            <w:vMerge/>
          </w:tcPr>
          <w:p w:rsidR="00260F2A" w:rsidRDefault="00260F2A" w:rsidP="00117B96">
            <w:pPr>
              <w:pStyle w:val="OdrazkyVTabulce"/>
              <w:numPr>
                <w:ilvl w:val="0"/>
                <w:numId w:val="0"/>
              </w:numPr>
              <w:tabs>
                <w:tab w:val="num" w:pos="785"/>
              </w:tabs>
              <w:ind w:left="110"/>
            </w:pPr>
          </w:p>
        </w:tc>
      </w:tr>
      <w:tr w:rsidR="00260F2A" w:rsidRPr="00282904">
        <w:tc>
          <w:tcPr>
            <w:tcW w:w="1690" w:type="dxa"/>
          </w:tcPr>
          <w:p w:rsidR="00260F2A" w:rsidRDefault="00260F2A" w:rsidP="00400FB8">
            <w:r>
              <w:t>Škola, třída</w:t>
            </w:r>
          </w:p>
        </w:tc>
        <w:tc>
          <w:tcPr>
            <w:tcW w:w="8870" w:type="dxa"/>
          </w:tcPr>
          <w:p w:rsidR="00260F2A" w:rsidRDefault="00260F2A" w:rsidP="00CB559A">
            <w:pPr>
              <w:pStyle w:val="OdrazkyVTabulce"/>
              <w:tabs>
                <w:tab w:val="clear" w:pos="785"/>
                <w:tab w:val="num" w:pos="435"/>
              </w:tabs>
            </w:pPr>
            <w:r>
              <w:t>Pojmenuje školní potřeby, určí jejich barvu a počet snaží se používat neurčitý člen a, an</w:t>
            </w:r>
          </w:p>
          <w:p w:rsidR="00260F2A" w:rsidRPr="000D034C" w:rsidRDefault="00260F2A" w:rsidP="00CB559A">
            <w:pPr>
              <w:pStyle w:val="OdrazkyVTabulce"/>
              <w:tabs>
                <w:tab w:val="clear" w:pos="785"/>
                <w:tab w:val="num" w:pos="435"/>
              </w:tabs>
              <w:rPr>
                <w:szCs w:val="24"/>
              </w:rPr>
            </w:pPr>
            <w:r>
              <w:t xml:space="preserve">Čte jednoduché věty typu This is…. </w:t>
            </w:r>
          </w:p>
          <w:p w:rsidR="00260F2A" w:rsidRPr="003C18D8" w:rsidRDefault="00260F2A" w:rsidP="00CB559A">
            <w:pPr>
              <w:pStyle w:val="OdrazkyVTabulce"/>
              <w:tabs>
                <w:tab w:val="clear" w:pos="785"/>
                <w:tab w:val="num" w:pos="435"/>
              </w:tabs>
              <w:rPr>
                <w:szCs w:val="24"/>
              </w:rPr>
            </w:pPr>
            <w:r>
              <w:rPr>
                <w:szCs w:val="24"/>
              </w:rPr>
              <w:t>Rozlišuje grafickou a mluvenou podobu slov.</w:t>
            </w:r>
            <w:r w:rsidR="00DE2E1E">
              <w:rPr>
                <w:szCs w:val="24"/>
              </w:rPr>
              <w:t xml:space="preserve"> </w:t>
            </w:r>
            <w:r w:rsidR="00DE2E1E" w:rsidRPr="003C18D8">
              <w:rPr>
                <w:szCs w:val="24"/>
              </w:rPr>
              <w:t>Píše slova a krátké věty.</w:t>
            </w:r>
          </w:p>
          <w:p w:rsidR="00260F2A" w:rsidRPr="00282904" w:rsidRDefault="00260F2A" w:rsidP="00CB559A">
            <w:pPr>
              <w:pStyle w:val="OdrazkyVTabulce"/>
              <w:tabs>
                <w:tab w:val="clear" w:pos="785"/>
                <w:tab w:val="num" w:pos="435"/>
              </w:tabs>
              <w:rPr>
                <w:szCs w:val="24"/>
              </w:rPr>
            </w:pPr>
            <w:r>
              <w:rPr>
                <w:szCs w:val="24"/>
              </w:rPr>
              <w:t>Pojmenuje základní vybavení třídy.</w:t>
            </w:r>
          </w:p>
        </w:tc>
        <w:tc>
          <w:tcPr>
            <w:tcW w:w="3544" w:type="dxa"/>
            <w:vMerge/>
          </w:tcPr>
          <w:p w:rsidR="00260F2A" w:rsidRDefault="00260F2A" w:rsidP="00117B96">
            <w:pPr>
              <w:pStyle w:val="OdrazkyVTabulce"/>
              <w:numPr>
                <w:ilvl w:val="0"/>
                <w:numId w:val="0"/>
              </w:numPr>
              <w:tabs>
                <w:tab w:val="num" w:pos="785"/>
              </w:tabs>
              <w:ind w:left="110"/>
            </w:pPr>
          </w:p>
        </w:tc>
      </w:tr>
      <w:tr w:rsidR="00260F2A">
        <w:tc>
          <w:tcPr>
            <w:tcW w:w="1690" w:type="dxa"/>
          </w:tcPr>
          <w:p w:rsidR="00260F2A" w:rsidRDefault="00260F2A" w:rsidP="00400FB8">
            <w:r>
              <w:t>Čas</w:t>
            </w:r>
          </w:p>
        </w:tc>
        <w:tc>
          <w:tcPr>
            <w:tcW w:w="8870" w:type="dxa"/>
          </w:tcPr>
          <w:p w:rsidR="00260F2A" w:rsidRDefault="00260F2A" w:rsidP="00CB559A">
            <w:pPr>
              <w:pStyle w:val="OdrazkyVTabulce"/>
              <w:tabs>
                <w:tab w:val="clear" w:pos="785"/>
                <w:tab w:val="num" w:pos="435"/>
              </w:tabs>
            </w:pPr>
            <w:r>
              <w:t>Seznámí se s otázkou Kolik je hodin?</w:t>
            </w:r>
          </w:p>
        </w:tc>
        <w:tc>
          <w:tcPr>
            <w:tcW w:w="3544" w:type="dxa"/>
            <w:vMerge/>
          </w:tcPr>
          <w:p w:rsidR="00260F2A" w:rsidRDefault="00260F2A" w:rsidP="00117B96">
            <w:pPr>
              <w:pStyle w:val="OdrazkyVTabulce"/>
              <w:numPr>
                <w:ilvl w:val="0"/>
                <w:numId w:val="0"/>
              </w:numPr>
              <w:tabs>
                <w:tab w:val="num" w:pos="785"/>
              </w:tabs>
              <w:ind w:left="110"/>
            </w:pPr>
          </w:p>
        </w:tc>
      </w:tr>
      <w:tr w:rsidR="00260F2A">
        <w:tc>
          <w:tcPr>
            <w:tcW w:w="1690" w:type="dxa"/>
          </w:tcPr>
          <w:p w:rsidR="00260F2A" w:rsidRDefault="00260F2A" w:rsidP="00400FB8">
            <w:r>
              <w:t>Moje rodina, doma</w:t>
            </w:r>
          </w:p>
        </w:tc>
        <w:tc>
          <w:tcPr>
            <w:tcW w:w="8870" w:type="dxa"/>
          </w:tcPr>
          <w:p w:rsidR="00260F2A" w:rsidRDefault="00260F2A" w:rsidP="00CB559A">
            <w:pPr>
              <w:pStyle w:val="OdrazkyVTabulce"/>
              <w:tabs>
                <w:tab w:val="clear" w:pos="785"/>
                <w:tab w:val="num" w:pos="435"/>
              </w:tabs>
            </w:pPr>
            <w:r>
              <w:t>Pojmenuje a představí členy rodiny</w:t>
            </w:r>
          </w:p>
          <w:p w:rsidR="00260F2A" w:rsidRDefault="00260F2A" w:rsidP="00CB559A">
            <w:pPr>
              <w:pStyle w:val="OdrazkyVTabulce"/>
              <w:tabs>
                <w:tab w:val="clear" w:pos="785"/>
                <w:tab w:val="num" w:pos="435"/>
              </w:tabs>
            </w:pPr>
            <w:r>
              <w:t>Chápe smysl jednoduché, pomalé a pečlivě vyslovované konverzace.</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Abeceda, hláskování</w:t>
            </w:r>
          </w:p>
        </w:tc>
        <w:tc>
          <w:tcPr>
            <w:tcW w:w="8870" w:type="dxa"/>
          </w:tcPr>
          <w:p w:rsidR="00260F2A" w:rsidRDefault="00260F2A" w:rsidP="00CB559A">
            <w:pPr>
              <w:pStyle w:val="OdrazkyVTabulce"/>
              <w:tabs>
                <w:tab w:val="clear" w:pos="785"/>
                <w:tab w:val="num" w:pos="435"/>
              </w:tabs>
            </w:pPr>
            <w:r>
              <w:t>Zvládne většinu písmen anglické abecedy.</w:t>
            </w:r>
          </w:p>
          <w:p w:rsidR="00260F2A" w:rsidRDefault="00260F2A" w:rsidP="00CB559A">
            <w:pPr>
              <w:pStyle w:val="OdrazkyVTabulce"/>
              <w:tabs>
                <w:tab w:val="clear" w:pos="785"/>
                <w:tab w:val="num" w:pos="435"/>
              </w:tabs>
            </w:pPr>
            <w:r>
              <w:t>Snaží se hláskovat své jméno.</w:t>
            </w:r>
            <w:r w:rsidR="002379E0">
              <w:t xml:space="preserve"> </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Hračky</w:t>
            </w:r>
          </w:p>
        </w:tc>
        <w:tc>
          <w:tcPr>
            <w:tcW w:w="8870" w:type="dxa"/>
          </w:tcPr>
          <w:p w:rsidR="00260F2A" w:rsidRDefault="00260F2A" w:rsidP="00CB559A">
            <w:pPr>
              <w:pStyle w:val="OdrazkyVTabulce"/>
              <w:tabs>
                <w:tab w:val="clear" w:pos="785"/>
                <w:tab w:val="num" w:pos="435"/>
              </w:tabs>
            </w:pPr>
            <w:r>
              <w:t>Pojmenuje některé hračky, učí se určit jejich polohu pomocí předložek in, on,  under</w:t>
            </w:r>
          </w:p>
          <w:p w:rsidR="00260F2A" w:rsidRDefault="00260F2A" w:rsidP="00CB559A">
            <w:pPr>
              <w:pStyle w:val="OdrazkyVTabulce"/>
              <w:tabs>
                <w:tab w:val="clear" w:pos="785"/>
                <w:tab w:val="num" w:pos="435"/>
              </w:tabs>
            </w:pPr>
            <w:r>
              <w:t>Přečte jednoduchý t</w:t>
            </w:r>
            <w:r w:rsidR="00DE2E1E">
              <w:t xml:space="preserve">ext s přiměřenou slovní zásobou </w:t>
            </w:r>
            <w:r w:rsidR="00DE2E1E" w:rsidRPr="003C18D8">
              <w:t>a rozumí obsahu textu.</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Moje tělo, obličej</w:t>
            </w:r>
          </w:p>
        </w:tc>
        <w:tc>
          <w:tcPr>
            <w:tcW w:w="8870" w:type="dxa"/>
          </w:tcPr>
          <w:p w:rsidR="00260F2A" w:rsidRDefault="00260F2A" w:rsidP="00CB559A">
            <w:pPr>
              <w:pStyle w:val="OdrazkyVTabulce"/>
              <w:tabs>
                <w:tab w:val="clear" w:pos="785"/>
                <w:tab w:val="num" w:pos="435"/>
              </w:tabs>
            </w:pPr>
            <w:r>
              <w:t>Určí základní části lidského těla, základní části obličeje.</w:t>
            </w:r>
          </w:p>
          <w:p w:rsidR="00260F2A" w:rsidRDefault="00260F2A" w:rsidP="00CB559A">
            <w:pPr>
              <w:pStyle w:val="OdrazkyVTabulce"/>
              <w:tabs>
                <w:tab w:val="clear" w:pos="785"/>
                <w:tab w:val="num" w:pos="435"/>
              </w:tabs>
            </w:pPr>
            <w:r>
              <w:t>Seznamuje se s několika přídavnými jmény (např. tall, small, short, long)</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Barvy</w:t>
            </w:r>
          </w:p>
        </w:tc>
        <w:tc>
          <w:tcPr>
            <w:tcW w:w="8870" w:type="dxa"/>
          </w:tcPr>
          <w:p w:rsidR="00260F2A" w:rsidRDefault="00260F2A" w:rsidP="00CB559A">
            <w:pPr>
              <w:pStyle w:val="OdrazkyVTabulce"/>
              <w:tabs>
                <w:tab w:val="clear" w:pos="785"/>
                <w:tab w:val="num" w:pos="435"/>
              </w:tabs>
            </w:pPr>
            <w:r>
              <w:t>Rozlišuje základní barvy.</w:t>
            </w:r>
            <w:r w:rsidR="002379E0">
              <w:t xml:space="preserve"> </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Zájmy a záliby</w:t>
            </w:r>
          </w:p>
        </w:tc>
        <w:tc>
          <w:tcPr>
            <w:tcW w:w="8870" w:type="dxa"/>
          </w:tcPr>
          <w:p w:rsidR="00260F2A" w:rsidRDefault="00260F2A" w:rsidP="00CB559A">
            <w:pPr>
              <w:pStyle w:val="OdrazkyVTabulce"/>
              <w:tabs>
                <w:tab w:val="clear" w:pos="785"/>
                <w:tab w:val="num" w:pos="435"/>
              </w:tabs>
            </w:pPr>
            <w:r>
              <w:t>Seznámí se s některými druhy sportů a s frází to be good at.</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Zvířata</w:t>
            </w:r>
          </w:p>
        </w:tc>
        <w:tc>
          <w:tcPr>
            <w:tcW w:w="8870" w:type="dxa"/>
          </w:tcPr>
          <w:p w:rsidR="00260F2A" w:rsidRDefault="00260F2A" w:rsidP="00BE3CCC">
            <w:pPr>
              <w:pStyle w:val="OdrazkyVTabulce"/>
              <w:tabs>
                <w:tab w:val="clear" w:pos="785"/>
                <w:tab w:val="num" w:pos="435"/>
              </w:tabs>
            </w:pPr>
            <w:r>
              <w:t>Určí podle obrázku některá domácí zvířata.</w:t>
            </w:r>
          </w:p>
        </w:tc>
        <w:tc>
          <w:tcPr>
            <w:tcW w:w="3544"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Pr="003C18D8" w:rsidRDefault="00DE2E1E" w:rsidP="00400FB8">
            <w:r w:rsidRPr="003C18D8">
              <w:t>Svátky, rok</w:t>
            </w:r>
          </w:p>
        </w:tc>
        <w:tc>
          <w:tcPr>
            <w:tcW w:w="8870" w:type="dxa"/>
          </w:tcPr>
          <w:p w:rsidR="002379E0" w:rsidRDefault="00260F2A" w:rsidP="002379E0">
            <w:pPr>
              <w:pStyle w:val="OdrazkyVTabulce"/>
              <w:tabs>
                <w:tab w:val="clear" w:pos="785"/>
                <w:tab w:val="num" w:pos="435"/>
              </w:tabs>
            </w:pPr>
            <w:r>
              <w:t>Seznámí se s některými svátky a jednoduchou slovní zásobou vztahující se k nim.</w:t>
            </w:r>
          </w:p>
        </w:tc>
        <w:tc>
          <w:tcPr>
            <w:tcW w:w="3544" w:type="dxa"/>
            <w:vMerge/>
          </w:tcPr>
          <w:p w:rsidR="00260F2A" w:rsidRDefault="00260F2A" w:rsidP="00117B96">
            <w:pPr>
              <w:pStyle w:val="OdrazkyVTabulce"/>
              <w:numPr>
                <w:ilvl w:val="0"/>
                <w:numId w:val="0"/>
              </w:numPr>
              <w:tabs>
                <w:tab w:val="num" w:pos="785"/>
              </w:tabs>
              <w:ind w:left="110"/>
            </w:pPr>
          </w:p>
        </w:tc>
      </w:tr>
    </w:tbl>
    <w:p w:rsidR="00320D5B" w:rsidRDefault="00320D5B" w:rsidP="00CB559A">
      <w:pPr>
        <w:tabs>
          <w:tab w:val="left" w:pos="660"/>
        </w:tabs>
        <w:overflowPunct w:val="0"/>
        <w:autoSpaceDE w:val="0"/>
        <w:autoSpaceDN w:val="0"/>
        <w:adjustRightInd w:val="0"/>
        <w:spacing w:after="34"/>
        <w:ind w:left="595" w:hanging="215"/>
        <w:jc w:val="both"/>
        <w:textAlignment w:val="baseline"/>
        <w:sectPr w:rsidR="00320D5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17B96" w:rsidRPr="00282904">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17B96" w:rsidRPr="00BD7C2C">
              <w:trPr>
                <w:trHeight w:val="319"/>
              </w:trPr>
              <w:tc>
                <w:tcPr>
                  <w:tcW w:w="1980" w:type="dxa"/>
                </w:tcPr>
                <w:p w:rsidR="00117B96" w:rsidRPr="00BD7C2C" w:rsidRDefault="00117B96" w:rsidP="00117B96">
                  <w:pPr>
                    <w:rPr>
                      <w:b/>
                      <w:sz w:val="26"/>
                      <w:szCs w:val="26"/>
                    </w:rPr>
                  </w:pPr>
                  <w:r w:rsidRPr="00BD7C2C">
                    <w:rPr>
                      <w:b/>
                      <w:sz w:val="26"/>
                      <w:szCs w:val="26"/>
                    </w:rPr>
                    <w:lastRenderedPageBreak/>
                    <w:t>Předmět:</w:t>
                  </w:r>
                </w:p>
              </w:tc>
              <w:tc>
                <w:tcPr>
                  <w:tcW w:w="3354" w:type="dxa"/>
                </w:tcPr>
                <w:p w:rsidR="00117B96" w:rsidRPr="00BD7C2C" w:rsidRDefault="00117B96" w:rsidP="00117B96">
                  <w:pPr>
                    <w:rPr>
                      <w:b/>
                      <w:sz w:val="26"/>
                      <w:szCs w:val="26"/>
                    </w:rPr>
                  </w:pPr>
                  <w:r>
                    <w:rPr>
                      <w:b/>
                      <w:sz w:val="26"/>
                      <w:szCs w:val="26"/>
                    </w:rPr>
                    <w:t>Anglický jazyk</w:t>
                  </w:r>
                </w:p>
              </w:tc>
            </w:tr>
            <w:tr w:rsidR="00117B96" w:rsidRPr="00BD7C2C">
              <w:trPr>
                <w:trHeight w:val="291"/>
              </w:trPr>
              <w:tc>
                <w:tcPr>
                  <w:tcW w:w="1980" w:type="dxa"/>
                </w:tcPr>
                <w:p w:rsidR="00117B96" w:rsidRPr="00BD7C2C" w:rsidRDefault="00117B96" w:rsidP="00117B96">
                  <w:pPr>
                    <w:rPr>
                      <w:b/>
                      <w:sz w:val="26"/>
                      <w:szCs w:val="26"/>
                    </w:rPr>
                  </w:pPr>
                  <w:r w:rsidRPr="00BD7C2C">
                    <w:rPr>
                      <w:b/>
                      <w:sz w:val="26"/>
                      <w:szCs w:val="26"/>
                    </w:rPr>
                    <w:t xml:space="preserve">Ročník: </w:t>
                  </w:r>
                </w:p>
              </w:tc>
              <w:tc>
                <w:tcPr>
                  <w:tcW w:w="3354" w:type="dxa"/>
                </w:tcPr>
                <w:p w:rsidR="00117B96" w:rsidRPr="00BD7C2C" w:rsidRDefault="00117B96" w:rsidP="00117B96">
                  <w:pPr>
                    <w:rPr>
                      <w:b/>
                      <w:sz w:val="26"/>
                      <w:szCs w:val="26"/>
                    </w:rPr>
                  </w:pPr>
                  <w:r>
                    <w:rPr>
                      <w:b/>
                      <w:sz w:val="26"/>
                      <w:szCs w:val="26"/>
                    </w:rPr>
                    <w:t>4.</w:t>
                  </w:r>
                </w:p>
              </w:tc>
            </w:tr>
            <w:tr w:rsidR="00117B96" w:rsidRPr="00BD7C2C">
              <w:trPr>
                <w:trHeight w:val="319"/>
              </w:trPr>
              <w:tc>
                <w:tcPr>
                  <w:tcW w:w="1980" w:type="dxa"/>
                </w:tcPr>
                <w:p w:rsidR="00117B96" w:rsidRPr="00BD7C2C" w:rsidRDefault="00117B96" w:rsidP="00117B96">
                  <w:pPr>
                    <w:rPr>
                      <w:b/>
                      <w:sz w:val="26"/>
                      <w:szCs w:val="26"/>
                    </w:rPr>
                  </w:pPr>
                  <w:r w:rsidRPr="00BD7C2C">
                    <w:rPr>
                      <w:b/>
                      <w:sz w:val="26"/>
                      <w:szCs w:val="26"/>
                    </w:rPr>
                    <w:t>Časová dotace:</w:t>
                  </w:r>
                </w:p>
              </w:tc>
              <w:tc>
                <w:tcPr>
                  <w:tcW w:w="3354" w:type="dxa"/>
                </w:tcPr>
                <w:p w:rsidR="00117B96" w:rsidRPr="00BD7C2C" w:rsidRDefault="00117B96" w:rsidP="00117B96">
                  <w:pPr>
                    <w:rPr>
                      <w:b/>
                      <w:sz w:val="26"/>
                      <w:szCs w:val="26"/>
                    </w:rPr>
                  </w:pPr>
                  <w:r>
                    <w:rPr>
                      <w:b/>
                      <w:sz w:val="26"/>
                      <w:szCs w:val="26"/>
                    </w:rPr>
                    <w:t>3</w:t>
                  </w:r>
                  <w:r w:rsidRPr="00BD7C2C">
                    <w:rPr>
                      <w:b/>
                      <w:sz w:val="26"/>
                      <w:szCs w:val="26"/>
                    </w:rPr>
                    <w:t xml:space="preserve"> hod. týdně</w:t>
                  </w:r>
                </w:p>
              </w:tc>
            </w:tr>
            <w:tr w:rsidR="00117B96" w:rsidRPr="00BD7C2C">
              <w:trPr>
                <w:trHeight w:val="56"/>
              </w:trPr>
              <w:tc>
                <w:tcPr>
                  <w:tcW w:w="1980" w:type="dxa"/>
                </w:tcPr>
                <w:p w:rsidR="00117B96" w:rsidRPr="00BD7C2C" w:rsidRDefault="00117B96" w:rsidP="00117B96">
                  <w:pPr>
                    <w:rPr>
                      <w:b/>
                      <w:sz w:val="26"/>
                      <w:szCs w:val="26"/>
                    </w:rPr>
                  </w:pPr>
                  <w:r w:rsidRPr="00BD7C2C">
                    <w:rPr>
                      <w:b/>
                      <w:sz w:val="26"/>
                      <w:szCs w:val="26"/>
                    </w:rPr>
                    <w:t>Pozn.:</w:t>
                  </w:r>
                </w:p>
              </w:tc>
              <w:tc>
                <w:tcPr>
                  <w:tcW w:w="3354" w:type="dxa"/>
                </w:tcPr>
                <w:p w:rsidR="00117B96" w:rsidRPr="00BD7C2C" w:rsidRDefault="00117B96" w:rsidP="00117B96">
                  <w:pPr>
                    <w:rPr>
                      <w:b/>
                      <w:sz w:val="26"/>
                      <w:szCs w:val="26"/>
                    </w:rPr>
                  </w:pPr>
                </w:p>
              </w:tc>
            </w:tr>
            <w:tr w:rsidR="00117B96" w:rsidRPr="00BD7C2C">
              <w:trPr>
                <w:trHeight w:val="56"/>
              </w:trPr>
              <w:tc>
                <w:tcPr>
                  <w:tcW w:w="1980" w:type="dxa"/>
                </w:tcPr>
                <w:p w:rsidR="00117B96" w:rsidRPr="00BD7C2C" w:rsidRDefault="00117B96" w:rsidP="00117B96">
                  <w:pPr>
                    <w:rPr>
                      <w:b/>
                      <w:sz w:val="10"/>
                      <w:szCs w:val="10"/>
                    </w:rPr>
                  </w:pPr>
                </w:p>
              </w:tc>
              <w:tc>
                <w:tcPr>
                  <w:tcW w:w="3354" w:type="dxa"/>
                </w:tcPr>
                <w:p w:rsidR="00117B96" w:rsidRPr="00BD7C2C" w:rsidRDefault="00117B96" w:rsidP="00117B96">
                  <w:pPr>
                    <w:rPr>
                      <w:b/>
                      <w:sz w:val="10"/>
                      <w:szCs w:val="10"/>
                    </w:rPr>
                  </w:pPr>
                </w:p>
              </w:tc>
            </w:tr>
          </w:tbl>
          <w:p w:rsidR="00117B96" w:rsidRPr="00282904" w:rsidRDefault="00117B96" w:rsidP="00400FB8">
            <w:pPr>
              <w:rPr>
                <w:b/>
                <w:bCs/>
                <w:sz w:val="2"/>
                <w:szCs w:val="2"/>
              </w:rPr>
            </w:pPr>
          </w:p>
        </w:tc>
        <w:tc>
          <w:tcPr>
            <w:tcW w:w="3969" w:type="dxa"/>
            <w:tcBorders>
              <w:top w:val="nil"/>
              <w:left w:val="nil"/>
              <w:right w:val="nil"/>
            </w:tcBorders>
          </w:tcPr>
          <w:p w:rsidR="00117B96" w:rsidRDefault="00117B96" w:rsidP="00CB559A">
            <w:pPr>
              <w:tabs>
                <w:tab w:val="left" w:pos="660"/>
              </w:tabs>
              <w:overflowPunct w:val="0"/>
              <w:autoSpaceDE w:val="0"/>
              <w:autoSpaceDN w:val="0"/>
              <w:adjustRightInd w:val="0"/>
              <w:spacing w:after="34"/>
              <w:ind w:left="595" w:hanging="215"/>
              <w:jc w:val="both"/>
              <w:textAlignment w:val="baseline"/>
            </w:pPr>
          </w:p>
        </w:tc>
      </w:tr>
      <w:tr w:rsidR="00117B96" w:rsidRPr="003E4A5C">
        <w:trPr>
          <w:cantSplit/>
        </w:trPr>
        <w:tc>
          <w:tcPr>
            <w:tcW w:w="1690" w:type="dxa"/>
            <w:tcBorders>
              <w:top w:val="single" w:sz="4" w:space="0" w:color="auto"/>
              <w:left w:val="single" w:sz="4" w:space="0" w:color="auto"/>
              <w:right w:val="single" w:sz="4" w:space="0" w:color="auto"/>
            </w:tcBorders>
            <w:shd w:val="clear" w:color="auto" w:fill="E6E6E6"/>
            <w:vAlign w:val="center"/>
          </w:tcPr>
          <w:p w:rsidR="00117B96" w:rsidRPr="003E4A5C" w:rsidRDefault="00117B96" w:rsidP="0098136C">
            <w:pPr>
              <w:pStyle w:val="Nadpis2"/>
              <w:jc w:val="center"/>
              <w:rPr>
                <w:rFonts w:ascii="Times New Roman" w:hAnsi="Times New Roman" w:cs="Times New Roman"/>
                <w:bCs w:val="0"/>
                <w:i w:val="0"/>
              </w:rPr>
            </w:pPr>
            <w:r w:rsidRPr="003E4A5C">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17B96" w:rsidRPr="003E4A5C" w:rsidRDefault="00117B96" w:rsidP="0098136C">
            <w:pPr>
              <w:pStyle w:val="Nadpis2"/>
              <w:jc w:val="center"/>
              <w:rPr>
                <w:rFonts w:ascii="Times New Roman" w:hAnsi="Times New Roman" w:cs="Times New Roman"/>
                <w:bCs w:val="0"/>
                <w:i w:val="0"/>
              </w:rPr>
            </w:pPr>
            <w:r w:rsidRPr="003E4A5C">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17B96" w:rsidRPr="003E4A5C" w:rsidRDefault="00A835C9"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260F2A" w:rsidRPr="00282904">
        <w:trPr>
          <w:trHeight w:val="644"/>
        </w:trPr>
        <w:tc>
          <w:tcPr>
            <w:tcW w:w="1690" w:type="dxa"/>
            <w:tcBorders>
              <w:bottom w:val="single" w:sz="4" w:space="0" w:color="auto"/>
            </w:tcBorders>
          </w:tcPr>
          <w:p w:rsidR="00260F2A" w:rsidRPr="00282904" w:rsidRDefault="00260F2A" w:rsidP="00400FB8">
            <w:pPr>
              <w:jc w:val="both"/>
            </w:pPr>
            <w:r>
              <w:t>Pozdravy, pokyny, texty</w:t>
            </w:r>
          </w:p>
        </w:tc>
        <w:tc>
          <w:tcPr>
            <w:tcW w:w="8445" w:type="dxa"/>
            <w:tcBorders>
              <w:bottom w:val="single" w:sz="4" w:space="0" w:color="auto"/>
            </w:tcBorders>
          </w:tcPr>
          <w:p w:rsidR="00260F2A" w:rsidRPr="00224873" w:rsidRDefault="00260F2A" w:rsidP="00CB559A">
            <w:pPr>
              <w:pStyle w:val="OdrazkyVTabulce"/>
              <w:tabs>
                <w:tab w:val="clear" w:pos="785"/>
                <w:tab w:val="num" w:pos="435"/>
              </w:tabs>
              <w:rPr>
                <w:szCs w:val="24"/>
              </w:rPr>
            </w:pPr>
            <w:r>
              <w:t>Pozdraví, odpoví na jednoduché otázky, představí se.</w:t>
            </w:r>
            <w:r w:rsidR="00C72D8A">
              <w:t xml:space="preserve"> </w:t>
            </w:r>
            <w:r w:rsidR="00DE2E1E" w:rsidRPr="00224873">
              <w:t>Rozumí jednoduchým</w:t>
            </w:r>
            <w:r w:rsidR="00DE2E1E">
              <w:rPr>
                <w:color w:val="FF0000"/>
              </w:rPr>
              <w:t xml:space="preserve"> </w:t>
            </w:r>
            <w:r w:rsidR="00DE2E1E" w:rsidRPr="00224873">
              <w:t>otázkám</w:t>
            </w:r>
            <w:r w:rsidR="00C72D8A" w:rsidRPr="00224873">
              <w:t xml:space="preserve"> a pokynům.</w:t>
            </w:r>
            <w:r w:rsidR="002379E0">
              <w:t xml:space="preserve"> Naslouchá poslechovým cvičením.</w:t>
            </w:r>
          </w:p>
          <w:p w:rsidR="00260F2A" w:rsidRPr="00803E7D" w:rsidRDefault="00260F2A" w:rsidP="00CB559A">
            <w:pPr>
              <w:pStyle w:val="OdrazkyVTabulce"/>
              <w:tabs>
                <w:tab w:val="clear" w:pos="785"/>
                <w:tab w:val="num" w:pos="435"/>
              </w:tabs>
              <w:rPr>
                <w:szCs w:val="24"/>
              </w:rPr>
            </w:pPr>
            <w:r>
              <w:t>Zvládne jednoduchý rozhovor podle vzoru.</w:t>
            </w:r>
          </w:p>
          <w:p w:rsidR="00260F2A" w:rsidRPr="00803E7D" w:rsidRDefault="00260F2A" w:rsidP="00CB559A">
            <w:pPr>
              <w:pStyle w:val="OdrazkyVTabulce"/>
              <w:tabs>
                <w:tab w:val="clear" w:pos="785"/>
                <w:tab w:val="num" w:pos="435"/>
              </w:tabs>
              <w:rPr>
                <w:szCs w:val="24"/>
              </w:rPr>
            </w:pPr>
            <w:r>
              <w:t>S pomocí učitele užívá slovník</w:t>
            </w:r>
            <w:r w:rsidR="002379E0">
              <w:t xml:space="preserve"> i on-line slovník.</w:t>
            </w:r>
          </w:p>
          <w:p w:rsidR="00C72D8A" w:rsidRPr="003A0CAE" w:rsidRDefault="00260F2A" w:rsidP="003A0CAE">
            <w:pPr>
              <w:pStyle w:val="OdrazkyVTabulce"/>
              <w:tabs>
                <w:tab w:val="clear" w:pos="785"/>
                <w:tab w:val="num" w:pos="435"/>
              </w:tabs>
              <w:rPr>
                <w:szCs w:val="24"/>
              </w:rPr>
            </w:pPr>
            <w:r>
              <w:t>Dokáže jednoduše odpovídat na otázku a vyhledávat v textu odpověď.</w:t>
            </w:r>
          </w:p>
        </w:tc>
        <w:tc>
          <w:tcPr>
            <w:tcW w:w="3969" w:type="dxa"/>
            <w:vMerge w:val="restart"/>
          </w:tcPr>
          <w:p w:rsidR="00260F2A" w:rsidRDefault="00260F2A" w:rsidP="00117B96">
            <w:pPr>
              <w:pStyle w:val="OdrazkyVTabulce"/>
              <w:numPr>
                <w:ilvl w:val="0"/>
                <w:numId w:val="0"/>
              </w:numPr>
              <w:tabs>
                <w:tab w:val="num" w:pos="785"/>
              </w:tabs>
              <w:ind w:left="110"/>
            </w:pPr>
            <w:r w:rsidRPr="004C6D29">
              <w:rPr>
                <w:b/>
                <w:i/>
              </w:rPr>
              <w:t>OSV</w:t>
            </w:r>
            <w:r>
              <w:t xml:space="preserve"> – rozvoj schopnosti poznávání, komunikace, kooperace, řešení problémů</w:t>
            </w:r>
          </w:p>
          <w:p w:rsidR="00260F2A" w:rsidRDefault="00260F2A" w:rsidP="00117B96">
            <w:pPr>
              <w:pStyle w:val="OdrazkyVTabulce"/>
              <w:numPr>
                <w:ilvl w:val="0"/>
                <w:numId w:val="0"/>
              </w:numPr>
              <w:ind w:left="110"/>
            </w:pPr>
            <w:r w:rsidRPr="004C6D29">
              <w:rPr>
                <w:b/>
                <w:i/>
              </w:rPr>
              <w:t>VMEGS</w:t>
            </w:r>
            <w:r>
              <w:t xml:space="preserve"> – Evropa a svět nás zajímají, objevujeme Evropu a svět</w:t>
            </w:r>
          </w:p>
          <w:p w:rsidR="00260F2A" w:rsidRDefault="004C6D29" w:rsidP="004C6D29">
            <w:pPr>
              <w:pStyle w:val="OdrazkyVTabulce"/>
              <w:numPr>
                <w:ilvl w:val="0"/>
                <w:numId w:val="0"/>
              </w:numPr>
              <w:ind w:left="-250"/>
            </w:pPr>
            <w:r>
              <w:t xml:space="preserve">      </w:t>
            </w:r>
            <w:r w:rsidR="00260F2A" w:rsidRPr="004C6D29">
              <w:rPr>
                <w:b/>
                <w:i/>
              </w:rPr>
              <w:t>M</w:t>
            </w:r>
            <w:r w:rsidRPr="004C6D29">
              <w:rPr>
                <w:b/>
                <w:i/>
              </w:rPr>
              <w:t>k</w:t>
            </w:r>
            <w:r w:rsidR="00260F2A" w:rsidRPr="004C6D29">
              <w:rPr>
                <w:b/>
                <w:i/>
              </w:rPr>
              <w:t>V</w:t>
            </w:r>
            <w:r w:rsidR="00260F2A">
              <w:t xml:space="preserve"> - multikulturalita</w:t>
            </w:r>
          </w:p>
        </w:tc>
      </w:tr>
      <w:tr w:rsidR="00260F2A" w:rsidRPr="00282904">
        <w:tc>
          <w:tcPr>
            <w:tcW w:w="1690" w:type="dxa"/>
          </w:tcPr>
          <w:p w:rsidR="00260F2A" w:rsidRPr="00282904" w:rsidRDefault="00260F2A" w:rsidP="00400FB8">
            <w:pPr>
              <w:rPr>
                <w:b/>
              </w:rPr>
            </w:pPr>
            <w:r>
              <w:t>Čísla 1 – 20</w:t>
            </w:r>
          </w:p>
        </w:tc>
        <w:tc>
          <w:tcPr>
            <w:tcW w:w="8445" w:type="dxa"/>
          </w:tcPr>
          <w:p w:rsidR="00260F2A" w:rsidRDefault="00260F2A" w:rsidP="00CB559A">
            <w:pPr>
              <w:pStyle w:val="OdrazkyVTabulce"/>
              <w:tabs>
                <w:tab w:val="clear" w:pos="785"/>
                <w:tab w:val="num" w:pos="435"/>
              </w:tabs>
            </w:pPr>
            <w:r>
              <w:t>Počítá do 20.</w:t>
            </w:r>
          </w:p>
          <w:p w:rsidR="00260F2A" w:rsidRDefault="00260F2A" w:rsidP="00CB559A">
            <w:pPr>
              <w:pStyle w:val="OdrazkyVTabulce"/>
              <w:tabs>
                <w:tab w:val="clear" w:pos="785"/>
                <w:tab w:val="num" w:pos="435"/>
              </w:tabs>
            </w:pPr>
            <w:r>
              <w:t xml:space="preserve">Odpoví na otázku  Kolik je </w:t>
            </w:r>
            <w:proofErr w:type="gramStart"/>
            <w:r>
              <w:t>hodin? , V kolik</w:t>
            </w:r>
            <w:proofErr w:type="gramEnd"/>
            <w:r>
              <w:t xml:space="preserve"> hodin?</w:t>
            </w:r>
          </w:p>
          <w:p w:rsidR="00260F2A" w:rsidRPr="00282904" w:rsidRDefault="00260F2A" w:rsidP="00CB559A">
            <w:pPr>
              <w:pStyle w:val="OdrazkyVTabulce"/>
              <w:tabs>
                <w:tab w:val="clear" w:pos="785"/>
                <w:tab w:val="num" w:pos="435"/>
              </w:tabs>
              <w:rPr>
                <w:szCs w:val="24"/>
              </w:rPr>
            </w:pPr>
            <w:r>
              <w:t>Napíše slovem číslovky základní 1 – 10.</w:t>
            </w:r>
          </w:p>
        </w:tc>
        <w:tc>
          <w:tcPr>
            <w:tcW w:w="3969" w:type="dxa"/>
            <w:vMerge/>
          </w:tcPr>
          <w:p w:rsidR="00260F2A" w:rsidRDefault="00260F2A" w:rsidP="00117B96">
            <w:pPr>
              <w:pStyle w:val="OdrazkyVTabulce"/>
              <w:ind w:left="110"/>
            </w:pPr>
          </w:p>
        </w:tc>
      </w:tr>
      <w:tr w:rsidR="00260F2A" w:rsidRPr="00282904">
        <w:tc>
          <w:tcPr>
            <w:tcW w:w="1690" w:type="dxa"/>
          </w:tcPr>
          <w:p w:rsidR="00260F2A" w:rsidRDefault="00260F2A" w:rsidP="00400FB8">
            <w:r>
              <w:t>Ve třídě</w:t>
            </w:r>
          </w:p>
        </w:tc>
        <w:tc>
          <w:tcPr>
            <w:tcW w:w="8445" w:type="dxa"/>
          </w:tcPr>
          <w:p w:rsidR="00260F2A" w:rsidRDefault="00260F2A" w:rsidP="00CB559A">
            <w:pPr>
              <w:pStyle w:val="OdrazkyVTabulce"/>
              <w:tabs>
                <w:tab w:val="clear" w:pos="785"/>
                <w:tab w:val="num" w:pos="435"/>
              </w:tabs>
            </w:pPr>
            <w:r>
              <w:t>Zvládá základní pokyny k práci.</w:t>
            </w:r>
            <w:r w:rsidR="002379E0">
              <w:t xml:space="preserve"> </w:t>
            </w:r>
          </w:p>
          <w:p w:rsidR="00260F2A" w:rsidRDefault="00260F2A" w:rsidP="00CB559A">
            <w:pPr>
              <w:pStyle w:val="OdrazkyVTabulce"/>
              <w:tabs>
                <w:tab w:val="clear" w:pos="785"/>
                <w:tab w:val="num" w:pos="435"/>
              </w:tabs>
            </w:pPr>
            <w:r>
              <w:t>Odpoví na otázku Co je to? Rozumí jednoduchým větám.</w:t>
            </w:r>
          </w:p>
          <w:p w:rsidR="00260F2A" w:rsidRDefault="00260F2A" w:rsidP="00CB559A">
            <w:pPr>
              <w:pStyle w:val="OdrazkyVTabulce"/>
              <w:tabs>
                <w:tab w:val="clear" w:pos="785"/>
                <w:tab w:val="num" w:pos="435"/>
              </w:tabs>
            </w:pPr>
            <w:r>
              <w:t>Zeptá se otázkou Je to…? a odpoví krátce Ano, je., Ne, není.</w:t>
            </w:r>
          </w:p>
          <w:p w:rsidR="00260F2A" w:rsidRDefault="00260F2A" w:rsidP="00CB559A">
            <w:pPr>
              <w:pStyle w:val="OdrazkyVTabulce"/>
              <w:tabs>
                <w:tab w:val="clear" w:pos="785"/>
                <w:tab w:val="num" w:pos="435"/>
              </w:tabs>
            </w:pPr>
            <w:r>
              <w:t>Jednoduše popíše základní zařízení třídy větami This is…,That is…</w:t>
            </w:r>
          </w:p>
          <w:p w:rsidR="00260F2A" w:rsidRPr="00803E7D" w:rsidRDefault="00260F2A" w:rsidP="00CB559A">
            <w:pPr>
              <w:pStyle w:val="OdrazkyVTabulce"/>
              <w:tabs>
                <w:tab w:val="clear" w:pos="785"/>
                <w:tab w:val="num" w:pos="435"/>
              </w:tabs>
              <w:rPr>
                <w:szCs w:val="24"/>
              </w:rPr>
            </w:pPr>
            <w:r>
              <w:t>Zvládne pojmenovat své základní potřeby do školy.</w:t>
            </w:r>
          </w:p>
          <w:p w:rsidR="00260F2A" w:rsidRPr="00282904" w:rsidRDefault="00260F2A" w:rsidP="00CB559A">
            <w:pPr>
              <w:pStyle w:val="OdrazkyVTabulce"/>
              <w:tabs>
                <w:tab w:val="clear" w:pos="785"/>
                <w:tab w:val="num" w:pos="435"/>
              </w:tabs>
              <w:rPr>
                <w:szCs w:val="24"/>
              </w:rPr>
            </w:pPr>
            <w:r>
              <w:t xml:space="preserve"> Umí se zeptat na barvu a oblíbenou barvu.</w:t>
            </w:r>
            <w:r w:rsidRPr="00282904">
              <w:rPr>
                <w:szCs w:val="24"/>
              </w:rPr>
              <w:t xml:space="preserve">  </w:t>
            </w:r>
          </w:p>
        </w:tc>
        <w:tc>
          <w:tcPr>
            <w:tcW w:w="3969" w:type="dxa"/>
            <w:vMerge/>
          </w:tcPr>
          <w:p w:rsidR="00260F2A" w:rsidRDefault="00260F2A" w:rsidP="00117B96">
            <w:pPr>
              <w:pStyle w:val="OdrazkyVTabulce"/>
              <w:numPr>
                <w:ilvl w:val="0"/>
                <w:numId w:val="0"/>
              </w:numPr>
              <w:tabs>
                <w:tab w:val="num" w:pos="785"/>
              </w:tabs>
              <w:ind w:left="110"/>
            </w:pPr>
          </w:p>
        </w:tc>
      </w:tr>
      <w:tr w:rsidR="00260F2A">
        <w:tc>
          <w:tcPr>
            <w:tcW w:w="1690" w:type="dxa"/>
          </w:tcPr>
          <w:p w:rsidR="00260F2A" w:rsidRDefault="00260F2A" w:rsidP="00400FB8">
            <w:r>
              <w:t>Ovoce a zelenina, jídlo a pití, barvy</w:t>
            </w:r>
          </w:p>
        </w:tc>
        <w:tc>
          <w:tcPr>
            <w:tcW w:w="8445" w:type="dxa"/>
          </w:tcPr>
          <w:p w:rsidR="00260F2A" w:rsidRDefault="00260F2A" w:rsidP="00CB559A">
            <w:pPr>
              <w:pStyle w:val="OdrazkyVTabulce"/>
              <w:tabs>
                <w:tab w:val="clear" w:pos="785"/>
                <w:tab w:val="num" w:pos="435"/>
              </w:tabs>
            </w:pPr>
            <w:r>
              <w:t>Pojmenuje základní druhy ovoce a zeleniny, jídla a pití, určí jejich barvu</w:t>
            </w:r>
          </w:p>
          <w:p w:rsidR="00260F2A" w:rsidRDefault="00260F2A" w:rsidP="00CB559A">
            <w:pPr>
              <w:pStyle w:val="OdrazkyVTabulce"/>
              <w:tabs>
                <w:tab w:val="clear" w:pos="785"/>
                <w:tab w:val="num" w:pos="435"/>
              </w:tabs>
            </w:pPr>
            <w:r>
              <w:t xml:space="preserve">Odpoví krátce na otázky Do you like…? </w:t>
            </w:r>
          </w:p>
          <w:p w:rsidR="00260F2A" w:rsidRDefault="00260F2A" w:rsidP="00CB559A">
            <w:pPr>
              <w:pStyle w:val="OdrazkyVTabulce"/>
              <w:tabs>
                <w:tab w:val="clear" w:pos="785"/>
                <w:tab w:val="num" w:pos="435"/>
              </w:tabs>
            </w:pPr>
            <w:r>
              <w:t>Učí se jednoduše požádat.</w:t>
            </w:r>
          </w:p>
          <w:p w:rsidR="00260F2A" w:rsidRDefault="00260F2A" w:rsidP="00CB559A">
            <w:pPr>
              <w:pStyle w:val="OdrazkyVTabulce"/>
              <w:tabs>
                <w:tab w:val="clear" w:pos="785"/>
                <w:tab w:val="num" w:pos="435"/>
              </w:tabs>
            </w:pPr>
            <w:r>
              <w:t xml:space="preserve">Vyjádří jednoduše pocit libosti a nelibosti slovy I like, I don´t like. </w:t>
            </w:r>
          </w:p>
        </w:tc>
        <w:tc>
          <w:tcPr>
            <w:tcW w:w="3969" w:type="dxa"/>
            <w:vMerge/>
          </w:tcPr>
          <w:p w:rsidR="00260F2A" w:rsidRDefault="00260F2A" w:rsidP="00117B96">
            <w:pPr>
              <w:pStyle w:val="OdrazkyVTabulce"/>
              <w:numPr>
                <w:ilvl w:val="0"/>
                <w:numId w:val="0"/>
              </w:numPr>
              <w:tabs>
                <w:tab w:val="num" w:pos="785"/>
              </w:tabs>
              <w:ind w:left="110"/>
            </w:pPr>
          </w:p>
        </w:tc>
      </w:tr>
      <w:tr w:rsidR="00260F2A">
        <w:tc>
          <w:tcPr>
            <w:tcW w:w="1690" w:type="dxa"/>
          </w:tcPr>
          <w:p w:rsidR="00260F2A" w:rsidRDefault="00260F2A" w:rsidP="00400FB8">
            <w:r>
              <w:t>Moje rodina, doma</w:t>
            </w:r>
          </w:p>
        </w:tc>
        <w:tc>
          <w:tcPr>
            <w:tcW w:w="8445" w:type="dxa"/>
          </w:tcPr>
          <w:p w:rsidR="00260F2A" w:rsidRDefault="00260F2A" w:rsidP="00CB559A">
            <w:pPr>
              <w:pStyle w:val="OdrazkyVTabulce"/>
              <w:tabs>
                <w:tab w:val="clear" w:pos="785"/>
                <w:tab w:val="num" w:pos="435"/>
              </w:tabs>
            </w:pPr>
            <w:r>
              <w:t>Pojmenuje členy rodiny a hláskuje jejich jména, ukáže je na fotografii.</w:t>
            </w:r>
          </w:p>
          <w:p w:rsidR="00260F2A" w:rsidRDefault="00260F2A" w:rsidP="00CB559A">
            <w:pPr>
              <w:pStyle w:val="OdrazkyVTabulce"/>
              <w:tabs>
                <w:tab w:val="clear" w:pos="785"/>
                <w:tab w:val="num" w:pos="435"/>
              </w:tabs>
            </w:pPr>
            <w:r>
              <w:t xml:space="preserve">Zazpívá písničku k narozeninám </w:t>
            </w:r>
          </w:p>
          <w:p w:rsidR="00260F2A" w:rsidRDefault="00260F2A" w:rsidP="00CB559A">
            <w:pPr>
              <w:pStyle w:val="OdrazkyVTabulce"/>
              <w:tabs>
                <w:tab w:val="clear" w:pos="785"/>
                <w:tab w:val="num" w:pos="435"/>
              </w:tabs>
            </w:pPr>
            <w:r>
              <w:t>Používá s pomocí učitele zájmena his/her a přivlastňovací pád.</w:t>
            </w:r>
          </w:p>
          <w:p w:rsidR="00260F2A" w:rsidRDefault="00260F2A" w:rsidP="00CB559A">
            <w:pPr>
              <w:pStyle w:val="OdrazkyVTabulce"/>
              <w:tabs>
                <w:tab w:val="clear" w:pos="785"/>
                <w:tab w:val="num" w:pos="435"/>
              </w:tabs>
            </w:pPr>
            <w:r>
              <w:t>Odpoví na otázku Who is this?</w:t>
            </w:r>
          </w:p>
          <w:p w:rsidR="00C72D8A" w:rsidRDefault="00260F2A" w:rsidP="00C72D8A">
            <w:pPr>
              <w:pStyle w:val="OdrazkyVTabulce"/>
              <w:tabs>
                <w:tab w:val="clear" w:pos="785"/>
                <w:tab w:val="num" w:pos="435"/>
              </w:tabs>
            </w:pPr>
            <w:r>
              <w:t>Rozumí obsahu jednoduchých obrazových a poslechových materiálů.</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lastRenderedPageBreak/>
              <w:t>Hračky</w:t>
            </w:r>
          </w:p>
        </w:tc>
        <w:tc>
          <w:tcPr>
            <w:tcW w:w="8445" w:type="dxa"/>
          </w:tcPr>
          <w:p w:rsidR="00260F2A" w:rsidRDefault="00260F2A" w:rsidP="00CB559A">
            <w:pPr>
              <w:pStyle w:val="OdrazkyVTabulce"/>
              <w:tabs>
                <w:tab w:val="clear" w:pos="785"/>
                <w:tab w:val="num" w:pos="435"/>
              </w:tabs>
            </w:pPr>
            <w:r>
              <w:t xml:space="preserve">Pojmenuje hračky na obrázku, svoje hračky, určí jejich polohu s použitím několika základních předložek. </w:t>
            </w:r>
          </w:p>
          <w:p w:rsidR="00260F2A" w:rsidRDefault="00260F2A" w:rsidP="00CB559A">
            <w:pPr>
              <w:pStyle w:val="OdrazkyVTabulce"/>
              <w:tabs>
                <w:tab w:val="clear" w:pos="785"/>
                <w:tab w:val="num" w:pos="435"/>
              </w:tabs>
            </w:pPr>
            <w:r>
              <w:t>Odpoví na otázky Have you got a…?, How many….?, Where is…?</w:t>
            </w:r>
          </w:p>
          <w:p w:rsidR="00260F2A" w:rsidRDefault="00260F2A" w:rsidP="00CB559A">
            <w:pPr>
              <w:pStyle w:val="OdrazkyVTabulce"/>
              <w:tabs>
                <w:tab w:val="clear" w:pos="785"/>
                <w:tab w:val="num" w:pos="435"/>
              </w:tabs>
            </w:pPr>
            <w:r>
              <w:t>Vyjádří skutečnost vlastnictví I have got a…, I haven´t got a…</w:t>
            </w:r>
          </w:p>
          <w:p w:rsidR="00260F2A" w:rsidRDefault="00260F2A" w:rsidP="00CB559A">
            <w:pPr>
              <w:pStyle w:val="OdrazkyVTabulce"/>
              <w:tabs>
                <w:tab w:val="clear" w:pos="785"/>
                <w:tab w:val="num" w:pos="435"/>
              </w:tabs>
            </w:pPr>
            <w:r>
              <w:t xml:space="preserve">Čte krátké a jednoduché texty foneticky správně. </w:t>
            </w:r>
          </w:p>
          <w:p w:rsidR="00260F2A" w:rsidRDefault="002379E0" w:rsidP="00CB559A">
            <w:pPr>
              <w:pStyle w:val="OdrazkyVTabulce"/>
              <w:tabs>
                <w:tab w:val="clear" w:pos="785"/>
                <w:tab w:val="num" w:pos="435"/>
              </w:tabs>
            </w:pPr>
            <w:r>
              <w:t>Píše jednoduché texty v elektronické podobě.</w:t>
            </w:r>
          </w:p>
          <w:p w:rsidR="00260F2A" w:rsidRDefault="00260F2A" w:rsidP="00CB559A">
            <w:pPr>
              <w:pStyle w:val="OdrazkyVTabulce"/>
              <w:tabs>
                <w:tab w:val="clear" w:pos="785"/>
                <w:tab w:val="num" w:pos="435"/>
              </w:tabs>
            </w:pPr>
            <w:r>
              <w:t>Zvládne utvořit množné číslo u jednoduchých pravidelných podstatných jmen.</w:t>
            </w:r>
          </w:p>
          <w:p w:rsidR="00260F2A" w:rsidRDefault="00260F2A" w:rsidP="00CB559A">
            <w:pPr>
              <w:pStyle w:val="OdrazkyVTabulce"/>
              <w:tabs>
                <w:tab w:val="clear" w:pos="785"/>
                <w:tab w:val="num" w:pos="435"/>
              </w:tabs>
            </w:pPr>
            <w:r>
              <w:t xml:space="preserve">Zvládne použít rozkaz v 1. osobě mn. </w:t>
            </w:r>
            <w:proofErr w:type="gramStart"/>
            <w:r>
              <w:t>čísla</w:t>
            </w:r>
            <w:proofErr w:type="gramEnd"/>
            <w:r>
              <w:t xml:space="preserve"> (Let´s play.).</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 xml:space="preserve">Lidské tělo </w:t>
            </w:r>
          </w:p>
        </w:tc>
        <w:tc>
          <w:tcPr>
            <w:tcW w:w="8445" w:type="dxa"/>
          </w:tcPr>
          <w:p w:rsidR="00260F2A" w:rsidRDefault="00260F2A" w:rsidP="00CB559A">
            <w:pPr>
              <w:pStyle w:val="OdrazkyVTabulce"/>
              <w:tabs>
                <w:tab w:val="clear" w:pos="785"/>
                <w:tab w:val="num" w:pos="435"/>
              </w:tabs>
            </w:pPr>
            <w:r>
              <w:t>Vyjmenuje a ukáže části těla</w:t>
            </w:r>
            <w:r w:rsidR="002379E0">
              <w:t>.</w:t>
            </w:r>
          </w:p>
          <w:p w:rsidR="00260F2A" w:rsidRDefault="00260F2A" w:rsidP="00CB559A">
            <w:pPr>
              <w:pStyle w:val="OdrazkyVTabulce"/>
              <w:tabs>
                <w:tab w:val="clear" w:pos="785"/>
                <w:tab w:val="num" w:pos="435"/>
              </w:tabs>
            </w:pPr>
            <w:r>
              <w:t xml:space="preserve">V jednoduchém popisu užívá spojení I have got, she ( </w:t>
            </w:r>
            <w:proofErr w:type="gramStart"/>
            <w:r>
              <w:t>he ) has</w:t>
            </w:r>
            <w:proofErr w:type="gramEnd"/>
            <w:r>
              <w:t xml:space="preserve"> got, používá zájmena her, his</w:t>
            </w:r>
          </w:p>
          <w:p w:rsidR="00260F2A" w:rsidRPr="00224873" w:rsidRDefault="00260F2A" w:rsidP="00CB559A">
            <w:pPr>
              <w:pStyle w:val="OdrazkyVTabulce"/>
              <w:tabs>
                <w:tab w:val="clear" w:pos="785"/>
                <w:tab w:val="num" w:pos="435"/>
              </w:tabs>
            </w:pPr>
            <w:r>
              <w:t>Čte přiměřené texty o postavičkách, rozumí známým slovům a jednoduchým větám.</w:t>
            </w:r>
            <w:r w:rsidR="00C72D8A">
              <w:t xml:space="preserve"> </w:t>
            </w:r>
            <w:r w:rsidR="00C72D8A" w:rsidRPr="00224873">
              <w:t>Zvládne vyhledat informaci v jednoduchém textu.</w:t>
            </w:r>
          </w:p>
          <w:p w:rsidR="00260F2A" w:rsidRDefault="00260F2A" w:rsidP="00CB559A">
            <w:pPr>
              <w:pStyle w:val="OdrazkyVTabulce"/>
              <w:tabs>
                <w:tab w:val="clear" w:pos="785"/>
                <w:tab w:val="num" w:pos="435"/>
              </w:tabs>
            </w:pPr>
            <w:r>
              <w:t>Nakreslí si postavičku (vymyšlenou příšerku) a krátce ji popíše.</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Zájmy a záliby, sport a hry</w:t>
            </w:r>
          </w:p>
        </w:tc>
        <w:tc>
          <w:tcPr>
            <w:tcW w:w="8445" w:type="dxa"/>
          </w:tcPr>
          <w:p w:rsidR="00260F2A" w:rsidRDefault="00260F2A" w:rsidP="00CB559A">
            <w:pPr>
              <w:pStyle w:val="OdrazkyVTabulce"/>
              <w:tabs>
                <w:tab w:val="clear" w:pos="785"/>
                <w:tab w:val="num" w:pos="435"/>
              </w:tabs>
            </w:pPr>
            <w:r>
              <w:t>Použije krátkou odpověď Yes, I do. No, I don´t.</w:t>
            </w:r>
          </w:p>
          <w:p w:rsidR="00260F2A" w:rsidRDefault="00260F2A" w:rsidP="00CB559A">
            <w:pPr>
              <w:pStyle w:val="OdrazkyVTabulce"/>
              <w:tabs>
                <w:tab w:val="clear" w:pos="785"/>
                <w:tab w:val="num" w:pos="435"/>
              </w:tabs>
            </w:pPr>
            <w:r>
              <w:t>Seznámí se s jednoduchou slovní zásobou k tématu sbírka předmětů.</w:t>
            </w:r>
          </w:p>
          <w:p w:rsidR="00260F2A" w:rsidRDefault="00260F2A" w:rsidP="00CB559A">
            <w:pPr>
              <w:pStyle w:val="OdrazkyVTabulce"/>
              <w:tabs>
                <w:tab w:val="clear" w:pos="785"/>
                <w:tab w:val="num" w:pos="435"/>
              </w:tabs>
            </w:pPr>
            <w:r>
              <w:t>Zvládne jednoduchý rozhovor podle vzoru.</w:t>
            </w:r>
          </w:p>
          <w:p w:rsidR="00260F2A" w:rsidRDefault="00260F2A" w:rsidP="00CB559A">
            <w:pPr>
              <w:pStyle w:val="OdrazkyVTabulce"/>
              <w:tabs>
                <w:tab w:val="clear" w:pos="785"/>
                <w:tab w:val="num" w:pos="435"/>
              </w:tabs>
            </w:pPr>
            <w:r>
              <w:t>Zvládne jednoduše pohovořit o svých zálibách.</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Oblečení</w:t>
            </w:r>
          </w:p>
        </w:tc>
        <w:tc>
          <w:tcPr>
            <w:tcW w:w="8445" w:type="dxa"/>
          </w:tcPr>
          <w:p w:rsidR="00260F2A" w:rsidRDefault="00260F2A" w:rsidP="00CB559A">
            <w:pPr>
              <w:pStyle w:val="OdrazkyVTabulce"/>
              <w:tabs>
                <w:tab w:val="clear" w:pos="785"/>
                <w:tab w:val="num" w:pos="435"/>
              </w:tabs>
            </w:pPr>
            <w:r>
              <w:t xml:space="preserve">Seznámí se s jednoduchou slovní zásobou týkající se základního oblečení. </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Zvířata</w:t>
            </w:r>
          </w:p>
        </w:tc>
        <w:tc>
          <w:tcPr>
            <w:tcW w:w="8445" w:type="dxa"/>
          </w:tcPr>
          <w:p w:rsidR="00260F2A" w:rsidRDefault="00260F2A" w:rsidP="00CB559A">
            <w:pPr>
              <w:pStyle w:val="OdrazkyVTabulce"/>
              <w:tabs>
                <w:tab w:val="clear" w:pos="785"/>
                <w:tab w:val="num" w:pos="435"/>
              </w:tabs>
            </w:pPr>
            <w:r>
              <w:t xml:space="preserve">Pojmenuje základní domácí mazlíčky, krátce a jednoduše popíše jejich vzhled. </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 xml:space="preserve">Státy Evropy </w:t>
            </w:r>
          </w:p>
        </w:tc>
        <w:tc>
          <w:tcPr>
            <w:tcW w:w="8445" w:type="dxa"/>
          </w:tcPr>
          <w:p w:rsidR="00260F2A" w:rsidRDefault="00260F2A" w:rsidP="00CB559A">
            <w:pPr>
              <w:pStyle w:val="OdrazkyVTabulce"/>
              <w:tabs>
                <w:tab w:val="clear" w:pos="785"/>
                <w:tab w:val="num" w:pos="435"/>
              </w:tabs>
            </w:pPr>
            <w:r>
              <w:t>Umí pojmenovat některé státy Evropy a některé národnosti.</w:t>
            </w:r>
          </w:p>
          <w:p w:rsidR="00260F2A" w:rsidRDefault="00260F2A" w:rsidP="00CB559A">
            <w:pPr>
              <w:pStyle w:val="OdrazkyVTabulce"/>
              <w:tabs>
                <w:tab w:val="clear" w:pos="785"/>
                <w:tab w:val="num" w:pos="435"/>
              </w:tabs>
            </w:pPr>
            <w:r>
              <w:t>Užívá vazbu Where are you from? a umí na ni odpovědět.</w:t>
            </w:r>
          </w:p>
          <w:p w:rsidR="00260F2A" w:rsidRDefault="00260F2A" w:rsidP="00CB559A">
            <w:pPr>
              <w:pStyle w:val="OdrazkyVTabulce"/>
              <w:tabs>
                <w:tab w:val="clear" w:pos="785"/>
                <w:tab w:val="num" w:pos="435"/>
              </w:tabs>
            </w:pPr>
            <w:r>
              <w:t>Dokáže vyplnit jednoduchou tabulku vztahující se k tématu a obsahující známou a jednoduchou slovní zásobu</w:t>
            </w:r>
            <w:r w:rsidR="002379E0">
              <w:t xml:space="preserve"> a využívá přitom digitálních technologií.</w:t>
            </w:r>
          </w:p>
        </w:tc>
        <w:tc>
          <w:tcPr>
            <w:tcW w:w="3969" w:type="dxa"/>
            <w:vMerge/>
          </w:tcPr>
          <w:p w:rsidR="00260F2A" w:rsidRDefault="00260F2A" w:rsidP="00117B96">
            <w:pPr>
              <w:pStyle w:val="OdrazkyVTabulce"/>
              <w:numPr>
                <w:ilvl w:val="0"/>
                <w:numId w:val="0"/>
              </w:numPr>
              <w:tabs>
                <w:tab w:val="num" w:pos="785"/>
              </w:tabs>
              <w:ind w:left="110"/>
            </w:pPr>
          </w:p>
        </w:tc>
      </w:tr>
      <w:tr w:rsidR="00260F2A">
        <w:trPr>
          <w:trHeight w:val="207"/>
        </w:trPr>
        <w:tc>
          <w:tcPr>
            <w:tcW w:w="1690" w:type="dxa"/>
          </w:tcPr>
          <w:p w:rsidR="00260F2A" w:rsidRDefault="00260F2A" w:rsidP="00400FB8">
            <w:r>
              <w:t>Halloween, Vánoce, Velikonoce</w:t>
            </w:r>
          </w:p>
        </w:tc>
        <w:tc>
          <w:tcPr>
            <w:tcW w:w="8445" w:type="dxa"/>
          </w:tcPr>
          <w:p w:rsidR="00260F2A" w:rsidRDefault="00260F2A" w:rsidP="00CB559A">
            <w:pPr>
              <w:pStyle w:val="OdrazkyVTabulce"/>
              <w:tabs>
                <w:tab w:val="clear" w:pos="785"/>
                <w:tab w:val="num" w:pos="435"/>
              </w:tabs>
            </w:pPr>
            <w:r>
              <w:t>Seznámí se se zvyky a odlišnostmi některých svátků.</w:t>
            </w:r>
          </w:p>
          <w:p w:rsidR="00260F2A" w:rsidRDefault="00260F2A" w:rsidP="00CB559A">
            <w:pPr>
              <w:pStyle w:val="OdrazkyVTabulce"/>
              <w:tabs>
                <w:tab w:val="clear" w:pos="785"/>
                <w:tab w:val="num" w:pos="435"/>
              </w:tabs>
            </w:pPr>
            <w:r>
              <w:t>Pojmenuje některé nadpřirozené bytosti a některé vánoční předměty.</w:t>
            </w:r>
          </w:p>
          <w:p w:rsidR="00260F2A" w:rsidRDefault="00260F2A" w:rsidP="00CB559A">
            <w:pPr>
              <w:pStyle w:val="OdrazkyVTabulce"/>
              <w:tabs>
                <w:tab w:val="clear" w:pos="785"/>
                <w:tab w:val="num" w:pos="435"/>
              </w:tabs>
            </w:pPr>
            <w:r>
              <w:t xml:space="preserve">Umí napsat krátké vánoční přání. </w:t>
            </w:r>
          </w:p>
        </w:tc>
        <w:tc>
          <w:tcPr>
            <w:tcW w:w="3969" w:type="dxa"/>
            <w:vMerge/>
          </w:tcPr>
          <w:p w:rsidR="00260F2A" w:rsidRDefault="00260F2A" w:rsidP="00117B96">
            <w:pPr>
              <w:pStyle w:val="OdrazkyVTabulce"/>
              <w:numPr>
                <w:ilvl w:val="0"/>
                <w:numId w:val="0"/>
              </w:numPr>
              <w:tabs>
                <w:tab w:val="num" w:pos="785"/>
              </w:tabs>
              <w:ind w:left="110"/>
            </w:pPr>
          </w:p>
        </w:tc>
      </w:tr>
    </w:tbl>
    <w:p w:rsidR="003E4A5C" w:rsidRDefault="003E4A5C" w:rsidP="005F69A2">
      <w:pPr>
        <w:rPr>
          <w:sz w:val="28"/>
        </w:rPr>
      </w:pPr>
    </w:p>
    <w:p w:rsidR="00B46CA9" w:rsidRDefault="00B46CA9" w:rsidP="005F69A2">
      <w:pPr>
        <w:rPr>
          <w:sz w:val="28"/>
        </w:rPr>
        <w:sectPr w:rsidR="00B46CA9"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17B96" w:rsidRPr="00282904">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17B96" w:rsidRPr="00BD7C2C">
              <w:trPr>
                <w:trHeight w:val="319"/>
              </w:trPr>
              <w:tc>
                <w:tcPr>
                  <w:tcW w:w="1980" w:type="dxa"/>
                </w:tcPr>
                <w:p w:rsidR="00117B96" w:rsidRPr="00BD7C2C" w:rsidRDefault="00117B96" w:rsidP="00117B96">
                  <w:pPr>
                    <w:rPr>
                      <w:b/>
                      <w:sz w:val="26"/>
                      <w:szCs w:val="26"/>
                    </w:rPr>
                  </w:pPr>
                  <w:r w:rsidRPr="00BD7C2C">
                    <w:rPr>
                      <w:b/>
                      <w:sz w:val="26"/>
                      <w:szCs w:val="26"/>
                    </w:rPr>
                    <w:lastRenderedPageBreak/>
                    <w:t>Předmět:</w:t>
                  </w:r>
                </w:p>
              </w:tc>
              <w:tc>
                <w:tcPr>
                  <w:tcW w:w="3354" w:type="dxa"/>
                </w:tcPr>
                <w:p w:rsidR="00117B96" w:rsidRPr="00BD7C2C" w:rsidRDefault="00117B96" w:rsidP="00117B96">
                  <w:pPr>
                    <w:rPr>
                      <w:b/>
                      <w:sz w:val="26"/>
                      <w:szCs w:val="26"/>
                    </w:rPr>
                  </w:pPr>
                  <w:r>
                    <w:rPr>
                      <w:b/>
                      <w:sz w:val="26"/>
                      <w:szCs w:val="26"/>
                    </w:rPr>
                    <w:t>Anglický jazyk</w:t>
                  </w:r>
                </w:p>
              </w:tc>
            </w:tr>
            <w:tr w:rsidR="00117B96" w:rsidRPr="00BD7C2C">
              <w:trPr>
                <w:trHeight w:val="291"/>
              </w:trPr>
              <w:tc>
                <w:tcPr>
                  <w:tcW w:w="1980" w:type="dxa"/>
                </w:tcPr>
                <w:p w:rsidR="00117B96" w:rsidRPr="00BD7C2C" w:rsidRDefault="00117B96" w:rsidP="00117B96">
                  <w:pPr>
                    <w:rPr>
                      <w:b/>
                      <w:sz w:val="26"/>
                      <w:szCs w:val="26"/>
                    </w:rPr>
                  </w:pPr>
                  <w:r w:rsidRPr="00BD7C2C">
                    <w:rPr>
                      <w:b/>
                      <w:sz w:val="26"/>
                      <w:szCs w:val="26"/>
                    </w:rPr>
                    <w:t xml:space="preserve">Ročník: </w:t>
                  </w:r>
                </w:p>
              </w:tc>
              <w:tc>
                <w:tcPr>
                  <w:tcW w:w="3354" w:type="dxa"/>
                </w:tcPr>
                <w:p w:rsidR="00117B96" w:rsidRPr="00BD7C2C" w:rsidRDefault="00117B96" w:rsidP="00117B96">
                  <w:pPr>
                    <w:rPr>
                      <w:b/>
                      <w:sz w:val="26"/>
                      <w:szCs w:val="26"/>
                    </w:rPr>
                  </w:pPr>
                  <w:r>
                    <w:rPr>
                      <w:b/>
                      <w:sz w:val="26"/>
                      <w:szCs w:val="26"/>
                    </w:rPr>
                    <w:t>5.</w:t>
                  </w:r>
                </w:p>
              </w:tc>
            </w:tr>
            <w:tr w:rsidR="00117B96" w:rsidRPr="00BD7C2C">
              <w:trPr>
                <w:trHeight w:val="319"/>
              </w:trPr>
              <w:tc>
                <w:tcPr>
                  <w:tcW w:w="1980" w:type="dxa"/>
                </w:tcPr>
                <w:p w:rsidR="00117B96" w:rsidRPr="00BD7C2C" w:rsidRDefault="00117B96" w:rsidP="00117B96">
                  <w:pPr>
                    <w:rPr>
                      <w:b/>
                      <w:sz w:val="26"/>
                      <w:szCs w:val="26"/>
                    </w:rPr>
                  </w:pPr>
                  <w:r w:rsidRPr="00BD7C2C">
                    <w:rPr>
                      <w:b/>
                      <w:sz w:val="26"/>
                      <w:szCs w:val="26"/>
                    </w:rPr>
                    <w:t>Časová dotace:</w:t>
                  </w:r>
                </w:p>
              </w:tc>
              <w:tc>
                <w:tcPr>
                  <w:tcW w:w="3354" w:type="dxa"/>
                </w:tcPr>
                <w:p w:rsidR="00117B96" w:rsidRPr="00BD7C2C" w:rsidRDefault="00117B96" w:rsidP="00117B96">
                  <w:pPr>
                    <w:rPr>
                      <w:b/>
                      <w:sz w:val="26"/>
                      <w:szCs w:val="26"/>
                    </w:rPr>
                  </w:pPr>
                  <w:r>
                    <w:rPr>
                      <w:b/>
                      <w:sz w:val="26"/>
                      <w:szCs w:val="26"/>
                    </w:rPr>
                    <w:t>3</w:t>
                  </w:r>
                  <w:r w:rsidRPr="00BD7C2C">
                    <w:rPr>
                      <w:b/>
                      <w:sz w:val="26"/>
                      <w:szCs w:val="26"/>
                    </w:rPr>
                    <w:t xml:space="preserve"> hod. týdně</w:t>
                  </w:r>
                </w:p>
              </w:tc>
            </w:tr>
            <w:tr w:rsidR="00117B96" w:rsidRPr="00BD7C2C">
              <w:trPr>
                <w:trHeight w:val="56"/>
              </w:trPr>
              <w:tc>
                <w:tcPr>
                  <w:tcW w:w="1980" w:type="dxa"/>
                </w:tcPr>
                <w:p w:rsidR="00117B96" w:rsidRPr="00BD7C2C" w:rsidRDefault="00117B96" w:rsidP="002E4EAC">
                  <w:pPr>
                    <w:rPr>
                      <w:b/>
                      <w:sz w:val="26"/>
                      <w:szCs w:val="26"/>
                    </w:rPr>
                  </w:pPr>
                  <w:r w:rsidRPr="00BD7C2C">
                    <w:rPr>
                      <w:b/>
                      <w:sz w:val="26"/>
                      <w:szCs w:val="26"/>
                    </w:rPr>
                    <w:t>Po</w:t>
                  </w:r>
                  <w:r w:rsidR="002E4EAC">
                    <w:rPr>
                      <w:b/>
                      <w:sz w:val="26"/>
                      <w:szCs w:val="26"/>
                    </w:rPr>
                    <w:t>z</w:t>
                  </w:r>
                  <w:r w:rsidRPr="00BD7C2C">
                    <w:rPr>
                      <w:b/>
                      <w:sz w:val="26"/>
                      <w:szCs w:val="26"/>
                    </w:rPr>
                    <w:t>n.:</w:t>
                  </w:r>
                </w:p>
              </w:tc>
              <w:tc>
                <w:tcPr>
                  <w:tcW w:w="3354" w:type="dxa"/>
                </w:tcPr>
                <w:p w:rsidR="00117B96" w:rsidRPr="00BD7C2C" w:rsidRDefault="00117B96" w:rsidP="00117B96">
                  <w:pPr>
                    <w:rPr>
                      <w:b/>
                      <w:sz w:val="26"/>
                      <w:szCs w:val="26"/>
                    </w:rPr>
                  </w:pPr>
                </w:p>
              </w:tc>
            </w:tr>
            <w:tr w:rsidR="00117B96" w:rsidRPr="00BD7C2C">
              <w:trPr>
                <w:trHeight w:val="56"/>
              </w:trPr>
              <w:tc>
                <w:tcPr>
                  <w:tcW w:w="1980" w:type="dxa"/>
                </w:tcPr>
                <w:p w:rsidR="00117B96" w:rsidRPr="00BD7C2C" w:rsidRDefault="00117B96" w:rsidP="00117B96">
                  <w:pPr>
                    <w:rPr>
                      <w:b/>
                      <w:sz w:val="10"/>
                      <w:szCs w:val="10"/>
                    </w:rPr>
                  </w:pPr>
                </w:p>
              </w:tc>
              <w:tc>
                <w:tcPr>
                  <w:tcW w:w="3354" w:type="dxa"/>
                </w:tcPr>
                <w:p w:rsidR="00117B96" w:rsidRPr="00BD7C2C" w:rsidRDefault="00117B96" w:rsidP="00117B96">
                  <w:pPr>
                    <w:rPr>
                      <w:b/>
                      <w:sz w:val="10"/>
                      <w:szCs w:val="10"/>
                    </w:rPr>
                  </w:pPr>
                </w:p>
              </w:tc>
            </w:tr>
          </w:tbl>
          <w:p w:rsidR="00117B96" w:rsidRPr="00282904" w:rsidRDefault="00117B96" w:rsidP="00400FB8">
            <w:pPr>
              <w:rPr>
                <w:b/>
                <w:bCs/>
                <w:sz w:val="2"/>
                <w:szCs w:val="2"/>
              </w:rPr>
            </w:pPr>
          </w:p>
        </w:tc>
        <w:tc>
          <w:tcPr>
            <w:tcW w:w="3969" w:type="dxa"/>
            <w:tcBorders>
              <w:top w:val="nil"/>
              <w:left w:val="nil"/>
              <w:right w:val="nil"/>
            </w:tcBorders>
          </w:tcPr>
          <w:p w:rsidR="00117B96" w:rsidRPr="00CB559A" w:rsidRDefault="00117B96" w:rsidP="00400FB8">
            <w:pPr>
              <w:rPr>
                <w:b/>
                <w:sz w:val="26"/>
                <w:szCs w:val="26"/>
              </w:rPr>
            </w:pPr>
          </w:p>
        </w:tc>
      </w:tr>
      <w:tr w:rsidR="00117B96" w:rsidRPr="003E4A5C">
        <w:trPr>
          <w:cantSplit/>
        </w:trPr>
        <w:tc>
          <w:tcPr>
            <w:tcW w:w="1690" w:type="dxa"/>
            <w:tcBorders>
              <w:top w:val="single" w:sz="4" w:space="0" w:color="auto"/>
              <w:left w:val="single" w:sz="4" w:space="0" w:color="auto"/>
              <w:right w:val="single" w:sz="4" w:space="0" w:color="auto"/>
            </w:tcBorders>
            <w:shd w:val="clear" w:color="auto" w:fill="E6E6E6"/>
            <w:vAlign w:val="center"/>
          </w:tcPr>
          <w:p w:rsidR="00117B96" w:rsidRPr="003E4A5C" w:rsidRDefault="00117B96" w:rsidP="0098136C">
            <w:pPr>
              <w:pStyle w:val="Nadpis2"/>
              <w:jc w:val="center"/>
              <w:rPr>
                <w:rFonts w:ascii="Times New Roman" w:hAnsi="Times New Roman" w:cs="Times New Roman"/>
                <w:bCs w:val="0"/>
                <w:i w:val="0"/>
              </w:rPr>
            </w:pPr>
            <w:r w:rsidRPr="003E4A5C">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17B96" w:rsidRPr="003E4A5C" w:rsidRDefault="00117B96" w:rsidP="0098136C">
            <w:pPr>
              <w:pStyle w:val="Nadpis2"/>
              <w:jc w:val="center"/>
              <w:rPr>
                <w:rFonts w:ascii="Times New Roman" w:hAnsi="Times New Roman" w:cs="Times New Roman"/>
                <w:bCs w:val="0"/>
                <w:i w:val="0"/>
              </w:rPr>
            </w:pPr>
            <w:r w:rsidRPr="003E4A5C">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17B96" w:rsidRPr="003E4A5C" w:rsidRDefault="00A835C9"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260F2A" w:rsidRPr="00282904">
        <w:trPr>
          <w:trHeight w:val="644"/>
        </w:trPr>
        <w:tc>
          <w:tcPr>
            <w:tcW w:w="1690" w:type="dxa"/>
            <w:tcBorders>
              <w:bottom w:val="single" w:sz="4" w:space="0" w:color="auto"/>
            </w:tcBorders>
          </w:tcPr>
          <w:p w:rsidR="00260F2A" w:rsidRPr="00282904" w:rsidRDefault="00260F2A" w:rsidP="00400FB8">
            <w:r>
              <w:t>Pozdrav, rozloučení, pokyny, texty</w:t>
            </w:r>
          </w:p>
        </w:tc>
        <w:tc>
          <w:tcPr>
            <w:tcW w:w="8445" w:type="dxa"/>
            <w:tcBorders>
              <w:bottom w:val="single" w:sz="4" w:space="0" w:color="auto"/>
            </w:tcBorders>
          </w:tcPr>
          <w:p w:rsidR="00260F2A" w:rsidRPr="00513130" w:rsidRDefault="00260F2A" w:rsidP="00CB559A">
            <w:pPr>
              <w:pStyle w:val="OdrazkyVTabulce"/>
              <w:tabs>
                <w:tab w:val="clear" w:pos="785"/>
                <w:tab w:val="num" w:pos="435"/>
              </w:tabs>
              <w:rPr>
                <w:szCs w:val="24"/>
              </w:rPr>
            </w:pPr>
            <w:r w:rsidRPr="00F62F06">
              <w:t>Odpoví na pozdrav, představí se, použije zdvořilostní fráze při setkání a loučení, odpoví na jednoduché otázky o sobě</w:t>
            </w:r>
            <w:r>
              <w:t>.</w:t>
            </w:r>
          </w:p>
          <w:p w:rsidR="00260F2A" w:rsidRDefault="00260F2A" w:rsidP="00CB559A">
            <w:pPr>
              <w:pStyle w:val="OdrazkyVTabulce"/>
              <w:tabs>
                <w:tab w:val="clear" w:pos="785"/>
                <w:tab w:val="num" w:pos="435"/>
              </w:tabs>
              <w:rPr>
                <w:szCs w:val="24"/>
              </w:rPr>
            </w:pPr>
            <w:r>
              <w:rPr>
                <w:szCs w:val="24"/>
              </w:rPr>
              <w:t>Zvládne vyplnit své základní údaje do jednoduchého formuláře</w:t>
            </w:r>
            <w:r w:rsidR="002379E0">
              <w:rPr>
                <w:szCs w:val="24"/>
              </w:rPr>
              <w:t xml:space="preserve"> za použití klávesnice.</w:t>
            </w:r>
          </w:p>
          <w:p w:rsidR="00260F2A" w:rsidRDefault="00260F2A" w:rsidP="00CB559A">
            <w:pPr>
              <w:pStyle w:val="OdrazkyVTabulce"/>
              <w:tabs>
                <w:tab w:val="clear" w:pos="785"/>
                <w:tab w:val="num" w:pos="435"/>
              </w:tabs>
              <w:rPr>
                <w:szCs w:val="24"/>
              </w:rPr>
            </w:pPr>
            <w:r>
              <w:rPr>
                <w:szCs w:val="24"/>
              </w:rPr>
              <w:t>Zvládá jednoduchou konverzaci.</w:t>
            </w:r>
          </w:p>
          <w:p w:rsidR="00260F2A" w:rsidRPr="00282904" w:rsidRDefault="00260F2A" w:rsidP="00117B96">
            <w:pPr>
              <w:pStyle w:val="OdrazkyVTabulce"/>
              <w:numPr>
                <w:ilvl w:val="0"/>
                <w:numId w:val="0"/>
              </w:numPr>
              <w:tabs>
                <w:tab w:val="num" w:pos="785"/>
              </w:tabs>
              <w:ind w:left="470" w:hanging="360"/>
              <w:rPr>
                <w:szCs w:val="24"/>
              </w:rPr>
            </w:pPr>
          </w:p>
        </w:tc>
        <w:tc>
          <w:tcPr>
            <w:tcW w:w="3969" w:type="dxa"/>
            <w:vMerge w:val="restart"/>
          </w:tcPr>
          <w:p w:rsidR="00260F2A" w:rsidRDefault="00260F2A" w:rsidP="00117B96">
            <w:pPr>
              <w:pStyle w:val="OdrazkyVTabulce"/>
              <w:numPr>
                <w:ilvl w:val="0"/>
                <w:numId w:val="0"/>
              </w:numPr>
              <w:tabs>
                <w:tab w:val="num" w:pos="785"/>
              </w:tabs>
              <w:ind w:left="110"/>
            </w:pPr>
            <w:r w:rsidRPr="00956572">
              <w:rPr>
                <w:b/>
                <w:i/>
              </w:rPr>
              <w:t>OSV</w:t>
            </w:r>
            <w:r>
              <w:t xml:space="preserve"> – rozvoj schopnosti poznávání, komunikace, kooperace, řešení problémů </w:t>
            </w:r>
          </w:p>
          <w:p w:rsidR="00260F2A" w:rsidRPr="00F62F06" w:rsidRDefault="00260F2A" w:rsidP="00117B96">
            <w:pPr>
              <w:pStyle w:val="OdrazkyVTabulce"/>
              <w:numPr>
                <w:ilvl w:val="0"/>
                <w:numId w:val="0"/>
              </w:numPr>
              <w:ind w:left="110"/>
            </w:pPr>
            <w:r w:rsidRPr="00956572">
              <w:rPr>
                <w:b/>
                <w:i/>
              </w:rPr>
              <w:t>VMEGS</w:t>
            </w:r>
            <w:r>
              <w:t xml:space="preserve"> – Evropa a svět nás zajímají, objevujeme Evropu a svět</w:t>
            </w:r>
          </w:p>
          <w:p w:rsidR="00956572" w:rsidRDefault="00956572" w:rsidP="00956572">
            <w:pPr>
              <w:pStyle w:val="OdrazkyVTabulce"/>
              <w:numPr>
                <w:ilvl w:val="0"/>
                <w:numId w:val="0"/>
              </w:numPr>
              <w:ind w:left="-250"/>
              <w:jc w:val="left"/>
            </w:pPr>
            <w:r>
              <w:t xml:space="preserve">       </w:t>
            </w:r>
            <w:r w:rsidR="00260F2A" w:rsidRPr="00956572">
              <w:rPr>
                <w:b/>
                <w:i/>
              </w:rPr>
              <w:t>M</w:t>
            </w:r>
            <w:r w:rsidRPr="00956572">
              <w:rPr>
                <w:b/>
                <w:i/>
              </w:rPr>
              <w:t>k</w:t>
            </w:r>
            <w:r w:rsidR="00260F2A" w:rsidRPr="00956572">
              <w:rPr>
                <w:b/>
                <w:i/>
              </w:rPr>
              <w:t>V</w:t>
            </w:r>
            <w:r w:rsidR="00260F2A">
              <w:t xml:space="preserve"> – Význam užívání cizího </w:t>
            </w:r>
            <w:r>
              <w:t xml:space="preserve">       </w:t>
            </w:r>
          </w:p>
          <w:p w:rsidR="00260F2A" w:rsidRPr="00F62F06" w:rsidRDefault="00260F2A" w:rsidP="00956572">
            <w:pPr>
              <w:pStyle w:val="OdrazkyVTabulce"/>
              <w:ind w:left="110"/>
              <w:jc w:val="left"/>
            </w:pPr>
            <w:r>
              <w:t xml:space="preserve">jazyka jako nástroje </w:t>
            </w:r>
            <w:r w:rsidR="00956572">
              <w:t xml:space="preserve">    </w:t>
            </w:r>
            <w:r>
              <w:t>dorozumění</w:t>
            </w:r>
          </w:p>
        </w:tc>
      </w:tr>
      <w:tr w:rsidR="00260F2A" w:rsidRPr="00282904">
        <w:tc>
          <w:tcPr>
            <w:tcW w:w="1690" w:type="dxa"/>
          </w:tcPr>
          <w:p w:rsidR="00260F2A" w:rsidRPr="00F62F06" w:rsidRDefault="00260F2A" w:rsidP="00400FB8">
            <w:r w:rsidRPr="00F62F06">
              <w:t>Aktivity doma</w:t>
            </w:r>
          </w:p>
        </w:tc>
        <w:tc>
          <w:tcPr>
            <w:tcW w:w="8445" w:type="dxa"/>
          </w:tcPr>
          <w:p w:rsidR="00260F2A" w:rsidRPr="00F62F06" w:rsidRDefault="00260F2A" w:rsidP="00CB559A">
            <w:pPr>
              <w:pStyle w:val="OdrazkyVTabulce"/>
              <w:tabs>
                <w:tab w:val="clear" w:pos="785"/>
                <w:tab w:val="num" w:pos="435"/>
              </w:tabs>
            </w:pPr>
            <w:r w:rsidRPr="00F62F06">
              <w:t>Utvoří a použije ve větách přítomný čas průběhový</w:t>
            </w:r>
          </w:p>
          <w:p w:rsidR="00260F2A" w:rsidRPr="004F4C46" w:rsidRDefault="00260F2A" w:rsidP="00CB559A">
            <w:pPr>
              <w:pStyle w:val="OdrazkyVTabulce"/>
              <w:tabs>
                <w:tab w:val="clear" w:pos="785"/>
                <w:tab w:val="num" w:pos="435"/>
              </w:tabs>
              <w:rPr>
                <w:szCs w:val="24"/>
              </w:rPr>
            </w:pPr>
            <w:r w:rsidRPr="00F62F06">
              <w:t>Pojmenuje členy rodiny a tvoří</w:t>
            </w:r>
            <w:r>
              <w:t xml:space="preserve"> jednoduché</w:t>
            </w:r>
            <w:r w:rsidRPr="00F62F06">
              <w:t xml:space="preserve"> věty s použitím přítomného průběhového času o tom, co členové rodiny dělají</w:t>
            </w:r>
            <w:r>
              <w:t>.</w:t>
            </w:r>
          </w:p>
          <w:p w:rsidR="00260F2A" w:rsidRPr="00117B96" w:rsidRDefault="00260F2A" w:rsidP="00CB559A">
            <w:pPr>
              <w:pStyle w:val="OdrazkyVTabulce"/>
              <w:tabs>
                <w:tab w:val="clear" w:pos="785"/>
                <w:tab w:val="num" w:pos="435"/>
              </w:tabs>
              <w:rPr>
                <w:szCs w:val="24"/>
              </w:rPr>
            </w:pPr>
            <w:r>
              <w:t>Snaží se reprodukovat text přiměřené náročnosti.</w:t>
            </w:r>
          </w:p>
          <w:p w:rsidR="00260F2A" w:rsidRPr="00224873" w:rsidRDefault="00C72D8A" w:rsidP="00C72D8A">
            <w:pPr>
              <w:pStyle w:val="OdrazkyVTabulce"/>
              <w:numPr>
                <w:ilvl w:val="0"/>
                <w:numId w:val="0"/>
              </w:numPr>
              <w:ind w:left="470" w:hanging="360"/>
              <w:rPr>
                <w:szCs w:val="24"/>
              </w:rPr>
            </w:pPr>
            <w:r w:rsidRPr="00224873">
              <w:rPr>
                <w:szCs w:val="24"/>
              </w:rPr>
              <w:t xml:space="preserve">- </w:t>
            </w:r>
            <w:r w:rsidR="00C91DEF" w:rsidRPr="00224873">
              <w:rPr>
                <w:szCs w:val="24"/>
              </w:rPr>
              <w:t xml:space="preserve">  </w:t>
            </w:r>
            <w:r w:rsidRPr="00224873">
              <w:rPr>
                <w:szCs w:val="24"/>
              </w:rPr>
              <w:t>Zvládne vyplnit jednoduchý osobní formulář</w:t>
            </w:r>
            <w:r w:rsidR="002379E0">
              <w:rPr>
                <w:szCs w:val="24"/>
              </w:rPr>
              <w:t xml:space="preserve"> s využitím digitální technologie.</w:t>
            </w: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282904">
        <w:tc>
          <w:tcPr>
            <w:tcW w:w="1690" w:type="dxa"/>
          </w:tcPr>
          <w:p w:rsidR="00260F2A" w:rsidRPr="00F62F06" w:rsidRDefault="00260F2A" w:rsidP="00400FB8">
            <w:r w:rsidRPr="00F62F06">
              <w:t>Londýn</w:t>
            </w:r>
          </w:p>
        </w:tc>
        <w:tc>
          <w:tcPr>
            <w:tcW w:w="8445" w:type="dxa"/>
          </w:tcPr>
          <w:p w:rsidR="00260F2A" w:rsidRPr="00F62F06" w:rsidRDefault="00260F2A" w:rsidP="00CB559A">
            <w:pPr>
              <w:pStyle w:val="OdrazkyVTabulce"/>
              <w:tabs>
                <w:tab w:val="clear" w:pos="785"/>
                <w:tab w:val="num" w:pos="435"/>
              </w:tabs>
            </w:pPr>
            <w:r w:rsidRPr="00F62F06">
              <w:t>Získá základní informace a o</w:t>
            </w:r>
            <w:r>
              <w:t xml:space="preserve"> </w:t>
            </w:r>
            <w:r w:rsidRPr="00F62F06">
              <w:t>hlavním městě Velké Británie</w:t>
            </w:r>
          </w:p>
          <w:p w:rsidR="00260F2A" w:rsidRPr="00F62F06" w:rsidRDefault="00260F2A" w:rsidP="00CB559A">
            <w:pPr>
              <w:pStyle w:val="OdrazkyVTabulce"/>
              <w:tabs>
                <w:tab w:val="clear" w:pos="785"/>
                <w:tab w:val="num" w:pos="435"/>
              </w:tabs>
            </w:pPr>
            <w:r w:rsidRPr="00F62F06">
              <w:t>Seznámí se s nejznámějšími památkami Londýna</w:t>
            </w:r>
          </w:p>
          <w:p w:rsidR="00260F2A" w:rsidRPr="00F62F06" w:rsidRDefault="00260F2A" w:rsidP="00CB559A">
            <w:pPr>
              <w:pStyle w:val="OdrazkyVTabulce"/>
              <w:tabs>
                <w:tab w:val="clear" w:pos="785"/>
                <w:tab w:val="num" w:pos="435"/>
              </w:tabs>
            </w:pPr>
            <w:r w:rsidRPr="00F62F06">
              <w:t xml:space="preserve">Zeptá se Kde </w:t>
            </w:r>
            <w:proofErr w:type="gramStart"/>
            <w:r w:rsidRPr="00F62F06">
              <w:t>je..?</w:t>
            </w:r>
            <w:proofErr w:type="gramEnd"/>
          </w:p>
          <w:p w:rsidR="00260F2A" w:rsidRPr="00C91DEF" w:rsidRDefault="00260F2A" w:rsidP="003A0CAE">
            <w:pPr>
              <w:pStyle w:val="OdrazkyVTabulce"/>
              <w:tabs>
                <w:tab w:val="clear" w:pos="785"/>
                <w:tab w:val="num" w:pos="435"/>
              </w:tabs>
              <w:rPr>
                <w:color w:val="FF0000"/>
                <w:szCs w:val="24"/>
              </w:rPr>
            </w:pPr>
            <w:r w:rsidRPr="00F62F06">
              <w:t xml:space="preserve">Pomocí don´t </w:t>
            </w:r>
            <w:r>
              <w:t>vyjádří záporný roz</w:t>
            </w:r>
            <w:r w:rsidR="003A0CAE">
              <w:t>kaz.</w:t>
            </w: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F62F06">
        <w:tc>
          <w:tcPr>
            <w:tcW w:w="1690" w:type="dxa"/>
          </w:tcPr>
          <w:p w:rsidR="00260F2A" w:rsidRPr="00F62F06" w:rsidRDefault="00260F2A" w:rsidP="00400FB8">
            <w:r w:rsidRPr="00F62F06">
              <w:t>Na hřišti</w:t>
            </w:r>
          </w:p>
        </w:tc>
        <w:tc>
          <w:tcPr>
            <w:tcW w:w="8445" w:type="dxa"/>
          </w:tcPr>
          <w:p w:rsidR="00260F2A" w:rsidRPr="00F62F06" w:rsidRDefault="00260F2A" w:rsidP="00CB559A">
            <w:pPr>
              <w:pStyle w:val="OdrazkyVTabulce"/>
              <w:tabs>
                <w:tab w:val="clear" w:pos="785"/>
                <w:tab w:val="num" w:pos="435"/>
              </w:tabs>
            </w:pPr>
            <w:r w:rsidRPr="00F62F06">
              <w:t>Pojmenuje některé dětské aktivity na hřišti</w:t>
            </w:r>
            <w:r>
              <w:t>.</w:t>
            </w:r>
          </w:p>
          <w:p w:rsidR="00260F2A" w:rsidRPr="00F62F06" w:rsidRDefault="00260F2A" w:rsidP="00CB559A">
            <w:pPr>
              <w:pStyle w:val="OdrazkyVTabulce"/>
              <w:tabs>
                <w:tab w:val="clear" w:pos="785"/>
                <w:tab w:val="num" w:pos="435"/>
              </w:tabs>
            </w:pPr>
            <w:r w:rsidRPr="00F62F06">
              <w:t>Používá</w:t>
            </w:r>
            <w:r>
              <w:t xml:space="preserve"> s pomocí učitele</w:t>
            </w:r>
            <w:r w:rsidRPr="00F62F06">
              <w:t xml:space="preserve"> přítomný čas průběhový v záporu a otázce</w:t>
            </w:r>
            <w:r>
              <w:t>.</w:t>
            </w:r>
          </w:p>
          <w:p w:rsidR="00260F2A" w:rsidRDefault="00260F2A" w:rsidP="00CB559A">
            <w:pPr>
              <w:pStyle w:val="OdrazkyVTabulce"/>
              <w:tabs>
                <w:tab w:val="clear" w:pos="785"/>
                <w:tab w:val="num" w:pos="435"/>
              </w:tabs>
            </w:pPr>
            <w:r w:rsidRPr="00F62F06">
              <w:t>Užívá určitý člen v množném čísle</w:t>
            </w:r>
            <w:r>
              <w:t>.</w:t>
            </w:r>
          </w:p>
          <w:p w:rsidR="00260F2A" w:rsidRPr="00C91DEF" w:rsidRDefault="00260F2A" w:rsidP="003A0CAE">
            <w:pPr>
              <w:pStyle w:val="OdrazkyVTabulce"/>
              <w:tabs>
                <w:tab w:val="clear" w:pos="785"/>
                <w:tab w:val="num" w:pos="435"/>
              </w:tabs>
              <w:rPr>
                <w:color w:val="FF0000"/>
              </w:rPr>
            </w:pPr>
            <w:r>
              <w:t>Zeptá se kamaráda, co právě dělá.</w:t>
            </w: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F62F06">
        <w:tc>
          <w:tcPr>
            <w:tcW w:w="1690" w:type="dxa"/>
          </w:tcPr>
          <w:p w:rsidR="00260F2A" w:rsidRPr="00F62F06" w:rsidRDefault="00260F2A" w:rsidP="00400FB8">
            <w:r w:rsidRPr="00F62F06">
              <w:t>Počasí a roční období</w:t>
            </w:r>
          </w:p>
        </w:tc>
        <w:tc>
          <w:tcPr>
            <w:tcW w:w="8445" w:type="dxa"/>
          </w:tcPr>
          <w:p w:rsidR="00260F2A" w:rsidRPr="00F62F06" w:rsidRDefault="00260F2A" w:rsidP="00CB559A">
            <w:pPr>
              <w:pStyle w:val="OdrazkyVTabulce"/>
              <w:tabs>
                <w:tab w:val="clear" w:pos="785"/>
                <w:tab w:val="num" w:pos="435"/>
              </w:tabs>
            </w:pPr>
            <w:r w:rsidRPr="00F62F06">
              <w:t>Vyjmenuje čtyři roční období,</w:t>
            </w:r>
            <w:r>
              <w:t xml:space="preserve"> jednoduše řekne, jaké je počasí</w:t>
            </w:r>
            <w:r w:rsidRPr="00F62F06">
              <w:t xml:space="preserve"> a některé činnosti, které se v ročním období dělají</w:t>
            </w:r>
            <w:r>
              <w:t>.</w:t>
            </w:r>
          </w:p>
          <w:p w:rsidR="00260F2A" w:rsidRDefault="00260F2A" w:rsidP="00CB559A">
            <w:pPr>
              <w:pStyle w:val="OdrazkyVTabulce"/>
              <w:tabs>
                <w:tab w:val="clear" w:pos="785"/>
                <w:tab w:val="num" w:pos="435"/>
              </w:tabs>
            </w:pPr>
            <w:r w:rsidRPr="00F62F06">
              <w:t>Procvičuje tzv. blízkou budoucnost se slovem tomorrow</w:t>
            </w:r>
            <w:r>
              <w:t>.</w:t>
            </w:r>
          </w:p>
          <w:p w:rsidR="00260F2A" w:rsidRDefault="003A0CAE" w:rsidP="003A0CAE">
            <w:pPr>
              <w:pStyle w:val="OdrazkyVTabulce"/>
              <w:numPr>
                <w:ilvl w:val="0"/>
                <w:numId w:val="0"/>
              </w:numPr>
              <w:tabs>
                <w:tab w:val="num" w:pos="435"/>
                <w:tab w:val="num" w:pos="470"/>
              </w:tabs>
              <w:ind w:left="110"/>
            </w:pPr>
            <w:r>
              <w:t xml:space="preserve">-   </w:t>
            </w:r>
            <w:r w:rsidR="00D74E8D">
              <w:t xml:space="preserve"> </w:t>
            </w:r>
            <w:r w:rsidR="00260F2A">
              <w:t>Napíše krátký text</w:t>
            </w:r>
            <w:r w:rsidR="002379E0">
              <w:t xml:space="preserve"> v elektronické podobě.</w:t>
            </w:r>
          </w:p>
          <w:p w:rsidR="00260F2A" w:rsidRPr="00F62F06" w:rsidRDefault="00260F2A" w:rsidP="00CB559A">
            <w:pPr>
              <w:pStyle w:val="OdrazkyVTabulce"/>
              <w:tabs>
                <w:tab w:val="clear" w:pos="785"/>
                <w:tab w:val="num" w:pos="435"/>
              </w:tabs>
            </w:pPr>
            <w:r>
              <w:lastRenderedPageBreak/>
              <w:t>Snaží se porozumět obsahu poslechových materiálů a s pomocí učitele se snaží získané informace využít v další práci.</w:t>
            </w: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F62F06">
        <w:trPr>
          <w:trHeight w:val="207"/>
        </w:trPr>
        <w:tc>
          <w:tcPr>
            <w:tcW w:w="1690" w:type="dxa"/>
          </w:tcPr>
          <w:p w:rsidR="00260F2A" w:rsidRPr="00F62F06" w:rsidRDefault="00260F2A" w:rsidP="00400FB8">
            <w:r w:rsidRPr="00F62F06">
              <w:t>Oblečení</w:t>
            </w:r>
          </w:p>
        </w:tc>
        <w:tc>
          <w:tcPr>
            <w:tcW w:w="8445" w:type="dxa"/>
          </w:tcPr>
          <w:p w:rsidR="00260F2A" w:rsidRDefault="00260F2A" w:rsidP="00CB559A">
            <w:pPr>
              <w:pStyle w:val="OdrazkyVTabulce"/>
              <w:tabs>
                <w:tab w:val="clear" w:pos="785"/>
                <w:tab w:val="num" w:pos="435"/>
              </w:tabs>
            </w:pPr>
            <w:r w:rsidRPr="00F62F06">
              <w:t>Pojmenuje základní druhy oblečení, zná základní barvy</w:t>
            </w:r>
            <w:r>
              <w:t>.</w:t>
            </w:r>
          </w:p>
          <w:p w:rsidR="00260F2A" w:rsidRDefault="00260F2A" w:rsidP="00CB559A">
            <w:pPr>
              <w:pStyle w:val="OdrazkyVTabulce"/>
              <w:tabs>
                <w:tab w:val="clear" w:pos="785"/>
                <w:tab w:val="num" w:pos="435"/>
              </w:tabs>
            </w:pPr>
            <w:r>
              <w:t>Naučí se používat vazbu I am wearing.</w:t>
            </w:r>
          </w:p>
          <w:p w:rsidR="00260F2A" w:rsidRDefault="00260F2A" w:rsidP="00CB559A">
            <w:pPr>
              <w:pStyle w:val="OdrazkyVTabulce"/>
              <w:tabs>
                <w:tab w:val="clear" w:pos="785"/>
                <w:tab w:val="num" w:pos="435"/>
              </w:tabs>
            </w:pPr>
            <w:r>
              <w:t>Umí popsat své základní oblečení a základní oblečení svých kamarádů.</w:t>
            </w:r>
          </w:p>
          <w:p w:rsidR="00260F2A" w:rsidRPr="00C91DEF" w:rsidRDefault="00260F2A" w:rsidP="0020135B">
            <w:pPr>
              <w:pStyle w:val="OdrazkyVTabulce"/>
              <w:tabs>
                <w:tab w:val="clear" w:pos="785"/>
                <w:tab w:val="num" w:pos="435"/>
              </w:tabs>
              <w:rPr>
                <w:color w:val="FF0000"/>
              </w:rPr>
            </w:pPr>
            <w:r>
              <w:t>Čte a obměňuje jednoduché a přiměřené texty.</w:t>
            </w: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F62F06">
        <w:trPr>
          <w:trHeight w:val="207"/>
        </w:trPr>
        <w:tc>
          <w:tcPr>
            <w:tcW w:w="1690" w:type="dxa"/>
          </w:tcPr>
          <w:p w:rsidR="00260F2A" w:rsidRPr="00F62F06" w:rsidRDefault="00260F2A" w:rsidP="00400FB8">
            <w:r w:rsidRPr="00F62F06">
              <w:t>Byt</w:t>
            </w:r>
          </w:p>
        </w:tc>
        <w:tc>
          <w:tcPr>
            <w:tcW w:w="8445" w:type="dxa"/>
          </w:tcPr>
          <w:p w:rsidR="00260F2A" w:rsidRPr="00F62F06" w:rsidRDefault="00260F2A" w:rsidP="00CB559A">
            <w:pPr>
              <w:pStyle w:val="OdrazkyVTabulce"/>
              <w:tabs>
                <w:tab w:val="clear" w:pos="785"/>
                <w:tab w:val="num" w:pos="435"/>
              </w:tabs>
            </w:pPr>
            <w:r w:rsidRPr="00F62F06">
              <w:t>Naučí se používat vazbu There is, There are</w:t>
            </w:r>
          </w:p>
          <w:p w:rsidR="00260F2A" w:rsidRPr="00F62F06" w:rsidRDefault="00260F2A" w:rsidP="00CB559A">
            <w:pPr>
              <w:pStyle w:val="OdrazkyVTabulce"/>
              <w:tabs>
                <w:tab w:val="clear" w:pos="785"/>
                <w:tab w:val="num" w:pos="435"/>
              </w:tabs>
            </w:pPr>
            <w:r>
              <w:t>Pojmenuje základní místnosti v bytě, věci v pokoji.</w:t>
            </w:r>
          </w:p>
          <w:p w:rsidR="00260F2A" w:rsidRPr="00F62F06" w:rsidRDefault="00260F2A" w:rsidP="00CB559A">
            <w:pPr>
              <w:pStyle w:val="OdrazkyVTabulce"/>
              <w:tabs>
                <w:tab w:val="clear" w:pos="785"/>
                <w:tab w:val="num" w:pos="435"/>
              </w:tabs>
            </w:pPr>
            <w:r w:rsidRPr="00F62F06">
              <w:t>Používá předložky on, above, next to, under, at a vazby on the left, on the right</w:t>
            </w:r>
            <w:r>
              <w:t>.</w:t>
            </w:r>
          </w:p>
          <w:p w:rsidR="00260F2A" w:rsidRPr="00F62F06" w:rsidRDefault="00260F2A" w:rsidP="00CB559A">
            <w:pPr>
              <w:pStyle w:val="OdrazkyVTabulce"/>
              <w:tabs>
                <w:tab w:val="clear" w:pos="785"/>
                <w:tab w:val="num" w:pos="435"/>
              </w:tabs>
            </w:pPr>
            <w:r w:rsidRPr="00F62F06">
              <w:t>Seznámí se s psaním adresy v</w:t>
            </w:r>
            <w:r>
              <w:t> </w:t>
            </w:r>
            <w:r w:rsidRPr="00F62F06">
              <w:t>Británii</w:t>
            </w:r>
            <w:r>
              <w:t>.</w:t>
            </w:r>
          </w:p>
          <w:p w:rsidR="00260F2A" w:rsidRDefault="00260F2A" w:rsidP="00CB559A">
            <w:pPr>
              <w:pStyle w:val="OdrazkyVTabulce"/>
              <w:tabs>
                <w:tab w:val="clear" w:pos="785"/>
                <w:tab w:val="num" w:pos="435"/>
              </w:tabs>
            </w:pPr>
            <w:r>
              <w:t>Zvládne porovnat rozdíly dvou věcí s použitím jednoduchých vět a základní slovní zásoby.</w:t>
            </w:r>
          </w:p>
          <w:p w:rsidR="00260F2A" w:rsidRDefault="00260F2A" w:rsidP="00CB559A">
            <w:pPr>
              <w:pStyle w:val="OdrazkyVTabulce"/>
              <w:tabs>
                <w:tab w:val="clear" w:pos="785"/>
                <w:tab w:val="num" w:pos="435"/>
              </w:tabs>
            </w:pPr>
            <w:r>
              <w:t>Napíše a obmění krátký text podle vzoru se zachováním smyslu textu.</w:t>
            </w:r>
          </w:p>
          <w:p w:rsidR="00260F2A" w:rsidRPr="00F62F06" w:rsidRDefault="00260F2A" w:rsidP="00117B96">
            <w:pPr>
              <w:pStyle w:val="OdrazkyVTabulce"/>
              <w:numPr>
                <w:ilvl w:val="0"/>
                <w:numId w:val="0"/>
              </w:numPr>
              <w:tabs>
                <w:tab w:val="num" w:pos="785"/>
              </w:tabs>
              <w:ind w:left="110"/>
            </w:pP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F62F06">
        <w:trPr>
          <w:trHeight w:val="2045"/>
        </w:trPr>
        <w:tc>
          <w:tcPr>
            <w:tcW w:w="1690" w:type="dxa"/>
          </w:tcPr>
          <w:p w:rsidR="00260F2A" w:rsidRPr="00F62F06" w:rsidRDefault="00260F2A" w:rsidP="00400FB8">
            <w:r w:rsidRPr="00F62F06">
              <w:t>Denní režim</w:t>
            </w:r>
          </w:p>
        </w:tc>
        <w:tc>
          <w:tcPr>
            <w:tcW w:w="8445" w:type="dxa"/>
          </w:tcPr>
          <w:p w:rsidR="00260F2A" w:rsidRPr="00F62F06" w:rsidRDefault="00260F2A" w:rsidP="00CB559A">
            <w:pPr>
              <w:pStyle w:val="OdrazkyVTabulce"/>
              <w:tabs>
                <w:tab w:val="clear" w:pos="785"/>
                <w:tab w:val="num" w:pos="435"/>
              </w:tabs>
            </w:pPr>
            <w:r w:rsidRPr="00F62F06">
              <w:t>Používá přítomný čas prostý, umí vytvořit</w:t>
            </w:r>
            <w:r>
              <w:t xml:space="preserve"> jednoduchou</w:t>
            </w:r>
            <w:r w:rsidRPr="00F62F06">
              <w:t xml:space="preserve"> otázku</w:t>
            </w:r>
            <w:r>
              <w:t>.</w:t>
            </w:r>
          </w:p>
          <w:p w:rsidR="00260F2A" w:rsidRPr="00F62F06" w:rsidRDefault="00260F2A" w:rsidP="00CB559A">
            <w:pPr>
              <w:pStyle w:val="OdrazkyVTabulce"/>
              <w:tabs>
                <w:tab w:val="clear" w:pos="785"/>
                <w:tab w:val="num" w:pos="435"/>
              </w:tabs>
            </w:pPr>
            <w:r w:rsidRPr="00F62F06">
              <w:t>Procvičuje odpov</w:t>
            </w:r>
            <w:r w:rsidR="0020135B">
              <w:t>ědi na otázky What´s the time? a</w:t>
            </w:r>
            <w:r w:rsidRPr="00F62F06">
              <w:t xml:space="preserve"> At what time?</w:t>
            </w:r>
          </w:p>
          <w:p w:rsidR="00260F2A" w:rsidRDefault="00260F2A" w:rsidP="00CB559A">
            <w:pPr>
              <w:pStyle w:val="OdrazkyVTabulce"/>
              <w:tabs>
                <w:tab w:val="clear" w:pos="785"/>
                <w:tab w:val="num" w:pos="435"/>
              </w:tabs>
            </w:pPr>
            <w:r w:rsidRPr="00F62F06">
              <w:t>Procvičuje otázky s tázacími slovesy When a Where</w:t>
            </w:r>
            <w:r>
              <w:t>.</w:t>
            </w:r>
          </w:p>
          <w:p w:rsidR="00260F2A" w:rsidRDefault="00260F2A" w:rsidP="00CB559A">
            <w:pPr>
              <w:pStyle w:val="OdrazkyVTabulce"/>
              <w:tabs>
                <w:tab w:val="clear" w:pos="785"/>
                <w:tab w:val="num" w:pos="435"/>
              </w:tabs>
            </w:pPr>
            <w:r>
              <w:t>Učí se popisovat svůj denní režim.</w:t>
            </w:r>
          </w:p>
          <w:p w:rsidR="00260F2A" w:rsidRDefault="00260F2A" w:rsidP="00CB559A">
            <w:pPr>
              <w:pStyle w:val="OdrazkyVTabulce"/>
              <w:tabs>
                <w:tab w:val="clear" w:pos="785"/>
                <w:tab w:val="num" w:pos="435"/>
              </w:tabs>
            </w:pPr>
            <w:r>
              <w:t>Pojmenuje základní potraviny k snídani.</w:t>
            </w:r>
          </w:p>
          <w:p w:rsidR="00260F2A" w:rsidRDefault="00260F2A" w:rsidP="00CB559A">
            <w:pPr>
              <w:pStyle w:val="OdrazkyVTabulce"/>
              <w:tabs>
                <w:tab w:val="clear" w:pos="785"/>
                <w:tab w:val="num" w:pos="435"/>
              </w:tabs>
            </w:pPr>
            <w:r>
              <w:t>Pojmenuje základní ranní aktivity.</w:t>
            </w:r>
          </w:p>
          <w:p w:rsidR="00260F2A" w:rsidRDefault="00260F2A" w:rsidP="00CB559A">
            <w:pPr>
              <w:pStyle w:val="OdrazkyVTabulce"/>
              <w:tabs>
                <w:tab w:val="clear" w:pos="785"/>
                <w:tab w:val="num" w:pos="435"/>
              </w:tabs>
            </w:pPr>
            <w:r>
              <w:t>Seznámí se s dny v týdnu.</w:t>
            </w:r>
          </w:p>
          <w:p w:rsidR="00260F2A" w:rsidRPr="00F62F06" w:rsidRDefault="00260F2A" w:rsidP="00CB559A">
            <w:pPr>
              <w:pStyle w:val="OdrazkyVTabulce"/>
              <w:numPr>
                <w:ilvl w:val="0"/>
                <w:numId w:val="0"/>
              </w:numPr>
              <w:tabs>
                <w:tab w:val="num" w:pos="785"/>
              </w:tabs>
              <w:ind w:left="110"/>
            </w:pPr>
          </w:p>
        </w:tc>
        <w:tc>
          <w:tcPr>
            <w:tcW w:w="3969" w:type="dxa"/>
            <w:vMerge/>
          </w:tcPr>
          <w:p w:rsidR="00260F2A" w:rsidRPr="00F62F06" w:rsidRDefault="00260F2A" w:rsidP="00117B96">
            <w:pPr>
              <w:pStyle w:val="OdrazkyVTabulce"/>
              <w:numPr>
                <w:ilvl w:val="0"/>
                <w:numId w:val="0"/>
              </w:numPr>
              <w:tabs>
                <w:tab w:val="num" w:pos="785"/>
              </w:tabs>
              <w:ind w:left="110"/>
            </w:pPr>
          </w:p>
        </w:tc>
      </w:tr>
      <w:tr w:rsidR="00260F2A" w:rsidRPr="00F62F06">
        <w:trPr>
          <w:trHeight w:val="207"/>
        </w:trPr>
        <w:tc>
          <w:tcPr>
            <w:tcW w:w="1690" w:type="dxa"/>
          </w:tcPr>
          <w:p w:rsidR="00260F2A" w:rsidRPr="00F62F06" w:rsidRDefault="00260F2A" w:rsidP="00400FB8">
            <w:r w:rsidRPr="00F62F06">
              <w:t>Halloween, Vánoce, Velikonoce</w:t>
            </w:r>
          </w:p>
        </w:tc>
        <w:tc>
          <w:tcPr>
            <w:tcW w:w="8445" w:type="dxa"/>
          </w:tcPr>
          <w:p w:rsidR="00260F2A" w:rsidRPr="00F62F06" w:rsidRDefault="00260F2A" w:rsidP="00CB559A">
            <w:pPr>
              <w:pStyle w:val="OdrazkyVTabulce"/>
              <w:tabs>
                <w:tab w:val="clear" w:pos="785"/>
                <w:tab w:val="num" w:pos="435"/>
              </w:tabs>
            </w:pPr>
            <w:r w:rsidRPr="00F62F06">
              <w:t>Pojmenuje</w:t>
            </w:r>
            <w:r>
              <w:t xml:space="preserve"> některé</w:t>
            </w:r>
            <w:r w:rsidRPr="00F62F06">
              <w:t xml:space="preserve"> nadpřirozené bytosti,</w:t>
            </w:r>
            <w:r>
              <w:t xml:space="preserve"> některé vánoční a velikonoční</w:t>
            </w:r>
            <w:r w:rsidRPr="00F62F06">
              <w:t xml:space="preserve"> předměty</w:t>
            </w:r>
            <w:r>
              <w:t>.</w:t>
            </w:r>
          </w:p>
          <w:p w:rsidR="00260F2A" w:rsidRPr="00F62F06" w:rsidRDefault="00260F2A" w:rsidP="00CB559A">
            <w:pPr>
              <w:pStyle w:val="OdrazkyVTabulce"/>
              <w:tabs>
                <w:tab w:val="clear" w:pos="785"/>
                <w:tab w:val="num" w:pos="435"/>
              </w:tabs>
            </w:pPr>
            <w:r w:rsidRPr="00F62F06">
              <w:t>Napíše jednoduché vánoční</w:t>
            </w:r>
            <w:r>
              <w:t xml:space="preserve"> a velikonoční</w:t>
            </w:r>
            <w:r w:rsidRPr="00F62F06">
              <w:t xml:space="preserve"> přání</w:t>
            </w:r>
            <w:r>
              <w:t>.</w:t>
            </w:r>
          </w:p>
          <w:p w:rsidR="00260F2A" w:rsidRPr="00F62F06" w:rsidRDefault="00260F2A" w:rsidP="00CB559A">
            <w:pPr>
              <w:pStyle w:val="OdrazkyVTabulce"/>
              <w:tabs>
                <w:tab w:val="clear" w:pos="785"/>
                <w:tab w:val="num" w:pos="435"/>
              </w:tabs>
            </w:pPr>
            <w:r w:rsidRPr="00F62F06">
              <w:t>Naučí se vánoční píseň</w:t>
            </w:r>
            <w:r>
              <w:t>.</w:t>
            </w:r>
          </w:p>
        </w:tc>
        <w:tc>
          <w:tcPr>
            <w:tcW w:w="3969" w:type="dxa"/>
            <w:vMerge/>
          </w:tcPr>
          <w:p w:rsidR="00260F2A" w:rsidRPr="00F62F06" w:rsidRDefault="00260F2A" w:rsidP="00117B96">
            <w:pPr>
              <w:pStyle w:val="OdrazkyVTabulce"/>
              <w:numPr>
                <w:ilvl w:val="0"/>
                <w:numId w:val="0"/>
              </w:numPr>
              <w:tabs>
                <w:tab w:val="num" w:pos="785"/>
              </w:tabs>
              <w:ind w:left="110"/>
            </w:pPr>
          </w:p>
        </w:tc>
      </w:tr>
    </w:tbl>
    <w:p w:rsidR="00B46CA9" w:rsidRDefault="00B46CA9" w:rsidP="005A23DB">
      <w:pPr>
        <w:pStyle w:val="Vzdelavacioblast"/>
        <w:rPr>
          <w:rFonts w:ascii="Times New Roman" w:hAnsi="Times New Roman" w:cs="Times New Roman"/>
          <w:sz w:val="28"/>
          <w:szCs w:val="28"/>
        </w:rPr>
        <w:sectPr w:rsidR="00B46CA9" w:rsidSect="00BE3CCC">
          <w:pgSz w:w="16838" w:h="11906" w:orient="landscape"/>
          <w:pgMar w:top="1417" w:right="1417" w:bottom="1417" w:left="1417" w:header="708" w:footer="708" w:gutter="0"/>
          <w:cols w:space="708"/>
          <w:docGrid w:linePitch="360"/>
        </w:sectPr>
      </w:pPr>
    </w:p>
    <w:p w:rsidR="005A23DB" w:rsidRPr="005A23DB" w:rsidRDefault="005A23DB" w:rsidP="005A23DB">
      <w:pPr>
        <w:pStyle w:val="Vzdelavacioblast"/>
        <w:rPr>
          <w:rFonts w:ascii="Times New Roman" w:hAnsi="Times New Roman" w:cs="Times New Roman"/>
          <w:sz w:val="28"/>
          <w:szCs w:val="28"/>
        </w:rPr>
      </w:pPr>
      <w:r w:rsidRPr="005A23DB">
        <w:rPr>
          <w:rFonts w:ascii="Times New Roman" w:hAnsi="Times New Roman" w:cs="Times New Roman"/>
          <w:sz w:val="28"/>
          <w:szCs w:val="28"/>
        </w:rPr>
        <w:lastRenderedPageBreak/>
        <w:t>Vzdělávací oblast: MATEMATIKA A JEJÍ APLIKACE</w:t>
      </w:r>
    </w:p>
    <w:p w:rsidR="005A23DB" w:rsidRPr="005A23DB" w:rsidRDefault="005A23DB" w:rsidP="005A23DB">
      <w:pPr>
        <w:pStyle w:val="vyueovacpoedmit"/>
        <w:jc w:val="left"/>
        <w:rPr>
          <w:sz w:val="20"/>
        </w:rPr>
      </w:pPr>
    </w:p>
    <w:p w:rsidR="005A23DB" w:rsidRPr="005A23DB" w:rsidRDefault="0053699D" w:rsidP="00CD751B">
      <w:pPr>
        <w:pStyle w:val="vyueovacpoedmit"/>
        <w:jc w:val="left"/>
        <w:rPr>
          <w:sz w:val="28"/>
          <w:szCs w:val="28"/>
        </w:rPr>
      </w:pPr>
      <w:proofErr w:type="gramStart"/>
      <w:r>
        <w:rPr>
          <w:sz w:val="28"/>
          <w:szCs w:val="28"/>
        </w:rPr>
        <w:t>5.1.3</w:t>
      </w:r>
      <w:r w:rsidR="00CD751B">
        <w:rPr>
          <w:sz w:val="28"/>
          <w:szCs w:val="28"/>
        </w:rPr>
        <w:t xml:space="preserve">.  </w:t>
      </w:r>
      <w:r w:rsidR="005A23DB" w:rsidRPr="005A23DB">
        <w:rPr>
          <w:sz w:val="28"/>
          <w:szCs w:val="28"/>
        </w:rPr>
        <w:t>MATEMATIKA</w:t>
      </w:r>
      <w:proofErr w:type="gramEnd"/>
    </w:p>
    <w:p w:rsidR="005A23DB" w:rsidRPr="005A23DB" w:rsidRDefault="005A23DB" w:rsidP="00E21ADB">
      <w:pPr>
        <w:pStyle w:val="CharakteristikaABC"/>
        <w:numPr>
          <w:ilvl w:val="0"/>
          <w:numId w:val="17"/>
        </w:numPr>
        <w:rPr>
          <w:sz w:val="28"/>
          <w:szCs w:val="28"/>
        </w:rPr>
      </w:pPr>
      <w:r w:rsidRPr="005A23DB">
        <w:rPr>
          <w:sz w:val="28"/>
          <w:szCs w:val="28"/>
        </w:rPr>
        <w:t>Charakteristika vyučovacího předmětu</w:t>
      </w:r>
    </w:p>
    <w:p w:rsidR="005A23DB" w:rsidRDefault="005A23DB" w:rsidP="005A23DB">
      <w:pPr>
        <w:pStyle w:val="Clvyuky"/>
        <w:ind w:left="0"/>
      </w:pPr>
      <w:r>
        <w:t>Cílem výuky je</w:t>
      </w:r>
      <w:r w:rsidR="00662F4E">
        <w:t xml:space="preserve">, </w:t>
      </w:r>
      <w:r>
        <w:t>aby žáci</w:t>
      </w:r>
    </w:p>
    <w:p w:rsidR="005A23DB" w:rsidRDefault="005A23DB" w:rsidP="00E21ADB">
      <w:pPr>
        <w:pStyle w:val="Odrazkyincilvyuky"/>
        <w:numPr>
          <w:ilvl w:val="0"/>
          <w:numId w:val="17"/>
        </w:numPr>
      </w:pPr>
      <w:r>
        <w:t>postupně si osvojovali první matematické pojmy, početní výkony, postupy</w:t>
      </w:r>
    </w:p>
    <w:p w:rsidR="005A23DB" w:rsidRDefault="005A23DB" w:rsidP="00E21ADB">
      <w:pPr>
        <w:pStyle w:val="Odrazkyincilvyuky"/>
        <w:numPr>
          <w:ilvl w:val="0"/>
          <w:numId w:val="17"/>
        </w:numPr>
      </w:pPr>
      <w:r>
        <w:t>porozuměli základním pojmům matematiky a jejich vzájemným vztahům</w:t>
      </w:r>
    </w:p>
    <w:p w:rsidR="005A23DB" w:rsidRDefault="005A23DB" w:rsidP="00E21ADB">
      <w:pPr>
        <w:pStyle w:val="Odrazkyincilvyuky"/>
        <w:numPr>
          <w:ilvl w:val="0"/>
          <w:numId w:val="17"/>
        </w:numPr>
      </w:pPr>
      <w:r>
        <w:t>rozvíjeli paměť prostřednictvím nume</w:t>
      </w:r>
      <w:r w:rsidR="00341C54">
        <w:t xml:space="preserve">rických výpočtů a </w:t>
      </w:r>
      <w:proofErr w:type="gramStart"/>
      <w:r w:rsidR="00341C54">
        <w:t xml:space="preserve">osvojováním </w:t>
      </w:r>
      <w:r>
        <w:t xml:space="preserve"> matematických</w:t>
      </w:r>
      <w:proofErr w:type="gramEnd"/>
      <w:r>
        <w:t xml:space="preserve"> algoritmů</w:t>
      </w:r>
    </w:p>
    <w:p w:rsidR="005A23DB" w:rsidRDefault="005A23DB" w:rsidP="00E21ADB">
      <w:pPr>
        <w:pStyle w:val="Odrazkyincilvyuky"/>
        <w:numPr>
          <w:ilvl w:val="0"/>
          <w:numId w:val="17"/>
        </w:numPr>
      </w:pPr>
      <w:r>
        <w:t>rozvíjeli zkušenosti s matematickým modelováním</w:t>
      </w:r>
    </w:p>
    <w:p w:rsidR="005A23DB" w:rsidRDefault="005A23DB" w:rsidP="00E21ADB">
      <w:pPr>
        <w:pStyle w:val="Odrazkyincilvyuky"/>
        <w:numPr>
          <w:ilvl w:val="0"/>
          <w:numId w:val="17"/>
        </w:numPr>
      </w:pPr>
      <w:r>
        <w:t>rozvíjeli logické a abstraktní myšlení</w:t>
      </w:r>
    </w:p>
    <w:p w:rsidR="005A23DB" w:rsidRDefault="005A23DB" w:rsidP="00E21ADB">
      <w:pPr>
        <w:pStyle w:val="Odrazkyincilvyuky"/>
        <w:numPr>
          <w:ilvl w:val="0"/>
          <w:numId w:val="17"/>
        </w:numPr>
      </w:pPr>
      <w:r>
        <w:t>učili se poznávat a nalézat situace, které dokážou matematicky popsat</w:t>
      </w:r>
    </w:p>
    <w:p w:rsidR="005A23DB" w:rsidRDefault="005A23DB" w:rsidP="00E21ADB">
      <w:pPr>
        <w:pStyle w:val="Odrazkyincilvyuky"/>
        <w:numPr>
          <w:ilvl w:val="0"/>
          <w:numId w:val="17"/>
        </w:numPr>
      </w:pPr>
      <w:r>
        <w:t>využívali zkušeností z domova i ze života kolem nich</w:t>
      </w:r>
    </w:p>
    <w:p w:rsidR="005A23DB" w:rsidRDefault="005A23DB" w:rsidP="00E21ADB">
      <w:pPr>
        <w:pStyle w:val="Odrazkyincilvyuky"/>
        <w:numPr>
          <w:ilvl w:val="0"/>
          <w:numId w:val="17"/>
        </w:numPr>
      </w:pPr>
      <w:r>
        <w:t>aktivně vymýšleli úlohy</w:t>
      </w:r>
    </w:p>
    <w:p w:rsidR="005A23DB" w:rsidRDefault="005A23DB" w:rsidP="00E21ADB">
      <w:pPr>
        <w:pStyle w:val="Odrazkyincilvyuky"/>
        <w:numPr>
          <w:ilvl w:val="0"/>
          <w:numId w:val="17"/>
        </w:numPr>
      </w:pPr>
      <w:r>
        <w:t>efektivně využívali osvojených poznatků a dovedností v praktických činnostech – odhady, měření, porovnávání velikostí</w:t>
      </w:r>
    </w:p>
    <w:p w:rsidR="005A23DB" w:rsidRDefault="005A23DB" w:rsidP="00E21ADB">
      <w:pPr>
        <w:pStyle w:val="Odrazkyincilvyuky"/>
        <w:numPr>
          <w:ilvl w:val="0"/>
          <w:numId w:val="17"/>
        </w:numPr>
      </w:pPr>
      <w:r>
        <w:t>přesně a stručně užívali matematický jazyk včetně symboliky</w:t>
      </w:r>
    </w:p>
    <w:p w:rsidR="005A23DB" w:rsidRDefault="005A23DB" w:rsidP="00E21ADB">
      <w:pPr>
        <w:pStyle w:val="Odrazkyincilvyuky"/>
        <w:numPr>
          <w:ilvl w:val="0"/>
          <w:numId w:val="17"/>
        </w:numPr>
      </w:pPr>
      <w:r>
        <w:t>prováděli rozbor a zápis při řešení úloh</w:t>
      </w:r>
    </w:p>
    <w:p w:rsidR="005A23DB" w:rsidRDefault="005A23DB" w:rsidP="00E21ADB">
      <w:pPr>
        <w:pStyle w:val="Odrazkyincilvyuky"/>
        <w:numPr>
          <w:ilvl w:val="0"/>
          <w:numId w:val="17"/>
        </w:numPr>
      </w:pPr>
      <w:r>
        <w:t>rozvíjeli spolupráci při řešení problémových a aplikovaných úloh</w:t>
      </w:r>
    </w:p>
    <w:p w:rsidR="005A23DB" w:rsidRDefault="005A23DB" w:rsidP="005A23DB">
      <w:pPr>
        <w:pStyle w:val="Odrazkyincilvyuky"/>
        <w:numPr>
          <w:ilvl w:val="0"/>
          <w:numId w:val="0"/>
        </w:numPr>
        <w:ind w:left="1080"/>
      </w:pPr>
    </w:p>
    <w:p w:rsidR="005A23DB" w:rsidRDefault="005A23DB" w:rsidP="005A23DB">
      <w:pPr>
        <w:pStyle w:val="Textincharakteristika"/>
        <w:ind w:left="360" w:firstLine="348"/>
      </w:pPr>
      <w:r>
        <w:t>Vzdělávací oblast je v 1.-</w:t>
      </w:r>
      <w:r w:rsidR="00662F4E">
        <w:t xml:space="preserve"> </w:t>
      </w:r>
      <w:r>
        <w:t xml:space="preserve">5.ročníku realizována prostřednictvím vyučovacího předmětu Matematika v 1. ročníku ve 4 </w:t>
      </w:r>
      <w:proofErr w:type="gramStart"/>
      <w:r>
        <w:t>vyučovacích</w:t>
      </w:r>
      <w:r w:rsidR="00341C54">
        <w:t xml:space="preserve"> </w:t>
      </w:r>
      <w:r>
        <w:t xml:space="preserve"> hodinách</w:t>
      </w:r>
      <w:proofErr w:type="gramEnd"/>
      <w:r>
        <w:t xml:space="preserve"> a ve 2.- 5. ročníku v 5 vyučovacích hodinách.</w:t>
      </w:r>
    </w:p>
    <w:p w:rsidR="005A23DB" w:rsidRDefault="005A23DB" w:rsidP="005A23DB">
      <w:pPr>
        <w:pStyle w:val="Odrazkyincilvyuky"/>
        <w:numPr>
          <w:ilvl w:val="0"/>
          <w:numId w:val="0"/>
        </w:numPr>
      </w:pPr>
    </w:p>
    <w:p w:rsidR="005A23DB" w:rsidRPr="005A23DB" w:rsidRDefault="005A23DB" w:rsidP="00E21ADB">
      <w:pPr>
        <w:pStyle w:val="CharakteristikaABC"/>
        <w:numPr>
          <w:ilvl w:val="0"/>
          <w:numId w:val="18"/>
        </w:numPr>
        <w:rPr>
          <w:sz w:val="28"/>
          <w:szCs w:val="28"/>
        </w:rPr>
      </w:pPr>
      <w:r w:rsidRPr="005A23DB">
        <w:rPr>
          <w:sz w:val="28"/>
          <w:szCs w:val="28"/>
        </w:rPr>
        <w:t>Výchovné a vzdělávací strategie</w:t>
      </w:r>
      <w:r w:rsidR="00D5389C">
        <w:rPr>
          <w:sz w:val="28"/>
          <w:szCs w:val="28"/>
        </w:rPr>
        <w:t xml:space="preserve"> pro rozvoj klíčových kompetencí</w:t>
      </w:r>
    </w:p>
    <w:p w:rsidR="005A23DB" w:rsidRDefault="005A23DB" w:rsidP="005A23DB">
      <w:pPr>
        <w:pStyle w:val="Textincharakteristika"/>
        <w:ind w:firstLine="696"/>
        <w:jc w:val="both"/>
      </w:pPr>
      <w:r>
        <w:t>Matematické vzdělávání v tomto období pomáhá žákům vnímat význam matematiky v životě. Žáci se učí vyjadřovat pomocí čísel. Matematika rozvíjí pozornost, vytrvalost, schopnost rozlišovat, objevovat, vytvářet různé situace. Žáci se učí svoji práci kontrolovat, srovnávat, učí se sebedůvěře, vyjadřují výsledky svého pozorování. S vyjadřovacími schopnostmi se rozvíjí jejich schopnost uvažovat.</w:t>
      </w:r>
    </w:p>
    <w:p w:rsidR="005A23DB" w:rsidRDefault="005A23DB" w:rsidP="005A23DB">
      <w:pPr>
        <w:pStyle w:val="zkladntext0"/>
        <w:rPr>
          <w:sz w:val="22"/>
        </w:rPr>
      </w:pPr>
    </w:p>
    <w:p w:rsidR="005A23DB" w:rsidRPr="005A23DB" w:rsidRDefault="005A23DB" w:rsidP="005A23DB">
      <w:pPr>
        <w:pStyle w:val="Textincharakteristika"/>
        <w:rPr>
          <w:bCs/>
        </w:rPr>
      </w:pPr>
      <w:r>
        <w:lastRenderedPageBreak/>
        <w:t xml:space="preserve">Vzdělávací oblast matematika je tvořena </w:t>
      </w:r>
      <w:r>
        <w:rPr>
          <w:bCs/>
        </w:rPr>
        <w:t>čtyřmi tématickými okruhy:</w:t>
      </w:r>
    </w:p>
    <w:p w:rsidR="005A23DB" w:rsidRDefault="005A23DB" w:rsidP="005A23DB">
      <w:pPr>
        <w:pStyle w:val="Clvyuky"/>
        <w:rPr>
          <w:sz w:val="22"/>
        </w:rPr>
      </w:pPr>
      <w:r>
        <w:t>Číslo a proměnná</w:t>
      </w:r>
    </w:p>
    <w:p w:rsidR="005A23DB" w:rsidRDefault="005A23DB" w:rsidP="005A23DB">
      <w:pPr>
        <w:pStyle w:val="Textincharakteristika"/>
        <w:ind w:firstLine="696"/>
        <w:jc w:val="both"/>
      </w:pPr>
      <w:r>
        <w:t>V tomto tematickém okruhu si žáci postupně osvojují aritmetické operace porovnávání, zaokrouhlování, sčítání, odčítání, násobení a dělení. Pojmy čísel a početní výkony s nimi prováděné se vyvozují</w:t>
      </w:r>
      <w:r>
        <w:rPr>
          <w:i/>
        </w:rPr>
        <w:t xml:space="preserve"> </w:t>
      </w:r>
      <w:r>
        <w:rPr>
          <w:iCs/>
        </w:rPr>
        <w:t>pomocí žákovských pomůcek</w:t>
      </w:r>
      <w:r>
        <w:rPr>
          <w:i/>
        </w:rPr>
        <w:t xml:space="preserve"> </w:t>
      </w:r>
      <w:r>
        <w:t xml:space="preserve">a to hlavně konkrétních věcí a dále pomocí zástupného názoru a obrázků. Vyučující využívají množství didaktických her, při kterých různými obměnami zautomatizují potřebné matematické spoje. Podstatná je nejen správná dovednost prováděných početních operací, ale i porozumění postupu algoritmu a schopnosti umět propojit matematickou operaci na reálné situace. </w:t>
      </w:r>
    </w:p>
    <w:p w:rsidR="005A23DB" w:rsidRDefault="005A23DB" w:rsidP="005A23DB">
      <w:pPr>
        <w:pStyle w:val="Textincharakteristika"/>
        <w:jc w:val="both"/>
      </w:pPr>
      <w:r>
        <w:t>S rozšiřujícím se početním oborem získávají žáci v jednotlivých ročnících i širší okruh témat reálného života, jež jsou pak schopni matematicky zpracovat.</w:t>
      </w:r>
    </w:p>
    <w:p w:rsidR="005A23DB" w:rsidRDefault="005A23DB" w:rsidP="005A23DB">
      <w:pPr>
        <w:pStyle w:val="Kompetence"/>
      </w:pPr>
      <w:r>
        <w:t>(Kompetence k učení a pracovní)</w:t>
      </w:r>
    </w:p>
    <w:p w:rsidR="005A23DB" w:rsidRDefault="005A23DB" w:rsidP="005A23DB">
      <w:pPr>
        <w:pStyle w:val="Clvyuky"/>
        <w:ind w:left="0" w:firstLine="708"/>
      </w:pPr>
      <w:r>
        <w:t xml:space="preserve">Závislosti a </w:t>
      </w:r>
      <w:r w:rsidRPr="00B94803">
        <w:t>vztahy</w:t>
      </w:r>
    </w:p>
    <w:p w:rsidR="005A23DB" w:rsidRDefault="005A23DB" w:rsidP="00400FB8">
      <w:pPr>
        <w:pStyle w:val="Textincharakteristika"/>
        <w:ind w:firstLine="696"/>
        <w:jc w:val="both"/>
      </w:pPr>
      <w:r>
        <w:t>Žáci si v tomto tematickém okruhu na základě pozorování uvědomují změny a závislosti známých jevů. Použitím matematických symbolů porovnávají velikosti věcí a čísel. Pomocí svých činností postupně pochopí, že změnou může být zvětšení, zmenšení, růst, pokles. Na poznání a pochopení závislostí navazuje v dalších obdobích práce s tabulkami, diagramy a grafy.</w:t>
      </w:r>
    </w:p>
    <w:p w:rsidR="005A23DB" w:rsidRDefault="005A23DB" w:rsidP="00400FB8">
      <w:pPr>
        <w:pStyle w:val="Kompetence"/>
      </w:pPr>
      <w:r>
        <w:t>(Kompetence k učení)</w:t>
      </w:r>
    </w:p>
    <w:p w:rsidR="005A23DB" w:rsidRDefault="005A23DB" w:rsidP="005A23DB">
      <w:pPr>
        <w:pStyle w:val="Clvyuky"/>
      </w:pPr>
      <w:r>
        <w:t>Geometrie v rovině a v prostoru</w:t>
      </w:r>
    </w:p>
    <w:p w:rsidR="005A23DB" w:rsidRDefault="005A23DB" w:rsidP="00400FB8">
      <w:pPr>
        <w:pStyle w:val="Textincharakteristika"/>
        <w:ind w:firstLine="696"/>
        <w:jc w:val="both"/>
      </w:pPr>
      <w:r>
        <w:t>Žáci se v tomto tematickém okruhu učí objevovat, rozlišovat a určovat základní geometrické rovinné a prostorové útvary. Geometricky modelují reálné situace, hledají geometrické útvary ve svém okolí a pojmenovávají je. Nacházejí shodné, podobné a odlišné geometrické útvary. Učí se měřit délku, poznávají základní jednotku délky. Učí se základy grafického projevu v geometrii. Teoretické postupy jsou formou slovních a problémových úloh využívány k řešení reálných situací, žáci se tak učí volit správné postupy vedoucí k řešení, objevují různé varianty řešení.</w:t>
      </w:r>
    </w:p>
    <w:p w:rsidR="005A23DB" w:rsidRDefault="005A23DB" w:rsidP="00400FB8">
      <w:pPr>
        <w:pStyle w:val="Kompetence"/>
      </w:pPr>
      <w:r>
        <w:t>(Kompetence k řešení problémů)</w:t>
      </w:r>
    </w:p>
    <w:p w:rsidR="005A23DB" w:rsidRDefault="005A23DB" w:rsidP="005A23DB">
      <w:pPr>
        <w:pStyle w:val="Clvyuky"/>
      </w:pPr>
      <w:r>
        <w:t>Slovní úlohy</w:t>
      </w:r>
    </w:p>
    <w:p w:rsidR="005A23DB" w:rsidRDefault="005A23DB" w:rsidP="00400FB8">
      <w:pPr>
        <w:pStyle w:val="Textincharakteristika"/>
        <w:ind w:firstLine="696"/>
        <w:jc w:val="both"/>
      </w:pPr>
      <w:r>
        <w:t xml:space="preserve">Jejich řešení je do značné míry nezávislé na znalostech a dovednostech školské matematiky. Při nich je třeba uplatňovat uvažování žáků, které později přechází v logické myšlení. Učí se řešit jednodušší úlohy z reálného světa, analyzovat reálné situace, pochopit problém, utřídit údaje, pomocí konkrétního názoru situaci modelovat, následně řešit a formulovat odpověď. </w:t>
      </w:r>
    </w:p>
    <w:p w:rsidR="005A23DB" w:rsidRDefault="005A23DB" w:rsidP="00400FB8">
      <w:pPr>
        <w:pStyle w:val="Textincharakteristika"/>
        <w:ind w:firstLine="696"/>
        <w:jc w:val="both"/>
      </w:pPr>
      <w:r>
        <w:t>Řešení úloh spojené s individuálními činnostmi žáků napomáhá spolu s rozvíjením schopnosti formulovat slovní vyjádření úloh k jasnému, souvislému matematickému vyjadřování. Navazující činností jsou obměny a pak samostatné tvoření vlastních slovních úloh. Rozvíjí se tak samostatnost a tvořivost žáka.</w:t>
      </w:r>
    </w:p>
    <w:p w:rsidR="005A23DB" w:rsidRDefault="005A23DB" w:rsidP="005A23DB">
      <w:pPr>
        <w:pStyle w:val="Kompetence"/>
      </w:pPr>
      <w:r>
        <w:t>(Kompetence k řešení problémů a komunikativní)</w:t>
      </w:r>
    </w:p>
    <w:p w:rsidR="005A23DB" w:rsidRDefault="005A23DB" w:rsidP="005A23DB">
      <w:pPr>
        <w:pStyle w:val="zkladntext0"/>
        <w:spacing w:after="0"/>
        <w:rPr>
          <w:sz w:val="22"/>
        </w:rPr>
      </w:pPr>
    </w:p>
    <w:p w:rsidR="005A23DB" w:rsidRDefault="005A23DB" w:rsidP="00400FB8">
      <w:pPr>
        <w:pStyle w:val="Textincharakteristika"/>
        <w:ind w:firstLine="696"/>
        <w:jc w:val="both"/>
      </w:pPr>
      <w:r>
        <w:lastRenderedPageBreak/>
        <w:t>V hodinách matematiky se žáci učí pozorně vnímat výklad učitele i odpovědi spolužáků. Učí se soustředit na aktivizující činnosti s rozmanitými pomůckami. Pestré změny forem práce v průběhu roku a obměny pomůcek napomáhají k dosažení zajímavosti a pestrosti výuky, žákům dávají i dostatečný prostor pro individuální rychlost pochopení probíraného problému. Jsou výrazným motivačním prvkem, důležitým pro dobré zvládnutí učiva.</w:t>
      </w:r>
    </w:p>
    <w:p w:rsidR="005A23DB" w:rsidRDefault="005A23DB" w:rsidP="00400FB8">
      <w:pPr>
        <w:pStyle w:val="Textincharakteristika"/>
        <w:ind w:firstLine="696"/>
        <w:jc w:val="both"/>
      </w:pPr>
      <w:r>
        <w:t>Matematické didaktické hry také vedou žáky k práci ve dvojicích, ve skupinách a napomáhají k rozvoji účinné spolupráce v týmu, zlepšují rozvoj komunikace při práci a učí žáky respektovat pravidla.</w:t>
      </w:r>
    </w:p>
    <w:p w:rsidR="005A23DB" w:rsidRDefault="005A23DB" w:rsidP="005A23DB">
      <w:pPr>
        <w:pStyle w:val="Kompetence"/>
      </w:pPr>
      <w:r>
        <w:t xml:space="preserve">(Kompetence sociální a personální a občanské) </w:t>
      </w:r>
    </w:p>
    <w:p w:rsidR="00414B7C" w:rsidRDefault="00414B7C" w:rsidP="005A23DB">
      <w:pPr>
        <w:pStyle w:val="Kompetence"/>
      </w:pPr>
    </w:p>
    <w:p w:rsidR="00414B7C" w:rsidRDefault="00414B7C" w:rsidP="00414B7C">
      <w:pPr>
        <w:pStyle w:val="Kompetence"/>
        <w:jc w:val="left"/>
        <w:rPr>
          <w:sz w:val="22"/>
          <w:szCs w:val="22"/>
          <w:u w:val="none"/>
        </w:rPr>
      </w:pPr>
      <w:r>
        <w:rPr>
          <w:u w:val="none"/>
        </w:rPr>
        <w:tab/>
      </w:r>
      <w:r w:rsidRPr="00414B7C">
        <w:rPr>
          <w:sz w:val="22"/>
          <w:szCs w:val="22"/>
          <w:u w:val="none"/>
        </w:rPr>
        <w:t>V</w:t>
      </w:r>
      <w:r>
        <w:rPr>
          <w:sz w:val="22"/>
          <w:szCs w:val="22"/>
          <w:u w:val="none"/>
        </w:rPr>
        <w:t> </w:t>
      </w:r>
      <w:r w:rsidRPr="00414B7C">
        <w:rPr>
          <w:sz w:val="22"/>
          <w:szCs w:val="22"/>
          <w:u w:val="none"/>
        </w:rPr>
        <w:t>hodinách</w:t>
      </w:r>
      <w:r>
        <w:rPr>
          <w:sz w:val="22"/>
          <w:szCs w:val="22"/>
          <w:u w:val="none"/>
        </w:rPr>
        <w:t xml:space="preserve"> matematiky se žáci učí používat digitální zařízení, aplikace a služby, které potom využívají při učení, k zjednodušení a usnadnění práce. Získávají a vyhledávají, kriticky posuzují a sdílejí data a informace. Pokoušejí se vytvářet a upravovat digitální obsah. Vedeme je k bezpečnému používání digitálních technologií, ke spolupráci a etickému jednání při sdílení informací v digitálním prostředí.</w:t>
      </w:r>
    </w:p>
    <w:p w:rsidR="00414B7C" w:rsidRPr="00414B7C" w:rsidRDefault="00414B7C" w:rsidP="00414B7C">
      <w:pPr>
        <w:pStyle w:val="Kompetence"/>
        <w:jc w:val="left"/>
        <w:rPr>
          <w:szCs w:val="22"/>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 xml:space="preserve">                                      </w:t>
      </w:r>
      <w:r w:rsidRPr="00414B7C">
        <w:rPr>
          <w:szCs w:val="22"/>
        </w:rPr>
        <w:t xml:space="preserve">(Kompetence digitální)  </w:t>
      </w:r>
    </w:p>
    <w:p w:rsidR="002379E0" w:rsidRDefault="002379E0" w:rsidP="00414B7C">
      <w:pPr>
        <w:pStyle w:val="Kompetence"/>
        <w:ind w:left="0"/>
        <w:jc w:val="left"/>
      </w:pPr>
    </w:p>
    <w:p w:rsidR="005A23DB" w:rsidRPr="00400FB8" w:rsidRDefault="005A23DB" w:rsidP="00E21ADB">
      <w:pPr>
        <w:pStyle w:val="CharakteristikaABC"/>
        <w:numPr>
          <w:ilvl w:val="0"/>
          <w:numId w:val="30"/>
        </w:numPr>
        <w:rPr>
          <w:sz w:val="28"/>
          <w:szCs w:val="28"/>
        </w:rPr>
      </w:pPr>
      <w:r w:rsidRPr="00400FB8">
        <w:rPr>
          <w:sz w:val="28"/>
          <w:szCs w:val="28"/>
        </w:rPr>
        <w:t>Průřezová témata</w:t>
      </w:r>
    </w:p>
    <w:p w:rsidR="005A23DB" w:rsidRDefault="005A23DB" w:rsidP="00400FB8">
      <w:pPr>
        <w:pStyle w:val="Clvyuky"/>
      </w:pPr>
      <w:r>
        <w:t>Environmentální výchova</w:t>
      </w:r>
    </w:p>
    <w:p w:rsidR="005A23DB" w:rsidRDefault="005A23DB" w:rsidP="00400FB8">
      <w:pPr>
        <w:pStyle w:val="Textincharakteristika"/>
        <w:ind w:firstLine="696"/>
        <w:jc w:val="both"/>
      </w:pPr>
      <w:r>
        <w:t xml:space="preserve">Do vyučování </w:t>
      </w:r>
      <w:r w:rsidRPr="004809ED">
        <w:t>matematiky</w:t>
      </w:r>
      <w:r>
        <w:t xml:space="preserve"> jsou zařazovány úlohy, v nichž se odráží život obklopující dítě. To, co dítě vidí, v čem má přímou účast, to potom snadno zařazuje do svých početních úvah a myšlenek. Přirozeně se tak rozvíjí vztah žáka ke svému prostředí domova, obce, země. Matematicky se učí vyjadřovat a porovnávat např. spotřebu energie, vody, potravin. Učí se uvažovat o nutnosti šetření přírodních zdrojů.</w:t>
      </w:r>
    </w:p>
    <w:p w:rsidR="005A23DB" w:rsidRDefault="005A23DB" w:rsidP="005A23DB">
      <w:pPr>
        <w:pStyle w:val="odrazky-delsi"/>
      </w:pPr>
    </w:p>
    <w:p w:rsidR="005A23DB" w:rsidRDefault="005A23DB" w:rsidP="005A23DB">
      <w:pPr>
        <w:pStyle w:val="Clvyuky"/>
      </w:pPr>
      <w:r>
        <w:t>Osobnostní a sociální výchova</w:t>
      </w:r>
    </w:p>
    <w:p w:rsidR="005A23DB" w:rsidRDefault="005A23DB" w:rsidP="00400FB8">
      <w:pPr>
        <w:pStyle w:val="Textincharakteristika"/>
        <w:ind w:firstLine="696"/>
        <w:jc w:val="both"/>
      </w:pPr>
      <w:r>
        <w:t xml:space="preserve">Matematické činnosti vedou od počátku výuky žáky k rozvoji schopností poznávání, cvičení pozornosti, soustředění a rozvoji </w:t>
      </w:r>
      <w:proofErr w:type="gramStart"/>
      <w:r>
        <w:t>paměti,neboť</w:t>
      </w:r>
      <w:proofErr w:type="gramEnd"/>
      <w:r>
        <w:t xml:space="preserve"> podstatnou a nezastupitelnou součástí učiva matematiky je počítání zpaměti. </w:t>
      </w:r>
    </w:p>
    <w:p w:rsidR="005A23DB" w:rsidRDefault="005A23DB" w:rsidP="00400FB8">
      <w:pPr>
        <w:pStyle w:val="Textincharakteristika"/>
        <w:ind w:firstLine="696"/>
        <w:jc w:val="both"/>
      </w:pPr>
      <w:r>
        <w:t>Učí sebekontrole a organizaci a plánování práce.</w:t>
      </w:r>
    </w:p>
    <w:p w:rsidR="005A23DB" w:rsidRDefault="005A23DB" w:rsidP="00400FB8">
      <w:pPr>
        <w:pStyle w:val="Textincharakteristika"/>
        <w:ind w:firstLine="696"/>
      </w:pPr>
      <w:r>
        <w:t xml:space="preserve">Slovní úlohy rozvíjí schopnost řešit problémy, ale také učí spolu s ostatním učivem hledat pomoc v případě neporozumění. </w:t>
      </w:r>
    </w:p>
    <w:p w:rsidR="00400FB8" w:rsidRDefault="00400FB8" w:rsidP="00400FB8">
      <w:pPr>
        <w:pStyle w:val="Textincharakteristika"/>
        <w:ind w:left="0"/>
      </w:pPr>
    </w:p>
    <w:p w:rsidR="002070EE" w:rsidRDefault="002070EE" w:rsidP="00CB559A">
      <w:pPr>
        <w:tabs>
          <w:tab w:val="left" w:pos="660"/>
        </w:tabs>
        <w:overflowPunct w:val="0"/>
        <w:autoSpaceDE w:val="0"/>
        <w:autoSpaceDN w:val="0"/>
        <w:adjustRightInd w:val="0"/>
        <w:spacing w:after="34"/>
        <w:ind w:left="595" w:hanging="215"/>
        <w:jc w:val="both"/>
        <w:textAlignment w:val="baseline"/>
        <w:rPr>
          <w:b/>
          <w:color w:val="000000"/>
          <w:sz w:val="26"/>
          <w:szCs w:val="26"/>
        </w:rPr>
        <w:sectPr w:rsidR="002070EE"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2070EE">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2070EE" w:rsidRPr="00BD7C2C">
              <w:trPr>
                <w:trHeight w:val="319"/>
              </w:trPr>
              <w:tc>
                <w:tcPr>
                  <w:tcW w:w="1980" w:type="dxa"/>
                </w:tcPr>
                <w:p w:rsidR="002070EE" w:rsidRPr="00BD7C2C" w:rsidRDefault="002070EE" w:rsidP="002070EE">
                  <w:pPr>
                    <w:rPr>
                      <w:b/>
                      <w:sz w:val="26"/>
                      <w:szCs w:val="26"/>
                    </w:rPr>
                  </w:pPr>
                  <w:r w:rsidRPr="00BD7C2C">
                    <w:rPr>
                      <w:b/>
                      <w:sz w:val="26"/>
                      <w:szCs w:val="26"/>
                    </w:rPr>
                    <w:lastRenderedPageBreak/>
                    <w:t>Předmět:</w:t>
                  </w:r>
                </w:p>
              </w:tc>
              <w:tc>
                <w:tcPr>
                  <w:tcW w:w="3354" w:type="dxa"/>
                </w:tcPr>
                <w:p w:rsidR="002070EE" w:rsidRPr="00BD7C2C" w:rsidRDefault="002070EE" w:rsidP="002070EE">
                  <w:pPr>
                    <w:rPr>
                      <w:b/>
                      <w:sz w:val="26"/>
                      <w:szCs w:val="26"/>
                    </w:rPr>
                  </w:pPr>
                  <w:r>
                    <w:rPr>
                      <w:b/>
                      <w:sz w:val="26"/>
                      <w:szCs w:val="26"/>
                    </w:rPr>
                    <w:t>Matematika</w:t>
                  </w:r>
                </w:p>
              </w:tc>
            </w:tr>
            <w:tr w:rsidR="002070EE" w:rsidRPr="00BD7C2C">
              <w:trPr>
                <w:trHeight w:val="291"/>
              </w:trPr>
              <w:tc>
                <w:tcPr>
                  <w:tcW w:w="1980" w:type="dxa"/>
                </w:tcPr>
                <w:p w:rsidR="002070EE" w:rsidRPr="00BD7C2C" w:rsidRDefault="002070EE" w:rsidP="002070EE">
                  <w:pPr>
                    <w:rPr>
                      <w:b/>
                      <w:sz w:val="26"/>
                      <w:szCs w:val="26"/>
                    </w:rPr>
                  </w:pPr>
                  <w:r w:rsidRPr="00BD7C2C">
                    <w:rPr>
                      <w:b/>
                      <w:sz w:val="26"/>
                      <w:szCs w:val="26"/>
                    </w:rPr>
                    <w:t xml:space="preserve">Ročník: </w:t>
                  </w:r>
                </w:p>
              </w:tc>
              <w:tc>
                <w:tcPr>
                  <w:tcW w:w="3354" w:type="dxa"/>
                </w:tcPr>
                <w:p w:rsidR="002070EE" w:rsidRPr="00BD7C2C" w:rsidRDefault="002070EE" w:rsidP="002070EE">
                  <w:pPr>
                    <w:rPr>
                      <w:b/>
                      <w:sz w:val="26"/>
                      <w:szCs w:val="26"/>
                    </w:rPr>
                  </w:pPr>
                  <w:r>
                    <w:rPr>
                      <w:b/>
                      <w:sz w:val="26"/>
                      <w:szCs w:val="26"/>
                    </w:rPr>
                    <w:t>1.</w:t>
                  </w:r>
                </w:p>
              </w:tc>
            </w:tr>
            <w:tr w:rsidR="002070EE" w:rsidRPr="00BD7C2C">
              <w:trPr>
                <w:trHeight w:val="319"/>
              </w:trPr>
              <w:tc>
                <w:tcPr>
                  <w:tcW w:w="1980" w:type="dxa"/>
                </w:tcPr>
                <w:p w:rsidR="002070EE" w:rsidRPr="00BD7C2C" w:rsidRDefault="002070EE" w:rsidP="002070EE">
                  <w:pPr>
                    <w:rPr>
                      <w:b/>
                      <w:sz w:val="26"/>
                      <w:szCs w:val="26"/>
                    </w:rPr>
                  </w:pPr>
                  <w:r w:rsidRPr="00BD7C2C">
                    <w:rPr>
                      <w:b/>
                      <w:sz w:val="26"/>
                      <w:szCs w:val="26"/>
                    </w:rPr>
                    <w:t>Časová dotace:</w:t>
                  </w:r>
                </w:p>
              </w:tc>
              <w:tc>
                <w:tcPr>
                  <w:tcW w:w="3354" w:type="dxa"/>
                </w:tcPr>
                <w:p w:rsidR="002070EE" w:rsidRPr="00BD7C2C" w:rsidRDefault="002070EE" w:rsidP="002070EE">
                  <w:pPr>
                    <w:rPr>
                      <w:b/>
                      <w:sz w:val="26"/>
                      <w:szCs w:val="26"/>
                    </w:rPr>
                  </w:pPr>
                  <w:r>
                    <w:rPr>
                      <w:b/>
                      <w:sz w:val="26"/>
                      <w:szCs w:val="26"/>
                    </w:rPr>
                    <w:t>4</w:t>
                  </w:r>
                  <w:r w:rsidRPr="00BD7C2C">
                    <w:rPr>
                      <w:b/>
                      <w:sz w:val="26"/>
                      <w:szCs w:val="26"/>
                    </w:rPr>
                    <w:t xml:space="preserve"> hod. týdně</w:t>
                  </w:r>
                </w:p>
              </w:tc>
            </w:tr>
            <w:tr w:rsidR="002070EE" w:rsidRPr="00BD7C2C">
              <w:trPr>
                <w:trHeight w:val="56"/>
              </w:trPr>
              <w:tc>
                <w:tcPr>
                  <w:tcW w:w="1980" w:type="dxa"/>
                </w:tcPr>
                <w:p w:rsidR="002070EE" w:rsidRPr="00BD7C2C" w:rsidRDefault="002070EE" w:rsidP="002070EE">
                  <w:pPr>
                    <w:rPr>
                      <w:b/>
                      <w:sz w:val="26"/>
                      <w:szCs w:val="26"/>
                    </w:rPr>
                  </w:pPr>
                  <w:r w:rsidRPr="00BD7C2C">
                    <w:rPr>
                      <w:b/>
                      <w:sz w:val="26"/>
                      <w:szCs w:val="26"/>
                    </w:rPr>
                    <w:t>Pozn.:</w:t>
                  </w:r>
                </w:p>
              </w:tc>
              <w:tc>
                <w:tcPr>
                  <w:tcW w:w="3354" w:type="dxa"/>
                </w:tcPr>
                <w:p w:rsidR="002070EE" w:rsidRPr="00BD7C2C" w:rsidRDefault="002070EE" w:rsidP="002070EE">
                  <w:pPr>
                    <w:rPr>
                      <w:b/>
                      <w:sz w:val="26"/>
                      <w:szCs w:val="26"/>
                    </w:rPr>
                  </w:pPr>
                </w:p>
              </w:tc>
            </w:tr>
            <w:tr w:rsidR="002070EE" w:rsidRPr="00BD7C2C">
              <w:trPr>
                <w:trHeight w:val="56"/>
              </w:trPr>
              <w:tc>
                <w:tcPr>
                  <w:tcW w:w="1980" w:type="dxa"/>
                </w:tcPr>
                <w:p w:rsidR="002070EE" w:rsidRPr="00BD7C2C" w:rsidRDefault="002070EE" w:rsidP="002070EE">
                  <w:pPr>
                    <w:rPr>
                      <w:b/>
                      <w:sz w:val="10"/>
                      <w:szCs w:val="10"/>
                    </w:rPr>
                  </w:pPr>
                </w:p>
              </w:tc>
              <w:tc>
                <w:tcPr>
                  <w:tcW w:w="3354" w:type="dxa"/>
                </w:tcPr>
                <w:p w:rsidR="002070EE" w:rsidRPr="00BD7C2C" w:rsidRDefault="002070EE" w:rsidP="002070EE">
                  <w:pPr>
                    <w:rPr>
                      <w:b/>
                      <w:sz w:val="10"/>
                      <w:szCs w:val="10"/>
                    </w:rPr>
                  </w:pPr>
                </w:p>
              </w:tc>
            </w:tr>
          </w:tbl>
          <w:p w:rsidR="002070EE" w:rsidRDefault="002070EE" w:rsidP="00400FB8">
            <w:pPr>
              <w:rPr>
                <w:b/>
                <w:bCs/>
                <w:sz w:val="32"/>
              </w:rPr>
            </w:pPr>
          </w:p>
        </w:tc>
        <w:tc>
          <w:tcPr>
            <w:tcW w:w="3969" w:type="dxa"/>
            <w:tcBorders>
              <w:top w:val="nil"/>
              <w:left w:val="nil"/>
              <w:right w:val="nil"/>
            </w:tcBorders>
          </w:tcPr>
          <w:p w:rsidR="002070EE" w:rsidRPr="00BD7C2C" w:rsidRDefault="002070EE" w:rsidP="002070EE">
            <w:pPr>
              <w:rPr>
                <w:b/>
                <w:sz w:val="26"/>
                <w:szCs w:val="26"/>
              </w:rPr>
            </w:pPr>
          </w:p>
        </w:tc>
      </w:tr>
      <w:tr w:rsidR="002070EE" w:rsidRPr="00400FB8">
        <w:trPr>
          <w:cantSplit/>
        </w:trPr>
        <w:tc>
          <w:tcPr>
            <w:tcW w:w="1690"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2070EE" w:rsidRPr="00400FB8" w:rsidRDefault="00CF660F"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2070EE">
        <w:trPr>
          <w:trHeight w:val="1032"/>
        </w:trPr>
        <w:tc>
          <w:tcPr>
            <w:tcW w:w="1690" w:type="dxa"/>
            <w:tcBorders>
              <w:bottom w:val="single" w:sz="4" w:space="0" w:color="auto"/>
            </w:tcBorders>
          </w:tcPr>
          <w:p w:rsidR="002070EE" w:rsidRPr="00C850FB" w:rsidRDefault="002070EE" w:rsidP="00400FB8">
            <w:r w:rsidRPr="00C850FB">
              <w:t>Úvodem</w:t>
            </w:r>
          </w:p>
        </w:tc>
        <w:tc>
          <w:tcPr>
            <w:tcW w:w="8445" w:type="dxa"/>
            <w:tcBorders>
              <w:bottom w:val="single" w:sz="4" w:space="0" w:color="auto"/>
            </w:tcBorders>
          </w:tcPr>
          <w:p w:rsidR="002070EE" w:rsidRDefault="00AC6DB1" w:rsidP="00CB559A">
            <w:pPr>
              <w:pStyle w:val="OdrazkyVTabulce"/>
              <w:tabs>
                <w:tab w:val="clear" w:pos="785"/>
                <w:tab w:val="num" w:pos="435"/>
              </w:tabs>
            </w:pPr>
            <w:r>
              <w:t>Žák počítá obrázky, předměty.</w:t>
            </w:r>
          </w:p>
          <w:p w:rsidR="00414B7C" w:rsidRDefault="00AC6DB1" w:rsidP="00414B7C">
            <w:pPr>
              <w:pStyle w:val="OdrazkyVTabulce"/>
              <w:tabs>
                <w:tab w:val="clear" w:pos="785"/>
                <w:tab w:val="num" w:pos="435"/>
              </w:tabs>
            </w:pPr>
            <w:r>
              <w:t>P</w:t>
            </w:r>
            <w:r w:rsidR="002070EE">
              <w:t>orovnává jejich množství, vyhledává a vytváří soubory s daným počte</w:t>
            </w:r>
            <w:r>
              <w:t>m prvků, poznává čísla a čte je.</w:t>
            </w:r>
            <w:r w:rsidR="00351A8D">
              <w:t xml:space="preserve"> </w:t>
            </w:r>
            <w:r w:rsidR="00351A8D" w:rsidRPr="00224873">
              <w:t>Využívá peněžní model českých mincí v hodnotě 1,-, 2,-, 5,-, 10,-, 20,- Kč.</w:t>
            </w:r>
          </w:p>
        </w:tc>
        <w:tc>
          <w:tcPr>
            <w:tcW w:w="3969" w:type="dxa"/>
            <w:tcBorders>
              <w:bottom w:val="single" w:sz="4" w:space="0" w:color="auto"/>
            </w:tcBorders>
          </w:tcPr>
          <w:p w:rsidR="002070EE" w:rsidRDefault="00043AF3" w:rsidP="002070EE">
            <w:pPr>
              <w:pStyle w:val="OdrazkyVTabulce"/>
              <w:numPr>
                <w:ilvl w:val="0"/>
                <w:numId w:val="0"/>
              </w:numPr>
              <w:tabs>
                <w:tab w:val="num" w:pos="785"/>
              </w:tabs>
              <w:ind w:left="110"/>
            </w:pPr>
            <w:r w:rsidRPr="00956572">
              <w:rPr>
                <w:b/>
                <w:i/>
              </w:rPr>
              <w:t>OSV</w:t>
            </w:r>
            <w:r>
              <w:t xml:space="preserve"> – rozvoj schopností poznávání </w:t>
            </w:r>
            <w:r w:rsidR="004330CD">
              <w:t>– pozornost, soustředění, zapamatování</w:t>
            </w:r>
          </w:p>
        </w:tc>
      </w:tr>
      <w:tr w:rsidR="002070EE">
        <w:tc>
          <w:tcPr>
            <w:tcW w:w="1690" w:type="dxa"/>
          </w:tcPr>
          <w:p w:rsidR="002070EE" w:rsidRPr="00C850FB" w:rsidRDefault="002070EE" w:rsidP="00400FB8">
            <w:r w:rsidRPr="00C850FB">
              <w:t>Přirozená čísla 1 – 20,</w:t>
            </w:r>
          </w:p>
          <w:p w:rsidR="002070EE" w:rsidRPr="00C850FB" w:rsidRDefault="002070EE" w:rsidP="00400FB8">
            <w:r w:rsidRPr="00C850FB">
              <w:t xml:space="preserve"> číslo 0, </w:t>
            </w:r>
          </w:p>
          <w:p w:rsidR="002070EE" w:rsidRPr="00C850FB" w:rsidRDefault="002070EE" w:rsidP="00400FB8">
            <w:r w:rsidRPr="00C850FB">
              <w:t xml:space="preserve">sčítání a odčítání </w:t>
            </w:r>
          </w:p>
          <w:p w:rsidR="002070EE" w:rsidRPr="00C850FB" w:rsidRDefault="002070EE" w:rsidP="00400FB8">
            <w:r w:rsidRPr="00C850FB">
              <w:t>do 20</w:t>
            </w:r>
          </w:p>
          <w:p w:rsidR="002070EE" w:rsidRPr="00C850FB" w:rsidRDefault="002070EE" w:rsidP="00400FB8">
            <w:r w:rsidRPr="00C850FB">
              <w:t>bez přechodu desítky.</w:t>
            </w:r>
          </w:p>
          <w:p w:rsidR="002070EE" w:rsidRPr="00C850FB" w:rsidRDefault="002070EE" w:rsidP="00400FB8"/>
        </w:tc>
        <w:tc>
          <w:tcPr>
            <w:tcW w:w="8445" w:type="dxa"/>
          </w:tcPr>
          <w:p w:rsidR="002070EE" w:rsidRDefault="00AC6DB1" w:rsidP="00CB559A">
            <w:pPr>
              <w:pStyle w:val="OdrazkyVTabulce"/>
              <w:tabs>
                <w:tab w:val="clear" w:pos="785"/>
                <w:tab w:val="num" w:pos="435"/>
              </w:tabs>
            </w:pPr>
            <w:r>
              <w:t>Ž</w:t>
            </w:r>
            <w:r w:rsidR="00C71346">
              <w:t xml:space="preserve">ák čísla </w:t>
            </w:r>
            <w:r w:rsidR="002070EE">
              <w:t>čte, píše a porovnává</w:t>
            </w:r>
            <w:r>
              <w:t>.</w:t>
            </w:r>
            <w:r w:rsidR="002070EE">
              <w:t xml:space="preserve"> </w:t>
            </w:r>
          </w:p>
          <w:p w:rsidR="002070EE" w:rsidRDefault="00AC6DB1" w:rsidP="00CB559A">
            <w:pPr>
              <w:pStyle w:val="OdrazkyVTabulce"/>
              <w:tabs>
                <w:tab w:val="clear" w:pos="785"/>
                <w:tab w:val="num" w:pos="435"/>
              </w:tabs>
            </w:pPr>
            <w:r>
              <w:t>V</w:t>
            </w:r>
            <w:r w:rsidR="002070EE">
              <w:t>yhledává a zobrazuje čísla na číselné ose, umí seřadit čísla podle velikosti</w:t>
            </w:r>
            <w:r w:rsidR="001F7C96">
              <w:t>.</w:t>
            </w:r>
          </w:p>
          <w:p w:rsidR="002070EE" w:rsidRDefault="001F7C96" w:rsidP="00CB559A">
            <w:pPr>
              <w:pStyle w:val="OdrazkyVTabulce"/>
              <w:tabs>
                <w:tab w:val="clear" w:pos="785"/>
                <w:tab w:val="num" w:pos="435"/>
              </w:tabs>
            </w:pPr>
            <w:r>
              <w:t>O</w:t>
            </w:r>
            <w:r w:rsidR="002070EE">
              <w:t>rientuje se v číselné řadě do 20</w:t>
            </w:r>
            <w:r w:rsidR="00414B7C">
              <w:t>, rozkládá čísla.</w:t>
            </w:r>
          </w:p>
          <w:p w:rsidR="002070EE" w:rsidRDefault="001F7C96" w:rsidP="00CB559A">
            <w:pPr>
              <w:pStyle w:val="OdrazkyVTabulce"/>
              <w:tabs>
                <w:tab w:val="clear" w:pos="785"/>
                <w:tab w:val="num" w:pos="435"/>
              </w:tabs>
            </w:pPr>
            <w:r>
              <w:t>S</w:t>
            </w:r>
            <w:r w:rsidR="002070EE">
              <w:t>čítá a odčítá do 20 bez přechodu přes desítku zpaměti</w:t>
            </w:r>
            <w:r>
              <w:t>.</w:t>
            </w:r>
            <w:r w:rsidR="002070EE">
              <w:t xml:space="preserve">  </w:t>
            </w:r>
          </w:p>
          <w:p w:rsidR="002070EE" w:rsidRDefault="001F7C96" w:rsidP="00CB559A">
            <w:pPr>
              <w:pStyle w:val="OdrazkyVTabulce"/>
              <w:tabs>
                <w:tab w:val="clear" w:pos="785"/>
                <w:tab w:val="num" w:pos="435"/>
              </w:tabs>
            </w:pPr>
            <w:r>
              <w:t>U</w:t>
            </w:r>
            <w:r w:rsidR="002070EE">
              <w:t>žívá a zapisuje vztah rovnosti a nerovnosti</w:t>
            </w:r>
            <w:r>
              <w:t>.</w:t>
            </w:r>
          </w:p>
          <w:p w:rsidR="002070EE" w:rsidRDefault="00891263" w:rsidP="00CB559A">
            <w:pPr>
              <w:pStyle w:val="OdrazkyVTabulce"/>
              <w:tabs>
                <w:tab w:val="clear" w:pos="785"/>
                <w:tab w:val="num" w:pos="435"/>
              </w:tabs>
            </w:pPr>
            <w:r>
              <w:t xml:space="preserve">Zapisuje, čte, řeší </w:t>
            </w:r>
            <w:r w:rsidR="002070EE">
              <w:t>příklady na sčítání a odčítání do 20 bez přechodu desítky</w:t>
            </w:r>
            <w:r w:rsidR="001F7C96">
              <w:t>.</w:t>
            </w:r>
            <w:r w:rsidR="002070EE">
              <w:t xml:space="preserve"> </w:t>
            </w:r>
          </w:p>
          <w:p w:rsidR="002070EE" w:rsidRDefault="001F7C96" w:rsidP="00CB559A">
            <w:pPr>
              <w:pStyle w:val="OdrazkyVTabulce"/>
              <w:tabs>
                <w:tab w:val="clear" w:pos="785"/>
                <w:tab w:val="num" w:pos="435"/>
              </w:tabs>
            </w:pPr>
            <w:r>
              <w:t>Ř</w:t>
            </w:r>
            <w:r w:rsidR="002070EE">
              <w:t>eší slovní úlohy typu „ o více“, „ o méně“</w:t>
            </w:r>
            <w:r>
              <w:t>.</w:t>
            </w:r>
          </w:p>
          <w:p w:rsidR="002070EE" w:rsidRDefault="001F7C96" w:rsidP="00CB559A">
            <w:pPr>
              <w:pStyle w:val="OdrazkyVTabulce"/>
              <w:tabs>
                <w:tab w:val="clear" w:pos="785"/>
                <w:tab w:val="num" w:pos="435"/>
              </w:tabs>
            </w:pPr>
            <w:r>
              <w:t>R</w:t>
            </w:r>
            <w:r w:rsidR="002070EE">
              <w:t>ozumí pojmu zvětšujeme a zmenšujeme</w:t>
            </w:r>
            <w:r>
              <w:t>.</w:t>
            </w:r>
          </w:p>
          <w:p w:rsidR="002070EE" w:rsidRDefault="00414B7C" w:rsidP="00CB559A">
            <w:pPr>
              <w:pStyle w:val="OdrazkyVTabulce"/>
              <w:tabs>
                <w:tab w:val="clear" w:pos="785"/>
                <w:tab w:val="num" w:pos="435"/>
              </w:tabs>
            </w:pPr>
            <w:r>
              <w:t>Učí se používat jednoduché nástroje při práci s digitálními technologiemi</w:t>
            </w:r>
          </w:p>
          <w:p w:rsidR="0020135B" w:rsidRDefault="001F7C96" w:rsidP="0020135B">
            <w:pPr>
              <w:pStyle w:val="OdrazkyVTabulce"/>
              <w:tabs>
                <w:tab w:val="clear" w:pos="785"/>
                <w:tab w:val="num" w:pos="435"/>
              </w:tabs>
            </w:pPr>
            <w:r>
              <w:t xml:space="preserve">Rozliší pojmy </w:t>
            </w:r>
            <w:r w:rsidR="002070EE">
              <w:t>sloupec a řádek</w:t>
            </w:r>
            <w:r>
              <w:t>.</w:t>
            </w:r>
          </w:p>
        </w:tc>
        <w:tc>
          <w:tcPr>
            <w:tcW w:w="3969" w:type="dxa"/>
          </w:tcPr>
          <w:p w:rsidR="002070EE" w:rsidRDefault="00B42583" w:rsidP="002070EE">
            <w:pPr>
              <w:pStyle w:val="OdrazkyVTabulce"/>
              <w:numPr>
                <w:ilvl w:val="0"/>
                <w:numId w:val="0"/>
              </w:numPr>
              <w:tabs>
                <w:tab w:val="num" w:pos="785"/>
              </w:tabs>
              <w:ind w:left="110"/>
            </w:pPr>
            <w:r w:rsidRPr="00956572">
              <w:rPr>
                <w:b/>
                <w:i/>
              </w:rPr>
              <w:t>OSV</w:t>
            </w:r>
            <w:r>
              <w:t xml:space="preserve"> – sebekontrola, seberegulace</w:t>
            </w:r>
            <w:r w:rsidR="004330CD">
              <w:t xml:space="preserve"> </w:t>
            </w:r>
          </w:p>
          <w:p w:rsidR="002E1D2A" w:rsidRDefault="00A632DD" w:rsidP="007B4CF3">
            <w:pPr>
              <w:pStyle w:val="OdrazkyVTabulce"/>
              <w:numPr>
                <w:ilvl w:val="0"/>
                <w:numId w:val="0"/>
              </w:numPr>
              <w:tabs>
                <w:tab w:val="num" w:pos="785"/>
              </w:tabs>
              <w:ind w:left="110"/>
            </w:pPr>
            <w:r w:rsidRPr="00956572">
              <w:rPr>
                <w:b/>
                <w:i/>
              </w:rPr>
              <w:t>EV</w:t>
            </w:r>
            <w:r>
              <w:t xml:space="preserve"> – vztah člověka k prostředí</w:t>
            </w:r>
          </w:p>
        </w:tc>
      </w:tr>
      <w:tr w:rsidR="002070EE">
        <w:tc>
          <w:tcPr>
            <w:tcW w:w="1690" w:type="dxa"/>
          </w:tcPr>
          <w:p w:rsidR="002070EE" w:rsidRPr="00C850FB" w:rsidRDefault="002070EE" w:rsidP="00400FB8">
            <w:r w:rsidRPr="00C850FB">
              <w:t>Geometrie</w:t>
            </w:r>
          </w:p>
          <w:p w:rsidR="002070EE" w:rsidRPr="00C850FB" w:rsidRDefault="002070EE" w:rsidP="00400FB8"/>
        </w:tc>
        <w:tc>
          <w:tcPr>
            <w:tcW w:w="8445" w:type="dxa"/>
          </w:tcPr>
          <w:p w:rsidR="002070EE" w:rsidRDefault="00C71346" w:rsidP="00FD40C2">
            <w:pPr>
              <w:pStyle w:val="OdrazkyVTabulce"/>
              <w:tabs>
                <w:tab w:val="clear" w:pos="785"/>
                <w:tab w:val="num" w:pos="435"/>
              </w:tabs>
            </w:pPr>
            <w:r>
              <w:t>Rozezná a</w:t>
            </w:r>
            <w:r w:rsidR="002070EE">
              <w:t xml:space="preserve"> pojmenu</w:t>
            </w:r>
            <w:r>
              <w:t xml:space="preserve">je </w:t>
            </w:r>
            <w:r w:rsidR="002070EE">
              <w:t xml:space="preserve">základní rovinné </w:t>
            </w:r>
            <w:proofErr w:type="gramStart"/>
            <w:r w:rsidR="002070EE">
              <w:t>útvary</w:t>
            </w:r>
            <w:r w:rsidR="00891263">
              <w:t>.</w:t>
            </w:r>
            <w:r w:rsidR="00414B7C">
              <w:t>Využívá</w:t>
            </w:r>
            <w:proofErr w:type="gramEnd"/>
            <w:r w:rsidR="00414B7C">
              <w:t xml:space="preserve"> přitom i digitální materiály.</w:t>
            </w:r>
            <w:r w:rsidR="002070EE">
              <w:t>( trojúh</w:t>
            </w:r>
            <w:r>
              <w:t>elník, čtverec, obdélník, kruh).</w:t>
            </w:r>
            <w:r w:rsidR="002070EE">
              <w:t xml:space="preserve"> </w:t>
            </w:r>
          </w:p>
          <w:p w:rsidR="002070EE" w:rsidRDefault="00C71346" w:rsidP="00CB559A">
            <w:pPr>
              <w:pStyle w:val="OdrazkyVTabulce"/>
              <w:tabs>
                <w:tab w:val="clear" w:pos="785"/>
                <w:tab w:val="num" w:pos="435"/>
              </w:tabs>
            </w:pPr>
            <w:r>
              <w:t>R</w:t>
            </w:r>
            <w:r w:rsidR="002070EE">
              <w:t>ozezná jednoduchá tělesa (koule, krychle, válec)</w:t>
            </w:r>
            <w:r>
              <w:t>.</w:t>
            </w:r>
          </w:p>
          <w:p w:rsidR="002070EE" w:rsidRDefault="00C71346" w:rsidP="00CB559A">
            <w:pPr>
              <w:pStyle w:val="OdrazkyVTabulce"/>
              <w:tabs>
                <w:tab w:val="clear" w:pos="785"/>
                <w:tab w:val="num" w:pos="435"/>
              </w:tabs>
            </w:pPr>
            <w:r>
              <w:t>G</w:t>
            </w:r>
            <w:r w:rsidR="002070EE">
              <w:t>eometrické tvary třídí podle tvaru, barev, velikosti</w:t>
            </w:r>
            <w:r>
              <w:t>.</w:t>
            </w:r>
          </w:p>
          <w:p w:rsidR="002070EE" w:rsidRDefault="00891263" w:rsidP="00CB559A">
            <w:pPr>
              <w:pStyle w:val="OdrazkyVTabulce"/>
              <w:tabs>
                <w:tab w:val="clear" w:pos="785"/>
                <w:tab w:val="num" w:pos="435"/>
              </w:tabs>
            </w:pPr>
            <w:r>
              <w:t>O</w:t>
            </w:r>
            <w:r w:rsidR="002070EE">
              <w:t>rientuje se v</w:t>
            </w:r>
            <w:r>
              <w:t> </w:t>
            </w:r>
            <w:r w:rsidR="002070EE">
              <w:t>prostoru</w:t>
            </w:r>
            <w:r>
              <w:t>.</w:t>
            </w:r>
          </w:p>
          <w:p w:rsidR="002070EE" w:rsidRDefault="00891263" w:rsidP="00CB559A">
            <w:pPr>
              <w:pStyle w:val="OdrazkyVTabulce"/>
              <w:tabs>
                <w:tab w:val="clear" w:pos="785"/>
                <w:tab w:val="num" w:pos="435"/>
              </w:tabs>
            </w:pPr>
            <w:r>
              <w:t>R</w:t>
            </w:r>
            <w:r w:rsidR="002070EE">
              <w:t>ozumí pojmům – vlevo, vpravo, před, za, nahoře, dole, vpředu, vzadu, uprostřed, hned před, hned za</w:t>
            </w:r>
            <w:r>
              <w:t>.</w:t>
            </w:r>
            <w:r w:rsidR="002070EE">
              <w:t xml:space="preserve"> </w:t>
            </w:r>
          </w:p>
          <w:p w:rsidR="002070EE" w:rsidRDefault="00891263" w:rsidP="00CB559A">
            <w:pPr>
              <w:pStyle w:val="OdrazkyVTabulce"/>
              <w:tabs>
                <w:tab w:val="clear" w:pos="785"/>
                <w:tab w:val="num" w:pos="435"/>
              </w:tabs>
            </w:pPr>
            <w:r>
              <w:t>Z</w:t>
            </w:r>
            <w:r w:rsidR="002070EE">
              <w:t>ná značku Kč, km</w:t>
            </w:r>
            <w:r>
              <w:t>.</w:t>
            </w:r>
          </w:p>
          <w:p w:rsidR="002070EE" w:rsidRDefault="00891263" w:rsidP="00CB559A">
            <w:pPr>
              <w:pStyle w:val="OdrazkyVTabulce"/>
              <w:tabs>
                <w:tab w:val="clear" w:pos="785"/>
                <w:tab w:val="num" w:pos="435"/>
              </w:tabs>
            </w:pPr>
            <w:r>
              <w:t xml:space="preserve">Dokresluje </w:t>
            </w:r>
            <w:r w:rsidR="002070EE">
              <w:t>chybějící části obrázků</w:t>
            </w:r>
            <w:r>
              <w:t>.</w:t>
            </w:r>
            <w:r w:rsidR="00414B7C">
              <w:t xml:space="preserve"> Umí hledat shody a rozdíly.</w:t>
            </w:r>
          </w:p>
          <w:p w:rsidR="002070EE" w:rsidRDefault="00414B7C" w:rsidP="00CB559A">
            <w:pPr>
              <w:pStyle w:val="OdrazkyVTabulce"/>
              <w:tabs>
                <w:tab w:val="clear" w:pos="785"/>
                <w:tab w:val="num" w:pos="435"/>
              </w:tabs>
            </w:pPr>
            <w:r>
              <w:t xml:space="preserve">Seznamuje se s využitím dig. </w:t>
            </w:r>
            <w:r w:rsidR="00B1355C">
              <w:t>t</w:t>
            </w:r>
            <w:r>
              <w:t>echnolog</w:t>
            </w:r>
            <w:r w:rsidR="00B1355C">
              <w:t>ií v matematice, učí se zásadám práce.</w:t>
            </w:r>
          </w:p>
        </w:tc>
        <w:tc>
          <w:tcPr>
            <w:tcW w:w="3969" w:type="dxa"/>
          </w:tcPr>
          <w:p w:rsidR="002070EE" w:rsidRDefault="002070EE" w:rsidP="002070EE">
            <w:pPr>
              <w:pStyle w:val="OdrazkyVTabulce"/>
              <w:numPr>
                <w:ilvl w:val="0"/>
                <w:numId w:val="0"/>
              </w:numPr>
              <w:tabs>
                <w:tab w:val="num" w:pos="785"/>
              </w:tabs>
              <w:ind w:left="110"/>
            </w:pPr>
          </w:p>
        </w:tc>
      </w:tr>
    </w:tbl>
    <w:p w:rsidR="002070EE" w:rsidRDefault="002070EE" w:rsidP="005F69A2">
      <w:pPr>
        <w:rPr>
          <w:sz w:val="28"/>
        </w:rPr>
        <w:sectPr w:rsidR="002070EE"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2070EE">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2070EE" w:rsidRPr="00BD7C2C">
              <w:trPr>
                <w:trHeight w:val="319"/>
              </w:trPr>
              <w:tc>
                <w:tcPr>
                  <w:tcW w:w="1980" w:type="dxa"/>
                </w:tcPr>
                <w:p w:rsidR="002070EE" w:rsidRPr="00BD7C2C" w:rsidRDefault="002070EE" w:rsidP="002070EE">
                  <w:pPr>
                    <w:rPr>
                      <w:b/>
                      <w:sz w:val="26"/>
                      <w:szCs w:val="26"/>
                    </w:rPr>
                  </w:pPr>
                  <w:r w:rsidRPr="00BD7C2C">
                    <w:rPr>
                      <w:b/>
                      <w:sz w:val="26"/>
                      <w:szCs w:val="26"/>
                    </w:rPr>
                    <w:lastRenderedPageBreak/>
                    <w:t>Předmět:</w:t>
                  </w:r>
                </w:p>
              </w:tc>
              <w:tc>
                <w:tcPr>
                  <w:tcW w:w="3354" w:type="dxa"/>
                </w:tcPr>
                <w:p w:rsidR="002070EE" w:rsidRPr="00BD7C2C" w:rsidRDefault="002070EE" w:rsidP="002070EE">
                  <w:pPr>
                    <w:rPr>
                      <w:b/>
                      <w:sz w:val="26"/>
                      <w:szCs w:val="26"/>
                    </w:rPr>
                  </w:pPr>
                  <w:r>
                    <w:rPr>
                      <w:b/>
                      <w:sz w:val="26"/>
                      <w:szCs w:val="26"/>
                    </w:rPr>
                    <w:t>Matematika</w:t>
                  </w:r>
                </w:p>
              </w:tc>
            </w:tr>
            <w:tr w:rsidR="002070EE" w:rsidRPr="00BD7C2C">
              <w:trPr>
                <w:trHeight w:val="291"/>
              </w:trPr>
              <w:tc>
                <w:tcPr>
                  <w:tcW w:w="1980" w:type="dxa"/>
                </w:tcPr>
                <w:p w:rsidR="002070EE" w:rsidRPr="00BD7C2C" w:rsidRDefault="002070EE" w:rsidP="002070EE">
                  <w:pPr>
                    <w:rPr>
                      <w:b/>
                      <w:sz w:val="26"/>
                      <w:szCs w:val="26"/>
                    </w:rPr>
                  </w:pPr>
                  <w:r w:rsidRPr="00BD7C2C">
                    <w:rPr>
                      <w:b/>
                      <w:sz w:val="26"/>
                      <w:szCs w:val="26"/>
                    </w:rPr>
                    <w:t xml:space="preserve">Ročník: </w:t>
                  </w:r>
                </w:p>
              </w:tc>
              <w:tc>
                <w:tcPr>
                  <w:tcW w:w="3354" w:type="dxa"/>
                </w:tcPr>
                <w:p w:rsidR="002070EE" w:rsidRPr="00BD7C2C" w:rsidRDefault="002070EE" w:rsidP="002070EE">
                  <w:pPr>
                    <w:rPr>
                      <w:b/>
                      <w:sz w:val="26"/>
                      <w:szCs w:val="26"/>
                    </w:rPr>
                  </w:pPr>
                  <w:r>
                    <w:rPr>
                      <w:b/>
                      <w:sz w:val="26"/>
                      <w:szCs w:val="26"/>
                    </w:rPr>
                    <w:t>2.</w:t>
                  </w:r>
                </w:p>
              </w:tc>
            </w:tr>
            <w:tr w:rsidR="002070EE" w:rsidRPr="00BD7C2C">
              <w:trPr>
                <w:trHeight w:val="319"/>
              </w:trPr>
              <w:tc>
                <w:tcPr>
                  <w:tcW w:w="1980" w:type="dxa"/>
                </w:tcPr>
                <w:p w:rsidR="002070EE" w:rsidRPr="00BD7C2C" w:rsidRDefault="002070EE" w:rsidP="00CF660F">
                  <w:pPr>
                    <w:rPr>
                      <w:b/>
                      <w:sz w:val="26"/>
                      <w:szCs w:val="26"/>
                    </w:rPr>
                  </w:pPr>
                  <w:r w:rsidRPr="00BD7C2C">
                    <w:rPr>
                      <w:b/>
                      <w:sz w:val="26"/>
                      <w:szCs w:val="26"/>
                    </w:rPr>
                    <w:t xml:space="preserve">Časová </w:t>
                  </w:r>
                  <w:r w:rsidR="00CF660F">
                    <w:rPr>
                      <w:b/>
                      <w:sz w:val="26"/>
                      <w:szCs w:val="26"/>
                    </w:rPr>
                    <w:t>dotace:</w:t>
                  </w:r>
                </w:p>
              </w:tc>
              <w:tc>
                <w:tcPr>
                  <w:tcW w:w="3354" w:type="dxa"/>
                </w:tcPr>
                <w:p w:rsidR="002070EE" w:rsidRPr="00BD7C2C" w:rsidRDefault="002070EE" w:rsidP="002070EE">
                  <w:pPr>
                    <w:rPr>
                      <w:b/>
                      <w:sz w:val="26"/>
                      <w:szCs w:val="26"/>
                    </w:rPr>
                  </w:pPr>
                  <w:r>
                    <w:rPr>
                      <w:b/>
                      <w:sz w:val="26"/>
                      <w:szCs w:val="26"/>
                    </w:rPr>
                    <w:t>5</w:t>
                  </w:r>
                  <w:r w:rsidRPr="00BD7C2C">
                    <w:rPr>
                      <w:b/>
                      <w:sz w:val="26"/>
                      <w:szCs w:val="26"/>
                    </w:rPr>
                    <w:t xml:space="preserve"> hod. týdně</w:t>
                  </w:r>
                </w:p>
              </w:tc>
            </w:tr>
            <w:tr w:rsidR="002070EE" w:rsidRPr="00BD7C2C">
              <w:trPr>
                <w:trHeight w:val="56"/>
              </w:trPr>
              <w:tc>
                <w:tcPr>
                  <w:tcW w:w="1980" w:type="dxa"/>
                </w:tcPr>
                <w:p w:rsidR="002070EE" w:rsidRPr="00BD7C2C" w:rsidRDefault="00406DCA" w:rsidP="002070EE">
                  <w:pPr>
                    <w:rPr>
                      <w:b/>
                      <w:sz w:val="26"/>
                      <w:szCs w:val="26"/>
                    </w:rPr>
                  </w:pPr>
                  <w:r>
                    <w:rPr>
                      <w:b/>
                      <w:sz w:val="26"/>
                      <w:szCs w:val="26"/>
                    </w:rPr>
                    <w:t>P</w:t>
                  </w:r>
                  <w:r w:rsidR="002070EE" w:rsidRPr="00BD7C2C">
                    <w:rPr>
                      <w:b/>
                      <w:sz w:val="26"/>
                      <w:szCs w:val="26"/>
                    </w:rPr>
                    <w:t>ozn.:</w:t>
                  </w:r>
                </w:p>
              </w:tc>
              <w:tc>
                <w:tcPr>
                  <w:tcW w:w="3354" w:type="dxa"/>
                </w:tcPr>
                <w:p w:rsidR="002070EE" w:rsidRPr="00BD7C2C" w:rsidRDefault="002070EE" w:rsidP="002070EE">
                  <w:pPr>
                    <w:rPr>
                      <w:b/>
                      <w:sz w:val="26"/>
                      <w:szCs w:val="26"/>
                    </w:rPr>
                  </w:pPr>
                </w:p>
              </w:tc>
            </w:tr>
            <w:tr w:rsidR="002070EE" w:rsidRPr="00BD7C2C">
              <w:trPr>
                <w:trHeight w:val="56"/>
              </w:trPr>
              <w:tc>
                <w:tcPr>
                  <w:tcW w:w="1980" w:type="dxa"/>
                </w:tcPr>
                <w:p w:rsidR="002070EE" w:rsidRPr="00BD7C2C" w:rsidRDefault="002070EE" w:rsidP="002070EE">
                  <w:pPr>
                    <w:rPr>
                      <w:b/>
                      <w:sz w:val="10"/>
                      <w:szCs w:val="10"/>
                    </w:rPr>
                  </w:pPr>
                </w:p>
              </w:tc>
              <w:tc>
                <w:tcPr>
                  <w:tcW w:w="3354" w:type="dxa"/>
                </w:tcPr>
                <w:p w:rsidR="002070EE" w:rsidRPr="00BD7C2C" w:rsidRDefault="002070EE" w:rsidP="002070EE">
                  <w:pPr>
                    <w:rPr>
                      <w:b/>
                      <w:sz w:val="10"/>
                      <w:szCs w:val="10"/>
                    </w:rPr>
                  </w:pPr>
                </w:p>
              </w:tc>
            </w:tr>
          </w:tbl>
          <w:p w:rsidR="002070EE" w:rsidRDefault="002070EE" w:rsidP="00400FB8">
            <w:pPr>
              <w:rPr>
                <w:b/>
                <w:bCs/>
                <w:sz w:val="32"/>
              </w:rPr>
            </w:pPr>
          </w:p>
        </w:tc>
        <w:tc>
          <w:tcPr>
            <w:tcW w:w="3969" w:type="dxa"/>
            <w:tcBorders>
              <w:top w:val="nil"/>
              <w:left w:val="nil"/>
              <w:right w:val="nil"/>
            </w:tcBorders>
          </w:tcPr>
          <w:p w:rsidR="002070EE" w:rsidRPr="00BD7C2C" w:rsidRDefault="002070EE" w:rsidP="002070EE">
            <w:pPr>
              <w:rPr>
                <w:b/>
                <w:sz w:val="26"/>
                <w:szCs w:val="26"/>
              </w:rPr>
            </w:pPr>
          </w:p>
        </w:tc>
      </w:tr>
      <w:tr w:rsidR="002070EE" w:rsidRPr="00400FB8">
        <w:trPr>
          <w:cantSplit/>
        </w:trPr>
        <w:tc>
          <w:tcPr>
            <w:tcW w:w="1690"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2070EE" w:rsidRPr="00400FB8" w:rsidRDefault="00CF660F"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2070EE">
        <w:trPr>
          <w:trHeight w:val="1032"/>
        </w:trPr>
        <w:tc>
          <w:tcPr>
            <w:tcW w:w="1690" w:type="dxa"/>
          </w:tcPr>
          <w:p w:rsidR="002070EE" w:rsidRPr="00C850FB" w:rsidRDefault="002070EE" w:rsidP="00400FB8">
            <w:pPr>
              <w:rPr>
                <w:bCs/>
              </w:rPr>
            </w:pPr>
            <w:r w:rsidRPr="00C850FB">
              <w:rPr>
                <w:bCs/>
              </w:rPr>
              <w:t>Sčítání a odčítání s přechodem</w:t>
            </w:r>
          </w:p>
          <w:p w:rsidR="002070EE" w:rsidRDefault="002070EE" w:rsidP="00400FB8">
            <w:pPr>
              <w:rPr>
                <w:b/>
                <w:bCs/>
              </w:rPr>
            </w:pPr>
            <w:r w:rsidRPr="00C850FB">
              <w:rPr>
                <w:bCs/>
              </w:rPr>
              <w:t>desítky do 20.</w:t>
            </w:r>
          </w:p>
        </w:tc>
        <w:tc>
          <w:tcPr>
            <w:tcW w:w="8445" w:type="dxa"/>
          </w:tcPr>
          <w:p w:rsidR="002070EE" w:rsidRPr="00C850FB" w:rsidRDefault="00891263" w:rsidP="00CB559A">
            <w:pPr>
              <w:pStyle w:val="OdrazkyVTabulce"/>
              <w:tabs>
                <w:tab w:val="clear" w:pos="785"/>
                <w:tab w:val="num" w:pos="435"/>
              </w:tabs>
            </w:pPr>
            <w:r>
              <w:t>S</w:t>
            </w:r>
            <w:r w:rsidR="002070EE" w:rsidRPr="00C850FB">
              <w:t>čítá a odčítá s přechodem desítky do 20</w:t>
            </w:r>
            <w:r w:rsidR="00B15A53">
              <w:t>.</w:t>
            </w:r>
          </w:p>
          <w:p w:rsidR="002070EE" w:rsidRPr="00C850FB" w:rsidRDefault="00891263" w:rsidP="00CB559A">
            <w:pPr>
              <w:pStyle w:val="OdrazkyVTabulce"/>
              <w:tabs>
                <w:tab w:val="clear" w:pos="785"/>
                <w:tab w:val="num" w:pos="435"/>
              </w:tabs>
            </w:pPr>
            <w:r>
              <w:t>Ř</w:t>
            </w:r>
            <w:r w:rsidR="002070EE" w:rsidRPr="00C850FB">
              <w:t>eší příklady s jednou závorkou</w:t>
            </w:r>
            <w:r w:rsidR="00B15A53">
              <w:t>.</w:t>
            </w:r>
          </w:p>
          <w:p w:rsidR="002070EE" w:rsidRPr="00C850FB" w:rsidRDefault="00891263" w:rsidP="00CB559A">
            <w:pPr>
              <w:pStyle w:val="OdrazkyVTabulce"/>
              <w:tabs>
                <w:tab w:val="clear" w:pos="785"/>
                <w:tab w:val="num" w:pos="435"/>
              </w:tabs>
            </w:pPr>
            <w:r>
              <w:t>P</w:t>
            </w:r>
            <w:r w:rsidR="002070EE" w:rsidRPr="00C850FB">
              <w:t>očetní operace provádí zpaměti i písemně</w:t>
            </w:r>
            <w:r w:rsidR="00B15A53">
              <w:t>.</w:t>
            </w:r>
          </w:p>
          <w:p w:rsidR="002070EE" w:rsidRPr="00C850FB" w:rsidRDefault="00891263" w:rsidP="00CB559A">
            <w:pPr>
              <w:pStyle w:val="OdrazkyVTabulce"/>
              <w:tabs>
                <w:tab w:val="clear" w:pos="785"/>
                <w:tab w:val="num" w:pos="435"/>
              </w:tabs>
            </w:pPr>
            <w:r>
              <w:t>Ř</w:t>
            </w:r>
            <w:r w:rsidR="002070EE" w:rsidRPr="00C850FB">
              <w:t xml:space="preserve">eší </w:t>
            </w:r>
            <w:r>
              <w:t xml:space="preserve">jednoduché </w:t>
            </w:r>
            <w:r w:rsidR="002070EE" w:rsidRPr="00C850FB">
              <w:t>slovní úlohy a učí se je tvořit nápodobou</w:t>
            </w:r>
            <w:r w:rsidR="00B15A53">
              <w:t>.</w:t>
            </w:r>
          </w:p>
          <w:p w:rsidR="002070EE" w:rsidRPr="00C850FB" w:rsidRDefault="00891263" w:rsidP="00CB559A">
            <w:pPr>
              <w:pStyle w:val="OdrazkyVTabulce"/>
              <w:tabs>
                <w:tab w:val="clear" w:pos="785"/>
                <w:tab w:val="num" w:pos="435"/>
              </w:tabs>
            </w:pPr>
            <w:r>
              <w:t>Ř</w:t>
            </w:r>
            <w:r w:rsidR="002070EE" w:rsidRPr="00C850FB">
              <w:t>eší slovní úlohy „ o více“, „ o méně“</w:t>
            </w:r>
            <w:r w:rsidR="00B15A53">
              <w:t>.</w:t>
            </w:r>
          </w:p>
          <w:p w:rsidR="002070EE" w:rsidRDefault="00891263" w:rsidP="00CB559A">
            <w:pPr>
              <w:pStyle w:val="OdrazkyVTabulce"/>
              <w:tabs>
                <w:tab w:val="clear" w:pos="785"/>
                <w:tab w:val="num" w:pos="435"/>
              </w:tabs>
            </w:pPr>
            <w:r>
              <w:t>V</w:t>
            </w:r>
            <w:r w:rsidR="002070EE" w:rsidRPr="00C850FB">
              <w:t> praxi využívá znalosti o záměně sčítanců</w:t>
            </w:r>
            <w:r w:rsidR="00B15A53">
              <w:t>.</w:t>
            </w:r>
          </w:p>
          <w:p w:rsidR="002070EE" w:rsidRDefault="002070EE" w:rsidP="00B1355C">
            <w:pPr>
              <w:pStyle w:val="OdrazkyVTabulce"/>
              <w:numPr>
                <w:ilvl w:val="0"/>
                <w:numId w:val="0"/>
              </w:numPr>
              <w:ind w:left="470"/>
            </w:pPr>
          </w:p>
        </w:tc>
        <w:tc>
          <w:tcPr>
            <w:tcW w:w="3969" w:type="dxa"/>
          </w:tcPr>
          <w:p w:rsidR="002070EE" w:rsidRPr="00C850FB" w:rsidRDefault="002E1D2A" w:rsidP="002070EE">
            <w:pPr>
              <w:pStyle w:val="OdrazkyVTabulce"/>
              <w:numPr>
                <w:ilvl w:val="0"/>
                <w:numId w:val="0"/>
              </w:numPr>
              <w:tabs>
                <w:tab w:val="num" w:pos="785"/>
              </w:tabs>
              <w:ind w:left="110"/>
            </w:pPr>
            <w:r w:rsidRPr="00956572">
              <w:rPr>
                <w:b/>
                <w:i/>
              </w:rPr>
              <w:t>OSV</w:t>
            </w:r>
            <w:r>
              <w:t xml:space="preserve"> – rozvoj schopností poznávání – zapamatování, řešení problémů</w:t>
            </w:r>
          </w:p>
        </w:tc>
      </w:tr>
      <w:tr w:rsidR="002070EE">
        <w:trPr>
          <w:trHeight w:val="1032"/>
        </w:trPr>
        <w:tc>
          <w:tcPr>
            <w:tcW w:w="1690" w:type="dxa"/>
            <w:tcBorders>
              <w:bottom w:val="single" w:sz="4" w:space="0" w:color="auto"/>
            </w:tcBorders>
          </w:tcPr>
          <w:p w:rsidR="002070EE" w:rsidRPr="00C850FB" w:rsidRDefault="002070EE" w:rsidP="00400FB8">
            <w:r w:rsidRPr="00C850FB">
              <w:t>Přirozená čísla do 100,</w:t>
            </w:r>
          </w:p>
          <w:p w:rsidR="002070EE" w:rsidRPr="00C850FB" w:rsidRDefault="002070EE" w:rsidP="00400FB8">
            <w:r w:rsidRPr="00C850FB">
              <w:t>písemné sčítání</w:t>
            </w:r>
          </w:p>
          <w:p w:rsidR="002070EE" w:rsidRPr="00C850FB" w:rsidRDefault="002070EE" w:rsidP="00400FB8">
            <w:r w:rsidRPr="00C850FB">
              <w:t>a odčítání</w:t>
            </w:r>
          </w:p>
          <w:p w:rsidR="002070EE" w:rsidRPr="00C850FB" w:rsidRDefault="002070EE" w:rsidP="00400FB8">
            <w:r w:rsidRPr="00C850FB">
              <w:t>do 100.</w:t>
            </w:r>
          </w:p>
          <w:p w:rsidR="002070EE" w:rsidRPr="00C850FB" w:rsidRDefault="002070EE" w:rsidP="00400FB8"/>
          <w:p w:rsidR="002070EE" w:rsidRPr="00C850FB" w:rsidRDefault="002070EE" w:rsidP="00400FB8"/>
          <w:p w:rsidR="002070EE" w:rsidRPr="00C850FB" w:rsidRDefault="002070EE" w:rsidP="00400FB8"/>
          <w:p w:rsidR="002070EE" w:rsidRPr="00C850FB" w:rsidRDefault="002070EE" w:rsidP="00400FB8"/>
          <w:p w:rsidR="002070EE" w:rsidRPr="00C850FB" w:rsidRDefault="002070EE" w:rsidP="00400FB8"/>
          <w:p w:rsidR="002070EE" w:rsidRPr="00C850FB" w:rsidRDefault="002070EE" w:rsidP="00400FB8"/>
          <w:p w:rsidR="002070EE" w:rsidRPr="00C850FB" w:rsidRDefault="002070EE" w:rsidP="00400FB8"/>
          <w:p w:rsidR="002070EE" w:rsidRPr="00C850FB" w:rsidRDefault="002070EE" w:rsidP="00400FB8"/>
        </w:tc>
        <w:tc>
          <w:tcPr>
            <w:tcW w:w="8445" w:type="dxa"/>
            <w:tcBorders>
              <w:bottom w:val="single" w:sz="4" w:space="0" w:color="auto"/>
            </w:tcBorders>
          </w:tcPr>
          <w:p w:rsidR="002070EE" w:rsidRDefault="00891263" w:rsidP="00CB559A">
            <w:pPr>
              <w:pStyle w:val="OdrazkyVTabulce"/>
              <w:tabs>
                <w:tab w:val="clear" w:pos="785"/>
                <w:tab w:val="num" w:pos="435"/>
              </w:tabs>
            </w:pPr>
            <w:r>
              <w:t>Č</w:t>
            </w:r>
            <w:r w:rsidR="002070EE">
              <w:t>te, zapisuje a porovnává čísla do 100</w:t>
            </w:r>
            <w:r w:rsidR="00B15A53">
              <w:t>.</w:t>
            </w:r>
          </w:p>
          <w:p w:rsidR="002070EE" w:rsidRDefault="00891263" w:rsidP="00CB559A">
            <w:pPr>
              <w:pStyle w:val="OdrazkyVTabulce"/>
              <w:tabs>
                <w:tab w:val="clear" w:pos="785"/>
                <w:tab w:val="num" w:pos="435"/>
              </w:tabs>
            </w:pPr>
            <w:r>
              <w:t>R</w:t>
            </w:r>
            <w:r w:rsidR="002070EE">
              <w:t>ozkládá čísla na desítky a jednotky</w:t>
            </w:r>
            <w:r w:rsidR="00B15A53">
              <w:t>.</w:t>
            </w:r>
          </w:p>
          <w:p w:rsidR="002070EE" w:rsidRDefault="00891263" w:rsidP="00CB559A">
            <w:pPr>
              <w:pStyle w:val="OdrazkyVTabulce"/>
              <w:tabs>
                <w:tab w:val="clear" w:pos="785"/>
                <w:tab w:val="num" w:pos="435"/>
              </w:tabs>
            </w:pPr>
            <w:r>
              <w:t>V</w:t>
            </w:r>
            <w:r w:rsidR="002070EE">
              <w:t>yhledá a zobrazí čísla na číselné ose</w:t>
            </w:r>
            <w:r w:rsidR="00B15A53">
              <w:t>.</w:t>
            </w:r>
          </w:p>
          <w:p w:rsidR="002070EE" w:rsidRDefault="00891263" w:rsidP="00CB559A">
            <w:pPr>
              <w:pStyle w:val="OdrazkyVTabulce"/>
              <w:tabs>
                <w:tab w:val="clear" w:pos="785"/>
                <w:tab w:val="num" w:pos="435"/>
              </w:tabs>
            </w:pPr>
            <w:r>
              <w:t>O</w:t>
            </w:r>
            <w:r w:rsidR="002070EE">
              <w:t>rientuje se v číselné řadě do 100, řadí čísla sestupně, vzestupně</w:t>
            </w:r>
            <w:r w:rsidR="00B15A53">
              <w:t>.</w:t>
            </w:r>
          </w:p>
          <w:p w:rsidR="002070EE" w:rsidRDefault="00891263" w:rsidP="00CB559A">
            <w:pPr>
              <w:pStyle w:val="OdrazkyVTabulce"/>
              <w:tabs>
                <w:tab w:val="clear" w:pos="785"/>
                <w:tab w:val="num" w:pos="435"/>
              </w:tabs>
            </w:pPr>
            <w:r>
              <w:t>Ř</w:t>
            </w:r>
            <w:r w:rsidR="002070EE">
              <w:t>eší a tvoří jednoduché slovní úlohy</w:t>
            </w:r>
            <w:r w:rsidR="00B15A53">
              <w:t>.</w:t>
            </w:r>
          </w:p>
          <w:p w:rsidR="002070EE" w:rsidRDefault="00891263" w:rsidP="00CB559A">
            <w:pPr>
              <w:pStyle w:val="OdrazkyVTabulce"/>
              <w:tabs>
                <w:tab w:val="clear" w:pos="785"/>
                <w:tab w:val="num" w:pos="435"/>
              </w:tabs>
            </w:pPr>
            <w:r>
              <w:t>S</w:t>
            </w:r>
            <w:r w:rsidR="002070EE">
              <w:t>čítá a odčítá bez přechodu desítky do 100</w:t>
            </w:r>
            <w:r w:rsidR="00B15A53">
              <w:t>.</w:t>
            </w:r>
          </w:p>
          <w:p w:rsidR="002070EE" w:rsidRDefault="00891263" w:rsidP="00CB559A">
            <w:pPr>
              <w:pStyle w:val="OdrazkyVTabulce"/>
              <w:tabs>
                <w:tab w:val="clear" w:pos="785"/>
                <w:tab w:val="num" w:pos="435"/>
              </w:tabs>
            </w:pPr>
            <w:r>
              <w:t>S</w:t>
            </w:r>
            <w:r w:rsidR="002070EE">
              <w:t>čítá a odčítá s přechodem desítky do 100</w:t>
            </w:r>
            <w:r w:rsidR="00B15A53">
              <w:t>.</w:t>
            </w:r>
          </w:p>
          <w:p w:rsidR="002070EE" w:rsidRDefault="00891263" w:rsidP="00CB559A">
            <w:pPr>
              <w:pStyle w:val="OdrazkyVTabulce"/>
              <w:tabs>
                <w:tab w:val="clear" w:pos="785"/>
                <w:tab w:val="num" w:pos="435"/>
              </w:tabs>
            </w:pPr>
            <w:r>
              <w:t>Ř</w:t>
            </w:r>
            <w:r w:rsidR="002070EE">
              <w:t>eší slovní úlohy typu „o méně“, „o více“</w:t>
            </w:r>
            <w:r w:rsidR="00B15A53">
              <w:t>.</w:t>
            </w:r>
            <w:r w:rsidR="002070EE">
              <w:t xml:space="preserve"> </w:t>
            </w:r>
          </w:p>
          <w:p w:rsidR="002070EE" w:rsidRDefault="00891263" w:rsidP="00CB559A">
            <w:pPr>
              <w:pStyle w:val="OdrazkyVTabulce"/>
              <w:tabs>
                <w:tab w:val="clear" w:pos="785"/>
                <w:tab w:val="num" w:pos="435"/>
              </w:tabs>
            </w:pPr>
            <w:r>
              <w:t>Ř</w:t>
            </w:r>
            <w:r w:rsidR="002070EE">
              <w:t>eší příklady s jednou závorkou</w:t>
            </w:r>
            <w:r w:rsidR="00B15A53">
              <w:t>.</w:t>
            </w:r>
          </w:p>
          <w:p w:rsidR="002070EE" w:rsidRDefault="00891263" w:rsidP="00A632DD">
            <w:pPr>
              <w:pStyle w:val="OdrazkyVTabulce"/>
              <w:tabs>
                <w:tab w:val="clear" w:pos="785"/>
                <w:tab w:val="num" w:pos="435"/>
              </w:tabs>
            </w:pPr>
            <w:r>
              <w:t>P</w:t>
            </w:r>
            <w:r w:rsidR="002070EE">
              <w:t>řičítá a odčítá jednociferné a dvojciferné číslo v oboru přirozených čísel do 100 bez přechodu přes základ</w:t>
            </w:r>
            <w:r w:rsidR="00B1355C">
              <w:t>.</w:t>
            </w:r>
          </w:p>
          <w:p w:rsidR="00B1355C" w:rsidRDefault="00B1355C" w:rsidP="00B1355C">
            <w:pPr>
              <w:pStyle w:val="OdrazkyVTabulce"/>
              <w:tabs>
                <w:tab w:val="clear" w:pos="785"/>
                <w:tab w:val="num" w:pos="435"/>
              </w:tabs>
            </w:pPr>
            <w:r>
              <w:t>Seznamuje se s využitím digitálních technologií při práci s daty v elektronické podobě.</w:t>
            </w:r>
          </w:p>
          <w:p w:rsidR="00B1355C" w:rsidRDefault="00B1355C" w:rsidP="00B1355C">
            <w:pPr>
              <w:pStyle w:val="OdrazkyVTabulce"/>
              <w:tabs>
                <w:tab w:val="clear" w:pos="785"/>
                <w:tab w:val="num" w:pos="435"/>
              </w:tabs>
            </w:pPr>
            <w:r>
              <w:t>Při práci s digitálními technologiemi se učí číst a orientovat se v jednoduché tabulce.</w:t>
            </w:r>
          </w:p>
          <w:p w:rsidR="00B1355C" w:rsidRDefault="00B1355C" w:rsidP="00B1355C">
            <w:pPr>
              <w:pStyle w:val="OdrazkyVTabulce"/>
              <w:numPr>
                <w:ilvl w:val="0"/>
                <w:numId w:val="0"/>
              </w:numPr>
              <w:tabs>
                <w:tab w:val="num" w:pos="785"/>
              </w:tabs>
              <w:ind w:left="470" w:hanging="360"/>
            </w:pPr>
          </w:p>
          <w:p w:rsidR="00B1355C" w:rsidRDefault="00B1355C" w:rsidP="00B1355C">
            <w:pPr>
              <w:pStyle w:val="OdrazkyVTabulce"/>
              <w:numPr>
                <w:ilvl w:val="0"/>
                <w:numId w:val="0"/>
              </w:numPr>
              <w:tabs>
                <w:tab w:val="num" w:pos="785"/>
              </w:tabs>
              <w:ind w:left="470" w:hanging="360"/>
            </w:pPr>
          </w:p>
          <w:p w:rsidR="00B1355C" w:rsidRDefault="00B1355C" w:rsidP="00B1355C">
            <w:pPr>
              <w:pStyle w:val="OdrazkyVTabulce"/>
              <w:numPr>
                <w:ilvl w:val="0"/>
                <w:numId w:val="0"/>
              </w:numPr>
              <w:tabs>
                <w:tab w:val="num" w:pos="785"/>
              </w:tabs>
              <w:ind w:left="470"/>
            </w:pPr>
          </w:p>
          <w:p w:rsidR="00B1355C" w:rsidRDefault="00B1355C" w:rsidP="00B1355C">
            <w:pPr>
              <w:pStyle w:val="OdrazkyVTabulce"/>
              <w:numPr>
                <w:ilvl w:val="0"/>
                <w:numId w:val="0"/>
              </w:numPr>
              <w:tabs>
                <w:tab w:val="num" w:pos="785"/>
              </w:tabs>
              <w:ind w:left="470"/>
            </w:pPr>
          </w:p>
          <w:p w:rsidR="00B1355C" w:rsidRDefault="00B1355C" w:rsidP="00B1355C">
            <w:pPr>
              <w:pStyle w:val="OdrazkyVTabulce"/>
              <w:tabs>
                <w:tab w:val="clear" w:pos="785"/>
                <w:tab w:val="num" w:pos="435"/>
              </w:tabs>
            </w:pPr>
            <w:r>
              <w:t>Před zahájením práce s digitálními technologiemi si připraví pracovní místo, dodržuje základní hygienické návyky, provádí relaxační cviky s pomocí učitele. Učí se dodržovat vymezený čas určený pro práci s digitálními technologiemi.</w:t>
            </w:r>
          </w:p>
          <w:p w:rsidR="00B1355C" w:rsidRDefault="00B1355C" w:rsidP="00B1355C">
            <w:pPr>
              <w:pStyle w:val="OdrazkyVTabulce"/>
              <w:numPr>
                <w:ilvl w:val="0"/>
                <w:numId w:val="0"/>
              </w:numPr>
              <w:tabs>
                <w:tab w:val="num" w:pos="785"/>
              </w:tabs>
              <w:ind w:left="785"/>
            </w:pPr>
          </w:p>
        </w:tc>
        <w:tc>
          <w:tcPr>
            <w:tcW w:w="3969" w:type="dxa"/>
            <w:tcBorders>
              <w:bottom w:val="single" w:sz="4" w:space="0" w:color="auto"/>
            </w:tcBorders>
          </w:tcPr>
          <w:p w:rsidR="002070EE" w:rsidRDefault="007838E7" w:rsidP="002070EE">
            <w:pPr>
              <w:pStyle w:val="OdrazkyVTabulce"/>
              <w:numPr>
                <w:ilvl w:val="0"/>
                <w:numId w:val="0"/>
              </w:numPr>
              <w:tabs>
                <w:tab w:val="num" w:pos="785"/>
              </w:tabs>
              <w:ind w:left="110"/>
            </w:pPr>
            <w:r w:rsidRPr="00956572">
              <w:rPr>
                <w:b/>
                <w:i/>
              </w:rPr>
              <w:lastRenderedPageBreak/>
              <w:t>OSV</w:t>
            </w:r>
            <w:r>
              <w:t xml:space="preserve"> – seberegulace a sebeorganizace – sebekontrola</w:t>
            </w:r>
          </w:p>
        </w:tc>
      </w:tr>
      <w:tr w:rsidR="002070EE">
        <w:trPr>
          <w:trHeight w:val="1032"/>
        </w:trPr>
        <w:tc>
          <w:tcPr>
            <w:tcW w:w="1690" w:type="dxa"/>
          </w:tcPr>
          <w:p w:rsidR="002070EE" w:rsidRPr="00C850FB" w:rsidRDefault="002070EE" w:rsidP="00400FB8">
            <w:r w:rsidRPr="00C850FB">
              <w:t>Násobení a dělení do 50</w:t>
            </w:r>
          </w:p>
        </w:tc>
        <w:tc>
          <w:tcPr>
            <w:tcW w:w="8445" w:type="dxa"/>
          </w:tcPr>
          <w:p w:rsidR="002070EE" w:rsidRDefault="00B15A53" w:rsidP="00CB559A">
            <w:pPr>
              <w:pStyle w:val="OdrazkyVTabulce"/>
              <w:tabs>
                <w:tab w:val="clear" w:pos="785"/>
                <w:tab w:val="num" w:pos="435"/>
              </w:tabs>
            </w:pPr>
            <w:r>
              <w:t>S</w:t>
            </w:r>
            <w:r w:rsidR="002070EE">
              <w:t>eznámí se s principem násobilky v oboru do 50, cvičí se v automatizaci a pamětném zvládnutí spojů násobení a dělení do 50</w:t>
            </w:r>
            <w:r>
              <w:t>.</w:t>
            </w:r>
          </w:p>
          <w:p w:rsidR="002070EE" w:rsidRDefault="00B15A53" w:rsidP="00CB559A">
            <w:pPr>
              <w:pStyle w:val="OdrazkyVTabulce"/>
              <w:tabs>
                <w:tab w:val="clear" w:pos="785"/>
                <w:tab w:val="num" w:pos="435"/>
              </w:tabs>
            </w:pPr>
            <w:r>
              <w:t>Z</w:t>
            </w:r>
            <w:r w:rsidR="002070EE">
              <w:t>ná hodnoty mincí a bankovek do 100</w:t>
            </w:r>
            <w:r w:rsidR="00224873">
              <w:t xml:space="preserve"> </w:t>
            </w:r>
            <w:r w:rsidR="002070EE">
              <w:t>Kč</w:t>
            </w:r>
            <w:r>
              <w:t>.</w:t>
            </w:r>
            <w:r w:rsidR="00351A8D">
              <w:t xml:space="preserve"> </w:t>
            </w:r>
            <w:r w:rsidR="00351A8D" w:rsidRPr="00224873">
              <w:t>Řeší slovní úlohy spojené</w:t>
            </w:r>
            <w:r w:rsidR="00351A8D">
              <w:rPr>
                <w:color w:val="FF0000"/>
              </w:rPr>
              <w:t xml:space="preserve"> </w:t>
            </w:r>
            <w:r w:rsidR="00351A8D" w:rsidRPr="00224873">
              <w:t>s nakupováním.</w:t>
            </w:r>
          </w:p>
        </w:tc>
        <w:tc>
          <w:tcPr>
            <w:tcW w:w="3969" w:type="dxa"/>
          </w:tcPr>
          <w:p w:rsidR="002070EE" w:rsidRDefault="008D734A" w:rsidP="007B4CF3">
            <w:pPr>
              <w:pStyle w:val="OdrazkyVTabulce"/>
              <w:numPr>
                <w:ilvl w:val="0"/>
                <w:numId w:val="0"/>
              </w:numPr>
              <w:tabs>
                <w:tab w:val="num" w:pos="785"/>
              </w:tabs>
              <w:ind w:left="110"/>
            </w:pPr>
            <w:r w:rsidRPr="00956572">
              <w:rPr>
                <w:b/>
                <w:i/>
              </w:rPr>
              <w:t>EV</w:t>
            </w:r>
            <w:r>
              <w:t xml:space="preserve"> – vztah člověka k prostředí </w:t>
            </w:r>
          </w:p>
        </w:tc>
      </w:tr>
      <w:tr w:rsidR="002070EE" w:rsidRPr="00002666">
        <w:trPr>
          <w:trHeight w:val="1032"/>
        </w:trPr>
        <w:tc>
          <w:tcPr>
            <w:tcW w:w="1690" w:type="dxa"/>
            <w:tcBorders>
              <w:bottom w:val="single" w:sz="4" w:space="0" w:color="auto"/>
            </w:tcBorders>
          </w:tcPr>
          <w:p w:rsidR="002070EE" w:rsidRPr="00C850FB" w:rsidRDefault="002070EE" w:rsidP="00400FB8">
            <w:pPr>
              <w:rPr>
                <w:bCs/>
              </w:rPr>
            </w:pPr>
            <w:r w:rsidRPr="00C850FB">
              <w:rPr>
                <w:bCs/>
              </w:rPr>
              <w:t>Geometrie</w:t>
            </w:r>
          </w:p>
          <w:p w:rsidR="002070EE" w:rsidRDefault="002070EE" w:rsidP="00400FB8">
            <w:pPr>
              <w:rPr>
                <w:b/>
                <w:bCs/>
              </w:rPr>
            </w:pPr>
          </w:p>
        </w:tc>
        <w:tc>
          <w:tcPr>
            <w:tcW w:w="8445" w:type="dxa"/>
            <w:tcBorders>
              <w:bottom w:val="single" w:sz="4" w:space="0" w:color="auto"/>
            </w:tcBorders>
          </w:tcPr>
          <w:p w:rsidR="002070EE" w:rsidRDefault="00B15A53" w:rsidP="00CB559A">
            <w:pPr>
              <w:pStyle w:val="OdrazkyVTabulce"/>
              <w:tabs>
                <w:tab w:val="clear" w:pos="785"/>
                <w:tab w:val="num" w:pos="435"/>
              </w:tabs>
            </w:pPr>
            <w:r>
              <w:t>Ž</w:t>
            </w:r>
            <w:r w:rsidR="002070EE">
              <w:t xml:space="preserve">ák chápe pojem kreslení a </w:t>
            </w:r>
            <w:proofErr w:type="gramStart"/>
            <w:r w:rsidR="002070EE">
              <w:t xml:space="preserve">rýsování </w:t>
            </w:r>
            <w:r>
              <w:t>.</w:t>
            </w:r>
            <w:proofErr w:type="gramEnd"/>
          </w:p>
          <w:p w:rsidR="002070EE" w:rsidRDefault="00B15A53" w:rsidP="00CB559A">
            <w:pPr>
              <w:pStyle w:val="OdrazkyVTabulce"/>
              <w:tabs>
                <w:tab w:val="clear" w:pos="785"/>
                <w:tab w:val="num" w:pos="435"/>
              </w:tabs>
            </w:pPr>
            <w:r>
              <w:t>O</w:t>
            </w:r>
            <w:r w:rsidR="002070EE">
              <w:t>svojuje si správné návyky při rýsování</w:t>
            </w:r>
            <w:r>
              <w:t>.</w:t>
            </w:r>
          </w:p>
          <w:p w:rsidR="002070EE" w:rsidRDefault="00B15A53" w:rsidP="00CB559A">
            <w:pPr>
              <w:pStyle w:val="OdrazkyVTabulce"/>
              <w:tabs>
                <w:tab w:val="clear" w:pos="785"/>
                <w:tab w:val="num" w:pos="435"/>
              </w:tabs>
            </w:pPr>
            <w:r>
              <w:t>R</w:t>
            </w:r>
            <w:r w:rsidR="002070EE">
              <w:t>ýsuje, měří a odhaduje délku úsečky, porovnává úsečky</w:t>
            </w:r>
            <w:r>
              <w:t>.</w:t>
            </w:r>
          </w:p>
          <w:p w:rsidR="002070EE" w:rsidRDefault="00B15A53" w:rsidP="00CB559A">
            <w:pPr>
              <w:pStyle w:val="OdrazkyVTabulce"/>
              <w:tabs>
                <w:tab w:val="clear" w:pos="785"/>
                <w:tab w:val="num" w:pos="435"/>
              </w:tabs>
            </w:pPr>
            <w:r>
              <w:t>M</w:t>
            </w:r>
            <w:r w:rsidR="002070EE">
              <w:t>ěří úsečky s přesností na cm</w:t>
            </w:r>
            <w:r>
              <w:t>.</w:t>
            </w:r>
          </w:p>
          <w:p w:rsidR="002070EE" w:rsidRDefault="00B15A53" w:rsidP="00CB559A">
            <w:pPr>
              <w:pStyle w:val="OdrazkyVTabulce"/>
              <w:tabs>
                <w:tab w:val="clear" w:pos="785"/>
                <w:tab w:val="num" w:pos="435"/>
              </w:tabs>
            </w:pPr>
            <w:r>
              <w:t>Z</w:t>
            </w:r>
            <w:r w:rsidR="002070EE">
              <w:t>ná pojem bod, úsečka,</w:t>
            </w:r>
            <w:r>
              <w:t xml:space="preserve"> křivá, rovná čára, lomená čára.</w:t>
            </w:r>
          </w:p>
          <w:p w:rsidR="002070EE" w:rsidRDefault="00B15A53" w:rsidP="00CB559A">
            <w:pPr>
              <w:pStyle w:val="OdrazkyVTabulce"/>
              <w:tabs>
                <w:tab w:val="clear" w:pos="785"/>
                <w:tab w:val="num" w:pos="435"/>
              </w:tabs>
            </w:pPr>
            <w:r>
              <w:t>S</w:t>
            </w:r>
            <w:r w:rsidR="002070EE">
              <w:t>eznámí se s jednotkami délky a času</w:t>
            </w:r>
            <w:r>
              <w:t>.</w:t>
            </w:r>
          </w:p>
          <w:p w:rsidR="002070EE" w:rsidRDefault="00B15A53" w:rsidP="00CB559A">
            <w:pPr>
              <w:pStyle w:val="OdrazkyVTabulce"/>
              <w:tabs>
                <w:tab w:val="clear" w:pos="785"/>
                <w:tab w:val="num" w:pos="435"/>
              </w:tabs>
            </w:pPr>
            <w:r>
              <w:t>Z</w:t>
            </w:r>
            <w:r w:rsidR="002070EE">
              <w:t>ná, pojmenuje a vymodeluje základní rovinné útvary a jednoduchá tělesa (krychle, kvádr, válec, koule)</w:t>
            </w:r>
            <w:r>
              <w:t>.</w:t>
            </w:r>
          </w:p>
          <w:p w:rsidR="00B1355C" w:rsidRPr="00002666" w:rsidRDefault="00B1355C" w:rsidP="00CB559A">
            <w:pPr>
              <w:pStyle w:val="OdrazkyVTabulce"/>
              <w:tabs>
                <w:tab w:val="clear" w:pos="785"/>
                <w:tab w:val="num" w:pos="435"/>
              </w:tabs>
            </w:pPr>
            <w:r>
              <w:t>Při práci s digitálními technologiemi procvičuje v různých aplikacích poznávání rovinných útvarů a jednoduchých těles.</w:t>
            </w:r>
          </w:p>
        </w:tc>
        <w:tc>
          <w:tcPr>
            <w:tcW w:w="3969" w:type="dxa"/>
            <w:tcBorders>
              <w:bottom w:val="single" w:sz="4" w:space="0" w:color="auto"/>
            </w:tcBorders>
          </w:tcPr>
          <w:p w:rsidR="002070EE" w:rsidRDefault="002070EE" w:rsidP="002070EE">
            <w:pPr>
              <w:pStyle w:val="OdrazkyVTabulce"/>
              <w:numPr>
                <w:ilvl w:val="0"/>
                <w:numId w:val="0"/>
              </w:numPr>
              <w:tabs>
                <w:tab w:val="num" w:pos="785"/>
              </w:tabs>
              <w:ind w:left="110"/>
            </w:pPr>
          </w:p>
        </w:tc>
      </w:tr>
    </w:tbl>
    <w:p w:rsidR="00400FB8" w:rsidRDefault="00400FB8" w:rsidP="005F69A2">
      <w:pPr>
        <w:rPr>
          <w:sz w:val="28"/>
        </w:rPr>
      </w:pPr>
    </w:p>
    <w:p w:rsidR="002070EE" w:rsidRDefault="002070EE" w:rsidP="005F69A2">
      <w:pPr>
        <w:sectPr w:rsidR="002070EE"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2070EE">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2070EE" w:rsidRPr="00BD7C2C">
              <w:trPr>
                <w:trHeight w:val="319"/>
              </w:trPr>
              <w:tc>
                <w:tcPr>
                  <w:tcW w:w="1980" w:type="dxa"/>
                </w:tcPr>
                <w:p w:rsidR="002070EE" w:rsidRPr="00BD7C2C" w:rsidRDefault="002070EE" w:rsidP="002070EE">
                  <w:pPr>
                    <w:rPr>
                      <w:b/>
                      <w:sz w:val="26"/>
                      <w:szCs w:val="26"/>
                    </w:rPr>
                  </w:pPr>
                  <w:r w:rsidRPr="00BD7C2C">
                    <w:rPr>
                      <w:b/>
                      <w:sz w:val="26"/>
                      <w:szCs w:val="26"/>
                    </w:rPr>
                    <w:lastRenderedPageBreak/>
                    <w:t>Předmět:</w:t>
                  </w:r>
                </w:p>
              </w:tc>
              <w:tc>
                <w:tcPr>
                  <w:tcW w:w="3354" w:type="dxa"/>
                </w:tcPr>
                <w:p w:rsidR="002070EE" w:rsidRPr="00BD7C2C" w:rsidRDefault="002070EE" w:rsidP="002070EE">
                  <w:pPr>
                    <w:rPr>
                      <w:b/>
                      <w:sz w:val="26"/>
                      <w:szCs w:val="26"/>
                    </w:rPr>
                  </w:pPr>
                  <w:r>
                    <w:rPr>
                      <w:b/>
                      <w:sz w:val="26"/>
                      <w:szCs w:val="26"/>
                    </w:rPr>
                    <w:t>Matematika</w:t>
                  </w:r>
                </w:p>
              </w:tc>
            </w:tr>
            <w:tr w:rsidR="002070EE" w:rsidRPr="00BD7C2C">
              <w:trPr>
                <w:trHeight w:val="291"/>
              </w:trPr>
              <w:tc>
                <w:tcPr>
                  <w:tcW w:w="1980" w:type="dxa"/>
                </w:tcPr>
                <w:p w:rsidR="002070EE" w:rsidRPr="00BD7C2C" w:rsidRDefault="002070EE" w:rsidP="002070EE">
                  <w:pPr>
                    <w:rPr>
                      <w:b/>
                      <w:sz w:val="26"/>
                      <w:szCs w:val="26"/>
                    </w:rPr>
                  </w:pPr>
                  <w:r w:rsidRPr="00BD7C2C">
                    <w:rPr>
                      <w:b/>
                      <w:sz w:val="26"/>
                      <w:szCs w:val="26"/>
                    </w:rPr>
                    <w:t xml:space="preserve">Ročník: </w:t>
                  </w:r>
                </w:p>
              </w:tc>
              <w:tc>
                <w:tcPr>
                  <w:tcW w:w="3354" w:type="dxa"/>
                </w:tcPr>
                <w:p w:rsidR="002070EE" w:rsidRPr="00BD7C2C" w:rsidRDefault="002070EE" w:rsidP="002070EE">
                  <w:pPr>
                    <w:rPr>
                      <w:b/>
                      <w:sz w:val="26"/>
                      <w:szCs w:val="26"/>
                    </w:rPr>
                  </w:pPr>
                  <w:r>
                    <w:rPr>
                      <w:b/>
                      <w:sz w:val="26"/>
                      <w:szCs w:val="26"/>
                    </w:rPr>
                    <w:t>3.</w:t>
                  </w:r>
                </w:p>
              </w:tc>
            </w:tr>
            <w:tr w:rsidR="002070EE" w:rsidRPr="00BD7C2C">
              <w:trPr>
                <w:trHeight w:val="319"/>
              </w:trPr>
              <w:tc>
                <w:tcPr>
                  <w:tcW w:w="1980" w:type="dxa"/>
                </w:tcPr>
                <w:p w:rsidR="002070EE" w:rsidRPr="00BD7C2C" w:rsidRDefault="002070EE" w:rsidP="002070EE">
                  <w:pPr>
                    <w:rPr>
                      <w:b/>
                      <w:sz w:val="26"/>
                      <w:szCs w:val="26"/>
                    </w:rPr>
                  </w:pPr>
                  <w:r w:rsidRPr="00BD7C2C">
                    <w:rPr>
                      <w:b/>
                      <w:sz w:val="26"/>
                      <w:szCs w:val="26"/>
                    </w:rPr>
                    <w:t>Časová dotace:</w:t>
                  </w:r>
                </w:p>
              </w:tc>
              <w:tc>
                <w:tcPr>
                  <w:tcW w:w="3354" w:type="dxa"/>
                </w:tcPr>
                <w:p w:rsidR="002070EE" w:rsidRPr="00BD7C2C" w:rsidRDefault="002070EE" w:rsidP="002070EE">
                  <w:pPr>
                    <w:rPr>
                      <w:b/>
                      <w:sz w:val="26"/>
                      <w:szCs w:val="26"/>
                    </w:rPr>
                  </w:pPr>
                  <w:r>
                    <w:rPr>
                      <w:b/>
                      <w:sz w:val="26"/>
                      <w:szCs w:val="26"/>
                    </w:rPr>
                    <w:t>5</w:t>
                  </w:r>
                  <w:r w:rsidRPr="00BD7C2C">
                    <w:rPr>
                      <w:b/>
                      <w:sz w:val="26"/>
                      <w:szCs w:val="26"/>
                    </w:rPr>
                    <w:t xml:space="preserve"> hod. týdně</w:t>
                  </w:r>
                </w:p>
              </w:tc>
            </w:tr>
            <w:tr w:rsidR="002070EE" w:rsidRPr="00BD7C2C">
              <w:trPr>
                <w:trHeight w:val="56"/>
              </w:trPr>
              <w:tc>
                <w:tcPr>
                  <w:tcW w:w="1980" w:type="dxa"/>
                </w:tcPr>
                <w:p w:rsidR="002070EE" w:rsidRPr="00BD7C2C" w:rsidRDefault="002070EE" w:rsidP="002070EE">
                  <w:pPr>
                    <w:rPr>
                      <w:b/>
                      <w:sz w:val="26"/>
                      <w:szCs w:val="26"/>
                    </w:rPr>
                  </w:pPr>
                  <w:r w:rsidRPr="00BD7C2C">
                    <w:rPr>
                      <w:b/>
                      <w:sz w:val="26"/>
                      <w:szCs w:val="26"/>
                    </w:rPr>
                    <w:t>Pozn.:</w:t>
                  </w:r>
                </w:p>
              </w:tc>
              <w:tc>
                <w:tcPr>
                  <w:tcW w:w="3354" w:type="dxa"/>
                </w:tcPr>
                <w:p w:rsidR="002070EE" w:rsidRPr="00BD7C2C" w:rsidRDefault="002070EE" w:rsidP="002070EE">
                  <w:pPr>
                    <w:rPr>
                      <w:b/>
                      <w:sz w:val="26"/>
                      <w:szCs w:val="26"/>
                    </w:rPr>
                  </w:pPr>
                </w:p>
              </w:tc>
            </w:tr>
            <w:tr w:rsidR="002070EE" w:rsidRPr="00BD7C2C">
              <w:trPr>
                <w:trHeight w:val="56"/>
              </w:trPr>
              <w:tc>
                <w:tcPr>
                  <w:tcW w:w="1980" w:type="dxa"/>
                </w:tcPr>
                <w:p w:rsidR="002070EE" w:rsidRPr="00BD7C2C" w:rsidRDefault="002070EE" w:rsidP="002070EE">
                  <w:pPr>
                    <w:rPr>
                      <w:b/>
                      <w:sz w:val="10"/>
                      <w:szCs w:val="10"/>
                    </w:rPr>
                  </w:pPr>
                </w:p>
              </w:tc>
              <w:tc>
                <w:tcPr>
                  <w:tcW w:w="3354" w:type="dxa"/>
                </w:tcPr>
                <w:p w:rsidR="002070EE" w:rsidRPr="00BD7C2C" w:rsidRDefault="002070EE" w:rsidP="002070EE">
                  <w:pPr>
                    <w:rPr>
                      <w:b/>
                      <w:sz w:val="10"/>
                      <w:szCs w:val="10"/>
                    </w:rPr>
                  </w:pPr>
                </w:p>
              </w:tc>
            </w:tr>
          </w:tbl>
          <w:p w:rsidR="002070EE" w:rsidRDefault="002070EE" w:rsidP="00400FB8">
            <w:pPr>
              <w:rPr>
                <w:b/>
                <w:bCs/>
                <w:sz w:val="32"/>
              </w:rPr>
            </w:pPr>
          </w:p>
        </w:tc>
        <w:tc>
          <w:tcPr>
            <w:tcW w:w="3969" w:type="dxa"/>
            <w:tcBorders>
              <w:top w:val="nil"/>
              <w:left w:val="nil"/>
              <w:right w:val="nil"/>
            </w:tcBorders>
          </w:tcPr>
          <w:p w:rsidR="002070EE" w:rsidRPr="00BD7C2C" w:rsidRDefault="002070EE" w:rsidP="002070EE">
            <w:pPr>
              <w:ind w:left="425"/>
              <w:rPr>
                <w:b/>
                <w:sz w:val="26"/>
                <w:szCs w:val="26"/>
              </w:rPr>
            </w:pPr>
          </w:p>
        </w:tc>
      </w:tr>
      <w:tr w:rsidR="002070EE" w:rsidRPr="00400FB8">
        <w:trPr>
          <w:cantSplit/>
        </w:trPr>
        <w:tc>
          <w:tcPr>
            <w:tcW w:w="1690"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2070EE" w:rsidRPr="00400FB8" w:rsidRDefault="00CF660F" w:rsidP="002070EE">
            <w:pPr>
              <w:pStyle w:val="Nadpis2"/>
              <w:ind w:left="425"/>
              <w:jc w:val="center"/>
              <w:rPr>
                <w:rFonts w:ascii="Times New Roman" w:hAnsi="Times New Roman" w:cs="Times New Roman"/>
                <w:i w:val="0"/>
              </w:rPr>
            </w:pPr>
            <w:r>
              <w:rPr>
                <w:rFonts w:ascii="Times New Roman" w:hAnsi="Times New Roman" w:cs="Times New Roman"/>
                <w:i w:val="0"/>
              </w:rPr>
              <w:t>Průřezová témata</w:t>
            </w:r>
          </w:p>
        </w:tc>
      </w:tr>
      <w:tr w:rsidR="002070EE">
        <w:trPr>
          <w:trHeight w:val="493"/>
        </w:trPr>
        <w:tc>
          <w:tcPr>
            <w:tcW w:w="1690" w:type="dxa"/>
          </w:tcPr>
          <w:p w:rsidR="002070EE" w:rsidRDefault="002070EE" w:rsidP="00400FB8">
            <w:r>
              <w:t xml:space="preserve">Číselná řada do 1000 </w:t>
            </w:r>
          </w:p>
          <w:p w:rsidR="002070EE" w:rsidRDefault="002070EE" w:rsidP="00400FB8">
            <w:pPr>
              <w:rPr>
                <w:b/>
                <w:bCs/>
              </w:rPr>
            </w:pPr>
          </w:p>
        </w:tc>
        <w:tc>
          <w:tcPr>
            <w:tcW w:w="8445" w:type="dxa"/>
          </w:tcPr>
          <w:p w:rsidR="002070EE" w:rsidRDefault="00461599" w:rsidP="00CB559A">
            <w:pPr>
              <w:pStyle w:val="OdrazkyVTabulce"/>
              <w:tabs>
                <w:tab w:val="clear" w:pos="785"/>
                <w:tab w:val="num" w:pos="435"/>
              </w:tabs>
            </w:pPr>
            <w:r>
              <w:t>P</w:t>
            </w:r>
            <w:r w:rsidR="002070EE">
              <w:t>očítá po jednotkách, desítkách a stovkách</w:t>
            </w:r>
            <w:r w:rsidR="004E6737">
              <w:t>.</w:t>
            </w:r>
          </w:p>
          <w:p w:rsidR="00B1355C" w:rsidRDefault="00B1355C" w:rsidP="00CB559A">
            <w:pPr>
              <w:pStyle w:val="OdrazkyVTabulce"/>
              <w:tabs>
                <w:tab w:val="clear" w:pos="785"/>
                <w:tab w:val="num" w:pos="435"/>
              </w:tabs>
            </w:pPr>
            <w:r>
              <w:t>Učí se využívat digitálních technologií při práci s daty v elektronické podobě.</w:t>
            </w:r>
          </w:p>
          <w:p w:rsidR="00B1355C" w:rsidRDefault="00B1355C" w:rsidP="00CB559A">
            <w:pPr>
              <w:pStyle w:val="OdrazkyVTabulce"/>
              <w:tabs>
                <w:tab w:val="clear" w:pos="785"/>
                <w:tab w:val="num" w:pos="435"/>
              </w:tabs>
            </w:pPr>
            <w:r>
              <w:t>Před zahájením práce s digitálními technologiemi si samostatně připraví své pracovní místo, dodržuje základní hygienické návyky a vymezený čas pro práci. Po dokončení práce samostatně provede relaxační cviky.</w:t>
            </w:r>
          </w:p>
          <w:p w:rsidR="002070EE" w:rsidRDefault="002070EE" w:rsidP="00CB559A">
            <w:pPr>
              <w:pStyle w:val="OdrazkyVTabulce"/>
              <w:numPr>
                <w:ilvl w:val="0"/>
                <w:numId w:val="0"/>
              </w:numPr>
              <w:tabs>
                <w:tab w:val="num" w:pos="785"/>
              </w:tabs>
              <w:ind w:left="470" w:hanging="360"/>
            </w:pPr>
          </w:p>
        </w:tc>
        <w:tc>
          <w:tcPr>
            <w:tcW w:w="3969" w:type="dxa"/>
          </w:tcPr>
          <w:p w:rsidR="002070EE" w:rsidRDefault="002070EE" w:rsidP="002070EE">
            <w:pPr>
              <w:pStyle w:val="OdrazkyVTabulce"/>
              <w:numPr>
                <w:ilvl w:val="0"/>
                <w:numId w:val="0"/>
              </w:numPr>
              <w:tabs>
                <w:tab w:val="num" w:pos="785"/>
              </w:tabs>
              <w:ind w:left="425"/>
            </w:pPr>
          </w:p>
        </w:tc>
      </w:tr>
      <w:tr w:rsidR="002070EE">
        <w:trPr>
          <w:trHeight w:val="732"/>
        </w:trPr>
        <w:tc>
          <w:tcPr>
            <w:tcW w:w="1690" w:type="dxa"/>
            <w:tcBorders>
              <w:bottom w:val="single" w:sz="4" w:space="0" w:color="auto"/>
            </w:tcBorders>
          </w:tcPr>
          <w:p w:rsidR="002070EE" w:rsidRDefault="002070EE" w:rsidP="00400FB8">
            <w:r>
              <w:t>Zápis čísel</w:t>
            </w:r>
          </w:p>
          <w:p w:rsidR="002070EE" w:rsidRPr="00C850FB" w:rsidRDefault="002070EE" w:rsidP="00400FB8"/>
        </w:tc>
        <w:tc>
          <w:tcPr>
            <w:tcW w:w="8445" w:type="dxa"/>
            <w:tcBorders>
              <w:bottom w:val="single" w:sz="4" w:space="0" w:color="auto"/>
            </w:tcBorders>
          </w:tcPr>
          <w:p w:rsidR="002070EE" w:rsidRDefault="00461599" w:rsidP="00CB559A">
            <w:pPr>
              <w:pStyle w:val="OdrazkyVTabulce"/>
              <w:tabs>
                <w:tab w:val="clear" w:pos="785"/>
                <w:tab w:val="num" w:pos="435"/>
              </w:tabs>
            </w:pPr>
            <w:r>
              <w:t>Č</w:t>
            </w:r>
            <w:r w:rsidR="002070EE">
              <w:t>te a píše trojciferná čísla</w:t>
            </w:r>
            <w:r w:rsidR="004E6737">
              <w:t>.</w:t>
            </w:r>
          </w:p>
          <w:p w:rsidR="002070EE" w:rsidRDefault="00461599" w:rsidP="00CB559A">
            <w:pPr>
              <w:pStyle w:val="OdrazkyVTabulce"/>
              <w:tabs>
                <w:tab w:val="clear" w:pos="785"/>
                <w:tab w:val="num" w:pos="435"/>
              </w:tabs>
            </w:pPr>
            <w:r>
              <w:t>Z</w:t>
            </w:r>
            <w:r w:rsidR="002070EE">
              <w:t>názorňuje dvoj a trojciferná čísla na číselné ose</w:t>
            </w:r>
            <w:r w:rsidR="004E6737">
              <w:t>.</w:t>
            </w:r>
          </w:p>
          <w:p w:rsidR="002070EE" w:rsidRDefault="002070EE" w:rsidP="00CB559A">
            <w:pPr>
              <w:pStyle w:val="OdrazkyVTabulce"/>
              <w:numPr>
                <w:ilvl w:val="0"/>
                <w:numId w:val="0"/>
              </w:numPr>
              <w:tabs>
                <w:tab w:val="num" w:pos="785"/>
              </w:tabs>
            </w:pPr>
          </w:p>
        </w:tc>
        <w:tc>
          <w:tcPr>
            <w:tcW w:w="3969" w:type="dxa"/>
            <w:tcBorders>
              <w:bottom w:val="single" w:sz="4" w:space="0" w:color="auto"/>
            </w:tcBorders>
          </w:tcPr>
          <w:p w:rsidR="002070EE" w:rsidRDefault="002070EE" w:rsidP="002070EE">
            <w:pPr>
              <w:pStyle w:val="OdrazkyVTabulce"/>
              <w:numPr>
                <w:ilvl w:val="0"/>
                <w:numId w:val="0"/>
              </w:numPr>
              <w:tabs>
                <w:tab w:val="num" w:pos="785"/>
              </w:tabs>
              <w:ind w:left="425"/>
            </w:pPr>
          </w:p>
        </w:tc>
      </w:tr>
      <w:tr w:rsidR="002070EE">
        <w:trPr>
          <w:trHeight w:val="613"/>
        </w:trPr>
        <w:tc>
          <w:tcPr>
            <w:tcW w:w="1690" w:type="dxa"/>
          </w:tcPr>
          <w:p w:rsidR="002070EE" w:rsidRDefault="002070EE" w:rsidP="00400FB8">
            <w:r>
              <w:t>Porovnávání čísel</w:t>
            </w:r>
          </w:p>
          <w:p w:rsidR="002070EE" w:rsidRPr="00C850FB" w:rsidRDefault="002070EE" w:rsidP="00400FB8"/>
        </w:tc>
        <w:tc>
          <w:tcPr>
            <w:tcW w:w="8445" w:type="dxa"/>
          </w:tcPr>
          <w:p w:rsidR="002070EE" w:rsidRDefault="00461599" w:rsidP="00CB559A">
            <w:pPr>
              <w:pStyle w:val="OdrazkyVTabulce"/>
              <w:tabs>
                <w:tab w:val="clear" w:pos="785"/>
                <w:tab w:val="num" w:pos="435"/>
              </w:tabs>
            </w:pPr>
            <w:r>
              <w:t>P</w:t>
            </w:r>
            <w:r w:rsidR="002070EE">
              <w:t xml:space="preserve">orovnává čísla pomocí číselné osy, používá k vyjádření porovnávání čísel </w:t>
            </w:r>
            <w:proofErr w:type="gramStart"/>
            <w:r w:rsidR="002070EE">
              <w:t>znaménka &lt;, &gt; , =, řadí</w:t>
            </w:r>
            <w:proofErr w:type="gramEnd"/>
            <w:r w:rsidR="002070EE">
              <w:t xml:space="preserve"> čísla vzestupně, sestupně</w:t>
            </w:r>
            <w:r w:rsidR="004E6737">
              <w:t>.</w:t>
            </w:r>
          </w:p>
          <w:p w:rsidR="002070EE" w:rsidRDefault="00461599" w:rsidP="00CB559A">
            <w:pPr>
              <w:pStyle w:val="OdrazkyVTabulce"/>
              <w:tabs>
                <w:tab w:val="clear" w:pos="785"/>
                <w:tab w:val="num" w:pos="435"/>
              </w:tabs>
            </w:pPr>
            <w:r>
              <w:t>Ř</w:t>
            </w:r>
            <w:r w:rsidR="002070EE">
              <w:t>eší úlohy na porovnávání čísel</w:t>
            </w:r>
            <w:r w:rsidR="004E6737">
              <w:t>.</w:t>
            </w:r>
          </w:p>
          <w:p w:rsidR="002070EE" w:rsidRDefault="002070EE" w:rsidP="00CB559A">
            <w:pPr>
              <w:pStyle w:val="OdrazkyVTabulce"/>
              <w:numPr>
                <w:ilvl w:val="0"/>
                <w:numId w:val="0"/>
              </w:numPr>
              <w:tabs>
                <w:tab w:val="num" w:pos="785"/>
              </w:tabs>
              <w:ind w:left="470" w:hanging="360"/>
            </w:pPr>
          </w:p>
        </w:tc>
        <w:tc>
          <w:tcPr>
            <w:tcW w:w="3969" w:type="dxa"/>
          </w:tcPr>
          <w:p w:rsidR="002070EE" w:rsidRDefault="002070EE" w:rsidP="002070EE">
            <w:pPr>
              <w:pStyle w:val="OdrazkyVTabulce"/>
              <w:numPr>
                <w:ilvl w:val="0"/>
                <w:numId w:val="0"/>
              </w:numPr>
              <w:tabs>
                <w:tab w:val="num" w:pos="785"/>
              </w:tabs>
              <w:ind w:left="425"/>
            </w:pPr>
          </w:p>
        </w:tc>
      </w:tr>
      <w:tr w:rsidR="002070EE">
        <w:trPr>
          <w:trHeight w:val="666"/>
        </w:trPr>
        <w:tc>
          <w:tcPr>
            <w:tcW w:w="1690" w:type="dxa"/>
          </w:tcPr>
          <w:p w:rsidR="002070EE" w:rsidRDefault="002070EE" w:rsidP="00400FB8">
            <w:r>
              <w:t>Zaokrouhlování a rozklad čísel</w:t>
            </w:r>
          </w:p>
          <w:p w:rsidR="002070EE" w:rsidRDefault="002070EE" w:rsidP="00400FB8">
            <w:pPr>
              <w:rPr>
                <w:b/>
                <w:bCs/>
              </w:rPr>
            </w:pPr>
          </w:p>
        </w:tc>
        <w:tc>
          <w:tcPr>
            <w:tcW w:w="8445" w:type="dxa"/>
          </w:tcPr>
          <w:p w:rsidR="002070EE" w:rsidRDefault="00461599" w:rsidP="00CB559A">
            <w:pPr>
              <w:pStyle w:val="OdrazkyVTabulce"/>
              <w:tabs>
                <w:tab w:val="clear" w:pos="785"/>
                <w:tab w:val="num" w:pos="435"/>
              </w:tabs>
            </w:pPr>
            <w:r>
              <w:t>R</w:t>
            </w:r>
            <w:r w:rsidR="002070EE">
              <w:t>ozkládá čísla do 1 000 v desítkové soustavě</w:t>
            </w:r>
            <w:r w:rsidR="004E6737">
              <w:t>.</w:t>
            </w:r>
          </w:p>
          <w:p w:rsidR="002070EE" w:rsidRDefault="002070EE" w:rsidP="00CB559A">
            <w:pPr>
              <w:pStyle w:val="OdrazkyVTabulce"/>
              <w:numPr>
                <w:ilvl w:val="0"/>
                <w:numId w:val="0"/>
              </w:numPr>
              <w:tabs>
                <w:tab w:val="num" w:pos="785"/>
              </w:tabs>
              <w:rPr>
                <w:b/>
                <w:bCs/>
              </w:rPr>
            </w:pPr>
          </w:p>
        </w:tc>
        <w:tc>
          <w:tcPr>
            <w:tcW w:w="3969" w:type="dxa"/>
          </w:tcPr>
          <w:p w:rsidR="002070EE" w:rsidRDefault="002070EE" w:rsidP="002070EE">
            <w:pPr>
              <w:pStyle w:val="OdrazkyVTabulce"/>
              <w:numPr>
                <w:ilvl w:val="0"/>
                <w:numId w:val="0"/>
              </w:numPr>
              <w:tabs>
                <w:tab w:val="num" w:pos="785"/>
              </w:tabs>
              <w:ind w:left="425"/>
            </w:pPr>
          </w:p>
        </w:tc>
      </w:tr>
      <w:tr w:rsidR="002070EE">
        <w:trPr>
          <w:trHeight w:val="666"/>
        </w:trPr>
        <w:tc>
          <w:tcPr>
            <w:tcW w:w="1690" w:type="dxa"/>
          </w:tcPr>
          <w:p w:rsidR="002070EE" w:rsidRDefault="002070EE" w:rsidP="00400FB8">
            <w:r>
              <w:t>Součet a rozdíl čísel</w:t>
            </w:r>
          </w:p>
          <w:p w:rsidR="002070EE" w:rsidRDefault="002070EE" w:rsidP="00400FB8"/>
        </w:tc>
        <w:tc>
          <w:tcPr>
            <w:tcW w:w="8445" w:type="dxa"/>
          </w:tcPr>
          <w:p w:rsidR="002070EE" w:rsidRDefault="00461599" w:rsidP="00CB559A">
            <w:pPr>
              <w:pStyle w:val="OdrazkyVTabulce"/>
              <w:tabs>
                <w:tab w:val="clear" w:pos="785"/>
                <w:tab w:val="num" w:pos="435"/>
              </w:tabs>
            </w:pPr>
            <w:r>
              <w:t>S</w:t>
            </w:r>
            <w:r w:rsidR="002070EE">
              <w:t>čítá a odčítá násobky sta</w:t>
            </w:r>
            <w:r w:rsidR="004E6737">
              <w:t>.</w:t>
            </w:r>
          </w:p>
          <w:p w:rsidR="002070EE" w:rsidRDefault="00461599" w:rsidP="00CB559A">
            <w:pPr>
              <w:pStyle w:val="OdrazkyVTabulce"/>
              <w:tabs>
                <w:tab w:val="clear" w:pos="785"/>
                <w:tab w:val="num" w:pos="435"/>
              </w:tabs>
            </w:pPr>
            <w:r>
              <w:t>S</w:t>
            </w:r>
            <w:r w:rsidR="002070EE">
              <w:t>čítá a odčítá dvojciferná čísla s přechodem desítky</w:t>
            </w:r>
            <w:r w:rsidR="004E6737">
              <w:t>.</w:t>
            </w:r>
          </w:p>
          <w:p w:rsidR="002070EE" w:rsidRDefault="002070EE" w:rsidP="00CB559A">
            <w:pPr>
              <w:pStyle w:val="OdrazkyVTabulce"/>
              <w:numPr>
                <w:ilvl w:val="0"/>
                <w:numId w:val="0"/>
              </w:numPr>
              <w:tabs>
                <w:tab w:val="num" w:pos="785"/>
              </w:tabs>
              <w:ind w:left="110"/>
            </w:pPr>
          </w:p>
        </w:tc>
        <w:tc>
          <w:tcPr>
            <w:tcW w:w="3969" w:type="dxa"/>
          </w:tcPr>
          <w:p w:rsidR="002070EE" w:rsidRDefault="002070EE" w:rsidP="002070EE">
            <w:pPr>
              <w:pStyle w:val="OdrazkyVTabulce"/>
              <w:numPr>
                <w:ilvl w:val="0"/>
                <w:numId w:val="0"/>
              </w:numPr>
              <w:tabs>
                <w:tab w:val="num" w:pos="785"/>
              </w:tabs>
              <w:ind w:left="425"/>
            </w:pPr>
          </w:p>
        </w:tc>
      </w:tr>
      <w:tr w:rsidR="002070EE">
        <w:trPr>
          <w:trHeight w:val="666"/>
        </w:trPr>
        <w:tc>
          <w:tcPr>
            <w:tcW w:w="1690" w:type="dxa"/>
          </w:tcPr>
          <w:p w:rsidR="002070EE" w:rsidRDefault="002070EE" w:rsidP="00400FB8">
            <w:r>
              <w:t>Písemné sčítání a odčítání</w:t>
            </w:r>
          </w:p>
          <w:p w:rsidR="002070EE" w:rsidRDefault="002070EE" w:rsidP="00400FB8"/>
        </w:tc>
        <w:tc>
          <w:tcPr>
            <w:tcW w:w="8445" w:type="dxa"/>
          </w:tcPr>
          <w:p w:rsidR="002070EE" w:rsidRDefault="00461599" w:rsidP="00CB559A">
            <w:pPr>
              <w:pStyle w:val="OdrazkyVTabulce"/>
              <w:tabs>
                <w:tab w:val="clear" w:pos="785"/>
                <w:tab w:val="num" w:pos="435"/>
              </w:tabs>
            </w:pPr>
            <w:r>
              <w:t>P</w:t>
            </w:r>
            <w:r w:rsidR="002070EE">
              <w:t>ísemně sčítá a odčítá dvě trojciferná čísla a provádí kontrolu výpočtu</w:t>
            </w:r>
            <w:r w:rsidR="004E6737">
              <w:t>.</w:t>
            </w:r>
          </w:p>
          <w:p w:rsidR="002070EE" w:rsidRDefault="00461599" w:rsidP="00CB559A">
            <w:pPr>
              <w:pStyle w:val="OdrazkyVTabulce"/>
              <w:tabs>
                <w:tab w:val="clear" w:pos="785"/>
                <w:tab w:val="num" w:pos="435"/>
              </w:tabs>
            </w:pPr>
            <w:r>
              <w:t>Ř</w:t>
            </w:r>
            <w:r w:rsidR="002070EE">
              <w:t xml:space="preserve">eší úlohy typu </w:t>
            </w:r>
            <w:r w:rsidR="002070EE">
              <w:rPr>
                <w:i/>
                <w:iCs/>
              </w:rPr>
              <w:t>o n více</w:t>
            </w:r>
            <w:r w:rsidR="002070EE">
              <w:t xml:space="preserve"> a </w:t>
            </w:r>
            <w:r w:rsidR="002070EE">
              <w:rPr>
                <w:i/>
                <w:iCs/>
              </w:rPr>
              <w:t>o n méně</w:t>
            </w:r>
            <w:r w:rsidR="004E6737">
              <w:rPr>
                <w:i/>
                <w:iCs/>
              </w:rPr>
              <w:t>.</w:t>
            </w:r>
          </w:p>
          <w:p w:rsidR="002070EE" w:rsidRPr="00224873" w:rsidRDefault="00461599" w:rsidP="00CB559A">
            <w:pPr>
              <w:pStyle w:val="OdrazkyVTabulce"/>
              <w:tabs>
                <w:tab w:val="clear" w:pos="785"/>
                <w:tab w:val="num" w:pos="435"/>
              </w:tabs>
            </w:pPr>
            <w:r>
              <w:t>Ř</w:t>
            </w:r>
            <w:r w:rsidR="002070EE">
              <w:t>eší a vytváří úlohy na sčítání a odčítání</w:t>
            </w:r>
            <w:r w:rsidR="004E6737">
              <w:t>.</w:t>
            </w:r>
            <w:r w:rsidR="00D047BA">
              <w:t xml:space="preserve"> </w:t>
            </w:r>
            <w:r w:rsidR="00D047BA" w:rsidRPr="00224873">
              <w:t>Odhadne cenu nevelkého nákupu,</w:t>
            </w:r>
            <w:r w:rsidR="00D047BA">
              <w:rPr>
                <w:color w:val="FF0000"/>
              </w:rPr>
              <w:t xml:space="preserve"> </w:t>
            </w:r>
            <w:r w:rsidR="00D047BA" w:rsidRPr="00224873">
              <w:t>spočítá, kolik mu má být vráceno</w:t>
            </w:r>
            <w:r w:rsidR="00E8638F" w:rsidRPr="00224873">
              <w:t xml:space="preserve"> v modelové situaci.</w:t>
            </w:r>
          </w:p>
          <w:p w:rsidR="002070EE" w:rsidRDefault="002070EE" w:rsidP="00CB559A">
            <w:pPr>
              <w:pStyle w:val="OdrazkyVTabulce"/>
              <w:numPr>
                <w:ilvl w:val="0"/>
                <w:numId w:val="0"/>
              </w:numPr>
              <w:tabs>
                <w:tab w:val="num" w:pos="785"/>
              </w:tabs>
              <w:ind w:left="470" w:hanging="360"/>
            </w:pPr>
          </w:p>
        </w:tc>
        <w:tc>
          <w:tcPr>
            <w:tcW w:w="3969" w:type="dxa"/>
          </w:tcPr>
          <w:p w:rsidR="002070EE" w:rsidRDefault="007B4CF3" w:rsidP="002070EE">
            <w:pPr>
              <w:pStyle w:val="OdrazkyVTabulce"/>
              <w:numPr>
                <w:ilvl w:val="0"/>
                <w:numId w:val="0"/>
              </w:numPr>
              <w:tabs>
                <w:tab w:val="num" w:pos="785"/>
              </w:tabs>
              <w:ind w:left="425"/>
            </w:pPr>
            <w:r w:rsidRPr="00956572">
              <w:rPr>
                <w:b/>
                <w:i/>
              </w:rPr>
              <w:t>OSV</w:t>
            </w:r>
            <w:r>
              <w:t xml:space="preserve"> – rozvoj schopností poznávání, sebeorganizace, kreativita</w:t>
            </w:r>
          </w:p>
        </w:tc>
      </w:tr>
      <w:tr w:rsidR="002070EE">
        <w:trPr>
          <w:trHeight w:val="666"/>
        </w:trPr>
        <w:tc>
          <w:tcPr>
            <w:tcW w:w="1690" w:type="dxa"/>
          </w:tcPr>
          <w:p w:rsidR="002070EE" w:rsidRDefault="004E6737" w:rsidP="002070EE">
            <w:r>
              <w:lastRenderedPageBreak/>
              <w:t>Závislosti a jejich vlastnosti</w:t>
            </w:r>
          </w:p>
        </w:tc>
        <w:tc>
          <w:tcPr>
            <w:tcW w:w="8445" w:type="dxa"/>
          </w:tcPr>
          <w:p w:rsidR="002070EE" w:rsidRDefault="004E6737" w:rsidP="00CB559A">
            <w:pPr>
              <w:pStyle w:val="OdrazkyVTabulce"/>
              <w:tabs>
                <w:tab w:val="clear" w:pos="785"/>
                <w:tab w:val="num" w:pos="435"/>
              </w:tabs>
            </w:pPr>
            <w:r>
              <w:t>Doplňuje tabulky, schémata, posloupnosti čísel.</w:t>
            </w:r>
          </w:p>
          <w:p w:rsidR="004E6737" w:rsidRDefault="004E6737" w:rsidP="00CB559A">
            <w:pPr>
              <w:pStyle w:val="OdrazkyVTabulce"/>
              <w:tabs>
                <w:tab w:val="clear" w:pos="785"/>
                <w:tab w:val="num" w:pos="435"/>
              </w:tabs>
            </w:pPr>
            <w:r>
              <w:t>Popisuje jednoduché závislosti z praktického života.</w:t>
            </w:r>
          </w:p>
          <w:p w:rsidR="00B1355C" w:rsidRDefault="00B1355C" w:rsidP="00CB559A">
            <w:pPr>
              <w:pStyle w:val="OdrazkyVTabulce"/>
              <w:tabs>
                <w:tab w:val="clear" w:pos="785"/>
                <w:tab w:val="num" w:pos="435"/>
              </w:tabs>
            </w:pPr>
            <w:r>
              <w:t>Orientuje se a čte v jednoduché tabulce za pomoci digitální technologie.</w:t>
            </w:r>
          </w:p>
          <w:p w:rsidR="00B1355C" w:rsidRDefault="00B1355C" w:rsidP="00CB559A">
            <w:pPr>
              <w:pStyle w:val="OdrazkyVTabulce"/>
              <w:tabs>
                <w:tab w:val="clear" w:pos="785"/>
                <w:tab w:val="num" w:pos="435"/>
              </w:tabs>
            </w:pPr>
            <w:r>
              <w:t>Učí se vyhledávat a třídit jednoduchá data (údaje, pojmy apod.) podle návodu s použitím digitálních technologií.</w:t>
            </w:r>
          </w:p>
        </w:tc>
        <w:tc>
          <w:tcPr>
            <w:tcW w:w="3969" w:type="dxa"/>
          </w:tcPr>
          <w:p w:rsidR="002070EE" w:rsidRDefault="007B4CF3" w:rsidP="002070EE">
            <w:pPr>
              <w:pStyle w:val="OdrazkyVTabulce"/>
              <w:numPr>
                <w:ilvl w:val="0"/>
                <w:numId w:val="0"/>
              </w:numPr>
              <w:tabs>
                <w:tab w:val="num" w:pos="785"/>
              </w:tabs>
              <w:ind w:left="425"/>
            </w:pPr>
            <w:r w:rsidRPr="00956572">
              <w:rPr>
                <w:b/>
                <w:i/>
              </w:rPr>
              <w:t>EV</w:t>
            </w:r>
            <w:r>
              <w:t xml:space="preserve"> – vztah člověka k prostředí</w:t>
            </w:r>
          </w:p>
        </w:tc>
      </w:tr>
      <w:tr w:rsidR="002070EE">
        <w:trPr>
          <w:trHeight w:val="1423"/>
        </w:trPr>
        <w:tc>
          <w:tcPr>
            <w:tcW w:w="1690" w:type="dxa"/>
          </w:tcPr>
          <w:p w:rsidR="002070EE" w:rsidRDefault="002070EE" w:rsidP="00400FB8">
            <w:r>
              <w:t>Násobilky 1 – 10</w:t>
            </w:r>
          </w:p>
          <w:p w:rsidR="002070EE" w:rsidRDefault="002070EE" w:rsidP="00400FB8">
            <w:r>
              <w:t>Násobení deseti</w:t>
            </w:r>
          </w:p>
          <w:p w:rsidR="002070EE" w:rsidRDefault="002070EE" w:rsidP="00400FB8"/>
        </w:tc>
        <w:tc>
          <w:tcPr>
            <w:tcW w:w="8445" w:type="dxa"/>
          </w:tcPr>
          <w:p w:rsidR="002070EE" w:rsidRDefault="00461599" w:rsidP="00CB559A">
            <w:pPr>
              <w:pStyle w:val="OdrazkyVTabulce"/>
              <w:tabs>
                <w:tab w:val="clear" w:pos="785"/>
                <w:tab w:val="num" w:pos="435"/>
              </w:tabs>
            </w:pPr>
            <w:proofErr w:type="gramStart"/>
            <w:r>
              <w:t>U</w:t>
            </w:r>
            <w:r w:rsidR="009158C6">
              <w:t xml:space="preserve">rčí </w:t>
            </w:r>
            <w:r w:rsidR="002070EE">
              <w:t xml:space="preserve"> řady</w:t>
            </w:r>
            <w:proofErr w:type="gramEnd"/>
            <w:r w:rsidR="002070EE">
              <w:t xml:space="preserve"> násobků od 1 do 10</w:t>
            </w:r>
            <w:r w:rsidR="004E6737">
              <w:t>.</w:t>
            </w:r>
          </w:p>
          <w:p w:rsidR="002070EE" w:rsidRDefault="009158C6" w:rsidP="00CB559A">
            <w:pPr>
              <w:pStyle w:val="OdrazkyVTabulce"/>
              <w:tabs>
                <w:tab w:val="clear" w:pos="785"/>
                <w:tab w:val="num" w:pos="435"/>
              </w:tabs>
            </w:pPr>
            <w:r>
              <w:t>Ř</w:t>
            </w:r>
            <w:r w:rsidR="002070EE">
              <w:t>eší příklady násobení a dělení v oboru násobilek do 100</w:t>
            </w:r>
            <w:r w:rsidR="004E6737">
              <w:t>.</w:t>
            </w:r>
          </w:p>
          <w:p w:rsidR="002070EE" w:rsidRDefault="009158C6" w:rsidP="00CB559A">
            <w:pPr>
              <w:pStyle w:val="OdrazkyVTabulce"/>
              <w:tabs>
                <w:tab w:val="clear" w:pos="785"/>
                <w:tab w:val="num" w:pos="435"/>
              </w:tabs>
            </w:pPr>
            <w:r>
              <w:t>Ř</w:t>
            </w:r>
            <w:r w:rsidR="002070EE">
              <w:t>eší a vytváří jednoduché slovní úlohy na násobení a dělení v oboru násobilek i mimo ně do 100</w:t>
            </w:r>
            <w:r w:rsidR="004E6737">
              <w:t>.</w:t>
            </w:r>
          </w:p>
          <w:p w:rsidR="002070EE" w:rsidRDefault="009158C6" w:rsidP="00F80183">
            <w:pPr>
              <w:pStyle w:val="OdrazkyVTabulce"/>
              <w:tabs>
                <w:tab w:val="clear" w:pos="785"/>
                <w:tab w:val="num" w:pos="435"/>
              </w:tabs>
            </w:pPr>
            <w:r>
              <w:t>Ř</w:t>
            </w:r>
            <w:r w:rsidR="002070EE">
              <w:t>eší úlohy typu n-krát více a n-krát méně</w:t>
            </w:r>
            <w:r w:rsidR="004E6737">
              <w:t>.</w:t>
            </w:r>
          </w:p>
          <w:p w:rsidR="005D3A8B" w:rsidRDefault="005D3A8B" w:rsidP="00F80183">
            <w:pPr>
              <w:pStyle w:val="OdrazkyVTabulce"/>
              <w:tabs>
                <w:tab w:val="clear" w:pos="785"/>
                <w:tab w:val="num" w:pos="435"/>
              </w:tabs>
            </w:pPr>
            <w:r>
              <w:t>Řeší jednoduché praktické slovní úlohy s využitím digitálních technologií.</w:t>
            </w:r>
          </w:p>
        </w:tc>
        <w:tc>
          <w:tcPr>
            <w:tcW w:w="3969" w:type="dxa"/>
          </w:tcPr>
          <w:p w:rsidR="002070EE" w:rsidRDefault="0012459C" w:rsidP="002070EE">
            <w:pPr>
              <w:pStyle w:val="OdrazkyVTabulce"/>
              <w:numPr>
                <w:ilvl w:val="0"/>
                <w:numId w:val="0"/>
              </w:numPr>
              <w:tabs>
                <w:tab w:val="num" w:pos="785"/>
              </w:tabs>
              <w:ind w:left="425"/>
            </w:pPr>
            <w:r w:rsidRPr="00F80183">
              <w:rPr>
                <w:b/>
                <w:i/>
              </w:rPr>
              <w:t>OSV</w:t>
            </w:r>
            <w:r>
              <w:t xml:space="preserve"> – morální rozvoj, řešení problémů</w:t>
            </w:r>
            <w:r w:rsidR="00B42583">
              <w:t>, seberegulace</w:t>
            </w:r>
          </w:p>
        </w:tc>
      </w:tr>
      <w:tr w:rsidR="002070EE">
        <w:trPr>
          <w:trHeight w:val="1376"/>
        </w:trPr>
        <w:tc>
          <w:tcPr>
            <w:tcW w:w="1690" w:type="dxa"/>
          </w:tcPr>
          <w:p w:rsidR="002070EE" w:rsidRDefault="002070EE" w:rsidP="00400FB8">
            <w:r>
              <w:t>Násobení a dělení dvojciferných čísel jednociferným</w:t>
            </w:r>
          </w:p>
          <w:p w:rsidR="002070EE" w:rsidRDefault="002070EE" w:rsidP="00400FB8"/>
        </w:tc>
        <w:tc>
          <w:tcPr>
            <w:tcW w:w="8445" w:type="dxa"/>
          </w:tcPr>
          <w:p w:rsidR="002070EE" w:rsidRDefault="009158C6" w:rsidP="00CB559A">
            <w:pPr>
              <w:pStyle w:val="OdrazkyVTabulce"/>
              <w:tabs>
                <w:tab w:val="clear" w:pos="785"/>
                <w:tab w:val="num" w:pos="435"/>
              </w:tabs>
            </w:pPr>
            <w:r>
              <w:t>Pamětně vynásobí</w:t>
            </w:r>
            <w:r w:rsidR="002070EE">
              <w:t xml:space="preserve"> dvojciferné číslo jednociferným v jednoduchých příkladech mimo obor násobilek</w:t>
            </w:r>
            <w:r w:rsidR="004E6737">
              <w:t>.</w:t>
            </w:r>
          </w:p>
          <w:p w:rsidR="002070EE" w:rsidRDefault="009158C6" w:rsidP="00CB559A">
            <w:pPr>
              <w:pStyle w:val="OdrazkyVTabulce"/>
              <w:tabs>
                <w:tab w:val="clear" w:pos="785"/>
                <w:tab w:val="num" w:pos="435"/>
              </w:tabs>
            </w:pPr>
            <w:r>
              <w:t>S</w:t>
            </w:r>
            <w:r w:rsidR="002070EE">
              <w:t>estavuje a čte tabulky násobků</w:t>
            </w:r>
            <w:r w:rsidR="004E6737">
              <w:t>.</w:t>
            </w:r>
          </w:p>
          <w:p w:rsidR="002070EE" w:rsidRDefault="009158C6" w:rsidP="00CB559A">
            <w:pPr>
              <w:pStyle w:val="OdrazkyVTabulce"/>
              <w:tabs>
                <w:tab w:val="clear" w:pos="785"/>
                <w:tab w:val="num" w:pos="435"/>
              </w:tabs>
            </w:pPr>
            <w:r>
              <w:t>V</w:t>
            </w:r>
            <w:r w:rsidR="002070EE">
              <w:t>yužívá tabulek násobků v praxi (ceny zboží, vzdálenosti,…) při tvorbě úloh</w:t>
            </w:r>
            <w:r w:rsidR="004E6737">
              <w:t>.</w:t>
            </w:r>
          </w:p>
          <w:p w:rsidR="002070EE" w:rsidRDefault="002070EE" w:rsidP="00CB559A">
            <w:pPr>
              <w:pStyle w:val="OdrazkyVTabulce"/>
              <w:numPr>
                <w:ilvl w:val="0"/>
                <w:numId w:val="0"/>
              </w:numPr>
              <w:tabs>
                <w:tab w:val="num" w:pos="785"/>
              </w:tabs>
            </w:pPr>
          </w:p>
        </w:tc>
        <w:tc>
          <w:tcPr>
            <w:tcW w:w="3969" w:type="dxa"/>
          </w:tcPr>
          <w:p w:rsidR="002070EE" w:rsidRDefault="002070EE" w:rsidP="002070EE">
            <w:pPr>
              <w:pStyle w:val="OdrazkyVTabulce"/>
              <w:numPr>
                <w:ilvl w:val="0"/>
                <w:numId w:val="0"/>
              </w:numPr>
              <w:tabs>
                <w:tab w:val="num" w:pos="785"/>
              </w:tabs>
              <w:ind w:left="425"/>
            </w:pPr>
          </w:p>
        </w:tc>
      </w:tr>
      <w:tr w:rsidR="002070EE">
        <w:trPr>
          <w:trHeight w:val="666"/>
        </w:trPr>
        <w:tc>
          <w:tcPr>
            <w:tcW w:w="1690" w:type="dxa"/>
          </w:tcPr>
          <w:p w:rsidR="002070EE" w:rsidRDefault="002070EE" w:rsidP="00400FB8">
            <w:r>
              <w:t>Dělení se zbytkem</w:t>
            </w:r>
          </w:p>
          <w:p w:rsidR="002070EE" w:rsidRDefault="002070EE" w:rsidP="00400FB8"/>
        </w:tc>
        <w:tc>
          <w:tcPr>
            <w:tcW w:w="8445" w:type="dxa"/>
          </w:tcPr>
          <w:p w:rsidR="002070EE" w:rsidRDefault="009158C6" w:rsidP="00CB559A">
            <w:pPr>
              <w:pStyle w:val="OdrazkyVTabulce"/>
              <w:tabs>
                <w:tab w:val="clear" w:pos="785"/>
                <w:tab w:val="num" w:pos="435"/>
              </w:tabs>
            </w:pPr>
            <w:r>
              <w:t>D</w:t>
            </w:r>
            <w:r w:rsidR="002070EE">
              <w:t>ělí dvojciferné číslo jednociferným mimo obor násobilek a určí neúplný podíl a zbytek</w:t>
            </w:r>
            <w:r w:rsidR="004E6737">
              <w:t>.</w:t>
            </w:r>
          </w:p>
          <w:p w:rsidR="002070EE" w:rsidRDefault="009158C6" w:rsidP="00CB559A">
            <w:pPr>
              <w:pStyle w:val="OdrazkyVTabulce"/>
              <w:tabs>
                <w:tab w:val="clear" w:pos="785"/>
                <w:tab w:val="num" w:pos="435"/>
              </w:tabs>
            </w:pPr>
            <w:r>
              <w:t>P</w:t>
            </w:r>
            <w:r w:rsidR="002070EE">
              <w:t>rovádí samostatně kontrolu svých početních výkonů</w:t>
            </w:r>
            <w:r w:rsidR="004E6737">
              <w:t>.</w:t>
            </w:r>
          </w:p>
          <w:p w:rsidR="002070EE" w:rsidRDefault="009158C6" w:rsidP="00CB559A">
            <w:pPr>
              <w:pStyle w:val="OdrazkyVTabulce"/>
              <w:tabs>
                <w:tab w:val="clear" w:pos="785"/>
                <w:tab w:val="num" w:pos="435"/>
              </w:tabs>
            </w:pPr>
            <w:r>
              <w:t>P</w:t>
            </w:r>
            <w:r w:rsidR="002070EE">
              <w:t>rovádí odhady výsledků</w:t>
            </w:r>
            <w:r w:rsidR="004E6737">
              <w:t>.</w:t>
            </w:r>
          </w:p>
          <w:p w:rsidR="002070EE" w:rsidRDefault="002070EE" w:rsidP="00CB559A">
            <w:pPr>
              <w:pStyle w:val="OdrazkyVTabulce"/>
              <w:numPr>
                <w:ilvl w:val="0"/>
                <w:numId w:val="0"/>
              </w:numPr>
              <w:tabs>
                <w:tab w:val="num" w:pos="785"/>
              </w:tabs>
              <w:ind w:left="110"/>
            </w:pPr>
          </w:p>
        </w:tc>
        <w:tc>
          <w:tcPr>
            <w:tcW w:w="3969" w:type="dxa"/>
          </w:tcPr>
          <w:p w:rsidR="002070EE" w:rsidRDefault="002070EE" w:rsidP="002070EE">
            <w:pPr>
              <w:pStyle w:val="OdrazkyVTabulce"/>
              <w:numPr>
                <w:ilvl w:val="0"/>
                <w:numId w:val="0"/>
              </w:numPr>
              <w:tabs>
                <w:tab w:val="num" w:pos="785"/>
              </w:tabs>
              <w:ind w:left="425"/>
            </w:pPr>
          </w:p>
        </w:tc>
      </w:tr>
      <w:tr w:rsidR="002070EE">
        <w:trPr>
          <w:trHeight w:val="532"/>
        </w:trPr>
        <w:tc>
          <w:tcPr>
            <w:tcW w:w="1690" w:type="dxa"/>
          </w:tcPr>
          <w:p w:rsidR="002070EE" w:rsidRDefault="002070EE" w:rsidP="00400FB8">
            <w:r>
              <w:t>Římské číslice</w:t>
            </w:r>
          </w:p>
        </w:tc>
        <w:tc>
          <w:tcPr>
            <w:tcW w:w="8445" w:type="dxa"/>
          </w:tcPr>
          <w:p w:rsidR="002070EE" w:rsidRDefault="009158C6" w:rsidP="00CB559A">
            <w:pPr>
              <w:pStyle w:val="OdrazkyVTabulce"/>
              <w:tabs>
                <w:tab w:val="clear" w:pos="785"/>
                <w:tab w:val="num" w:pos="435"/>
              </w:tabs>
            </w:pPr>
            <w:r>
              <w:t>P</w:t>
            </w:r>
            <w:r w:rsidR="002070EE">
              <w:t>ozná  římské číslice  I-XX</w:t>
            </w:r>
            <w:r w:rsidR="004E6737">
              <w:t>.</w:t>
            </w:r>
          </w:p>
        </w:tc>
        <w:tc>
          <w:tcPr>
            <w:tcW w:w="3969" w:type="dxa"/>
          </w:tcPr>
          <w:p w:rsidR="002070EE" w:rsidRDefault="002070EE" w:rsidP="002070EE">
            <w:pPr>
              <w:pStyle w:val="OdrazkyVTabulce"/>
              <w:numPr>
                <w:ilvl w:val="0"/>
                <w:numId w:val="0"/>
              </w:numPr>
              <w:tabs>
                <w:tab w:val="num" w:pos="785"/>
              </w:tabs>
              <w:ind w:left="425"/>
            </w:pPr>
          </w:p>
        </w:tc>
      </w:tr>
      <w:tr w:rsidR="002070EE">
        <w:trPr>
          <w:trHeight w:val="532"/>
        </w:trPr>
        <w:tc>
          <w:tcPr>
            <w:tcW w:w="1690" w:type="dxa"/>
          </w:tcPr>
          <w:p w:rsidR="002070EE" w:rsidRPr="00FC5A59" w:rsidRDefault="002070EE" w:rsidP="00400FB8">
            <w:pPr>
              <w:rPr>
                <w:b/>
              </w:rPr>
            </w:pPr>
            <w:r w:rsidRPr="00FC5A59">
              <w:rPr>
                <w:b/>
              </w:rPr>
              <w:t>Geometrie</w:t>
            </w:r>
          </w:p>
          <w:p w:rsidR="002070EE" w:rsidRDefault="002070EE" w:rsidP="00400FB8">
            <w:r>
              <w:t xml:space="preserve">Rovinné obrazce  </w:t>
            </w:r>
          </w:p>
          <w:p w:rsidR="002070EE" w:rsidRPr="00610415" w:rsidRDefault="002070EE" w:rsidP="00400FB8"/>
          <w:p w:rsidR="002070EE" w:rsidRDefault="002070EE" w:rsidP="00400FB8"/>
        </w:tc>
        <w:tc>
          <w:tcPr>
            <w:tcW w:w="8445" w:type="dxa"/>
          </w:tcPr>
          <w:p w:rsidR="002070EE" w:rsidRDefault="009158C6" w:rsidP="009158C6">
            <w:pPr>
              <w:pStyle w:val="OdrazkyVTabulce"/>
              <w:tabs>
                <w:tab w:val="clear" w:pos="785"/>
                <w:tab w:val="num" w:pos="435"/>
              </w:tabs>
            </w:pPr>
            <w:r>
              <w:t>Rozezná, pojmenuje, vymodeluje a popíše základní rovinné útvary a jednoduchá tělesa, nachází v realitě jejich reprezentaci</w:t>
            </w:r>
            <w:r w:rsidR="004E6737">
              <w:t>.</w:t>
            </w:r>
          </w:p>
          <w:p w:rsidR="009158C6" w:rsidRDefault="009158C6" w:rsidP="009158C6">
            <w:pPr>
              <w:pStyle w:val="OdrazkyVTabulce"/>
              <w:tabs>
                <w:tab w:val="clear" w:pos="785"/>
                <w:tab w:val="num" w:pos="435"/>
              </w:tabs>
            </w:pPr>
            <w:r>
              <w:t>Měří a odhaduje délku úsečky</w:t>
            </w:r>
            <w:r w:rsidR="004E6737">
              <w:t>.</w:t>
            </w:r>
          </w:p>
          <w:p w:rsidR="009158C6" w:rsidRDefault="009158C6" w:rsidP="009158C6">
            <w:pPr>
              <w:pStyle w:val="OdrazkyVTabulce"/>
              <w:tabs>
                <w:tab w:val="clear" w:pos="785"/>
                <w:tab w:val="num" w:pos="435"/>
              </w:tabs>
            </w:pPr>
            <w:r>
              <w:t>Rozezná a modeluje jednoduché souměrné útvary v rovině.</w:t>
            </w:r>
          </w:p>
          <w:p w:rsidR="005D3A8B" w:rsidRDefault="005D3A8B" w:rsidP="009158C6">
            <w:pPr>
              <w:pStyle w:val="OdrazkyVTabulce"/>
              <w:tabs>
                <w:tab w:val="clear" w:pos="785"/>
                <w:tab w:val="num" w:pos="435"/>
              </w:tabs>
            </w:pPr>
            <w:r>
              <w:t>Při práci s digitálními technologiemi procvičuje v různých aplikacích poznávání rovinných útvarů a jednoduchých těles.</w:t>
            </w:r>
          </w:p>
        </w:tc>
        <w:tc>
          <w:tcPr>
            <w:tcW w:w="3969" w:type="dxa"/>
          </w:tcPr>
          <w:p w:rsidR="002070EE" w:rsidRDefault="002070EE" w:rsidP="002070EE">
            <w:pPr>
              <w:pStyle w:val="OdrazkyVTabulce"/>
              <w:numPr>
                <w:ilvl w:val="0"/>
                <w:numId w:val="0"/>
              </w:numPr>
              <w:tabs>
                <w:tab w:val="num" w:pos="785"/>
              </w:tabs>
              <w:ind w:left="425"/>
            </w:pPr>
          </w:p>
        </w:tc>
      </w:tr>
      <w:tr w:rsidR="002070EE">
        <w:trPr>
          <w:trHeight w:val="757"/>
        </w:trPr>
        <w:tc>
          <w:tcPr>
            <w:tcW w:w="1690" w:type="dxa"/>
          </w:tcPr>
          <w:p w:rsidR="002070EE" w:rsidRDefault="002070EE" w:rsidP="00400FB8">
            <w:r>
              <w:lastRenderedPageBreak/>
              <w:t>Trojúhelník</w:t>
            </w:r>
          </w:p>
          <w:p w:rsidR="002070EE" w:rsidRPr="00610415" w:rsidRDefault="002070EE" w:rsidP="00400FB8">
            <w:r>
              <w:t>Kružnice</w:t>
            </w:r>
          </w:p>
        </w:tc>
        <w:tc>
          <w:tcPr>
            <w:tcW w:w="8445" w:type="dxa"/>
          </w:tcPr>
          <w:p w:rsidR="002070EE" w:rsidRDefault="004E6737" w:rsidP="00CB559A">
            <w:pPr>
              <w:pStyle w:val="OdrazkyVTabulce"/>
              <w:tabs>
                <w:tab w:val="clear" w:pos="785"/>
                <w:tab w:val="num" w:pos="435"/>
              </w:tabs>
            </w:pPr>
            <w:r>
              <w:t>P</w:t>
            </w:r>
            <w:r w:rsidR="002070EE">
              <w:t>ozná rovnostranný trojúhelník</w:t>
            </w:r>
            <w:r>
              <w:t>.</w:t>
            </w:r>
          </w:p>
          <w:p w:rsidR="002070EE" w:rsidRDefault="004E6737" w:rsidP="00F80183">
            <w:pPr>
              <w:pStyle w:val="OdrazkyVTabulce"/>
              <w:tabs>
                <w:tab w:val="clear" w:pos="785"/>
                <w:tab w:val="num" w:pos="435"/>
              </w:tabs>
            </w:pPr>
            <w:r>
              <w:t>M</w:t>
            </w:r>
            <w:r w:rsidR="00B63A80">
              <w:t>ěří poloměr kružnice</w:t>
            </w:r>
            <w:r>
              <w:t>.</w:t>
            </w:r>
          </w:p>
        </w:tc>
        <w:tc>
          <w:tcPr>
            <w:tcW w:w="3969" w:type="dxa"/>
          </w:tcPr>
          <w:p w:rsidR="002070EE" w:rsidRDefault="002070EE" w:rsidP="002070EE">
            <w:pPr>
              <w:pStyle w:val="OdrazkyVTabulce"/>
              <w:numPr>
                <w:ilvl w:val="0"/>
                <w:numId w:val="0"/>
              </w:numPr>
              <w:tabs>
                <w:tab w:val="num" w:pos="785"/>
              </w:tabs>
              <w:ind w:left="425"/>
            </w:pPr>
          </w:p>
        </w:tc>
      </w:tr>
      <w:tr w:rsidR="002070EE">
        <w:trPr>
          <w:trHeight w:val="532"/>
        </w:trPr>
        <w:tc>
          <w:tcPr>
            <w:tcW w:w="1690" w:type="dxa"/>
          </w:tcPr>
          <w:p w:rsidR="002070EE" w:rsidRDefault="002070EE" w:rsidP="00400FB8">
            <w:r>
              <w:t>Jednotky délky mm, cm, m, km</w:t>
            </w:r>
          </w:p>
          <w:p w:rsidR="002070EE" w:rsidRDefault="004E6737" w:rsidP="00400FB8">
            <w:r>
              <w:t>Jednotky času</w:t>
            </w:r>
          </w:p>
        </w:tc>
        <w:tc>
          <w:tcPr>
            <w:tcW w:w="8445" w:type="dxa"/>
          </w:tcPr>
          <w:p w:rsidR="002070EE" w:rsidRDefault="00B63A80" w:rsidP="00CB559A">
            <w:pPr>
              <w:pStyle w:val="OdrazkyVTabulce"/>
              <w:tabs>
                <w:tab w:val="clear" w:pos="785"/>
                <w:tab w:val="num" w:pos="435"/>
              </w:tabs>
            </w:pPr>
            <w:r>
              <w:t>P</w:t>
            </w:r>
            <w:r w:rsidR="002070EE">
              <w:t>řevádí jednotky délky s užitím měnitele 1 000, 100, 10</w:t>
            </w:r>
            <w:r w:rsidR="004E6737">
              <w:t>.</w:t>
            </w:r>
          </w:p>
          <w:p w:rsidR="00B63A80" w:rsidRDefault="00B63A80" w:rsidP="00B63A80">
            <w:r>
              <w:t xml:space="preserve">  -    Provádí odhad vzdálenosti a délky</w:t>
            </w:r>
            <w:r w:rsidR="004E6737">
              <w:t>.</w:t>
            </w:r>
          </w:p>
          <w:p w:rsidR="004E6737" w:rsidRDefault="004E6737" w:rsidP="00B63A80">
            <w:r>
              <w:t xml:space="preserve">  -    Orientuje se v čase, provádí jednoduché převody jednotek času.</w:t>
            </w:r>
          </w:p>
          <w:p w:rsidR="002070EE" w:rsidRDefault="002070EE" w:rsidP="00CB559A">
            <w:pPr>
              <w:pStyle w:val="OdrazkyVTabulce"/>
              <w:numPr>
                <w:ilvl w:val="0"/>
                <w:numId w:val="0"/>
              </w:numPr>
              <w:tabs>
                <w:tab w:val="num" w:pos="785"/>
              </w:tabs>
              <w:ind w:left="470" w:hanging="360"/>
            </w:pPr>
          </w:p>
        </w:tc>
        <w:tc>
          <w:tcPr>
            <w:tcW w:w="3969" w:type="dxa"/>
          </w:tcPr>
          <w:p w:rsidR="002070EE" w:rsidRDefault="002070EE" w:rsidP="002070EE">
            <w:pPr>
              <w:pStyle w:val="OdrazkyVTabulce"/>
              <w:numPr>
                <w:ilvl w:val="0"/>
                <w:numId w:val="0"/>
              </w:numPr>
              <w:tabs>
                <w:tab w:val="num" w:pos="785"/>
              </w:tabs>
              <w:ind w:left="425"/>
            </w:pPr>
          </w:p>
        </w:tc>
      </w:tr>
      <w:tr w:rsidR="002070EE">
        <w:trPr>
          <w:trHeight w:val="532"/>
        </w:trPr>
        <w:tc>
          <w:tcPr>
            <w:tcW w:w="1690" w:type="dxa"/>
            <w:tcBorders>
              <w:bottom w:val="single" w:sz="4" w:space="0" w:color="auto"/>
            </w:tcBorders>
          </w:tcPr>
          <w:p w:rsidR="002070EE" w:rsidRDefault="002070EE" w:rsidP="00400FB8">
            <w:r>
              <w:t>Obvod</w:t>
            </w:r>
          </w:p>
          <w:p w:rsidR="002070EE" w:rsidRDefault="002070EE" w:rsidP="00400FB8"/>
        </w:tc>
        <w:tc>
          <w:tcPr>
            <w:tcW w:w="8445" w:type="dxa"/>
            <w:tcBorders>
              <w:bottom w:val="single" w:sz="4" w:space="0" w:color="auto"/>
            </w:tcBorders>
          </w:tcPr>
          <w:p w:rsidR="002070EE" w:rsidRDefault="004E6737" w:rsidP="004E6737">
            <w:pPr>
              <w:pStyle w:val="OdrazkyVTabulce"/>
              <w:tabs>
                <w:tab w:val="clear" w:pos="785"/>
                <w:tab w:val="num" w:pos="435"/>
              </w:tabs>
            </w:pPr>
            <w:r>
              <w:t>U</w:t>
            </w:r>
            <w:r w:rsidR="002070EE">
              <w:t>rčí obvod jednoduchých obrazců (trojúhelník, čtverec, obdélník) sečtením délek jejich stran</w:t>
            </w:r>
            <w:r>
              <w:t>.</w:t>
            </w:r>
          </w:p>
        </w:tc>
        <w:tc>
          <w:tcPr>
            <w:tcW w:w="3969" w:type="dxa"/>
            <w:tcBorders>
              <w:bottom w:val="single" w:sz="4" w:space="0" w:color="auto"/>
            </w:tcBorders>
          </w:tcPr>
          <w:p w:rsidR="002070EE" w:rsidRDefault="002070EE" w:rsidP="002070EE">
            <w:pPr>
              <w:pStyle w:val="OdrazkyVTabulce"/>
              <w:numPr>
                <w:ilvl w:val="0"/>
                <w:numId w:val="0"/>
              </w:numPr>
              <w:tabs>
                <w:tab w:val="num" w:pos="785"/>
              </w:tabs>
              <w:ind w:left="425"/>
            </w:pPr>
          </w:p>
        </w:tc>
      </w:tr>
    </w:tbl>
    <w:p w:rsidR="002070EE" w:rsidRDefault="002070EE" w:rsidP="005F69A2">
      <w:pPr>
        <w:sectPr w:rsidR="002070EE"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2070EE">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2070EE" w:rsidRPr="00BD7C2C">
              <w:trPr>
                <w:trHeight w:val="319"/>
              </w:trPr>
              <w:tc>
                <w:tcPr>
                  <w:tcW w:w="1980" w:type="dxa"/>
                </w:tcPr>
                <w:p w:rsidR="002070EE" w:rsidRPr="00BD7C2C" w:rsidRDefault="002070EE" w:rsidP="002070EE">
                  <w:pPr>
                    <w:rPr>
                      <w:b/>
                      <w:sz w:val="26"/>
                      <w:szCs w:val="26"/>
                    </w:rPr>
                  </w:pPr>
                  <w:r w:rsidRPr="00BD7C2C">
                    <w:rPr>
                      <w:b/>
                      <w:sz w:val="26"/>
                      <w:szCs w:val="26"/>
                    </w:rPr>
                    <w:lastRenderedPageBreak/>
                    <w:t>Předmět:</w:t>
                  </w:r>
                </w:p>
              </w:tc>
              <w:tc>
                <w:tcPr>
                  <w:tcW w:w="3354" w:type="dxa"/>
                </w:tcPr>
                <w:p w:rsidR="002070EE" w:rsidRPr="00BD7C2C" w:rsidRDefault="002070EE" w:rsidP="002070EE">
                  <w:pPr>
                    <w:rPr>
                      <w:b/>
                      <w:sz w:val="26"/>
                      <w:szCs w:val="26"/>
                    </w:rPr>
                  </w:pPr>
                  <w:r>
                    <w:rPr>
                      <w:b/>
                      <w:sz w:val="26"/>
                      <w:szCs w:val="26"/>
                    </w:rPr>
                    <w:t>Matematika</w:t>
                  </w:r>
                </w:p>
              </w:tc>
            </w:tr>
            <w:tr w:rsidR="002070EE" w:rsidRPr="00BD7C2C">
              <w:trPr>
                <w:trHeight w:val="291"/>
              </w:trPr>
              <w:tc>
                <w:tcPr>
                  <w:tcW w:w="1980" w:type="dxa"/>
                </w:tcPr>
                <w:p w:rsidR="002070EE" w:rsidRPr="00BD7C2C" w:rsidRDefault="002070EE" w:rsidP="002070EE">
                  <w:pPr>
                    <w:rPr>
                      <w:b/>
                      <w:sz w:val="26"/>
                      <w:szCs w:val="26"/>
                    </w:rPr>
                  </w:pPr>
                  <w:r w:rsidRPr="00BD7C2C">
                    <w:rPr>
                      <w:b/>
                      <w:sz w:val="26"/>
                      <w:szCs w:val="26"/>
                    </w:rPr>
                    <w:t xml:space="preserve">Ročník: </w:t>
                  </w:r>
                </w:p>
              </w:tc>
              <w:tc>
                <w:tcPr>
                  <w:tcW w:w="3354" w:type="dxa"/>
                </w:tcPr>
                <w:p w:rsidR="002070EE" w:rsidRPr="00BD7C2C" w:rsidRDefault="002070EE" w:rsidP="002070EE">
                  <w:pPr>
                    <w:rPr>
                      <w:b/>
                      <w:sz w:val="26"/>
                      <w:szCs w:val="26"/>
                    </w:rPr>
                  </w:pPr>
                  <w:r>
                    <w:rPr>
                      <w:b/>
                      <w:sz w:val="26"/>
                      <w:szCs w:val="26"/>
                    </w:rPr>
                    <w:t>4.</w:t>
                  </w:r>
                </w:p>
              </w:tc>
            </w:tr>
            <w:tr w:rsidR="002070EE" w:rsidRPr="00BD7C2C">
              <w:trPr>
                <w:trHeight w:val="319"/>
              </w:trPr>
              <w:tc>
                <w:tcPr>
                  <w:tcW w:w="1980" w:type="dxa"/>
                </w:tcPr>
                <w:p w:rsidR="002070EE" w:rsidRPr="00BD7C2C" w:rsidRDefault="002070EE" w:rsidP="00CF660F">
                  <w:pPr>
                    <w:rPr>
                      <w:b/>
                      <w:sz w:val="26"/>
                      <w:szCs w:val="26"/>
                    </w:rPr>
                  </w:pPr>
                  <w:r w:rsidRPr="00BD7C2C">
                    <w:rPr>
                      <w:b/>
                      <w:sz w:val="26"/>
                      <w:szCs w:val="26"/>
                    </w:rPr>
                    <w:t>Časová</w:t>
                  </w:r>
                  <w:r w:rsidR="00CF660F">
                    <w:rPr>
                      <w:b/>
                      <w:sz w:val="26"/>
                      <w:szCs w:val="26"/>
                    </w:rPr>
                    <w:t xml:space="preserve"> dotace:</w:t>
                  </w:r>
                  <w:r w:rsidRPr="00BD7C2C">
                    <w:rPr>
                      <w:b/>
                      <w:sz w:val="26"/>
                      <w:szCs w:val="26"/>
                    </w:rPr>
                    <w:t xml:space="preserve"> </w:t>
                  </w:r>
                </w:p>
              </w:tc>
              <w:tc>
                <w:tcPr>
                  <w:tcW w:w="3354" w:type="dxa"/>
                </w:tcPr>
                <w:p w:rsidR="002070EE" w:rsidRPr="00BD7C2C" w:rsidRDefault="002070EE" w:rsidP="002070EE">
                  <w:pPr>
                    <w:rPr>
                      <w:b/>
                      <w:sz w:val="26"/>
                      <w:szCs w:val="26"/>
                    </w:rPr>
                  </w:pPr>
                  <w:r>
                    <w:rPr>
                      <w:b/>
                      <w:sz w:val="26"/>
                      <w:szCs w:val="26"/>
                    </w:rPr>
                    <w:t>5</w:t>
                  </w:r>
                  <w:r w:rsidRPr="00BD7C2C">
                    <w:rPr>
                      <w:b/>
                      <w:sz w:val="26"/>
                      <w:szCs w:val="26"/>
                    </w:rPr>
                    <w:t xml:space="preserve"> hod. týdně</w:t>
                  </w:r>
                </w:p>
              </w:tc>
            </w:tr>
            <w:tr w:rsidR="002070EE" w:rsidRPr="00BD7C2C">
              <w:trPr>
                <w:trHeight w:val="56"/>
              </w:trPr>
              <w:tc>
                <w:tcPr>
                  <w:tcW w:w="1980" w:type="dxa"/>
                </w:tcPr>
                <w:p w:rsidR="002070EE" w:rsidRPr="00BD7C2C" w:rsidRDefault="002070EE" w:rsidP="002070EE">
                  <w:pPr>
                    <w:rPr>
                      <w:b/>
                      <w:sz w:val="26"/>
                      <w:szCs w:val="26"/>
                    </w:rPr>
                  </w:pPr>
                  <w:r w:rsidRPr="00BD7C2C">
                    <w:rPr>
                      <w:b/>
                      <w:sz w:val="26"/>
                      <w:szCs w:val="26"/>
                    </w:rPr>
                    <w:t>Pozn.</w:t>
                  </w:r>
                  <w:r w:rsidR="00406DCA">
                    <w:rPr>
                      <w:b/>
                      <w:sz w:val="26"/>
                      <w:szCs w:val="26"/>
                    </w:rPr>
                    <w:t>:</w:t>
                  </w:r>
                </w:p>
              </w:tc>
              <w:tc>
                <w:tcPr>
                  <w:tcW w:w="3354" w:type="dxa"/>
                </w:tcPr>
                <w:p w:rsidR="002070EE" w:rsidRPr="00BD7C2C" w:rsidRDefault="002070EE" w:rsidP="002070EE">
                  <w:pPr>
                    <w:rPr>
                      <w:b/>
                      <w:sz w:val="26"/>
                      <w:szCs w:val="26"/>
                    </w:rPr>
                  </w:pPr>
                </w:p>
              </w:tc>
            </w:tr>
            <w:tr w:rsidR="002070EE" w:rsidRPr="00BD7C2C">
              <w:trPr>
                <w:trHeight w:val="56"/>
              </w:trPr>
              <w:tc>
                <w:tcPr>
                  <w:tcW w:w="1980" w:type="dxa"/>
                </w:tcPr>
                <w:p w:rsidR="002070EE" w:rsidRPr="00BD7C2C" w:rsidRDefault="002070EE" w:rsidP="002070EE">
                  <w:pPr>
                    <w:rPr>
                      <w:b/>
                      <w:sz w:val="10"/>
                      <w:szCs w:val="10"/>
                    </w:rPr>
                  </w:pPr>
                </w:p>
              </w:tc>
              <w:tc>
                <w:tcPr>
                  <w:tcW w:w="3354" w:type="dxa"/>
                </w:tcPr>
                <w:p w:rsidR="002070EE" w:rsidRPr="00BD7C2C" w:rsidRDefault="002070EE" w:rsidP="002070EE">
                  <w:pPr>
                    <w:rPr>
                      <w:b/>
                      <w:sz w:val="10"/>
                      <w:szCs w:val="10"/>
                    </w:rPr>
                  </w:pPr>
                </w:p>
              </w:tc>
            </w:tr>
          </w:tbl>
          <w:p w:rsidR="002070EE" w:rsidRDefault="002070EE" w:rsidP="00400FB8">
            <w:pPr>
              <w:rPr>
                <w:b/>
                <w:bCs/>
                <w:sz w:val="32"/>
              </w:rPr>
            </w:pPr>
          </w:p>
        </w:tc>
        <w:tc>
          <w:tcPr>
            <w:tcW w:w="3969" w:type="dxa"/>
            <w:tcBorders>
              <w:top w:val="nil"/>
              <w:left w:val="nil"/>
              <w:right w:val="nil"/>
            </w:tcBorders>
          </w:tcPr>
          <w:p w:rsidR="002070EE" w:rsidRPr="00BD7C2C" w:rsidRDefault="002070EE" w:rsidP="002070EE">
            <w:pPr>
              <w:rPr>
                <w:b/>
                <w:sz w:val="26"/>
                <w:szCs w:val="26"/>
              </w:rPr>
            </w:pPr>
          </w:p>
        </w:tc>
      </w:tr>
      <w:tr w:rsidR="002070EE" w:rsidRPr="00400FB8">
        <w:trPr>
          <w:cantSplit/>
        </w:trPr>
        <w:tc>
          <w:tcPr>
            <w:tcW w:w="1690"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2070EE" w:rsidRPr="00400FB8" w:rsidRDefault="002070EE" w:rsidP="0098136C">
            <w:pPr>
              <w:pStyle w:val="Nadpis2"/>
              <w:jc w:val="center"/>
              <w:rPr>
                <w:rFonts w:ascii="Times New Roman" w:hAnsi="Times New Roman" w:cs="Times New Roman"/>
                <w:bCs w:val="0"/>
                <w:i w:val="0"/>
              </w:rPr>
            </w:pPr>
            <w:r w:rsidRPr="00400FB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2070EE" w:rsidRPr="00400FB8" w:rsidRDefault="00CF660F" w:rsidP="00CF660F">
            <w:pPr>
              <w:pStyle w:val="Nadpis2"/>
              <w:rPr>
                <w:rFonts w:ascii="Times New Roman" w:hAnsi="Times New Roman" w:cs="Times New Roman"/>
                <w:i w:val="0"/>
              </w:rPr>
            </w:pPr>
            <w:r>
              <w:rPr>
                <w:rFonts w:ascii="Times New Roman" w:hAnsi="Times New Roman" w:cs="Times New Roman"/>
                <w:i w:val="0"/>
              </w:rPr>
              <w:t xml:space="preserve">            Průřezová témata</w:t>
            </w:r>
          </w:p>
        </w:tc>
      </w:tr>
      <w:tr w:rsidR="002070EE">
        <w:trPr>
          <w:trHeight w:val="686"/>
        </w:trPr>
        <w:tc>
          <w:tcPr>
            <w:tcW w:w="1690" w:type="dxa"/>
          </w:tcPr>
          <w:p w:rsidR="002070EE" w:rsidRDefault="002070EE" w:rsidP="00400FB8">
            <w:pPr>
              <w:rPr>
                <w:b/>
                <w:bCs/>
              </w:rPr>
            </w:pPr>
            <w:r>
              <w:rPr>
                <w:b/>
                <w:bCs/>
              </w:rPr>
              <w:t xml:space="preserve">Číselný obor </w:t>
            </w:r>
          </w:p>
          <w:p w:rsidR="002070EE" w:rsidRDefault="002070EE" w:rsidP="00400FB8">
            <w:pPr>
              <w:rPr>
                <w:b/>
                <w:bCs/>
              </w:rPr>
            </w:pPr>
            <w:r>
              <w:rPr>
                <w:b/>
                <w:bCs/>
              </w:rPr>
              <w:t>do 1 000 000</w:t>
            </w:r>
          </w:p>
          <w:p w:rsidR="002070EE" w:rsidRDefault="002070EE" w:rsidP="00400FB8">
            <w:pPr>
              <w:rPr>
                <w:b/>
                <w:bCs/>
              </w:rPr>
            </w:pPr>
          </w:p>
        </w:tc>
        <w:tc>
          <w:tcPr>
            <w:tcW w:w="8445" w:type="dxa"/>
          </w:tcPr>
          <w:p w:rsidR="002070EE" w:rsidRDefault="004E6737" w:rsidP="00CB559A">
            <w:pPr>
              <w:pStyle w:val="OdrazkyVTabulce"/>
              <w:tabs>
                <w:tab w:val="clear" w:pos="785"/>
                <w:tab w:val="num" w:pos="435"/>
              </w:tabs>
            </w:pPr>
            <w:r>
              <w:t>P</w:t>
            </w:r>
            <w:r w:rsidR="002070EE">
              <w:t>očítá do 1 000000 po statisících, desetitisících a tisících</w:t>
            </w:r>
            <w:r w:rsidR="00417723">
              <w:t>.</w:t>
            </w:r>
          </w:p>
          <w:p w:rsidR="005D3A8B" w:rsidRDefault="005D3A8B" w:rsidP="00CB559A">
            <w:pPr>
              <w:pStyle w:val="OdrazkyVTabulce"/>
              <w:tabs>
                <w:tab w:val="clear" w:pos="785"/>
                <w:tab w:val="num" w:pos="435"/>
              </w:tabs>
            </w:pPr>
            <w:r>
              <w:t>Učí se využívat digitálních technologií při práci s daty v elektronické podobě.</w:t>
            </w:r>
          </w:p>
          <w:p w:rsidR="005D3A8B" w:rsidRDefault="005D3A8B" w:rsidP="00CB559A">
            <w:pPr>
              <w:pStyle w:val="OdrazkyVTabulce"/>
              <w:tabs>
                <w:tab w:val="clear" w:pos="785"/>
                <w:tab w:val="num" w:pos="435"/>
              </w:tabs>
            </w:pPr>
            <w:r>
              <w:t>Před zahájením práce s digitálními technologiemi si samostatně připraví své pracovní místo, dodržuje základní hygienické návyky a vymezený čas pro práci. Po dokončení práce samostatně provede relaxační cviky.</w:t>
            </w:r>
          </w:p>
          <w:p w:rsidR="002070EE" w:rsidRDefault="002070EE" w:rsidP="00CB559A">
            <w:pPr>
              <w:pStyle w:val="OdrazkyVTabulce"/>
              <w:numPr>
                <w:ilvl w:val="0"/>
                <w:numId w:val="0"/>
              </w:numPr>
              <w:tabs>
                <w:tab w:val="num" w:pos="785"/>
              </w:tabs>
              <w:ind w:left="110"/>
            </w:pPr>
          </w:p>
        </w:tc>
        <w:tc>
          <w:tcPr>
            <w:tcW w:w="3969" w:type="dxa"/>
          </w:tcPr>
          <w:p w:rsidR="002070EE" w:rsidRDefault="002070EE" w:rsidP="002070EE">
            <w:pPr>
              <w:pStyle w:val="OdrazkyVTabulce"/>
              <w:numPr>
                <w:ilvl w:val="0"/>
                <w:numId w:val="0"/>
              </w:numPr>
              <w:tabs>
                <w:tab w:val="num" w:pos="785"/>
              </w:tabs>
              <w:ind w:left="110"/>
            </w:pPr>
          </w:p>
        </w:tc>
      </w:tr>
      <w:tr w:rsidR="002070EE">
        <w:trPr>
          <w:trHeight w:val="566"/>
        </w:trPr>
        <w:tc>
          <w:tcPr>
            <w:tcW w:w="1690" w:type="dxa"/>
            <w:tcBorders>
              <w:bottom w:val="single" w:sz="4" w:space="0" w:color="auto"/>
            </w:tcBorders>
          </w:tcPr>
          <w:p w:rsidR="002070EE" w:rsidRDefault="002070EE" w:rsidP="00400FB8">
            <w:r>
              <w:t>Číselná osa</w:t>
            </w:r>
          </w:p>
          <w:p w:rsidR="002070EE" w:rsidRPr="00C850FB" w:rsidRDefault="002070EE" w:rsidP="00400FB8"/>
        </w:tc>
        <w:tc>
          <w:tcPr>
            <w:tcW w:w="8445" w:type="dxa"/>
            <w:tcBorders>
              <w:bottom w:val="single" w:sz="4" w:space="0" w:color="auto"/>
            </w:tcBorders>
          </w:tcPr>
          <w:p w:rsidR="002070EE" w:rsidRDefault="00D9634B" w:rsidP="00CB559A">
            <w:pPr>
              <w:pStyle w:val="OdrazkyVTabulce"/>
              <w:tabs>
                <w:tab w:val="clear" w:pos="785"/>
                <w:tab w:val="num" w:pos="435"/>
              </w:tabs>
            </w:pPr>
            <w:r>
              <w:t>Č</w:t>
            </w:r>
            <w:r w:rsidR="002070EE">
              <w:t xml:space="preserve">te, píše a </w:t>
            </w:r>
            <w:r>
              <w:t xml:space="preserve">zobrazuje </w:t>
            </w:r>
            <w:r w:rsidR="002070EE">
              <w:t>čísla na číselné ose</w:t>
            </w:r>
            <w:r w:rsidR="00417723">
              <w:t>.</w:t>
            </w:r>
          </w:p>
          <w:p w:rsidR="002070EE" w:rsidRDefault="00D9634B" w:rsidP="00CB559A">
            <w:pPr>
              <w:pStyle w:val="OdrazkyVTabulce"/>
              <w:tabs>
                <w:tab w:val="clear" w:pos="785"/>
                <w:tab w:val="num" w:pos="435"/>
              </w:tabs>
            </w:pPr>
            <w:r>
              <w:t>Porovnává</w:t>
            </w:r>
            <w:r w:rsidR="002070EE">
              <w:t xml:space="preserve"> čísla do 1 000000 a řeší příslušné nerovnice</w:t>
            </w:r>
            <w:r w:rsidR="00417723">
              <w:t>.</w:t>
            </w:r>
          </w:p>
          <w:p w:rsidR="002070EE" w:rsidRDefault="002070EE" w:rsidP="00CB559A">
            <w:pPr>
              <w:pStyle w:val="OdrazkyVTabulce"/>
              <w:numPr>
                <w:ilvl w:val="0"/>
                <w:numId w:val="0"/>
              </w:numPr>
              <w:tabs>
                <w:tab w:val="num" w:pos="785"/>
              </w:tabs>
              <w:ind w:left="110"/>
            </w:pPr>
          </w:p>
        </w:tc>
        <w:tc>
          <w:tcPr>
            <w:tcW w:w="3969" w:type="dxa"/>
            <w:tcBorders>
              <w:bottom w:val="single" w:sz="4" w:space="0" w:color="auto"/>
            </w:tcBorders>
          </w:tcPr>
          <w:p w:rsidR="002070EE" w:rsidRDefault="002070EE" w:rsidP="002070EE">
            <w:pPr>
              <w:pStyle w:val="OdrazkyVTabulce"/>
              <w:numPr>
                <w:ilvl w:val="0"/>
                <w:numId w:val="0"/>
              </w:numPr>
              <w:tabs>
                <w:tab w:val="num" w:pos="785"/>
              </w:tabs>
              <w:ind w:left="110"/>
            </w:pPr>
          </w:p>
        </w:tc>
      </w:tr>
      <w:tr w:rsidR="002070EE">
        <w:trPr>
          <w:trHeight w:val="447"/>
        </w:trPr>
        <w:tc>
          <w:tcPr>
            <w:tcW w:w="1690" w:type="dxa"/>
          </w:tcPr>
          <w:p w:rsidR="002070EE" w:rsidRDefault="002070EE" w:rsidP="00400FB8">
            <w:r>
              <w:t>Zaokrouhlování</w:t>
            </w:r>
          </w:p>
          <w:p w:rsidR="002070EE" w:rsidRPr="00C850FB" w:rsidRDefault="002070EE" w:rsidP="00400FB8"/>
        </w:tc>
        <w:tc>
          <w:tcPr>
            <w:tcW w:w="8445" w:type="dxa"/>
          </w:tcPr>
          <w:p w:rsidR="002070EE" w:rsidRDefault="00D9634B" w:rsidP="00CB559A">
            <w:pPr>
              <w:pStyle w:val="OdrazkyVTabulce"/>
              <w:tabs>
                <w:tab w:val="clear" w:pos="785"/>
                <w:tab w:val="num" w:pos="435"/>
              </w:tabs>
            </w:pPr>
            <w:r>
              <w:t>Z</w:t>
            </w:r>
            <w:r w:rsidR="002070EE">
              <w:t>aokrouhluje čísla</w:t>
            </w:r>
            <w:r w:rsidR="00D047BA">
              <w:t xml:space="preserve"> na</w:t>
            </w:r>
            <w:r w:rsidR="002070EE">
              <w:t xml:space="preserve"> tisíce, sta a desítky</w:t>
            </w:r>
            <w:r w:rsidR="00417723">
              <w:t>.</w:t>
            </w:r>
          </w:p>
          <w:p w:rsidR="002070EE" w:rsidRDefault="002070EE" w:rsidP="00CB559A">
            <w:pPr>
              <w:pStyle w:val="OdrazkyVTabulce"/>
              <w:numPr>
                <w:ilvl w:val="0"/>
                <w:numId w:val="0"/>
              </w:numPr>
              <w:tabs>
                <w:tab w:val="num" w:pos="785"/>
              </w:tabs>
              <w:ind w:left="470" w:hanging="360"/>
            </w:pP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t>Zápis přirozeného čísla v desítkové soustavě</w:t>
            </w:r>
          </w:p>
          <w:p w:rsidR="002070EE" w:rsidRDefault="002070EE" w:rsidP="00400FB8">
            <w:pPr>
              <w:rPr>
                <w:b/>
                <w:bCs/>
              </w:rPr>
            </w:pPr>
          </w:p>
        </w:tc>
        <w:tc>
          <w:tcPr>
            <w:tcW w:w="8445" w:type="dxa"/>
          </w:tcPr>
          <w:p w:rsidR="002070EE" w:rsidRDefault="00D9634B" w:rsidP="00CB559A">
            <w:pPr>
              <w:pStyle w:val="OdrazkyVTabulce"/>
              <w:tabs>
                <w:tab w:val="clear" w:pos="785"/>
                <w:tab w:val="num" w:pos="435"/>
              </w:tabs>
            </w:pPr>
            <w:r>
              <w:t>R</w:t>
            </w:r>
            <w:r w:rsidR="002070EE">
              <w:t>ozkládá čísla v desítkové soustavě</w:t>
            </w:r>
            <w:r w:rsidR="00417723">
              <w:t>.</w:t>
            </w:r>
          </w:p>
          <w:p w:rsidR="002070EE" w:rsidRDefault="002070EE" w:rsidP="00CB559A">
            <w:pPr>
              <w:pStyle w:val="OdrazkyVTabulce"/>
              <w:numPr>
                <w:ilvl w:val="0"/>
                <w:numId w:val="0"/>
              </w:numPr>
              <w:tabs>
                <w:tab w:val="num" w:pos="785"/>
              </w:tabs>
              <w:ind w:left="110"/>
              <w:rPr>
                <w:b/>
                <w:bCs/>
              </w:rPr>
            </w:pP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t>Početní výkony s přirozenými čísly</w:t>
            </w:r>
          </w:p>
        </w:tc>
        <w:tc>
          <w:tcPr>
            <w:tcW w:w="8445" w:type="dxa"/>
          </w:tcPr>
          <w:p w:rsidR="00D9634B" w:rsidRDefault="00D9634B" w:rsidP="00D9634B">
            <w:pPr>
              <w:pStyle w:val="OdrazkyVTabulce"/>
              <w:tabs>
                <w:tab w:val="clear" w:pos="785"/>
                <w:tab w:val="num" w:pos="435"/>
              </w:tabs>
            </w:pPr>
            <w:r>
              <w:t>Využívá při pamětném počítání komutativnost a asociativnost sčítání a násobení</w:t>
            </w:r>
            <w:r w:rsidR="00417723">
              <w:t>.</w:t>
            </w:r>
          </w:p>
          <w:p w:rsidR="00172CFD" w:rsidRDefault="00172CFD" w:rsidP="00417723">
            <w:pPr>
              <w:pStyle w:val="OdrazkyVTabulce"/>
              <w:tabs>
                <w:tab w:val="clear" w:pos="785"/>
                <w:tab w:val="num" w:pos="435"/>
              </w:tabs>
            </w:pPr>
            <w:r>
              <w:t>P</w:t>
            </w:r>
            <w:r w:rsidR="002070EE">
              <w:t xml:space="preserve">ísemně násobí jednociferným </w:t>
            </w:r>
            <w:r w:rsidR="00D9634B">
              <w:t>činitelem</w:t>
            </w:r>
            <w:r w:rsidR="00417723">
              <w:t>.</w:t>
            </w: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lastRenderedPageBreak/>
              <w:t>Kontrola výpočtu</w:t>
            </w:r>
          </w:p>
          <w:p w:rsidR="002070EE" w:rsidRDefault="002070EE" w:rsidP="00400FB8">
            <w:r>
              <w:t>Odhady výsledků</w:t>
            </w:r>
          </w:p>
          <w:p w:rsidR="002070EE" w:rsidRDefault="002070EE" w:rsidP="00400FB8">
            <w:r>
              <w:t>Slovní úlohy</w:t>
            </w:r>
          </w:p>
          <w:p w:rsidR="002070EE" w:rsidRDefault="002070EE" w:rsidP="00400FB8"/>
        </w:tc>
        <w:tc>
          <w:tcPr>
            <w:tcW w:w="8445" w:type="dxa"/>
          </w:tcPr>
          <w:p w:rsidR="002070EE" w:rsidRDefault="00172CFD" w:rsidP="00CB559A">
            <w:pPr>
              <w:pStyle w:val="OdrazkyVTabulce"/>
              <w:tabs>
                <w:tab w:val="clear" w:pos="785"/>
                <w:tab w:val="num" w:pos="435"/>
              </w:tabs>
            </w:pPr>
            <w:r>
              <w:t>P</w:t>
            </w:r>
            <w:r w:rsidR="002070EE">
              <w:t xml:space="preserve">rovádí </w:t>
            </w:r>
            <w:r w:rsidR="00417723">
              <w:t>odhad a kontrolu svého výpočtu.</w:t>
            </w:r>
          </w:p>
          <w:p w:rsidR="002070EE" w:rsidRDefault="00172CFD" w:rsidP="00CB559A">
            <w:pPr>
              <w:pStyle w:val="OdrazkyVTabulce"/>
              <w:tabs>
                <w:tab w:val="clear" w:pos="785"/>
                <w:tab w:val="num" w:pos="435"/>
              </w:tabs>
            </w:pPr>
            <w:r>
              <w:t>Ř</w:t>
            </w:r>
            <w:r w:rsidR="002070EE">
              <w:t>eší slovní úlohy vedoucí k porovnávání čísel, provádění početních výkonů s čísly v daném oboru a na vztahy o n-více (méně), n-krát více (méně)</w:t>
            </w:r>
            <w:r w:rsidR="00417723">
              <w:t>.</w:t>
            </w:r>
          </w:p>
          <w:p w:rsidR="002070EE" w:rsidRDefault="00A075F4" w:rsidP="00CB559A">
            <w:pPr>
              <w:pStyle w:val="OdrazkyVTabulce"/>
              <w:tabs>
                <w:tab w:val="clear" w:pos="785"/>
                <w:tab w:val="num" w:pos="435"/>
              </w:tabs>
            </w:pPr>
            <w:r>
              <w:t>P</w:t>
            </w:r>
            <w:r w:rsidR="002070EE">
              <w:t>rovádí stručný zápis slovní úlohy</w:t>
            </w:r>
            <w:r w:rsidR="00417723">
              <w:t>.</w:t>
            </w:r>
          </w:p>
          <w:p w:rsidR="002070EE" w:rsidRDefault="00D9634B" w:rsidP="00A075F4">
            <w:pPr>
              <w:pStyle w:val="OdrazkyVTabulce"/>
              <w:tabs>
                <w:tab w:val="clear" w:pos="785"/>
                <w:tab w:val="num" w:pos="435"/>
              </w:tabs>
            </w:pPr>
            <w:r>
              <w:t xml:space="preserve">Řeší </w:t>
            </w:r>
            <w:r w:rsidR="00A075F4">
              <w:t>složené slovní úlohy, ve kterých aplikuje a modeluje osvojené početní operace.</w:t>
            </w:r>
            <w:r w:rsidR="005D3A8B">
              <w:t xml:space="preserve"> Řeší jednoduché praktické slovní úlohy s využitím dig. technologií.</w:t>
            </w:r>
          </w:p>
        </w:tc>
        <w:tc>
          <w:tcPr>
            <w:tcW w:w="3969" w:type="dxa"/>
          </w:tcPr>
          <w:p w:rsidR="002070EE" w:rsidRDefault="007B4CF3" w:rsidP="002070EE">
            <w:pPr>
              <w:pStyle w:val="OdrazkyVTabulce"/>
              <w:numPr>
                <w:ilvl w:val="0"/>
                <w:numId w:val="0"/>
              </w:numPr>
              <w:tabs>
                <w:tab w:val="num" w:pos="785"/>
              </w:tabs>
              <w:ind w:left="110"/>
            </w:pPr>
            <w:r w:rsidRPr="00F80183">
              <w:rPr>
                <w:b/>
                <w:i/>
              </w:rPr>
              <w:t>OSV</w:t>
            </w:r>
            <w:r>
              <w:t xml:space="preserve"> – rozvoj schopností poznávání, sebekontrola, kreativita, </w:t>
            </w:r>
            <w:r w:rsidR="00B42583">
              <w:t>rozvoj dovedností pro kooperaci</w:t>
            </w:r>
          </w:p>
          <w:p w:rsidR="00A632DD" w:rsidRDefault="00A632DD" w:rsidP="002070EE">
            <w:pPr>
              <w:pStyle w:val="OdrazkyVTabulce"/>
              <w:numPr>
                <w:ilvl w:val="0"/>
                <w:numId w:val="0"/>
              </w:numPr>
              <w:tabs>
                <w:tab w:val="num" w:pos="785"/>
              </w:tabs>
              <w:ind w:left="110"/>
            </w:pPr>
            <w:r w:rsidRPr="00F80183">
              <w:rPr>
                <w:b/>
                <w:i/>
              </w:rPr>
              <w:t>EV</w:t>
            </w:r>
            <w:r>
              <w:t xml:space="preserve"> – základní podmínky života, hospodaření s přírodními </w:t>
            </w:r>
            <w:proofErr w:type="gramStart"/>
            <w:r>
              <w:t>zdroji,druhotné</w:t>
            </w:r>
            <w:proofErr w:type="gramEnd"/>
            <w:r>
              <w:t xml:space="preserve"> suroviny</w:t>
            </w:r>
          </w:p>
        </w:tc>
      </w:tr>
      <w:tr w:rsidR="002070EE">
        <w:trPr>
          <w:trHeight w:val="1032"/>
        </w:trPr>
        <w:tc>
          <w:tcPr>
            <w:tcW w:w="1690" w:type="dxa"/>
          </w:tcPr>
          <w:p w:rsidR="002070EE" w:rsidRDefault="002070EE" w:rsidP="00400FB8">
            <w:r>
              <w:t>Římské číslice</w:t>
            </w:r>
          </w:p>
          <w:p w:rsidR="002070EE" w:rsidRDefault="002070EE" w:rsidP="00400FB8"/>
        </w:tc>
        <w:tc>
          <w:tcPr>
            <w:tcW w:w="8445" w:type="dxa"/>
          </w:tcPr>
          <w:p w:rsidR="002070EE" w:rsidRDefault="00166AD9" w:rsidP="00406DCA">
            <w:pPr>
              <w:pStyle w:val="OdrazkyVTabulce"/>
              <w:tabs>
                <w:tab w:val="clear" w:pos="785"/>
                <w:tab w:val="num" w:pos="435"/>
              </w:tabs>
            </w:pPr>
            <w:r>
              <w:t>Pozná</w:t>
            </w:r>
            <w:r w:rsidR="002070EE">
              <w:t xml:space="preserve"> římské číslice I-M</w:t>
            </w:r>
            <w:r w:rsidR="00406DCA">
              <w:t>.</w:t>
            </w: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t>Práce s diagramem</w:t>
            </w:r>
          </w:p>
        </w:tc>
        <w:tc>
          <w:tcPr>
            <w:tcW w:w="8445" w:type="dxa"/>
          </w:tcPr>
          <w:p w:rsidR="002070EE" w:rsidRDefault="00166AD9" w:rsidP="00CB559A">
            <w:pPr>
              <w:pStyle w:val="OdrazkyVTabulce"/>
              <w:tabs>
                <w:tab w:val="clear" w:pos="785"/>
                <w:tab w:val="num" w:pos="435"/>
              </w:tabs>
            </w:pPr>
            <w:r>
              <w:t>O</w:t>
            </w:r>
            <w:r w:rsidR="002070EE">
              <w:t>dečítá hodnoty diagramu</w:t>
            </w:r>
            <w:r w:rsidR="00417723">
              <w:t>.</w:t>
            </w:r>
          </w:p>
          <w:p w:rsidR="005D3A8B" w:rsidRDefault="005D3A8B" w:rsidP="00CB559A">
            <w:pPr>
              <w:pStyle w:val="OdrazkyVTabulce"/>
              <w:tabs>
                <w:tab w:val="clear" w:pos="785"/>
                <w:tab w:val="num" w:pos="435"/>
              </w:tabs>
            </w:pPr>
            <w:r>
              <w:t>Pracuje s daty v elektronické podobě.</w:t>
            </w:r>
          </w:p>
          <w:p w:rsidR="005D3A8B" w:rsidRDefault="005D3A8B" w:rsidP="00CB559A">
            <w:pPr>
              <w:pStyle w:val="OdrazkyVTabulce"/>
              <w:tabs>
                <w:tab w:val="clear" w:pos="785"/>
                <w:tab w:val="num" w:pos="435"/>
              </w:tabs>
            </w:pPr>
            <w:r>
              <w:t>Pro uspořádání získaných dat použije tabulku, ve které doplní chybějící údaje s využitím digitálních technologie.</w:t>
            </w: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Pr="008C4E6C" w:rsidRDefault="002070EE" w:rsidP="00400FB8">
            <w:pPr>
              <w:rPr>
                <w:b/>
              </w:rPr>
            </w:pPr>
            <w:r w:rsidRPr="008C4E6C">
              <w:rPr>
                <w:b/>
              </w:rPr>
              <w:t>Zlomky</w:t>
            </w:r>
          </w:p>
          <w:p w:rsidR="002070EE" w:rsidRDefault="002070EE" w:rsidP="00400FB8">
            <w:r>
              <w:t>Celek, část, zlomek.</w:t>
            </w:r>
          </w:p>
          <w:p w:rsidR="002070EE" w:rsidRDefault="002070EE" w:rsidP="00400FB8">
            <w:r>
              <w:t>Čitatel, jmenovatel, zlomková čára.</w:t>
            </w:r>
          </w:p>
          <w:p w:rsidR="002070EE" w:rsidRDefault="002070EE" w:rsidP="00400FB8"/>
        </w:tc>
        <w:tc>
          <w:tcPr>
            <w:tcW w:w="8445" w:type="dxa"/>
          </w:tcPr>
          <w:p w:rsidR="002070EE" w:rsidRDefault="00166AD9" w:rsidP="00CB559A">
            <w:pPr>
              <w:pStyle w:val="OdrazkyVTabulce"/>
              <w:tabs>
                <w:tab w:val="clear" w:pos="785"/>
                <w:tab w:val="num" w:pos="435"/>
              </w:tabs>
            </w:pPr>
            <w:r>
              <w:t>N</w:t>
            </w:r>
            <w:r w:rsidR="002070EE">
              <w:t>ázorně vyznačí polovinu, třetinu a čtvrtinu celku</w:t>
            </w:r>
            <w:r w:rsidR="00417723">
              <w:t>.</w:t>
            </w:r>
          </w:p>
          <w:p w:rsidR="002070EE" w:rsidRDefault="00166AD9" w:rsidP="00CB559A">
            <w:pPr>
              <w:pStyle w:val="OdrazkyVTabulce"/>
              <w:tabs>
                <w:tab w:val="clear" w:pos="785"/>
                <w:tab w:val="num" w:pos="435"/>
              </w:tabs>
            </w:pPr>
            <w:r>
              <w:t>P</w:t>
            </w:r>
            <w:r w:rsidR="00172CFD">
              <w:t xml:space="preserve">ojmenuje </w:t>
            </w:r>
            <w:r w:rsidR="002070EE">
              <w:t>jednotlivé části zlomku</w:t>
            </w:r>
            <w:r w:rsidR="00417723">
              <w:t>.</w:t>
            </w:r>
          </w:p>
          <w:p w:rsidR="002070EE" w:rsidRPr="00224873" w:rsidRDefault="00C91DEF" w:rsidP="00CB559A">
            <w:pPr>
              <w:pStyle w:val="OdrazkyVTabulce"/>
              <w:numPr>
                <w:ilvl w:val="0"/>
                <w:numId w:val="0"/>
              </w:numPr>
              <w:tabs>
                <w:tab w:val="num" w:pos="785"/>
              </w:tabs>
              <w:ind w:left="110"/>
            </w:pPr>
            <w:r w:rsidRPr="00224873">
              <w:t xml:space="preserve">-   </w:t>
            </w:r>
            <w:r w:rsidR="00A21CFB" w:rsidRPr="00224873">
              <w:t>Použije zápis ve formě zlomku.</w:t>
            </w: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t>Polovina, čtvrtina, třetina, pětina, desetina.</w:t>
            </w:r>
          </w:p>
          <w:p w:rsidR="002070EE" w:rsidRPr="00CE1D0B" w:rsidRDefault="002070EE" w:rsidP="00400FB8"/>
        </w:tc>
        <w:tc>
          <w:tcPr>
            <w:tcW w:w="8445" w:type="dxa"/>
          </w:tcPr>
          <w:p w:rsidR="002070EE" w:rsidRDefault="00166AD9" w:rsidP="00A075F4">
            <w:pPr>
              <w:pStyle w:val="OdrazkyVTabulce"/>
              <w:tabs>
                <w:tab w:val="clear" w:pos="785"/>
                <w:tab w:val="num" w:pos="435"/>
              </w:tabs>
            </w:pPr>
            <w:r>
              <w:t>Ř</w:t>
            </w:r>
            <w:r w:rsidR="002070EE">
              <w:t>eší jednoduché slovní úlohy na určení poloviny, třetiny, čtvrtiny, pětiny a desetiny daného počt</w:t>
            </w:r>
            <w:r w:rsidR="00A075F4">
              <w:t>u</w:t>
            </w:r>
            <w:r w:rsidR="00417723">
              <w:t>.</w:t>
            </w:r>
          </w:p>
        </w:tc>
        <w:tc>
          <w:tcPr>
            <w:tcW w:w="3969" w:type="dxa"/>
          </w:tcPr>
          <w:p w:rsidR="002070EE" w:rsidRDefault="0012459C" w:rsidP="002070EE">
            <w:pPr>
              <w:pStyle w:val="OdrazkyVTabulce"/>
              <w:numPr>
                <w:ilvl w:val="0"/>
                <w:numId w:val="0"/>
              </w:numPr>
              <w:tabs>
                <w:tab w:val="num" w:pos="785"/>
              </w:tabs>
              <w:ind w:left="110"/>
            </w:pPr>
            <w:r w:rsidRPr="00F80183">
              <w:rPr>
                <w:b/>
                <w:i/>
              </w:rPr>
              <w:t>OSV</w:t>
            </w:r>
            <w:r>
              <w:t xml:space="preserve"> – morální rozvoj, řešení problémů</w:t>
            </w:r>
            <w:r w:rsidR="00A632DD">
              <w:t>, rozhodovací dovednosti</w:t>
            </w:r>
          </w:p>
        </w:tc>
      </w:tr>
      <w:tr w:rsidR="002070EE">
        <w:trPr>
          <w:trHeight w:val="1032"/>
        </w:trPr>
        <w:tc>
          <w:tcPr>
            <w:tcW w:w="1690" w:type="dxa"/>
          </w:tcPr>
          <w:p w:rsidR="002070EE" w:rsidRPr="008C4E6C" w:rsidRDefault="002070EE" w:rsidP="00400FB8">
            <w:pPr>
              <w:rPr>
                <w:b/>
              </w:rPr>
            </w:pPr>
            <w:r w:rsidRPr="008C4E6C">
              <w:rPr>
                <w:b/>
              </w:rPr>
              <w:t>Geometrie</w:t>
            </w:r>
          </w:p>
          <w:p w:rsidR="002070EE" w:rsidRDefault="00417723" w:rsidP="00400FB8">
            <w:r>
              <w:t>Úsečky, r</w:t>
            </w:r>
            <w:r w:rsidR="002070EE">
              <w:t>o</w:t>
            </w:r>
            <w:r w:rsidR="00172CFD">
              <w:t xml:space="preserve">vnoběžky, různoběžky, kolmice </w:t>
            </w:r>
          </w:p>
          <w:p w:rsidR="002070EE" w:rsidRDefault="002070EE" w:rsidP="00400FB8"/>
        </w:tc>
        <w:tc>
          <w:tcPr>
            <w:tcW w:w="8445" w:type="dxa"/>
          </w:tcPr>
          <w:p w:rsidR="00417723" w:rsidRDefault="00417723" w:rsidP="00A075F4">
            <w:pPr>
              <w:pStyle w:val="OdrazkyVTabulce"/>
              <w:tabs>
                <w:tab w:val="clear" w:pos="785"/>
                <w:tab w:val="num" w:pos="435"/>
              </w:tabs>
            </w:pPr>
            <w:r>
              <w:t>Určí délku lomené čáry.</w:t>
            </w:r>
          </w:p>
          <w:p w:rsidR="00417723" w:rsidRDefault="00417723" w:rsidP="00A075F4">
            <w:pPr>
              <w:pStyle w:val="OdrazkyVTabulce"/>
              <w:tabs>
                <w:tab w:val="clear" w:pos="785"/>
                <w:tab w:val="num" w:pos="435"/>
              </w:tabs>
            </w:pPr>
            <w:r>
              <w:t>Sčítá a odčítá graficky úsečky.</w:t>
            </w:r>
          </w:p>
          <w:p w:rsidR="00A075F4" w:rsidRDefault="00166AD9" w:rsidP="00A075F4">
            <w:pPr>
              <w:pStyle w:val="OdrazkyVTabulce"/>
              <w:tabs>
                <w:tab w:val="clear" w:pos="785"/>
                <w:tab w:val="num" w:pos="435"/>
              </w:tabs>
            </w:pPr>
            <w:r>
              <w:t>U</w:t>
            </w:r>
            <w:r w:rsidR="002070EE">
              <w:t>rčí vzájemnou polohu dvou přímek</w:t>
            </w:r>
            <w:r w:rsidR="00417723">
              <w:t>.</w:t>
            </w:r>
          </w:p>
          <w:p w:rsidR="002070EE" w:rsidRDefault="00166AD9" w:rsidP="00CB559A">
            <w:pPr>
              <w:pStyle w:val="OdrazkyVTabulce"/>
              <w:tabs>
                <w:tab w:val="clear" w:pos="785"/>
                <w:tab w:val="num" w:pos="435"/>
              </w:tabs>
            </w:pPr>
            <w:r>
              <w:t>S</w:t>
            </w:r>
            <w:r w:rsidR="002070EE">
              <w:t>estrojí rovnoběžku s danou přímkou</w:t>
            </w:r>
            <w:r w:rsidR="00417723">
              <w:t>.</w:t>
            </w:r>
          </w:p>
          <w:p w:rsidR="002070EE" w:rsidRDefault="00166AD9" w:rsidP="00172CFD">
            <w:pPr>
              <w:pStyle w:val="OdrazkyVTabulce"/>
              <w:tabs>
                <w:tab w:val="clear" w:pos="785"/>
                <w:tab w:val="num" w:pos="435"/>
              </w:tabs>
            </w:pPr>
            <w:r>
              <w:t>S</w:t>
            </w:r>
            <w:r w:rsidR="002070EE">
              <w:t>estrojí kolmici k dané přímce pomocí trojúhelníku s</w:t>
            </w:r>
            <w:r w:rsidR="00417723">
              <w:t> </w:t>
            </w:r>
            <w:r w:rsidR="002070EE">
              <w:t>ryskou</w:t>
            </w:r>
            <w:r w:rsidR="00417723">
              <w:t>.</w:t>
            </w:r>
          </w:p>
          <w:p w:rsidR="005D3A8B" w:rsidRDefault="005D3A8B" w:rsidP="00172CFD">
            <w:pPr>
              <w:pStyle w:val="OdrazkyVTabulce"/>
              <w:tabs>
                <w:tab w:val="clear" w:pos="785"/>
                <w:tab w:val="num" w:pos="435"/>
              </w:tabs>
            </w:pPr>
            <w:r>
              <w:t>Učí se pracovat s nástroji malování a rýsování s pomocí digitálních technologií.</w:t>
            </w: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lastRenderedPageBreak/>
              <w:t>Trojúhelník</w:t>
            </w:r>
          </w:p>
          <w:p w:rsidR="00172CFD" w:rsidRDefault="00172CFD" w:rsidP="00400FB8">
            <w:r>
              <w:t>Kružnice</w:t>
            </w:r>
          </w:p>
          <w:p w:rsidR="002070EE" w:rsidRPr="008C4E6C" w:rsidRDefault="002070EE" w:rsidP="00400FB8">
            <w:pPr>
              <w:rPr>
                <w:b/>
              </w:rPr>
            </w:pPr>
          </w:p>
        </w:tc>
        <w:tc>
          <w:tcPr>
            <w:tcW w:w="8445" w:type="dxa"/>
          </w:tcPr>
          <w:p w:rsidR="002070EE" w:rsidRDefault="00166AD9" w:rsidP="00CB559A">
            <w:pPr>
              <w:pStyle w:val="OdrazkyVTabulce"/>
              <w:tabs>
                <w:tab w:val="clear" w:pos="785"/>
                <w:tab w:val="num" w:pos="435"/>
              </w:tabs>
            </w:pPr>
            <w:r>
              <w:t>R</w:t>
            </w:r>
            <w:r w:rsidR="002070EE">
              <w:t>ýsuje čtverec a obdélník</w:t>
            </w:r>
            <w:r w:rsidR="00417723">
              <w:t>.</w:t>
            </w:r>
          </w:p>
          <w:p w:rsidR="002070EE" w:rsidRDefault="00166AD9" w:rsidP="00CB559A">
            <w:pPr>
              <w:pStyle w:val="OdrazkyVTabulce"/>
              <w:tabs>
                <w:tab w:val="clear" w:pos="785"/>
                <w:tab w:val="num" w:pos="435"/>
              </w:tabs>
            </w:pPr>
            <w:r>
              <w:t>P</w:t>
            </w:r>
            <w:r w:rsidR="002070EE">
              <w:t>ozná trojúhelník pravoúhlý</w:t>
            </w:r>
            <w:r w:rsidR="00417723">
              <w:t>.</w:t>
            </w:r>
          </w:p>
          <w:p w:rsidR="002070EE" w:rsidRDefault="00166AD9" w:rsidP="00CB559A">
            <w:pPr>
              <w:pStyle w:val="OdrazkyVTabulce"/>
              <w:tabs>
                <w:tab w:val="clear" w:pos="785"/>
                <w:tab w:val="num" w:pos="435"/>
              </w:tabs>
            </w:pPr>
            <w:r>
              <w:t>N</w:t>
            </w:r>
            <w:r w:rsidR="002070EE">
              <w:t>arýsuje kružnici s daným středem a daným poloměrem.</w:t>
            </w:r>
          </w:p>
          <w:p w:rsidR="002070EE" w:rsidRDefault="002070EE" w:rsidP="00CB559A">
            <w:pPr>
              <w:pStyle w:val="OdrazkyVTabulce"/>
              <w:numPr>
                <w:ilvl w:val="0"/>
                <w:numId w:val="0"/>
              </w:numPr>
              <w:tabs>
                <w:tab w:val="num" w:pos="785"/>
              </w:tabs>
              <w:ind w:left="110"/>
            </w:pP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t>Souměrnost</w:t>
            </w:r>
          </w:p>
          <w:p w:rsidR="002070EE" w:rsidRDefault="002070EE" w:rsidP="00400FB8"/>
        </w:tc>
        <w:tc>
          <w:tcPr>
            <w:tcW w:w="8445" w:type="dxa"/>
          </w:tcPr>
          <w:p w:rsidR="002070EE" w:rsidRDefault="00166AD9" w:rsidP="00CB559A">
            <w:pPr>
              <w:pStyle w:val="OdrazkyVTabulce"/>
              <w:tabs>
                <w:tab w:val="clear" w:pos="785"/>
                <w:tab w:val="num" w:pos="435"/>
              </w:tabs>
            </w:pPr>
            <w:r>
              <w:t>P</w:t>
            </w:r>
            <w:r w:rsidR="002070EE">
              <w:t xml:space="preserve">ozná </w:t>
            </w:r>
            <w:r w:rsidR="00172CFD">
              <w:t xml:space="preserve">osově </w:t>
            </w:r>
            <w:r w:rsidR="002070EE">
              <w:t>souměrný útvar</w:t>
            </w:r>
            <w:r w:rsidR="00417723">
              <w:t>.</w:t>
            </w:r>
          </w:p>
          <w:p w:rsidR="002070EE" w:rsidRDefault="00166AD9" w:rsidP="00166AD9">
            <w:pPr>
              <w:pStyle w:val="OdrazkyVTabulce"/>
              <w:tabs>
                <w:tab w:val="clear" w:pos="785"/>
                <w:tab w:val="num" w:pos="435"/>
              </w:tabs>
            </w:pPr>
            <w:r>
              <w:t>U</w:t>
            </w:r>
            <w:r w:rsidR="002070EE">
              <w:t>rčí osu souměrnosti modelováním, překládáním apod.</w:t>
            </w:r>
          </w:p>
        </w:tc>
        <w:tc>
          <w:tcPr>
            <w:tcW w:w="3969" w:type="dxa"/>
          </w:tcPr>
          <w:p w:rsidR="002070EE" w:rsidRDefault="002070EE" w:rsidP="002070EE">
            <w:pPr>
              <w:pStyle w:val="OdrazkyVTabulce"/>
              <w:numPr>
                <w:ilvl w:val="0"/>
                <w:numId w:val="0"/>
              </w:numPr>
              <w:tabs>
                <w:tab w:val="num" w:pos="785"/>
              </w:tabs>
              <w:ind w:left="110"/>
            </w:pPr>
          </w:p>
        </w:tc>
      </w:tr>
      <w:tr w:rsidR="002070EE">
        <w:trPr>
          <w:trHeight w:val="1032"/>
        </w:trPr>
        <w:tc>
          <w:tcPr>
            <w:tcW w:w="1690" w:type="dxa"/>
          </w:tcPr>
          <w:p w:rsidR="002070EE" w:rsidRDefault="002070EE" w:rsidP="00400FB8">
            <w:r>
              <w:t>Obsah čtverce a obdélníku, síť kvádru a krychle</w:t>
            </w:r>
          </w:p>
          <w:p w:rsidR="002070EE" w:rsidRDefault="002070EE" w:rsidP="00400FB8"/>
        </w:tc>
        <w:tc>
          <w:tcPr>
            <w:tcW w:w="8445" w:type="dxa"/>
          </w:tcPr>
          <w:p w:rsidR="002070EE" w:rsidRDefault="00166AD9" w:rsidP="00CB559A">
            <w:pPr>
              <w:pStyle w:val="OdrazkyVTabulce"/>
              <w:tabs>
                <w:tab w:val="clear" w:pos="785"/>
                <w:tab w:val="num" w:pos="435"/>
              </w:tabs>
            </w:pPr>
            <w:r>
              <w:t>U</w:t>
            </w:r>
            <w:r w:rsidR="002070EE">
              <w:t>rčuje obsah rovinných obrazců pomocí čtvercové sítě</w:t>
            </w:r>
            <w:r w:rsidR="00417723">
              <w:t>.</w:t>
            </w:r>
          </w:p>
          <w:p w:rsidR="002070EE" w:rsidRDefault="00166AD9" w:rsidP="00CB559A">
            <w:pPr>
              <w:pStyle w:val="OdrazkyVTabulce"/>
              <w:tabs>
                <w:tab w:val="clear" w:pos="785"/>
                <w:tab w:val="num" w:pos="435"/>
              </w:tabs>
            </w:pPr>
            <w:r>
              <w:t>V</w:t>
            </w:r>
            <w:r w:rsidR="002070EE">
              <w:t>ymodeluje kvádr a krychli z dané sítě</w:t>
            </w:r>
            <w:r w:rsidR="00417723">
              <w:t>.</w:t>
            </w:r>
          </w:p>
          <w:p w:rsidR="002070EE" w:rsidRDefault="002070EE" w:rsidP="00CB559A">
            <w:pPr>
              <w:pStyle w:val="OdrazkyVTabulce"/>
              <w:numPr>
                <w:ilvl w:val="0"/>
                <w:numId w:val="0"/>
              </w:numPr>
              <w:tabs>
                <w:tab w:val="num" w:pos="785"/>
              </w:tabs>
              <w:ind w:left="110"/>
            </w:pPr>
          </w:p>
        </w:tc>
        <w:tc>
          <w:tcPr>
            <w:tcW w:w="3969" w:type="dxa"/>
          </w:tcPr>
          <w:p w:rsidR="002070EE" w:rsidRDefault="0012459C" w:rsidP="002070EE">
            <w:pPr>
              <w:pStyle w:val="OdrazkyVTabulce"/>
              <w:numPr>
                <w:ilvl w:val="0"/>
                <w:numId w:val="0"/>
              </w:numPr>
              <w:tabs>
                <w:tab w:val="num" w:pos="785"/>
              </w:tabs>
              <w:ind w:left="110"/>
            </w:pPr>
            <w:r w:rsidRPr="00F80183">
              <w:rPr>
                <w:b/>
                <w:i/>
              </w:rPr>
              <w:t>OSV</w:t>
            </w:r>
            <w:r>
              <w:t xml:space="preserve"> – morální rozvoj, řešení problémů</w:t>
            </w:r>
          </w:p>
        </w:tc>
      </w:tr>
      <w:tr w:rsidR="002070EE">
        <w:trPr>
          <w:trHeight w:val="592"/>
        </w:trPr>
        <w:tc>
          <w:tcPr>
            <w:tcW w:w="1690" w:type="dxa"/>
            <w:tcBorders>
              <w:bottom w:val="single" w:sz="4" w:space="0" w:color="auto"/>
            </w:tcBorders>
          </w:tcPr>
          <w:p w:rsidR="002070EE" w:rsidRDefault="002070EE" w:rsidP="00400FB8">
            <w:r>
              <w:t>Souřadnice bodu</w:t>
            </w:r>
          </w:p>
        </w:tc>
        <w:tc>
          <w:tcPr>
            <w:tcW w:w="8445" w:type="dxa"/>
            <w:tcBorders>
              <w:bottom w:val="single" w:sz="4" w:space="0" w:color="auto"/>
            </w:tcBorders>
          </w:tcPr>
          <w:p w:rsidR="002070EE" w:rsidRDefault="00166AD9" w:rsidP="00CB559A">
            <w:pPr>
              <w:pStyle w:val="OdrazkyVTabulce"/>
              <w:tabs>
                <w:tab w:val="clear" w:pos="785"/>
                <w:tab w:val="num" w:pos="435"/>
              </w:tabs>
            </w:pPr>
            <w:r>
              <w:t>U</w:t>
            </w:r>
            <w:r w:rsidR="002070EE">
              <w:t>rčí souřadnice bodu v</w:t>
            </w:r>
            <w:r w:rsidR="00417723">
              <w:t> </w:t>
            </w:r>
            <w:r w:rsidR="002070EE">
              <w:t>síti</w:t>
            </w:r>
            <w:r w:rsidR="00417723">
              <w:t>.</w:t>
            </w:r>
          </w:p>
        </w:tc>
        <w:tc>
          <w:tcPr>
            <w:tcW w:w="3969" w:type="dxa"/>
            <w:tcBorders>
              <w:bottom w:val="single" w:sz="4" w:space="0" w:color="auto"/>
            </w:tcBorders>
          </w:tcPr>
          <w:p w:rsidR="002070EE" w:rsidRDefault="002070EE" w:rsidP="002070EE">
            <w:pPr>
              <w:pStyle w:val="OdrazkyVTabulce"/>
              <w:numPr>
                <w:ilvl w:val="0"/>
                <w:numId w:val="0"/>
              </w:numPr>
              <w:tabs>
                <w:tab w:val="num" w:pos="785"/>
              </w:tabs>
              <w:ind w:left="110"/>
            </w:pPr>
          </w:p>
        </w:tc>
      </w:tr>
    </w:tbl>
    <w:p w:rsidR="00400FB8" w:rsidRDefault="00400FB8" w:rsidP="00400FB8">
      <w:r>
        <w:tab/>
      </w:r>
    </w:p>
    <w:p w:rsidR="00527648" w:rsidRDefault="00527648" w:rsidP="00400FB8"/>
    <w:p w:rsidR="00527648" w:rsidRDefault="00527648" w:rsidP="00400FB8"/>
    <w:p w:rsidR="00527648" w:rsidRDefault="00527648" w:rsidP="00400FB8"/>
    <w:p w:rsidR="002070EE" w:rsidRDefault="002070EE" w:rsidP="00CB559A">
      <w:pPr>
        <w:tabs>
          <w:tab w:val="left" w:pos="660"/>
        </w:tabs>
        <w:overflowPunct w:val="0"/>
        <w:autoSpaceDE w:val="0"/>
        <w:autoSpaceDN w:val="0"/>
        <w:adjustRightInd w:val="0"/>
        <w:spacing w:after="34"/>
        <w:ind w:left="595" w:hanging="215"/>
        <w:jc w:val="both"/>
        <w:textAlignment w:val="baseline"/>
        <w:sectPr w:rsidR="002070EE"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080"/>
        <w:gridCol w:w="3969"/>
      </w:tblGrid>
      <w:tr w:rsidR="003873F9">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3873F9" w:rsidRPr="00BD7C2C">
              <w:trPr>
                <w:trHeight w:val="319"/>
              </w:trPr>
              <w:tc>
                <w:tcPr>
                  <w:tcW w:w="1980" w:type="dxa"/>
                </w:tcPr>
                <w:p w:rsidR="003873F9" w:rsidRPr="00BD7C2C" w:rsidRDefault="003873F9" w:rsidP="002070EE">
                  <w:pPr>
                    <w:rPr>
                      <w:b/>
                      <w:sz w:val="26"/>
                      <w:szCs w:val="26"/>
                    </w:rPr>
                  </w:pPr>
                  <w:r w:rsidRPr="00BD7C2C">
                    <w:rPr>
                      <w:b/>
                      <w:sz w:val="26"/>
                      <w:szCs w:val="26"/>
                    </w:rPr>
                    <w:lastRenderedPageBreak/>
                    <w:t>Předmět:</w:t>
                  </w:r>
                </w:p>
              </w:tc>
              <w:tc>
                <w:tcPr>
                  <w:tcW w:w="3354" w:type="dxa"/>
                </w:tcPr>
                <w:p w:rsidR="003873F9" w:rsidRPr="00BD7C2C" w:rsidRDefault="003873F9" w:rsidP="002070EE">
                  <w:pPr>
                    <w:rPr>
                      <w:b/>
                      <w:sz w:val="26"/>
                      <w:szCs w:val="26"/>
                    </w:rPr>
                  </w:pPr>
                  <w:r>
                    <w:rPr>
                      <w:b/>
                      <w:sz w:val="26"/>
                      <w:szCs w:val="26"/>
                    </w:rPr>
                    <w:t>Matematika</w:t>
                  </w:r>
                </w:p>
              </w:tc>
            </w:tr>
            <w:tr w:rsidR="003873F9" w:rsidRPr="00BD7C2C">
              <w:trPr>
                <w:trHeight w:val="291"/>
              </w:trPr>
              <w:tc>
                <w:tcPr>
                  <w:tcW w:w="1980" w:type="dxa"/>
                </w:tcPr>
                <w:p w:rsidR="003873F9" w:rsidRPr="00BD7C2C" w:rsidRDefault="003873F9" w:rsidP="002070EE">
                  <w:pPr>
                    <w:rPr>
                      <w:b/>
                      <w:sz w:val="26"/>
                      <w:szCs w:val="26"/>
                    </w:rPr>
                  </w:pPr>
                  <w:r w:rsidRPr="00BD7C2C">
                    <w:rPr>
                      <w:b/>
                      <w:sz w:val="26"/>
                      <w:szCs w:val="26"/>
                    </w:rPr>
                    <w:t xml:space="preserve">Ročník: </w:t>
                  </w:r>
                </w:p>
              </w:tc>
              <w:tc>
                <w:tcPr>
                  <w:tcW w:w="3354" w:type="dxa"/>
                </w:tcPr>
                <w:p w:rsidR="003873F9" w:rsidRPr="00BD7C2C" w:rsidRDefault="003873F9" w:rsidP="002070EE">
                  <w:pPr>
                    <w:rPr>
                      <w:b/>
                      <w:sz w:val="26"/>
                      <w:szCs w:val="26"/>
                    </w:rPr>
                  </w:pPr>
                  <w:r>
                    <w:rPr>
                      <w:b/>
                      <w:sz w:val="26"/>
                      <w:szCs w:val="26"/>
                    </w:rPr>
                    <w:t>5.</w:t>
                  </w:r>
                </w:p>
              </w:tc>
            </w:tr>
            <w:tr w:rsidR="003873F9" w:rsidRPr="00BD7C2C">
              <w:trPr>
                <w:trHeight w:val="319"/>
              </w:trPr>
              <w:tc>
                <w:tcPr>
                  <w:tcW w:w="1980" w:type="dxa"/>
                </w:tcPr>
                <w:p w:rsidR="003873F9" w:rsidRPr="00BD7C2C" w:rsidRDefault="003873F9" w:rsidP="00B46CA9">
                  <w:pPr>
                    <w:rPr>
                      <w:b/>
                      <w:sz w:val="26"/>
                      <w:szCs w:val="26"/>
                    </w:rPr>
                  </w:pPr>
                  <w:r w:rsidRPr="00BD7C2C">
                    <w:rPr>
                      <w:b/>
                      <w:sz w:val="26"/>
                      <w:szCs w:val="26"/>
                    </w:rPr>
                    <w:t xml:space="preserve">Časová </w:t>
                  </w:r>
                  <w:r w:rsidR="00B46CA9">
                    <w:rPr>
                      <w:b/>
                      <w:sz w:val="26"/>
                      <w:szCs w:val="26"/>
                    </w:rPr>
                    <w:t>d</w:t>
                  </w:r>
                  <w:r w:rsidRPr="00BD7C2C">
                    <w:rPr>
                      <w:b/>
                      <w:sz w:val="26"/>
                      <w:szCs w:val="26"/>
                    </w:rPr>
                    <w:t>otace</w:t>
                  </w:r>
                  <w:r w:rsidR="00B46CA9">
                    <w:rPr>
                      <w:b/>
                      <w:sz w:val="26"/>
                      <w:szCs w:val="26"/>
                    </w:rPr>
                    <w:t>:</w:t>
                  </w:r>
                </w:p>
              </w:tc>
              <w:tc>
                <w:tcPr>
                  <w:tcW w:w="3354" w:type="dxa"/>
                </w:tcPr>
                <w:p w:rsidR="003873F9" w:rsidRPr="00BD7C2C" w:rsidRDefault="003873F9" w:rsidP="002070EE">
                  <w:pPr>
                    <w:rPr>
                      <w:b/>
                      <w:sz w:val="26"/>
                      <w:szCs w:val="26"/>
                    </w:rPr>
                  </w:pPr>
                  <w:r>
                    <w:rPr>
                      <w:b/>
                      <w:sz w:val="26"/>
                      <w:szCs w:val="26"/>
                    </w:rPr>
                    <w:t>5</w:t>
                  </w:r>
                  <w:r w:rsidRPr="00BD7C2C">
                    <w:rPr>
                      <w:b/>
                      <w:sz w:val="26"/>
                      <w:szCs w:val="26"/>
                    </w:rPr>
                    <w:t xml:space="preserve"> hod. týdně</w:t>
                  </w:r>
                </w:p>
              </w:tc>
            </w:tr>
            <w:tr w:rsidR="003873F9" w:rsidRPr="00BD7C2C">
              <w:trPr>
                <w:trHeight w:val="56"/>
              </w:trPr>
              <w:tc>
                <w:tcPr>
                  <w:tcW w:w="1980" w:type="dxa"/>
                </w:tcPr>
                <w:p w:rsidR="003873F9" w:rsidRPr="00BD7C2C" w:rsidRDefault="003873F9" w:rsidP="002070EE">
                  <w:pPr>
                    <w:rPr>
                      <w:b/>
                      <w:sz w:val="26"/>
                      <w:szCs w:val="26"/>
                    </w:rPr>
                  </w:pPr>
                  <w:r w:rsidRPr="00BD7C2C">
                    <w:rPr>
                      <w:b/>
                      <w:sz w:val="26"/>
                      <w:szCs w:val="26"/>
                    </w:rPr>
                    <w:t>Pozn.:</w:t>
                  </w:r>
                </w:p>
              </w:tc>
              <w:tc>
                <w:tcPr>
                  <w:tcW w:w="3354" w:type="dxa"/>
                </w:tcPr>
                <w:p w:rsidR="003873F9" w:rsidRPr="00BD7C2C" w:rsidRDefault="003873F9" w:rsidP="002070EE">
                  <w:pPr>
                    <w:rPr>
                      <w:b/>
                      <w:sz w:val="26"/>
                      <w:szCs w:val="26"/>
                    </w:rPr>
                  </w:pPr>
                </w:p>
              </w:tc>
            </w:tr>
            <w:tr w:rsidR="003873F9" w:rsidRPr="00BD7C2C">
              <w:trPr>
                <w:trHeight w:val="56"/>
              </w:trPr>
              <w:tc>
                <w:tcPr>
                  <w:tcW w:w="1980" w:type="dxa"/>
                </w:tcPr>
                <w:p w:rsidR="003873F9" w:rsidRPr="00BD7C2C" w:rsidRDefault="003873F9" w:rsidP="002070EE">
                  <w:pPr>
                    <w:rPr>
                      <w:b/>
                      <w:sz w:val="10"/>
                      <w:szCs w:val="10"/>
                    </w:rPr>
                  </w:pPr>
                </w:p>
              </w:tc>
              <w:tc>
                <w:tcPr>
                  <w:tcW w:w="3354" w:type="dxa"/>
                </w:tcPr>
                <w:p w:rsidR="003873F9" w:rsidRPr="00BD7C2C" w:rsidRDefault="003873F9" w:rsidP="002070EE">
                  <w:pPr>
                    <w:rPr>
                      <w:b/>
                      <w:sz w:val="10"/>
                      <w:szCs w:val="10"/>
                    </w:rPr>
                  </w:pPr>
                </w:p>
              </w:tc>
            </w:tr>
          </w:tbl>
          <w:p w:rsidR="003873F9" w:rsidRDefault="003873F9" w:rsidP="00392FEE">
            <w:pPr>
              <w:rPr>
                <w:b/>
                <w:bCs/>
                <w:sz w:val="32"/>
              </w:rPr>
            </w:pPr>
          </w:p>
        </w:tc>
        <w:tc>
          <w:tcPr>
            <w:tcW w:w="3969" w:type="dxa"/>
            <w:tcBorders>
              <w:top w:val="nil"/>
              <w:left w:val="nil"/>
              <w:right w:val="nil"/>
            </w:tcBorders>
          </w:tcPr>
          <w:p w:rsidR="003873F9" w:rsidRPr="00BD7C2C" w:rsidRDefault="003873F9" w:rsidP="002070EE">
            <w:pPr>
              <w:rPr>
                <w:b/>
                <w:sz w:val="26"/>
                <w:szCs w:val="26"/>
              </w:rPr>
            </w:pPr>
          </w:p>
        </w:tc>
      </w:tr>
      <w:tr w:rsidR="003873F9" w:rsidRPr="00527648">
        <w:trPr>
          <w:cantSplit/>
        </w:trPr>
        <w:tc>
          <w:tcPr>
            <w:tcW w:w="2055" w:type="dxa"/>
            <w:tcBorders>
              <w:top w:val="single" w:sz="4" w:space="0" w:color="auto"/>
              <w:left w:val="single" w:sz="4" w:space="0" w:color="auto"/>
              <w:right w:val="single" w:sz="4" w:space="0" w:color="auto"/>
            </w:tcBorders>
            <w:shd w:val="clear" w:color="auto" w:fill="E6E6E6"/>
            <w:vAlign w:val="center"/>
          </w:tcPr>
          <w:p w:rsidR="003873F9" w:rsidRPr="00527648" w:rsidRDefault="003873F9" w:rsidP="0098136C">
            <w:pPr>
              <w:pStyle w:val="Nadpis2"/>
              <w:jc w:val="center"/>
              <w:rPr>
                <w:rFonts w:ascii="Times New Roman" w:hAnsi="Times New Roman" w:cs="Times New Roman"/>
                <w:bCs w:val="0"/>
                <w:i w:val="0"/>
              </w:rPr>
            </w:pPr>
            <w:r w:rsidRPr="00527648">
              <w:rPr>
                <w:rFonts w:ascii="Times New Roman" w:hAnsi="Times New Roman" w:cs="Times New Roman"/>
                <w:i w:val="0"/>
              </w:rPr>
              <w:t>Učivo</w:t>
            </w:r>
          </w:p>
        </w:tc>
        <w:tc>
          <w:tcPr>
            <w:tcW w:w="8080" w:type="dxa"/>
            <w:tcBorders>
              <w:top w:val="single" w:sz="4" w:space="0" w:color="auto"/>
              <w:left w:val="single" w:sz="4" w:space="0" w:color="auto"/>
              <w:right w:val="single" w:sz="4" w:space="0" w:color="auto"/>
            </w:tcBorders>
            <w:shd w:val="clear" w:color="auto" w:fill="E6E6E6"/>
            <w:vAlign w:val="center"/>
          </w:tcPr>
          <w:p w:rsidR="003873F9" w:rsidRPr="00527648" w:rsidRDefault="003873F9" w:rsidP="0098136C">
            <w:pPr>
              <w:pStyle w:val="Nadpis2"/>
              <w:jc w:val="center"/>
              <w:rPr>
                <w:rFonts w:ascii="Times New Roman" w:hAnsi="Times New Roman" w:cs="Times New Roman"/>
                <w:bCs w:val="0"/>
                <w:i w:val="0"/>
              </w:rPr>
            </w:pPr>
            <w:r w:rsidRPr="0052764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3873F9" w:rsidRPr="00527648" w:rsidRDefault="00CF660F" w:rsidP="003873F9">
            <w:pPr>
              <w:pStyle w:val="Nadpis2"/>
              <w:jc w:val="both"/>
              <w:rPr>
                <w:rFonts w:ascii="Times New Roman" w:hAnsi="Times New Roman" w:cs="Times New Roman"/>
                <w:i w:val="0"/>
              </w:rPr>
            </w:pPr>
            <w:r>
              <w:rPr>
                <w:rFonts w:ascii="Times New Roman" w:hAnsi="Times New Roman" w:cs="Times New Roman"/>
                <w:i w:val="0"/>
              </w:rPr>
              <w:t xml:space="preserve">           Průřezová témata</w:t>
            </w:r>
          </w:p>
        </w:tc>
      </w:tr>
      <w:tr w:rsidR="003873F9">
        <w:trPr>
          <w:trHeight w:val="507"/>
        </w:trPr>
        <w:tc>
          <w:tcPr>
            <w:tcW w:w="2055" w:type="dxa"/>
          </w:tcPr>
          <w:p w:rsidR="003873F9" w:rsidRDefault="003873F9" w:rsidP="00392FEE">
            <w:r>
              <w:t>Jednotky objemu</w:t>
            </w:r>
          </w:p>
          <w:p w:rsidR="003873F9" w:rsidRDefault="003873F9" w:rsidP="00392FEE">
            <w:pPr>
              <w:rPr>
                <w:b/>
                <w:bCs/>
              </w:rPr>
            </w:pPr>
          </w:p>
        </w:tc>
        <w:tc>
          <w:tcPr>
            <w:tcW w:w="8080" w:type="dxa"/>
          </w:tcPr>
          <w:p w:rsidR="003873F9" w:rsidRDefault="00166AD9" w:rsidP="00CB559A">
            <w:pPr>
              <w:pStyle w:val="OdrazkyVTabulce"/>
              <w:tabs>
                <w:tab w:val="clear" w:pos="785"/>
                <w:tab w:val="num" w:pos="435"/>
              </w:tabs>
            </w:pPr>
            <w:r>
              <w:t>Seznamuje se s jednotkami objemu</w:t>
            </w:r>
            <w:r w:rsidR="00417723">
              <w:t>.</w:t>
            </w:r>
          </w:p>
        </w:tc>
        <w:tc>
          <w:tcPr>
            <w:tcW w:w="3969" w:type="dxa"/>
          </w:tcPr>
          <w:p w:rsidR="003873F9" w:rsidRDefault="003873F9" w:rsidP="003873F9">
            <w:pPr>
              <w:pStyle w:val="OdrazkyVTabulce"/>
              <w:numPr>
                <w:ilvl w:val="0"/>
                <w:numId w:val="0"/>
              </w:numPr>
              <w:tabs>
                <w:tab w:val="num" w:pos="785"/>
              </w:tabs>
              <w:ind w:left="110"/>
            </w:pPr>
          </w:p>
        </w:tc>
      </w:tr>
      <w:tr w:rsidR="003873F9">
        <w:trPr>
          <w:trHeight w:val="1032"/>
        </w:trPr>
        <w:tc>
          <w:tcPr>
            <w:tcW w:w="2055" w:type="dxa"/>
            <w:tcBorders>
              <w:bottom w:val="single" w:sz="4" w:space="0" w:color="auto"/>
            </w:tcBorders>
          </w:tcPr>
          <w:p w:rsidR="003873F9" w:rsidRPr="00FC5A59" w:rsidRDefault="003873F9" w:rsidP="00392FEE">
            <w:pPr>
              <w:rPr>
                <w:b/>
              </w:rPr>
            </w:pPr>
            <w:r w:rsidRPr="00FC5A59">
              <w:rPr>
                <w:b/>
              </w:rPr>
              <w:t>Přirozená čísla</w:t>
            </w:r>
          </w:p>
          <w:p w:rsidR="003873F9" w:rsidRDefault="003873F9" w:rsidP="00392FEE">
            <w:r>
              <w:t>do a přes</w:t>
            </w:r>
          </w:p>
          <w:p w:rsidR="003873F9" w:rsidRDefault="003873F9" w:rsidP="00392FEE">
            <w:r>
              <w:t xml:space="preserve">1 000000 </w:t>
            </w:r>
          </w:p>
          <w:p w:rsidR="003873F9" w:rsidRDefault="003873F9" w:rsidP="00392FEE">
            <w:r>
              <w:t>Posloupnost přirozených čísel</w:t>
            </w:r>
          </w:p>
          <w:p w:rsidR="003873F9" w:rsidRDefault="003873F9" w:rsidP="00392FEE">
            <w:r>
              <w:t>Číselná osa</w:t>
            </w:r>
          </w:p>
          <w:p w:rsidR="00166AD9" w:rsidRDefault="00166AD9" w:rsidP="00392FEE">
            <w:r>
              <w:t>Zaokrouhlování</w:t>
            </w:r>
          </w:p>
          <w:p w:rsidR="003873F9" w:rsidRPr="00C850FB" w:rsidRDefault="003873F9" w:rsidP="00392FEE"/>
        </w:tc>
        <w:tc>
          <w:tcPr>
            <w:tcW w:w="8080" w:type="dxa"/>
            <w:tcBorders>
              <w:bottom w:val="single" w:sz="4" w:space="0" w:color="auto"/>
            </w:tcBorders>
          </w:tcPr>
          <w:p w:rsidR="003873F9" w:rsidRDefault="00417723" w:rsidP="00CB559A">
            <w:pPr>
              <w:pStyle w:val="OdrazkyVTabulce"/>
              <w:tabs>
                <w:tab w:val="clear" w:pos="785"/>
                <w:tab w:val="num" w:pos="435"/>
              </w:tabs>
            </w:pPr>
            <w:r>
              <w:t>Č</w:t>
            </w:r>
            <w:r w:rsidR="003873F9">
              <w:t>te a zapisuje čísla větší než milión</w:t>
            </w:r>
            <w:r w:rsidR="00B50F37">
              <w:t>.</w:t>
            </w:r>
          </w:p>
          <w:p w:rsidR="003873F9" w:rsidRDefault="00417723" w:rsidP="00166AD9">
            <w:pPr>
              <w:pStyle w:val="OdrazkyVTabulce"/>
              <w:tabs>
                <w:tab w:val="clear" w:pos="785"/>
                <w:tab w:val="num" w:pos="435"/>
              </w:tabs>
            </w:pPr>
            <w:r>
              <w:t>P</w:t>
            </w:r>
            <w:r w:rsidR="003873F9">
              <w:t>orovnává přirozená čísla a zobrazuje je na číselné ose</w:t>
            </w:r>
            <w:r w:rsidR="00B50F37">
              <w:t>.</w:t>
            </w:r>
          </w:p>
          <w:p w:rsidR="005D3A8B" w:rsidRDefault="005D3A8B" w:rsidP="00166AD9">
            <w:pPr>
              <w:pStyle w:val="OdrazkyVTabulce"/>
              <w:tabs>
                <w:tab w:val="clear" w:pos="785"/>
                <w:tab w:val="num" w:pos="435"/>
              </w:tabs>
            </w:pPr>
            <w:r>
              <w:t>Učí se využívat digitálních technologií při práci s daty v elektronické podobě.</w:t>
            </w:r>
          </w:p>
          <w:p w:rsidR="005D3A8B" w:rsidRDefault="005D3A8B" w:rsidP="00166AD9">
            <w:pPr>
              <w:pStyle w:val="OdrazkyVTabulce"/>
              <w:tabs>
                <w:tab w:val="clear" w:pos="785"/>
                <w:tab w:val="num" w:pos="435"/>
              </w:tabs>
            </w:pPr>
            <w:r>
              <w:t>Dokáže si připravit pracovní místo, dodržovat základní hygienické návyky a vymezený čas při práci s digitálními technologiemi. Zvládá jednoduché relaxační cviky.</w:t>
            </w:r>
          </w:p>
        </w:tc>
        <w:tc>
          <w:tcPr>
            <w:tcW w:w="3969" w:type="dxa"/>
            <w:tcBorders>
              <w:bottom w:val="single" w:sz="4" w:space="0" w:color="auto"/>
            </w:tcBorders>
          </w:tcPr>
          <w:p w:rsidR="003873F9" w:rsidRDefault="003873F9" w:rsidP="003873F9">
            <w:pPr>
              <w:pStyle w:val="OdrazkyVTabulce"/>
              <w:numPr>
                <w:ilvl w:val="0"/>
                <w:numId w:val="0"/>
              </w:numPr>
              <w:tabs>
                <w:tab w:val="num" w:pos="785"/>
              </w:tabs>
              <w:ind w:left="110"/>
            </w:pPr>
          </w:p>
        </w:tc>
      </w:tr>
      <w:tr w:rsidR="003873F9">
        <w:trPr>
          <w:trHeight w:val="1032"/>
        </w:trPr>
        <w:tc>
          <w:tcPr>
            <w:tcW w:w="2055" w:type="dxa"/>
          </w:tcPr>
          <w:p w:rsidR="003873F9" w:rsidRDefault="003873F9" w:rsidP="00392FEE">
            <w:r>
              <w:t>Zápis přirozeného čísla</w:t>
            </w:r>
          </w:p>
          <w:p w:rsidR="003873F9" w:rsidRDefault="003873F9" w:rsidP="00392FEE">
            <w:r>
              <w:t>v desítkové soustavě</w:t>
            </w:r>
          </w:p>
          <w:p w:rsidR="003873F9" w:rsidRPr="00C850FB" w:rsidRDefault="003873F9" w:rsidP="00392FEE"/>
        </w:tc>
        <w:tc>
          <w:tcPr>
            <w:tcW w:w="8080" w:type="dxa"/>
          </w:tcPr>
          <w:p w:rsidR="003873F9" w:rsidRDefault="00417723" w:rsidP="00CB559A">
            <w:pPr>
              <w:pStyle w:val="OdrazkyVTabulce"/>
              <w:tabs>
                <w:tab w:val="clear" w:pos="785"/>
                <w:tab w:val="num" w:pos="435"/>
              </w:tabs>
            </w:pPr>
            <w:r>
              <w:t>Z</w:t>
            </w:r>
            <w:r w:rsidR="003873F9">
              <w:t>apisuje přirozená čísla v požadovaném tvaru v desítkové soustavě</w:t>
            </w:r>
            <w:r w:rsidR="00B50F37">
              <w:t>.</w:t>
            </w:r>
          </w:p>
          <w:p w:rsidR="003873F9" w:rsidRDefault="003873F9" w:rsidP="00CB559A">
            <w:pPr>
              <w:pStyle w:val="OdrazkyVTabulce"/>
              <w:numPr>
                <w:ilvl w:val="0"/>
                <w:numId w:val="0"/>
              </w:numPr>
              <w:tabs>
                <w:tab w:val="num" w:pos="785"/>
              </w:tabs>
              <w:ind w:left="110"/>
            </w:pPr>
          </w:p>
        </w:tc>
        <w:tc>
          <w:tcPr>
            <w:tcW w:w="3969" w:type="dxa"/>
          </w:tcPr>
          <w:p w:rsidR="003873F9" w:rsidRDefault="003873F9" w:rsidP="003873F9">
            <w:pPr>
              <w:pStyle w:val="OdrazkyVTabulce"/>
              <w:numPr>
                <w:ilvl w:val="0"/>
                <w:numId w:val="0"/>
              </w:numPr>
              <w:tabs>
                <w:tab w:val="num" w:pos="785"/>
              </w:tabs>
              <w:ind w:left="110"/>
            </w:pPr>
          </w:p>
        </w:tc>
      </w:tr>
      <w:tr w:rsidR="003873F9">
        <w:trPr>
          <w:trHeight w:val="1032"/>
        </w:trPr>
        <w:tc>
          <w:tcPr>
            <w:tcW w:w="2055" w:type="dxa"/>
          </w:tcPr>
          <w:p w:rsidR="003873F9" w:rsidRDefault="003873F9" w:rsidP="00392FEE">
            <w:r>
              <w:t>Početní výkony s </w:t>
            </w:r>
            <w:proofErr w:type="gramStart"/>
            <w:r>
              <w:t>přirozenými  čísly</w:t>
            </w:r>
            <w:proofErr w:type="gramEnd"/>
            <w:r>
              <w:t xml:space="preserve"> a jejich </w:t>
            </w:r>
          </w:p>
          <w:p w:rsidR="003873F9" w:rsidRDefault="003873F9" w:rsidP="00392FEE">
            <w:r>
              <w:t>vlastnosti</w:t>
            </w:r>
          </w:p>
          <w:p w:rsidR="003873F9" w:rsidRDefault="003873F9" w:rsidP="00392FEE">
            <w:pPr>
              <w:rPr>
                <w:b/>
                <w:bCs/>
              </w:rPr>
            </w:pPr>
          </w:p>
        </w:tc>
        <w:tc>
          <w:tcPr>
            <w:tcW w:w="8080" w:type="dxa"/>
          </w:tcPr>
          <w:p w:rsidR="003873F9" w:rsidRDefault="00417723" w:rsidP="00CB559A">
            <w:pPr>
              <w:pStyle w:val="OdrazkyVTabulce"/>
              <w:tabs>
                <w:tab w:val="clear" w:pos="785"/>
                <w:tab w:val="num" w:pos="435"/>
              </w:tabs>
            </w:pPr>
            <w:r>
              <w:t>S</w:t>
            </w:r>
            <w:r w:rsidR="003873F9">
              <w:t xml:space="preserve">čítá a odčítá přirozená čísla zpaměti </w:t>
            </w:r>
            <w:r w:rsidR="00166AD9">
              <w:t>v jednoduchých příkladech</w:t>
            </w:r>
            <w:r w:rsidR="00B50F37">
              <w:t>.</w:t>
            </w:r>
          </w:p>
          <w:p w:rsidR="003873F9" w:rsidRDefault="00417723" w:rsidP="00CB559A">
            <w:pPr>
              <w:pStyle w:val="OdrazkyVTabulce"/>
              <w:tabs>
                <w:tab w:val="clear" w:pos="785"/>
                <w:tab w:val="num" w:pos="435"/>
              </w:tabs>
            </w:pPr>
            <w:r>
              <w:t>P</w:t>
            </w:r>
            <w:r w:rsidR="003873F9">
              <w:t xml:space="preserve">ísemně sčítá </w:t>
            </w:r>
            <w:r w:rsidR="00166AD9">
              <w:t xml:space="preserve">a odčítá </w:t>
            </w:r>
            <w:r w:rsidR="003873F9">
              <w:t>přirozená čísla</w:t>
            </w:r>
            <w:r w:rsidR="00B50F37">
              <w:t>.</w:t>
            </w:r>
          </w:p>
          <w:p w:rsidR="003873F9" w:rsidRDefault="00417723" w:rsidP="00CB559A">
            <w:pPr>
              <w:pStyle w:val="OdrazkyVTabulce"/>
              <w:tabs>
                <w:tab w:val="clear" w:pos="785"/>
                <w:tab w:val="num" w:pos="435"/>
              </w:tabs>
            </w:pPr>
            <w:r>
              <w:t>P</w:t>
            </w:r>
            <w:r w:rsidR="003873F9">
              <w:t>amětně násobí a dělí přirozená čísla v jednoduchých případech</w:t>
            </w:r>
            <w:r w:rsidR="00B50F37">
              <w:t>.</w:t>
            </w:r>
          </w:p>
          <w:p w:rsidR="00E8638F" w:rsidRDefault="00417723" w:rsidP="00A546CE">
            <w:pPr>
              <w:pStyle w:val="OdrazkyVTabulce"/>
              <w:tabs>
                <w:tab w:val="clear" w:pos="785"/>
                <w:tab w:val="num" w:pos="435"/>
              </w:tabs>
            </w:pPr>
            <w:r>
              <w:t>P</w:t>
            </w:r>
            <w:r w:rsidR="00A546CE">
              <w:t>oužívá při pamětném i písemném počítání asociativnost a komutativnost</w:t>
            </w:r>
            <w:r w:rsidR="00B50F37">
              <w:t>.</w:t>
            </w:r>
          </w:p>
          <w:p w:rsidR="00A546CE" w:rsidRPr="00224873" w:rsidRDefault="00E8638F" w:rsidP="00A546CE">
            <w:pPr>
              <w:pStyle w:val="OdrazkyVTabulce"/>
              <w:tabs>
                <w:tab w:val="clear" w:pos="785"/>
                <w:tab w:val="num" w:pos="435"/>
              </w:tabs>
            </w:pPr>
            <w:r w:rsidRPr="00224873">
              <w:t>Seznamuje se s běžnými příjmy a výdaji v domácnosti a s  rozpočtem.</w:t>
            </w:r>
            <w:r w:rsidR="00A546CE" w:rsidRPr="00224873">
              <w:t xml:space="preserve"> </w:t>
            </w:r>
          </w:p>
          <w:p w:rsidR="003873F9" w:rsidRDefault="003873F9" w:rsidP="00CB559A">
            <w:pPr>
              <w:pStyle w:val="OdrazkyVTabulce"/>
              <w:numPr>
                <w:ilvl w:val="0"/>
                <w:numId w:val="0"/>
              </w:numPr>
              <w:tabs>
                <w:tab w:val="num" w:pos="785"/>
              </w:tabs>
              <w:rPr>
                <w:b/>
                <w:bCs/>
              </w:rPr>
            </w:pPr>
          </w:p>
        </w:tc>
        <w:tc>
          <w:tcPr>
            <w:tcW w:w="3969" w:type="dxa"/>
          </w:tcPr>
          <w:p w:rsidR="003873F9" w:rsidRDefault="0012459C" w:rsidP="003873F9">
            <w:pPr>
              <w:pStyle w:val="OdrazkyVTabulce"/>
              <w:numPr>
                <w:ilvl w:val="0"/>
                <w:numId w:val="0"/>
              </w:numPr>
              <w:tabs>
                <w:tab w:val="num" w:pos="785"/>
              </w:tabs>
              <w:ind w:left="110"/>
            </w:pPr>
            <w:r w:rsidRPr="00F80183">
              <w:rPr>
                <w:b/>
                <w:i/>
              </w:rPr>
              <w:t>OSV</w:t>
            </w:r>
            <w:r>
              <w:t xml:space="preserve"> – rozvoj schopností poznávání</w:t>
            </w:r>
          </w:p>
        </w:tc>
      </w:tr>
      <w:tr w:rsidR="003873F9">
        <w:trPr>
          <w:trHeight w:val="768"/>
        </w:trPr>
        <w:tc>
          <w:tcPr>
            <w:tcW w:w="2055" w:type="dxa"/>
          </w:tcPr>
          <w:p w:rsidR="003873F9" w:rsidRDefault="003873F9" w:rsidP="00392FEE">
            <w:r>
              <w:t>Pořadí výpočtů</w:t>
            </w:r>
          </w:p>
          <w:p w:rsidR="003873F9" w:rsidRDefault="003873F9" w:rsidP="00392FEE"/>
        </w:tc>
        <w:tc>
          <w:tcPr>
            <w:tcW w:w="8080" w:type="dxa"/>
          </w:tcPr>
          <w:p w:rsidR="003873F9" w:rsidRDefault="00A546CE" w:rsidP="00A546CE">
            <w:pPr>
              <w:pStyle w:val="OdrazkyVTabulce"/>
              <w:tabs>
                <w:tab w:val="clear" w:pos="785"/>
                <w:tab w:val="num" w:pos="435"/>
              </w:tabs>
            </w:pPr>
            <w:r>
              <w:t xml:space="preserve">Řeší úlohy se </w:t>
            </w:r>
            <w:proofErr w:type="gramStart"/>
            <w:r>
              <w:t>závorkami</w:t>
            </w:r>
            <w:r w:rsidR="00B50F37">
              <w:t>..</w:t>
            </w:r>
            <w:proofErr w:type="gramEnd"/>
          </w:p>
        </w:tc>
        <w:tc>
          <w:tcPr>
            <w:tcW w:w="3969" w:type="dxa"/>
          </w:tcPr>
          <w:p w:rsidR="003873F9" w:rsidRDefault="003873F9" w:rsidP="003873F9">
            <w:pPr>
              <w:pStyle w:val="OdrazkyVTabulce"/>
              <w:numPr>
                <w:ilvl w:val="0"/>
                <w:numId w:val="0"/>
              </w:numPr>
              <w:tabs>
                <w:tab w:val="num" w:pos="785"/>
              </w:tabs>
              <w:ind w:left="110"/>
            </w:pPr>
          </w:p>
        </w:tc>
      </w:tr>
      <w:tr w:rsidR="003873F9">
        <w:trPr>
          <w:trHeight w:val="798"/>
        </w:trPr>
        <w:tc>
          <w:tcPr>
            <w:tcW w:w="2055" w:type="dxa"/>
          </w:tcPr>
          <w:p w:rsidR="003873F9" w:rsidRDefault="003873F9" w:rsidP="00392FEE">
            <w:r>
              <w:lastRenderedPageBreak/>
              <w:t>Písemné algoritmy</w:t>
            </w:r>
          </w:p>
          <w:p w:rsidR="003873F9" w:rsidRDefault="003873F9" w:rsidP="00392FEE"/>
        </w:tc>
        <w:tc>
          <w:tcPr>
            <w:tcW w:w="8080" w:type="dxa"/>
          </w:tcPr>
          <w:p w:rsidR="003873F9" w:rsidRDefault="00417723" w:rsidP="00CB559A">
            <w:pPr>
              <w:pStyle w:val="OdrazkyVTabulce"/>
              <w:tabs>
                <w:tab w:val="clear" w:pos="785"/>
                <w:tab w:val="num" w:pos="435"/>
              </w:tabs>
            </w:pPr>
            <w:r>
              <w:t>Pí</w:t>
            </w:r>
            <w:r w:rsidR="003873F9">
              <w:t xml:space="preserve">semně násobí </w:t>
            </w:r>
            <w:r w:rsidR="00A546CE">
              <w:t>v oboru přirozených čísel</w:t>
            </w:r>
            <w:r w:rsidR="00B50F37">
              <w:t>.</w:t>
            </w:r>
          </w:p>
          <w:p w:rsidR="003873F9" w:rsidRDefault="00417723" w:rsidP="00CB559A">
            <w:pPr>
              <w:pStyle w:val="OdrazkyVTabulce"/>
              <w:tabs>
                <w:tab w:val="clear" w:pos="785"/>
                <w:tab w:val="num" w:pos="435"/>
              </w:tabs>
            </w:pPr>
            <w:r>
              <w:t>P</w:t>
            </w:r>
            <w:r w:rsidR="003873F9">
              <w:t>ísemně dělí jedno a dvojciferným dělitelem (včetně dělení se zbytkem)</w:t>
            </w:r>
            <w:r w:rsidR="00B50F37">
              <w:t>.</w:t>
            </w:r>
          </w:p>
          <w:p w:rsidR="003873F9" w:rsidRDefault="003873F9" w:rsidP="00CB559A">
            <w:pPr>
              <w:pStyle w:val="OdrazkyVTabulce"/>
              <w:numPr>
                <w:ilvl w:val="0"/>
                <w:numId w:val="0"/>
              </w:numPr>
              <w:tabs>
                <w:tab w:val="num" w:pos="785"/>
              </w:tabs>
              <w:ind w:left="470" w:hanging="360"/>
            </w:pPr>
          </w:p>
        </w:tc>
        <w:tc>
          <w:tcPr>
            <w:tcW w:w="3969" w:type="dxa"/>
          </w:tcPr>
          <w:p w:rsidR="003873F9" w:rsidRDefault="003873F9" w:rsidP="003873F9">
            <w:pPr>
              <w:pStyle w:val="OdrazkyVTabulce"/>
              <w:numPr>
                <w:ilvl w:val="0"/>
                <w:numId w:val="0"/>
              </w:numPr>
              <w:tabs>
                <w:tab w:val="num" w:pos="785"/>
              </w:tabs>
              <w:ind w:left="110"/>
            </w:pPr>
          </w:p>
        </w:tc>
      </w:tr>
      <w:tr w:rsidR="003873F9">
        <w:trPr>
          <w:trHeight w:val="663"/>
        </w:trPr>
        <w:tc>
          <w:tcPr>
            <w:tcW w:w="2055" w:type="dxa"/>
          </w:tcPr>
          <w:p w:rsidR="003873F9" w:rsidRDefault="003873F9" w:rsidP="00392FEE">
            <w:r>
              <w:t>Kontrola výpočtů</w:t>
            </w:r>
          </w:p>
          <w:p w:rsidR="003873F9" w:rsidRDefault="003873F9" w:rsidP="00392FEE"/>
        </w:tc>
        <w:tc>
          <w:tcPr>
            <w:tcW w:w="8080" w:type="dxa"/>
          </w:tcPr>
          <w:p w:rsidR="003873F9" w:rsidRDefault="00417723" w:rsidP="00CB559A">
            <w:pPr>
              <w:pStyle w:val="OdrazkyVTabulce"/>
              <w:tabs>
                <w:tab w:val="clear" w:pos="785"/>
                <w:tab w:val="num" w:pos="435"/>
              </w:tabs>
            </w:pPr>
            <w:r>
              <w:t>P</w:t>
            </w:r>
            <w:r w:rsidR="003873F9">
              <w:t xml:space="preserve">rovádí </w:t>
            </w:r>
            <w:r w:rsidR="00A546CE">
              <w:t>odhady a kontroluje výsledky početních operací v oboru přirozených čísel</w:t>
            </w:r>
            <w:r w:rsidR="00B50F37">
              <w:t>.</w:t>
            </w:r>
          </w:p>
          <w:p w:rsidR="00166AD9" w:rsidRDefault="00417723" w:rsidP="00CB559A">
            <w:pPr>
              <w:pStyle w:val="OdrazkyVTabulce"/>
              <w:tabs>
                <w:tab w:val="clear" w:pos="785"/>
                <w:tab w:val="num" w:pos="435"/>
              </w:tabs>
            </w:pPr>
            <w:r>
              <w:t>Z</w:t>
            </w:r>
            <w:r w:rsidR="00166AD9">
              <w:t>aokrouhluje přirozená čísla s požadovanou přesností</w:t>
            </w:r>
            <w:r w:rsidR="00B50F37">
              <w:t>.</w:t>
            </w:r>
          </w:p>
          <w:p w:rsidR="005D3A8B" w:rsidRDefault="005D3A8B" w:rsidP="00CB559A">
            <w:pPr>
              <w:pStyle w:val="OdrazkyVTabulce"/>
              <w:tabs>
                <w:tab w:val="clear" w:pos="785"/>
                <w:tab w:val="num" w:pos="435"/>
              </w:tabs>
            </w:pPr>
            <w:r>
              <w:t>Objevuje a experimentuje s digitálními technologiemi při řešení matematických problémů.</w:t>
            </w:r>
          </w:p>
          <w:p w:rsidR="003873F9" w:rsidRDefault="003873F9" w:rsidP="00CB559A">
            <w:pPr>
              <w:pStyle w:val="OdrazkyVTabulce"/>
              <w:numPr>
                <w:ilvl w:val="0"/>
                <w:numId w:val="0"/>
              </w:numPr>
              <w:tabs>
                <w:tab w:val="num" w:pos="785"/>
              </w:tabs>
              <w:ind w:left="470" w:hanging="360"/>
            </w:pPr>
          </w:p>
        </w:tc>
        <w:tc>
          <w:tcPr>
            <w:tcW w:w="3969" w:type="dxa"/>
          </w:tcPr>
          <w:p w:rsidR="003873F9" w:rsidRDefault="0012459C" w:rsidP="003873F9">
            <w:pPr>
              <w:pStyle w:val="OdrazkyVTabulce"/>
              <w:numPr>
                <w:ilvl w:val="0"/>
                <w:numId w:val="0"/>
              </w:numPr>
              <w:tabs>
                <w:tab w:val="num" w:pos="785"/>
              </w:tabs>
              <w:ind w:left="110"/>
            </w:pPr>
            <w:r w:rsidRPr="00F80183">
              <w:rPr>
                <w:b/>
                <w:i/>
              </w:rPr>
              <w:t>OSV</w:t>
            </w:r>
            <w:r>
              <w:t xml:space="preserve"> - sebekontrola</w:t>
            </w:r>
          </w:p>
        </w:tc>
      </w:tr>
      <w:tr w:rsidR="003873F9">
        <w:trPr>
          <w:trHeight w:val="499"/>
        </w:trPr>
        <w:tc>
          <w:tcPr>
            <w:tcW w:w="2055" w:type="dxa"/>
          </w:tcPr>
          <w:p w:rsidR="003873F9" w:rsidRDefault="003873F9" w:rsidP="00392FEE">
            <w:r>
              <w:t>Odhady výsledků</w:t>
            </w:r>
          </w:p>
          <w:p w:rsidR="003873F9" w:rsidRDefault="003873F9" w:rsidP="00392FEE"/>
        </w:tc>
        <w:tc>
          <w:tcPr>
            <w:tcW w:w="8080" w:type="dxa"/>
          </w:tcPr>
          <w:p w:rsidR="003873F9" w:rsidRDefault="00A546CE" w:rsidP="00A546CE">
            <w:pPr>
              <w:pStyle w:val="OdrazkyVTabulce"/>
              <w:tabs>
                <w:tab w:val="clear" w:pos="785"/>
                <w:tab w:val="num" w:pos="435"/>
              </w:tabs>
            </w:pPr>
            <w:r>
              <w:t>Provádí odhady v oboru přirozených čísel.</w:t>
            </w:r>
            <w:r w:rsidR="00D047BA">
              <w:t xml:space="preserve"> </w:t>
            </w:r>
            <w:r w:rsidR="00D047BA" w:rsidRPr="008B7D6D">
              <w:t>Odhaduje a kontroluje cenu běžného nákupu a vrácené peníze v modelových situacích.</w:t>
            </w:r>
          </w:p>
        </w:tc>
        <w:tc>
          <w:tcPr>
            <w:tcW w:w="3969" w:type="dxa"/>
          </w:tcPr>
          <w:p w:rsidR="003873F9" w:rsidRDefault="003873F9" w:rsidP="003873F9">
            <w:pPr>
              <w:pStyle w:val="OdrazkyVTabulce"/>
              <w:numPr>
                <w:ilvl w:val="0"/>
                <w:numId w:val="0"/>
              </w:numPr>
              <w:tabs>
                <w:tab w:val="num" w:pos="785"/>
              </w:tabs>
              <w:ind w:left="110"/>
            </w:pPr>
          </w:p>
        </w:tc>
      </w:tr>
      <w:tr w:rsidR="003873F9">
        <w:trPr>
          <w:trHeight w:val="542"/>
        </w:trPr>
        <w:tc>
          <w:tcPr>
            <w:tcW w:w="2055" w:type="dxa"/>
          </w:tcPr>
          <w:p w:rsidR="003873F9" w:rsidRDefault="003873F9" w:rsidP="00392FEE">
            <w:r>
              <w:t xml:space="preserve">Slovní úlohy  </w:t>
            </w:r>
          </w:p>
        </w:tc>
        <w:tc>
          <w:tcPr>
            <w:tcW w:w="8080" w:type="dxa"/>
          </w:tcPr>
          <w:p w:rsidR="003873F9" w:rsidRDefault="00802DCF" w:rsidP="00CB559A">
            <w:pPr>
              <w:pStyle w:val="OdrazkyVTabulce"/>
              <w:tabs>
                <w:tab w:val="clear" w:pos="785"/>
                <w:tab w:val="num" w:pos="435"/>
              </w:tabs>
            </w:pPr>
            <w:r>
              <w:t>Ř</w:t>
            </w:r>
            <w:r w:rsidR="003873F9">
              <w:t xml:space="preserve">eší </w:t>
            </w:r>
            <w:r w:rsidR="00A546CE">
              <w:t>a tvoří úlohy, ve kterých aplikuje osvojené početní operace v celém oboru přirozených čísel</w:t>
            </w:r>
            <w:r w:rsidR="00B50F37">
              <w:t>.</w:t>
            </w:r>
          </w:p>
          <w:p w:rsidR="008E2BDC" w:rsidRDefault="008E2BDC" w:rsidP="00CB559A">
            <w:pPr>
              <w:pStyle w:val="OdrazkyVTabulce"/>
              <w:tabs>
                <w:tab w:val="clear" w:pos="785"/>
                <w:tab w:val="num" w:pos="435"/>
              </w:tabs>
            </w:pPr>
            <w:r>
              <w:t>Řeší jednoduché praktické slovní úlohy a problémy, jejichž řešení je nezávislé na obvyklých postupech</w:t>
            </w:r>
            <w:r w:rsidR="005D3A8B">
              <w:t>.</w:t>
            </w:r>
          </w:p>
          <w:p w:rsidR="005D3A8B" w:rsidRDefault="005D3A8B" w:rsidP="00CB559A">
            <w:pPr>
              <w:pStyle w:val="OdrazkyVTabulce"/>
              <w:tabs>
                <w:tab w:val="clear" w:pos="785"/>
                <w:tab w:val="num" w:pos="435"/>
              </w:tabs>
            </w:pPr>
            <w:r>
              <w:t>Řeší jednoduché praktické slovní úlohy s využitím digitálních technologií.</w:t>
            </w:r>
          </w:p>
          <w:p w:rsidR="005D3A8B" w:rsidRDefault="005D3A8B" w:rsidP="00CB559A">
            <w:pPr>
              <w:pStyle w:val="OdrazkyVTabulce"/>
              <w:tabs>
                <w:tab w:val="clear" w:pos="785"/>
                <w:tab w:val="num" w:pos="435"/>
              </w:tabs>
            </w:pPr>
            <w:r>
              <w:t>Posoudí, kdy mu digitální technolgie napomohou při řešení úloh a problémů vycházejících z praktického života a využije je.</w:t>
            </w:r>
          </w:p>
          <w:p w:rsidR="003873F9" w:rsidRDefault="003873F9" w:rsidP="00CB559A">
            <w:pPr>
              <w:pStyle w:val="OdrazkyVTabulce"/>
              <w:numPr>
                <w:ilvl w:val="0"/>
                <w:numId w:val="0"/>
              </w:numPr>
              <w:tabs>
                <w:tab w:val="num" w:pos="785"/>
              </w:tabs>
              <w:ind w:left="470" w:hanging="360"/>
            </w:pPr>
          </w:p>
        </w:tc>
        <w:tc>
          <w:tcPr>
            <w:tcW w:w="3969" w:type="dxa"/>
          </w:tcPr>
          <w:p w:rsidR="003873F9" w:rsidRDefault="0012459C" w:rsidP="00B42583">
            <w:pPr>
              <w:pStyle w:val="OdrazkyVTabulce"/>
              <w:numPr>
                <w:ilvl w:val="0"/>
                <w:numId w:val="0"/>
              </w:numPr>
              <w:tabs>
                <w:tab w:val="num" w:pos="785"/>
              </w:tabs>
              <w:ind w:left="110"/>
            </w:pPr>
            <w:r w:rsidRPr="00F80183">
              <w:rPr>
                <w:b/>
                <w:i/>
              </w:rPr>
              <w:t>O</w:t>
            </w:r>
            <w:r w:rsidR="00B42583" w:rsidRPr="00F80183">
              <w:rPr>
                <w:b/>
                <w:i/>
              </w:rPr>
              <w:t>SV</w:t>
            </w:r>
            <w:r w:rsidR="00B42583">
              <w:t xml:space="preserve"> – sociální rozvoj, rozvoj dovedností pro kooperaci, </w:t>
            </w:r>
            <w:proofErr w:type="gramStart"/>
            <w:r w:rsidR="008E2BDC">
              <w:t>kreativita,</w:t>
            </w:r>
            <w:r w:rsidR="00E50615">
              <w:t>morální</w:t>
            </w:r>
            <w:proofErr w:type="gramEnd"/>
            <w:r w:rsidR="00E50615">
              <w:t xml:space="preserve"> rozvoj, řešení problémů</w:t>
            </w:r>
          </w:p>
        </w:tc>
      </w:tr>
      <w:tr w:rsidR="003873F9">
        <w:trPr>
          <w:trHeight w:val="711"/>
        </w:trPr>
        <w:tc>
          <w:tcPr>
            <w:tcW w:w="2055" w:type="dxa"/>
          </w:tcPr>
          <w:p w:rsidR="003873F9" w:rsidRDefault="003873F9" w:rsidP="00392FEE">
            <w:r>
              <w:t>Aritmetický průměr</w:t>
            </w:r>
          </w:p>
          <w:p w:rsidR="003873F9" w:rsidRDefault="003873F9" w:rsidP="00392FEE"/>
        </w:tc>
        <w:tc>
          <w:tcPr>
            <w:tcW w:w="8080" w:type="dxa"/>
          </w:tcPr>
          <w:p w:rsidR="003873F9" w:rsidRDefault="00802DCF" w:rsidP="00E8638F">
            <w:pPr>
              <w:pStyle w:val="OdrazkyVTabulce"/>
              <w:tabs>
                <w:tab w:val="clear" w:pos="785"/>
                <w:tab w:val="num" w:pos="435"/>
              </w:tabs>
            </w:pPr>
            <w:r>
              <w:t>Seznamuje se s aritmetickým průměrem.</w:t>
            </w:r>
          </w:p>
        </w:tc>
        <w:tc>
          <w:tcPr>
            <w:tcW w:w="3969" w:type="dxa"/>
          </w:tcPr>
          <w:p w:rsidR="003873F9" w:rsidRDefault="003873F9" w:rsidP="003873F9">
            <w:pPr>
              <w:pStyle w:val="OdrazkyVTabulce"/>
              <w:numPr>
                <w:ilvl w:val="0"/>
                <w:numId w:val="0"/>
              </w:numPr>
              <w:tabs>
                <w:tab w:val="num" w:pos="785"/>
              </w:tabs>
              <w:ind w:left="110"/>
            </w:pPr>
          </w:p>
        </w:tc>
      </w:tr>
      <w:tr w:rsidR="003873F9">
        <w:trPr>
          <w:trHeight w:val="575"/>
        </w:trPr>
        <w:tc>
          <w:tcPr>
            <w:tcW w:w="2055" w:type="dxa"/>
          </w:tcPr>
          <w:p w:rsidR="003873F9" w:rsidRDefault="003873F9" w:rsidP="00392FEE">
            <w:r>
              <w:t>Římské číslice</w:t>
            </w:r>
          </w:p>
        </w:tc>
        <w:tc>
          <w:tcPr>
            <w:tcW w:w="8080" w:type="dxa"/>
          </w:tcPr>
          <w:p w:rsidR="003873F9" w:rsidRDefault="00802DCF" w:rsidP="00CB559A">
            <w:pPr>
              <w:pStyle w:val="OdrazkyVTabulce"/>
              <w:tabs>
                <w:tab w:val="clear" w:pos="785"/>
                <w:tab w:val="num" w:pos="435"/>
              </w:tabs>
            </w:pPr>
            <w:r>
              <w:t>Z</w:t>
            </w:r>
            <w:r w:rsidR="00A7241A">
              <w:t>apisuje čísla</w:t>
            </w:r>
            <w:r w:rsidR="003873F9">
              <w:t xml:space="preserve"> 1-1000 římskými číslicemi</w:t>
            </w:r>
            <w:r w:rsidR="00B50F37">
              <w:t>.</w:t>
            </w:r>
          </w:p>
        </w:tc>
        <w:tc>
          <w:tcPr>
            <w:tcW w:w="3969" w:type="dxa"/>
          </w:tcPr>
          <w:p w:rsidR="003873F9" w:rsidRDefault="003873F9" w:rsidP="003873F9">
            <w:pPr>
              <w:pStyle w:val="OdrazkyVTabulce"/>
              <w:numPr>
                <w:ilvl w:val="0"/>
                <w:numId w:val="0"/>
              </w:numPr>
              <w:tabs>
                <w:tab w:val="num" w:pos="785"/>
              </w:tabs>
              <w:ind w:left="110"/>
            </w:pPr>
          </w:p>
        </w:tc>
      </w:tr>
      <w:tr w:rsidR="003873F9">
        <w:trPr>
          <w:trHeight w:val="1032"/>
        </w:trPr>
        <w:tc>
          <w:tcPr>
            <w:tcW w:w="2055" w:type="dxa"/>
          </w:tcPr>
          <w:p w:rsidR="003873F9" w:rsidRPr="00FC5A59" w:rsidRDefault="003873F9" w:rsidP="00392FEE">
            <w:pPr>
              <w:rPr>
                <w:b/>
              </w:rPr>
            </w:pPr>
            <w:r w:rsidRPr="00FC5A59">
              <w:rPr>
                <w:b/>
              </w:rPr>
              <w:t>Desetinná čísla</w:t>
            </w:r>
          </w:p>
          <w:p w:rsidR="003873F9" w:rsidRDefault="003873F9" w:rsidP="00392FEE">
            <w:r>
              <w:t>Zlomky se jmenovatelem 10 a 100 a jejich zápis desetinným číslem</w:t>
            </w:r>
          </w:p>
          <w:p w:rsidR="003873F9" w:rsidRDefault="003873F9" w:rsidP="00392FEE">
            <w:r>
              <w:t>Desetinná čárka</w:t>
            </w:r>
          </w:p>
          <w:p w:rsidR="003873F9" w:rsidRDefault="003873F9" w:rsidP="00392FEE">
            <w:r>
              <w:t>Desetina, setina</w:t>
            </w:r>
          </w:p>
          <w:p w:rsidR="003873F9" w:rsidRDefault="003873F9" w:rsidP="00392FEE"/>
        </w:tc>
        <w:tc>
          <w:tcPr>
            <w:tcW w:w="8080" w:type="dxa"/>
          </w:tcPr>
          <w:p w:rsidR="00A21CFB" w:rsidRPr="008B7D6D" w:rsidRDefault="00A21CFB" w:rsidP="00CB559A">
            <w:pPr>
              <w:pStyle w:val="OdrazkyVTabulce"/>
              <w:tabs>
                <w:tab w:val="clear" w:pos="785"/>
                <w:tab w:val="num" w:pos="435"/>
              </w:tabs>
            </w:pPr>
            <w:r w:rsidRPr="008B7D6D">
              <w:t>Porovná, sečte a odečte zlomky se stejným základem v oboru kladných čísel.</w:t>
            </w:r>
          </w:p>
          <w:p w:rsidR="003873F9" w:rsidRDefault="00802DCF" w:rsidP="00CB559A">
            <w:pPr>
              <w:pStyle w:val="OdrazkyVTabulce"/>
              <w:tabs>
                <w:tab w:val="clear" w:pos="785"/>
                <w:tab w:val="num" w:pos="435"/>
              </w:tabs>
            </w:pPr>
            <w:r>
              <w:t>Z</w:t>
            </w:r>
            <w:r w:rsidR="003873F9">
              <w:t>apíš</w:t>
            </w:r>
            <w:r w:rsidR="00B50F37">
              <w:t>e a přečte dané desetinné číslo.</w:t>
            </w:r>
          </w:p>
          <w:p w:rsidR="003873F9" w:rsidRDefault="00802DCF" w:rsidP="00CB559A">
            <w:pPr>
              <w:pStyle w:val="OdrazkyVTabulce"/>
              <w:tabs>
                <w:tab w:val="clear" w:pos="785"/>
                <w:tab w:val="num" w:pos="435"/>
              </w:tabs>
            </w:pPr>
            <w:r>
              <w:t>Z</w:t>
            </w:r>
            <w:r w:rsidR="003873F9">
              <w:t>obrazí dané desetinné číslo řádu desetin na číselné ose</w:t>
            </w:r>
            <w:r w:rsidR="0012459C">
              <w:t>.</w:t>
            </w:r>
          </w:p>
          <w:p w:rsidR="003873F9" w:rsidRPr="008B7D6D" w:rsidRDefault="00E8638F" w:rsidP="00E8638F">
            <w:pPr>
              <w:pStyle w:val="OdrazkyVTabulce"/>
              <w:tabs>
                <w:tab w:val="clear" w:pos="785"/>
                <w:tab w:val="num" w:pos="435"/>
              </w:tabs>
            </w:pPr>
            <w:r w:rsidRPr="008B7D6D">
              <w:t>Seznamuje se s užíváním desetinných čísel v praktickém životě.</w:t>
            </w:r>
          </w:p>
          <w:p w:rsidR="00E8638F" w:rsidRDefault="00E8638F" w:rsidP="00E8638F">
            <w:pPr>
              <w:pStyle w:val="OdrazkyVTabulce"/>
              <w:tabs>
                <w:tab w:val="clear" w:pos="785"/>
                <w:tab w:val="num" w:pos="435"/>
              </w:tabs>
            </w:pPr>
            <w:r w:rsidRPr="008B7D6D">
              <w:t>Seznamuje se s jednoduchými základními početními operacemi s desetinnými čísly.</w:t>
            </w:r>
          </w:p>
        </w:tc>
        <w:tc>
          <w:tcPr>
            <w:tcW w:w="3969" w:type="dxa"/>
          </w:tcPr>
          <w:p w:rsidR="003873F9" w:rsidRDefault="003873F9" w:rsidP="003873F9">
            <w:pPr>
              <w:pStyle w:val="OdrazkyVTabulce"/>
              <w:numPr>
                <w:ilvl w:val="0"/>
                <w:numId w:val="0"/>
              </w:numPr>
              <w:tabs>
                <w:tab w:val="num" w:pos="785"/>
              </w:tabs>
              <w:ind w:left="110"/>
            </w:pPr>
          </w:p>
        </w:tc>
      </w:tr>
      <w:tr w:rsidR="003873F9">
        <w:trPr>
          <w:trHeight w:val="1517"/>
        </w:trPr>
        <w:tc>
          <w:tcPr>
            <w:tcW w:w="2055" w:type="dxa"/>
          </w:tcPr>
          <w:p w:rsidR="003873F9" w:rsidRDefault="003873F9" w:rsidP="00392FEE">
            <w:pPr>
              <w:rPr>
                <w:b/>
              </w:rPr>
            </w:pPr>
            <w:r w:rsidRPr="00FC5A59">
              <w:rPr>
                <w:b/>
              </w:rPr>
              <w:lastRenderedPageBreak/>
              <w:t>Rovinné obrazce a tělesa</w:t>
            </w:r>
          </w:p>
          <w:p w:rsidR="003873F9" w:rsidRDefault="003873F9" w:rsidP="00392FEE">
            <w:r>
              <w:t>Konstrukce obdélníku a čtverce</w:t>
            </w:r>
          </w:p>
          <w:p w:rsidR="003873F9" w:rsidRPr="00FC5A59" w:rsidRDefault="003873F9" w:rsidP="00392FEE">
            <w:pPr>
              <w:rPr>
                <w:b/>
              </w:rPr>
            </w:pPr>
          </w:p>
        </w:tc>
        <w:tc>
          <w:tcPr>
            <w:tcW w:w="8080" w:type="dxa"/>
          </w:tcPr>
          <w:p w:rsidR="00A7241A" w:rsidRDefault="00802DCF" w:rsidP="00CB559A">
            <w:pPr>
              <w:pStyle w:val="OdrazkyVTabulce"/>
              <w:tabs>
                <w:tab w:val="clear" w:pos="785"/>
                <w:tab w:val="num" w:pos="435"/>
              </w:tabs>
            </w:pPr>
            <w:r>
              <w:t>N</w:t>
            </w:r>
            <w:r w:rsidR="003873F9">
              <w:t>arýsu</w:t>
            </w:r>
            <w:r w:rsidR="00A7241A">
              <w:t>je obdélník, čtverec,</w:t>
            </w:r>
            <w:r w:rsidR="003873F9">
              <w:t xml:space="preserve"> trojúhelník</w:t>
            </w:r>
            <w:r w:rsidR="00A7241A">
              <w:t xml:space="preserve"> a </w:t>
            </w:r>
            <w:proofErr w:type="gramStart"/>
            <w:r w:rsidR="00A7241A">
              <w:t xml:space="preserve">kružnici </w:t>
            </w:r>
            <w:r w:rsidR="0012459C">
              <w:t>.</w:t>
            </w:r>
            <w:proofErr w:type="gramEnd"/>
          </w:p>
          <w:p w:rsidR="003873F9" w:rsidRDefault="00802DCF" w:rsidP="00CB559A">
            <w:pPr>
              <w:pStyle w:val="OdrazkyVTabulce"/>
              <w:tabs>
                <w:tab w:val="clear" w:pos="785"/>
                <w:tab w:val="num" w:pos="435"/>
              </w:tabs>
            </w:pPr>
            <w:r>
              <w:t>U</w:t>
            </w:r>
            <w:r w:rsidR="00A7241A">
              <w:t>žívá jednoduché konstrukce</w:t>
            </w:r>
            <w:r w:rsidR="0012459C">
              <w:t>.</w:t>
            </w:r>
          </w:p>
          <w:p w:rsidR="003873F9" w:rsidRDefault="00802DCF" w:rsidP="00CB559A">
            <w:pPr>
              <w:pStyle w:val="OdrazkyVTabulce"/>
              <w:tabs>
                <w:tab w:val="clear" w:pos="785"/>
                <w:tab w:val="num" w:pos="435"/>
              </w:tabs>
            </w:pPr>
            <w:r>
              <w:t>D</w:t>
            </w:r>
            <w:r w:rsidR="003873F9">
              <w:t>bá na přesnost a čistotu rýsování</w:t>
            </w:r>
            <w:r w:rsidR="0012459C">
              <w:t>.</w:t>
            </w:r>
          </w:p>
          <w:p w:rsidR="005D3A8B" w:rsidRDefault="005D3A8B" w:rsidP="00CB559A">
            <w:pPr>
              <w:pStyle w:val="OdrazkyVTabulce"/>
              <w:tabs>
                <w:tab w:val="clear" w:pos="785"/>
                <w:tab w:val="num" w:pos="435"/>
              </w:tabs>
            </w:pPr>
            <w:r>
              <w:t>Učí se pracovat s nástroji malování a rýsování s pomocí digitálních technologií.</w:t>
            </w:r>
          </w:p>
        </w:tc>
        <w:tc>
          <w:tcPr>
            <w:tcW w:w="3969" w:type="dxa"/>
          </w:tcPr>
          <w:p w:rsidR="003873F9" w:rsidRDefault="003873F9" w:rsidP="003873F9">
            <w:pPr>
              <w:pStyle w:val="OdrazkyVTabulce"/>
              <w:numPr>
                <w:ilvl w:val="0"/>
                <w:numId w:val="0"/>
              </w:numPr>
              <w:tabs>
                <w:tab w:val="num" w:pos="785"/>
              </w:tabs>
              <w:ind w:left="110"/>
            </w:pPr>
          </w:p>
        </w:tc>
      </w:tr>
      <w:tr w:rsidR="003873F9">
        <w:trPr>
          <w:trHeight w:val="553"/>
        </w:trPr>
        <w:tc>
          <w:tcPr>
            <w:tcW w:w="2055" w:type="dxa"/>
          </w:tcPr>
          <w:p w:rsidR="003873F9" w:rsidRDefault="003873F9" w:rsidP="00392FEE">
            <w:r>
              <w:t>Konstrukce šestiúhelníku</w:t>
            </w:r>
          </w:p>
          <w:p w:rsidR="003873F9" w:rsidRPr="00FC5A59" w:rsidRDefault="003873F9" w:rsidP="00392FEE">
            <w:pPr>
              <w:rPr>
                <w:b/>
              </w:rPr>
            </w:pPr>
          </w:p>
        </w:tc>
        <w:tc>
          <w:tcPr>
            <w:tcW w:w="8080" w:type="dxa"/>
          </w:tcPr>
          <w:p w:rsidR="003873F9" w:rsidRDefault="00802DCF" w:rsidP="00B727A8">
            <w:pPr>
              <w:pStyle w:val="OdrazkyVTabulce"/>
              <w:tabs>
                <w:tab w:val="clear" w:pos="785"/>
                <w:tab w:val="num" w:pos="435"/>
              </w:tabs>
            </w:pPr>
            <w:r>
              <w:t>S</w:t>
            </w:r>
            <w:r w:rsidR="003873F9">
              <w:t>estrojí pravidelný šestiúhelník a vypočítá jeho obvod (včetně obvodů dalších mnohoúhelníků</w:t>
            </w:r>
            <w:r w:rsidR="0012459C">
              <w:t>.</w:t>
            </w:r>
          </w:p>
        </w:tc>
        <w:tc>
          <w:tcPr>
            <w:tcW w:w="3969" w:type="dxa"/>
          </w:tcPr>
          <w:p w:rsidR="003873F9" w:rsidRDefault="003873F9" w:rsidP="003873F9">
            <w:pPr>
              <w:pStyle w:val="OdrazkyVTabulce"/>
              <w:numPr>
                <w:ilvl w:val="0"/>
                <w:numId w:val="0"/>
              </w:numPr>
              <w:tabs>
                <w:tab w:val="num" w:pos="785"/>
              </w:tabs>
              <w:ind w:left="110"/>
            </w:pPr>
          </w:p>
        </w:tc>
      </w:tr>
      <w:tr w:rsidR="003873F9">
        <w:trPr>
          <w:trHeight w:val="597"/>
        </w:trPr>
        <w:tc>
          <w:tcPr>
            <w:tcW w:w="2055" w:type="dxa"/>
          </w:tcPr>
          <w:p w:rsidR="003873F9" w:rsidRDefault="003873F9" w:rsidP="00392FEE">
            <w:r>
              <w:t>Druhy trojúhelníků</w:t>
            </w:r>
          </w:p>
          <w:p w:rsidR="003873F9" w:rsidRDefault="003873F9" w:rsidP="00392FEE"/>
        </w:tc>
        <w:tc>
          <w:tcPr>
            <w:tcW w:w="8080" w:type="dxa"/>
          </w:tcPr>
          <w:p w:rsidR="003873F9" w:rsidRDefault="00802DCF" w:rsidP="00CB559A">
            <w:pPr>
              <w:pStyle w:val="OdrazkyVTabulce"/>
              <w:tabs>
                <w:tab w:val="clear" w:pos="785"/>
                <w:tab w:val="num" w:pos="435"/>
              </w:tabs>
            </w:pPr>
            <w:r>
              <w:t>R</w:t>
            </w:r>
            <w:r w:rsidR="003873F9">
              <w:t>ozezná a sestrojí různé druhy trojúhelníků (rovnostranný, rovnoramenný, pravoúhlý)</w:t>
            </w:r>
            <w:r w:rsidR="0012459C">
              <w:t>.</w:t>
            </w:r>
          </w:p>
          <w:p w:rsidR="003873F9" w:rsidRDefault="003873F9" w:rsidP="00CB559A">
            <w:pPr>
              <w:pStyle w:val="OdrazkyVTabulce"/>
              <w:numPr>
                <w:ilvl w:val="0"/>
                <w:numId w:val="0"/>
              </w:numPr>
              <w:tabs>
                <w:tab w:val="num" w:pos="785"/>
              </w:tabs>
              <w:ind w:left="470" w:hanging="360"/>
            </w:pPr>
          </w:p>
        </w:tc>
        <w:tc>
          <w:tcPr>
            <w:tcW w:w="3969" w:type="dxa"/>
          </w:tcPr>
          <w:p w:rsidR="003873F9" w:rsidRDefault="003873F9" w:rsidP="003873F9">
            <w:pPr>
              <w:pStyle w:val="OdrazkyVTabulce"/>
              <w:numPr>
                <w:ilvl w:val="0"/>
                <w:numId w:val="0"/>
              </w:numPr>
              <w:tabs>
                <w:tab w:val="num" w:pos="785"/>
              </w:tabs>
              <w:ind w:left="110"/>
            </w:pPr>
          </w:p>
        </w:tc>
      </w:tr>
      <w:tr w:rsidR="003873F9" w:rsidTr="00153D81">
        <w:trPr>
          <w:trHeight w:val="895"/>
        </w:trPr>
        <w:tc>
          <w:tcPr>
            <w:tcW w:w="2055" w:type="dxa"/>
          </w:tcPr>
          <w:p w:rsidR="003873F9" w:rsidRDefault="00153D81" w:rsidP="00417723">
            <w:r>
              <w:t>Digitální technologie</w:t>
            </w:r>
          </w:p>
        </w:tc>
        <w:tc>
          <w:tcPr>
            <w:tcW w:w="8080" w:type="dxa"/>
          </w:tcPr>
          <w:p w:rsidR="00153D81" w:rsidRDefault="00153D81" w:rsidP="00153D81">
            <w:pPr>
              <w:pStyle w:val="OdrazkyVTabulce"/>
              <w:numPr>
                <w:ilvl w:val="0"/>
                <w:numId w:val="0"/>
              </w:numPr>
            </w:pPr>
            <w:r w:rsidRPr="00153D81">
              <w:t xml:space="preserve"> </w:t>
            </w:r>
            <w:r>
              <w:t xml:space="preserve"> -   Učí se základy práce v tabulkovém procesoru.</w:t>
            </w:r>
          </w:p>
          <w:p w:rsidR="00153D81" w:rsidRDefault="00153D81" w:rsidP="00153D81">
            <w:pPr>
              <w:pStyle w:val="OdrazkyVTabulce"/>
              <w:numPr>
                <w:ilvl w:val="0"/>
                <w:numId w:val="0"/>
              </w:numPr>
            </w:pPr>
            <w:r>
              <w:t xml:space="preserve">  -   Zapíše a utřídí získaná data (např. výsledky pozorování) s využitím digitálních </w:t>
            </w:r>
          </w:p>
          <w:p w:rsidR="00153D81" w:rsidRDefault="00153D81" w:rsidP="00153D81">
            <w:pPr>
              <w:pStyle w:val="OdrazkyVTabulce"/>
              <w:numPr>
                <w:ilvl w:val="0"/>
                <w:numId w:val="0"/>
              </w:numPr>
            </w:pPr>
            <w:r>
              <w:t xml:space="preserve">       technologií. Rozhodne, která data jsou podstatná a dohledá chybějící.</w:t>
            </w:r>
          </w:p>
          <w:p w:rsidR="003873F9" w:rsidRDefault="003873F9" w:rsidP="00CB559A">
            <w:pPr>
              <w:pStyle w:val="OdrazkyVTabulce"/>
              <w:numPr>
                <w:ilvl w:val="0"/>
                <w:numId w:val="0"/>
              </w:numPr>
              <w:tabs>
                <w:tab w:val="num" w:pos="785"/>
              </w:tabs>
              <w:ind w:left="470" w:hanging="360"/>
            </w:pPr>
          </w:p>
        </w:tc>
        <w:tc>
          <w:tcPr>
            <w:tcW w:w="3969" w:type="dxa"/>
          </w:tcPr>
          <w:p w:rsidR="003873F9" w:rsidRDefault="003873F9" w:rsidP="003873F9">
            <w:pPr>
              <w:pStyle w:val="OdrazkyVTabulce"/>
              <w:numPr>
                <w:ilvl w:val="0"/>
                <w:numId w:val="0"/>
              </w:numPr>
              <w:tabs>
                <w:tab w:val="num" w:pos="785"/>
              </w:tabs>
              <w:ind w:left="110"/>
            </w:pPr>
          </w:p>
        </w:tc>
      </w:tr>
      <w:tr w:rsidR="003873F9">
        <w:trPr>
          <w:trHeight w:val="670"/>
        </w:trPr>
        <w:tc>
          <w:tcPr>
            <w:tcW w:w="2055" w:type="dxa"/>
          </w:tcPr>
          <w:p w:rsidR="003873F9" w:rsidRDefault="00A7241A" w:rsidP="00A7241A">
            <w:r>
              <w:t>Jednotky obsahu</w:t>
            </w:r>
          </w:p>
        </w:tc>
        <w:tc>
          <w:tcPr>
            <w:tcW w:w="8080" w:type="dxa"/>
          </w:tcPr>
          <w:p w:rsidR="003873F9" w:rsidRDefault="00A7241A" w:rsidP="00CB559A">
            <w:pPr>
              <w:pStyle w:val="OdrazkyVTabulce"/>
              <w:tabs>
                <w:tab w:val="clear" w:pos="785"/>
                <w:tab w:val="num" w:pos="435"/>
              </w:tabs>
            </w:pPr>
            <w:r>
              <w:t xml:space="preserve">Užívá základní </w:t>
            </w:r>
            <w:r w:rsidR="003873F9">
              <w:t>jednotky obsahu</w:t>
            </w:r>
            <w:r w:rsidR="0012459C">
              <w:t>.</w:t>
            </w:r>
            <w:r w:rsidR="003873F9">
              <w:t xml:space="preserve"> </w:t>
            </w:r>
          </w:p>
          <w:p w:rsidR="003873F9" w:rsidRDefault="00802DCF" w:rsidP="00417723">
            <w:pPr>
              <w:pStyle w:val="OdrazkyVTabulce"/>
              <w:tabs>
                <w:tab w:val="clear" w:pos="785"/>
                <w:tab w:val="num" w:pos="435"/>
              </w:tabs>
            </w:pPr>
            <w:r>
              <w:t>Ř</w:t>
            </w:r>
            <w:r w:rsidR="003873F9">
              <w:t>eší slovní úlohy na výpočty obsahů obdélníku a čtverce</w:t>
            </w:r>
            <w:r w:rsidR="0012459C">
              <w:t>.</w:t>
            </w:r>
          </w:p>
        </w:tc>
        <w:tc>
          <w:tcPr>
            <w:tcW w:w="3969" w:type="dxa"/>
          </w:tcPr>
          <w:p w:rsidR="003873F9" w:rsidRDefault="003873F9" w:rsidP="003873F9">
            <w:pPr>
              <w:pStyle w:val="OdrazkyVTabulce"/>
              <w:numPr>
                <w:ilvl w:val="0"/>
                <w:numId w:val="0"/>
              </w:numPr>
              <w:tabs>
                <w:tab w:val="num" w:pos="785"/>
              </w:tabs>
              <w:ind w:left="110"/>
            </w:pPr>
          </w:p>
        </w:tc>
      </w:tr>
      <w:tr w:rsidR="003873F9">
        <w:trPr>
          <w:trHeight w:val="464"/>
        </w:trPr>
        <w:tc>
          <w:tcPr>
            <w:tcW w:w="2055" w:type="dxa"/>
          </w:tcPr>
          <w:p w:rsidR="003873F9" w:rsidRDefault="003873F9" w:rsidP="00392FEE">
            <w:r>
              <w:t>Sítě těles</w:t>
            </w:r>
          </w:p>
          <w:p w:rsidR="003873F9" w:rsidRDefault="003873F9" w:rsidP="00392FEE"/>
        </w:tc>
        <w:tc>
          <w:tcPr>
            <w:tcW w:w="8080" w:type="dxa"/>
          </w:tcPr>
          <w:p w:rsidR="003873F9" w:rsidRDefault="00802DCF" w:rsidP="00CB559A">
            <w:pPr>
              <w:pStyle w:val="OdrazkyVTabulce"/>
              <w:tabs>
                <w:tab w:val="clear" w:pos="785"/>
                <w:tab w:val="num" w:pos="435"/>
              </w:tabs>
            </w:pPr>
            <w:r>
              <w:t>S</w:t>
            </w:r>
            <w:r w:rsidR="003873F9">
              <w:t>eznámí se se sítí hranolu, krychle, válce</w:t>
            </w:r>
            <w:r w:rsidR="0012459C">
              <w:t>.</w:t>
            </w:r>
          </w:p>
        </w:tc>
        <w:tc>
          <w:tcPr>
            <w:tcW w:w="3969" w:type="dxa"/>
          </w:tcPr>
          <w:p w:rsidR="003873F9" w:rsidRDefault="003873F9" w:rsidP="003873F9">
            <w:pPr>
              <w:pStyle w:val="OdrazkyVTabulce"/>
              <w:numPr>
                <w:ilvl w:val="0"/>
                <w:numId w:val="0"/>
              </w:numPr>
              <w:tabs>
                <w:tab w:val="num" w:pos="785"/>
              </w:tabs>
              <w:ind w:left="110"/>
            </w:pPr>
          </w:p>
        </w:tc>
      </w:tr>
      <w:tr w:rsidR="003873F9">
        <w:trPr>
          <w:trHeight w:val="1032"/>
        </w:trPr>
        <w:tc>
          <w:tcPr>
            <w:tcW w:w="2055" w:type="dxa"/>
          </w:tcPr>
          <w:p w:rsidR="003873F9" w:rsidRDefault="003873F9" w:rsidP="00392FEE">
            <w:r>
              <w:t>Povrch kvádru a krychle.</w:t>
            </w:r>
          </w:p>
          <w:p w:rsidR="003873F9" w:rsidRDefault="003873F9" w:rsidP="00392FEE"/>
        </w:tc>
        <w:tc>
          <w:tcPr>
            <w:tcW w:w="8080" w:type="dxa"/>
          </w:tcPr>
          <w:p w:rsidR="003873F9" w:rsidRDefault="00802DCF" w:rsidP="00CB559A">
            <w:pPr>
              <w:pStyle w:val="OdrazkyVTabulce"/>
              <w:tabs>
                <w:tab w:val="clear" w:pos="785"/>
                <w:tab w:val="num" w:pos="435"/>
              </w:tabs>
            </w:pPr>
            <w:r>
              <w:t>V</w:t>
            </w:r>
            <w:r w:rsidR="003873F9">
              <w:t>ypočítá povrch kvádru a krychle sečtením obsahů jejich podstav a stěn</w:t>
            </w:r>
            <w:r w:rsidR="0012459C">
              <w:t>.</w:t>
            </w:r>
          </w:p>
          <w:p w:rsidR="003873F9" w:rsidRDefault="00802DCF" w:rsidP="00CB559A">
            <w:pPr>
              <w:pStyle w:val="OdrazkyVTabulce"/>
              <w:tabs>
                <w:tab w:val="clear" w:pos="785"/>
                <w:tab w:val="num" w:pos="435"/>
              </w:tabs>
            </w:pPr>
            <w:r>
              <w:t>Ř</w:t>
            </w:r>
            <w:r w:rsidR="003873F9">
              <w:t>eší úlohy z praxe na výpočty obsahů obdélníku a čtverce, povrchu kvádru a krychle</w:t>
            </w:r>
            <w:r w:rsidR="0012459C">
              <w:t>.</w:t>
            </w:r>
          </w:p>
        </w:tc>
        <w:tc>
          <w:tcPr>
            <w:tcW w:w="3969" w:type="dxa"/>
          </w:tcPr>
          <w:p w:rsidR="003873F9" w:rsidRDefault="003873F9" w:rsidP="003873F9">
            <w:pPr>
              <w:pStyle w:val="OdrazkyVTabulce"/>
              <w:numPr>
                <w:ilvl w:val="0"/>
                <w:numId w:val="0"/>
              </w:numPr>
              <w:tabs>
                <w:tab w:val="num" w:pos="785"/>
              </w:tabs>
              <w:ind w:left="110"/>
            </w:pPr>
          </w:p>
        </w:tc>
      </w:tr>
      <w:tr w:rsidR="003873F9">
        <w:trPr>
          <w:trHeight w:val="1032"/>
        </w:trPr>
        <w:tc>
          <w:tcPr>
            <w:tcW w:w="2055" w:type="dxa"/>
            <w:tcBorders>
              <w:bottom w:val="single" w:sz="4" w:space="0" w:color="auto"/>
            </w:tcBorders>
          </w:tcPr>
          <w:p w:rsidR="003873F9" w:rsidRPr="00F955C0" w:rsidRDefault="003873F9" w:rsidP="00392FEE">
            <w:pPr>
              <w:rPr>
                <w:b/>
              </w:rPr>
            </w:pPr>
            <w:r w:rsidRPr="00F955C0">
              <w:rPr>
                <w:b/>
              </w:rPr>
              <w:t>Tabulky, grafy, diagramy</w:t>
            </w:r>
          </w:p>
          <w:p w:rsidR="003873F9" w:rsidRDefault="003873F9" w:rsidP="00392FEE">
            <w:r>
              <w:t>Proměnná, nezávisle proměnná, závisle proměnná.</w:t>
            </w:r>
          </w:p>
          <w:p w:rsidR="003873F9" w:rsidRDefault="003873F9" w:rsidP="00392FEE">
            <w:r>
              <w:t>Grafy a soustava souřadnic.</w:t>
            </w:r>
          </w:p>
        </w:tc>
        <w:tc>
          <w:tcPr>
            <w:tcW w:w="8080" w:type="dxa"/>
            <w:tcBorders>
              <w:bottom w:val="single" w:sz="4" w:space="0" w:color="auto"/>
            </w:tcBorders>
          </w:tcPr>
          <w:p w:rsidR="003873F9" w:rsidRDefault="00802DCF" w:rsidP="00CB559A">
            <w:pPr>
              <w:pStyle w:val="OdrazkyVTabulce"/>
              <w:tabs>
                <w:tab w:val="clear" w:pos="785"/>
                <w:tab w:val="num" w:pos="435"/>
              </w:tabs>
            </w:pPr>
            <w:r>
              <w:t>D</w:t>
            </w:r>
            <w:r w:rsidR="003873F9">
              <w:t>oplňuje řady čísel a tabulky</w:t>
            </w:r>
            <w:r w:rsidR="0012459C">
              <w:t>.</w:t>
            </w:r>
            <w:r w:rsidR="00153D81">
              <w:t xml:space="preserve"> Dohledá chybějící čísla v digitálním zdroji.</w:t>
            </w:r>
          </w:p>
          <w:p w:rsidR="003873F9" w:rsidRDefault="00802DCF" w:rsidP="00CB559A">
            <w:pPr>
              <w:pStyle w:val="OdrazkyVTabulce"/>
              <w:tabs>
                <w:tab w:val="clear" w:pos="785"/>
                <w:tab w:val="num" w:pos="435"/>
              </w:tabs>
            </w:pPr>
            <w:r>
              <w:t>Č</w:t>
            </w:r>
            <w:r w:rsidR="003873F9">
              <w:t>te a sestrojuje sloupcový diagram</w:t>
            </w:r>
            <w:r w:rsidR="0012459C">
              <w:t>.</w:t>
            </w:r>
          </w:p>
          <w:p w:rsidR="003873F9" w:rsidRDefault="00802DCF" w:rsidP="00CB559A">
            <w:pPr>
              <w:pStyle w:val="OdrazkyVTabulce"/>
              <w:tabs>
                <w:tab w:val="clear" w:pos="785"/>
                <w:tab w:val="num" w:pos="435"/>
              </w:tabs>
            </w:pPr>
            <w:r>
              <w:t>S</w:t>
            </w:r>
            <w:r w:rsidR="003873F9">
              <w:t>estrojuje a čte jednoduché grafy v soustavě souřadnic</w:t>
            </w:r>
            <w:r w:rsidR="0012459C">
              <w:t>.</w:t>
            </w:r>
          </w:p>
          <w:p w:rsidR="00A21CFB" w:rsidRPr="008B7D6D" w:rsidRDefault="00A21CFB" w:rsidP="00CB559A">
            <w:pPr>
              <w:pStyle w:val="OdrazkyVTabulce"/>
              <w:tabs>
                <w:tab w:val="clear" w:pos="785"/>
                <w:tab w:val="num" w:pos="435"/>
              </w:tabs>
            </w:pPr>
            <w:r w:rsidRPr="008B7D6D">
              <w:t xml:space="preserve">Porozumí významu znaku „-„ pro zápis celého záporného čísla a zvládne </w:t>
            </w:r>
            <w:r w:rsidR="005E6842" w:rsidRPr="008B7D6D">
              <w:t xml:space="preserve">ho </w:t>
            </w:r>
            <w:r w:rsidRPr="008B7D6D">
              <w:t>vyznačit na číselné ose, např. teploměru.</w:t>
            </w:r>
          </w:p>
          <w:p w:rsidR="00784AC2" w:rsidRDefault="00784AC2" w:rsidP="00CB559A">
            <w:pPr>
              <w:pStyle w:val="OdrazkyVTabulce"/>
              <w:tabs>
                <w:tab w:val="clear" w:pos="785"/>
                <w:tab w:val="num" w:pos="435"/>
              </w:tabs>
            </w:pPr>
            <w:r w:rsidRPr="008B7D6D">
              <w:t>Rozpočet, úspory.</w:t>
            </w:r>
          </w:p>
          <w:p w:rsidR="00153D81" w:rsidRDefault="00153D81" w:rsidP="00CB559A">
            <w:pPr>
              <w:pStyle w:val="OdrazkyVTabulce"/>
              <w:tabs>
                <w:tab w:val="clear" w:pos="785"/>
                <w:tab w:val="num" w:pos="435"/>
              </w:tabs>
            </w:pPr>
            <w:r>
              <w:t>Navrhne způsob grafického záznamu informací za pomoci digitálních technologií, využije tabulku, diagram, schéma.</w:t>
            </w:r>
          </w:p>
        </w:tc>
        <w:tc>
          <w:tcPr>
            <w:tcW w:w="3969" w:type="dxa"/>
            <w:tcBorders>
              <w:bottom w:val="single" w:sz="4" w:space="0" w:color="auto"/>
            </w:tcBorders>
          </w:tcPr>
          <w:p w:rsidR="003873F9" w:rsidRDefault="00B42583" w:rsidP="003873F9">
            <w:pPr>
              <w:pStyle w:val="OdrazkyVTabulce"/>
              <w:numPr>
                <w:ilvl w:val="0"/>
                <w:numId w:val="0"/>
              </w:numPr>
              <w:tabs>
                <w:tab w:val="num" w:pos="785"/>
              </w:tabs>
              <w:ind w:left="110"/>
            </w:pPr>
            <w:r w:rsidRPr="00F80183">
              <w:rPr>
                <w:b/>
                <w:i/>
              </w:rPr>
              <w:t>EV</w:t>
            </w:r>
            <w:r>
              <w:t xml:space="preserve"> – základní podmínky života, vztah člověka k prostředí</w:t>
            </w:r>
          </w:p>
        </w:tc>
      </w:tr>
    </w:tbl>
    <w:p w:rsidR="009531BB" w:rsidRPr="00F228BD" w:rsidRDefault="00CB72F9" w:rsidP="009531BB">
      <w:pPr>
        <w:pStyle w:val="Vzdelavacioblast"/>
        <w:jc w:val="both"/>
        <w:rPr>
          <w:rFonts w:ascii="Times New Roman" w:hAnsi="Times New Roman" w:cs="Times New Roman"/>
          <w:sz w:val="28"/>
          <w:szCs w:val="28"/>
        </w:rPr>
      </w:pPr>
      <w:r>
        <w:rPr>
          <w:rFonts w:ascii="Times New Roman" w:hAnsi="Times New Roman" w:cs="Times New Roman"/>
          <w:b w:val="0"/>
          <w:bCs w:val="0"/>
          <w:sz w:val="28"/>
          <w:szCs w:val="28"/>
        </w:rPr>
        <w:br w:type="page"/>
      </w:r>
      <w:r w:rsidR="009531BB" w:rsidRPr="00F228BD">
        <w:rPr>
          <w:rFonts w:ascii="Times New Roman" w:hAnsi="Times New Roman" w:cs="Times New Roman"/>
          <w:sz w:val="28"/>
          <w:szCs w:val="28"/>
        </w:rPr>
        <w:lastRenderedPageBreak/>
        <w:t xml:space="preserve">Vzdělávací oblast: </w:t>
      </w:r>
      <w:r w:rsidR="009531BB">
        <w:rPr>
          <w:rFonts w:ascii="Times New Roman" w:hAnsi="Times New Roman" w:cs="Times New Roman"/>
          <w:sz w:val="28"/>
          <w:szCs w:val="28"/>
        </w:rPr>
        <w:t>INFORMA</w:t>
      </w:r>
      <w:r w:rsidR="00CE31DC">
        <w:rPr>
          <w:rFonts w:ascii="Times New Roman" w:hAnsi="Times New Roman" w:cs="Times New Roman"/>
          <w:sz w:val="28"/>
          <w:szCs w:val="28"/>
        </w:rPr>
        <w:t>TIKA</w:t>
      </w:r>
    </w:p>
    <w:p w:rsidR="009531BB" w:rsidRDefault="009531BB" w:rsidP="009531BB"/>
    <w:p w:rsidR="009531BB" w:rsidRDefault="009531BB" w:rsidP="009531BB">
      <w:pPr>
        <w:ind w:firstLine="708"/>
      </w:pPr>
      <w:r w:rsidRPr="007263EF">
        <w:t>Vzdělávací oblast je v</w:t>
      </w:r>
      <w:r w:rsidR="00CE31DC">
        <w:t xml:space="preserve">e 4. a </w:t>
      </w:r>
      <w:r w:rsidRPr="007263EF">
        <w:t> </w:t>
      </w:r>
      <w:r>
        <w:t>5</w:t>
      </w:r>
      <w:r w:rsidRPr="007263EF">
        <w:t xml:space="preserve">. r. realizována prostřednictvím vyučovacího předmětu </w:t>
      </w:r>
      <w:r w:rsidR="00B46CA9">
        <w:t>I</w:t>
      </w:r>
      <w:r>
        <w:t>nformatika</w:t>
      </w:r>
      <w:r w:rsidR="00B64220">
        <w:t xml:space="preserve"> v jedné vyučovací hodině</w:t>
      </w:r>
      <w:r>
        <w:t>.</w:t>
      </w:r>
    </w:p>
    <w:p w:rsidR="009531BB" w:rsidRDefault="009531BB" w:rsidP="00A77614">
      <w:pPr>
        <w:pStyle w:val="Zhlav"/>
        <w:tabs>
          <w:tab w:val="clear" w:pos="4536"/>
          <w:tab w:val="clear" w:pos="9072"/>
        </w:tabs>
        <w:rPr>
          <w:rFonts w:ascii="Times New Roman" w:hAnsi="Times New Roman" w:cs="Times New Roman"/>
          <w:b/>
          <w:bCs/>
          <w:sz w:val="28"/>
          <w:szCs w:val="28"/>
        </w:rPr>
      </w:pPr>
    </w:p>
    <w:p w:rsidR="00A77614" w:rsidRPr="00E24FB4" w:rsidRDefault="0053699D" w:rsidP="00A77614">
      <w:pPr>
        <w:pStyle w:val="Zhlav"/>
        <w:tabs>
          <w:tab w:val="clear" w:pos="4536"/>
          <w:tab w:val="clear" w:pos="9072"/>
        </w:tabs>
        <w:rPr>
          <w:rFonts w:ascii="Times New Roman" w:hAnsi="Times New Roman" w:cs="Times New Roman"/>
          <w:b/>
          <w:bCs/>
          <w:sz w:val="28"/>
          <w:szCs w:val="28"/>
        </w:rPr>
      </w:pPr>
      <w:r>
        <w:rPr>
          <w:rFonts w:ascii="Times New Roman" w:hAnsi="Times New Roman" w:cs="Times New Roman"/>
          <w:b/>
          <w:bCs/>
          <w:sz w:val="28"/>
          <w:szCs w:val="28"/>
        </w:rPr>
        <w:t>5.1.4</w:t>
      </w:r>
      <w:r w:rsidR="00CF660F">
        <w:rPr>
          <w:rFonts w:ascii="Times New Roman" w:hAnsi="Times New Roman" w:cs="Times New Roman"/>
          <w:b/>
          <w:bCs/>
          <w:sz w:val="28"/>
          <w:szCs w:val="28"/>
        </w:rPr>
        <w:t>. INFO</w:t>
      </w:r>
      <w:r w:rsidR="00EF1842">
        <w:rPr>
          <w:rFonts w:ascii="Times New Roman" w:hAnsi="Times New Roman" w:cs="Times New Roman"/>
          <w:b/>
          <w:bCs/>
          <w:sz w:val="28"/>
          <w:szCs w:val="28"/>
        </w:rPr>
        <w:t>RMATIKA</w:t>
      </w:r>
    </w:p>
    <w:p w:rsidR="00A77614" w:rsidRDefault="00A77614" w:rsidP="00A77614"/>
    <w:p w:rsidR="00A77614" w:rsidRPr="00E24FB4" w:rsidRDefault="00A77614" w:rsidP="00C12037">
      <w:pPr>
        <w:pStyle w:val="Zkladntext"/>
        <w:numPr>
          <w:ilvl w:val="0"/>
          <w:numId w:val="73"/>
        </w:numPr>
        <w:overflowPunct/>
        <w:autoSpaceDE/>
        <w:autoSpaceDN/>
        <w:adjustRightInd/>
        <w:jc w:val="left"/>
        <w:textAlignment w:val="auto"/>
        <w:rPr>
          <w:b/>
          <w:sz w:val="28"/>
          <w:szCs w:val="28"/>
        </w:rPr>
      </w:pPr>
      <w:r w:rsidRPr="00E24FB4">
        <w:rPr>
          <w:b/>
          <w:sz w:val="28"/>
          <w:szCs w:val="28"/>
        </w:rPr>
        <w:t>Chara</w:t>
      </w:r>
      <w:r>
        <w:rPr>
          <w:b/>
          <w:sz w:val="28"/>
          <w:szCs w:val="28"/>
        </w:rPr>
        <w:t>kteristika vyučovacího předmětu</w:t>
      </w:r>
    </w:p>
    <w:p w:rsidR="00A77614" w:rsidRDefault="00A77614" w:rsidP="00A77614"/>
    <w:p w:rsidR="00A77614" w:rsidRDefault="00A77614" w:rsidP="00CF660F">
      <w:pPr>
        <w:ind w:firstLine="360"/>
        <w:jc w:val="both"/>
      </w:pPr>
      <w:r>
        <w:t xml:space="preserve">  </w:t>
      </w:r>
      <w:r w:rsidR="00CF660F">
        <w:t xml:space="preserve">   Vyučovací předmět </w:t>
      </w:r>
      <w:r w:rsidR="00CE31DC">
        <w:t>informatika dává prostor žákům porozumět, jak funguje počítač a informační systémy. Zabývá se automatizací, programováním, optimalizací činností, reprezentací dat v počítači, kódováním a modely popisujícími reálnou situaci nebo problém. Dává žákům příležitost pro praktické aktivní činnosti a tvořivé učení s objevováním, spoluprací, řešením problémů, projektovou činností. Pomáhá porozumět světu kolem nich, jehož nedílnou součástí jsou digitální technologie.</w:t>
      </w:r>
    </w:p>
    <w:p w:rsidR="00CE31DC" w:rsidRDefault="00CE31DC" w:rsidP="00CF660F">
      <w:pPr>
        <w:ind w:firstLine="360"/>
        <w:jc w:val="both"/>
      </w:pPr>
      <w: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CE31DC" w:rsidRDefault="00CE31DC" w:rsidP="00CF660F">
      <w:pPr>
        <w:ind w:firstLine="360"/>
        <w:jc w:val="both"/>
      </w:pPr>
      <w:r>
        <w:t>Škola klade důraz na rozvíjení digitální gramotnosti i v ostatních předmětech.</w:t>
      </w:r>
    </w:p>
    <w:p w:rsidR="00A77614" w:rsidRDefault="00A77614" w:rsidP="00A77614"/>
    <w:p w:rsidR="00A77614" w:rsidRPr="00E24FB4" w:rsidRDefault="00A77614" w:rsidP="00A77614">
      <w:pPr>
        <w:rPr>
          <w:b/>
          <w:sz w:val="26"/>
          <w:szCs w:val="26"/>
        </w:rPr>
      </w:pPr>
      <w:r w:rsidRPr="00E24FB4">
        <w:rPr>
          <w:b/>
          <w:sz w:val="26"/>
          <w:szCs w:val="26"/>
        </w:rPr>
        <w:t>Cílov</w:t>
      </w:r>
      <w:r>
        <w:rPr>
          <w:b/>
          <w:sz w:val="26"/>
          <w:szCs w:val="26"/>
        </w:rPr>
        <w:t>é zaměření vyučovacího předmětu</w:t>
      </w:r>
    </w:p>
    <w:p w:rsidR="00A77614" w:rsidRDefault="00A77614" w:rsidP="00A77614">
      <w:r>
        <w:rPr>
          <w:u w:val="single"/>
        </w:rPr>
        <w:br/>
      </w:r>
      <w:r>
        <w:t>- poznání úlohy informací a informačních činností a  využívání moderních informačních</w:t>
      </w:r>
      <w:r w:rsidR="00CE31DC">
        <w:t xml:space="preserve"> </w:t>
      </w:r>
      <w:r>
        <w:t xml:space="preserve">a komunikačních technologií </w:t>
      </w:r>
      <w:r>
        <w:br/>
        <w:t>- porozumění toku informací, počínaje jejich vznikem, uložením na médium, přenosem, zpracováním, vyhledáváním a praktickým využitím</w:t>
      </w:r>
      <w:r>
        <w:br/>
        <w:t>- schopnost formulovat svůj požadavek a využívat při interakci s počítačem algoritmické myšlení</w:t>
      </w:r>
      <w:r>
        <w:br/>
        <w:t>- využívání výpočetní techniky, aplikačního i výukového software ke zvýšení efektivnosti své učební činnosti a racionálnější organizaci práce</w:t>
      </w:r>
      <w:r>
        <w:br/>
        <w:t>- tvořivé využívání softwarových a hardwarových prostředků při prezentaci výsledků své práce</w:t>
      </w:r>
    </w:p>
    <w:p w:rsidR="00F2184C" w:rsidRDefault="00F2184C" w:rsidP="00A77614">
      <w:r>
        <w:t xml:space="preserve">- </w:t>
      </w:r>
      <w:r w:rsidRPr="008B7D6D">
        <w:t>utváření návyků bezpečné práce s informačními technologiemi a bezpečné komunikace prostřednictvím elektronických médií</w:t>
      </w:r>
    </w:p>
    <w:p w:rsidR="00CE31DC" w:rsidRDefault="00CE31DC" w:rsidP="00A77614">
      <w:r>
        <w:t>- schopnost tvořivosti a orientace v základním programovacím jazyce</w:t>
      </w:r>
    </w:p>
    <w:p w:rsidR="00CE31DC" w:rsidRPr="008B7D6D" w:rsidRDefault="00CE31DC" w:rsidP="00A77614">
      <w:r>
        <w:t>- porozumění práce s daty a modelování</w:t>
      </w:r>
    </w:p>
    <w:p w:rsidR="00A77614" w:rsidRPr="008B7D6D" w:rsidRDefault="00A77614" w:rsidP="00A77614"/>
    <w:p w:rsidR="00F338AA" w:rsidRDefault="00F338AA" w:rsidP="00F338AA">
      <w:pPr>
        <w:pStyle w:val="Zkladntext"/>
        <w:overflowPunct/>
        <w:autoSpaceDE/>
        <w:autoSpaceDN/>
        <w:adjustRightInd/>
        <w:ind w:left="720"/>
        <w:jc w:val="left"/>
        <w:textAlignment w:val="auto"/>
        <w:rPr>
          <w:b/>
          <w:sz w:val="28"/>
          <w:szCs w:val="28"/>
        </w:rPr>
      </w:pPr>
    </w:p>
    <w:p w:rsidR="00A77614" w:rsidRPr="00E24FB4" w:rsidRDefault="00A77614" w:rsidP="00C12037">
      <w:pPr>
        <w:pStyle w:val="Zkladntext"/>
        <w:numPr>
          <w:ilvl w:val="0"/>
          <w:numId w:val="73"/>
        </w:numPr>
        <w:overflowPunct/>
        <w:autoSpaceDE/>
        <w:autoSpaceDN/>
        <w:adjustRightInd/>
        <w:jc w:val="left"/>
        <w:textAlignment w:val="auto"/>
        <w:rPr>
          <w:b/>
          <w:sz w:val="28"/>
          <w:szCs w:val="28"/>
        </w:rPr>
      </w:pPr>
      <w:r w:rsidRPr="00E24FB4">
        <w:rPr>
          <w:b/>
          <w:sz w:val="28"/>
          <w:szCs w:val="28"/>
        </w:rPr>
        <w:t>Výchovné a vzdělávací strategie pro rozvoj klíčových kompetencí</w:t>
      </w:r>
      <w:r w:rsidRPr="00E24FB4">
        <w:rPr>
          <w:b/>
          <w:sz w:val="28"/>
          <w:szCs w:val="28"/>
        </w:rPr>
        <w:br/>
        <w:t xml:space="preserve">     </w:t>
      </w:r>
    </w:p>
    <w:p w:rsidR="00F338AA" w:rsidRDefault="00A77614" w:rsidP="00CB72F9">
      <w:pPr>
        <w:tabs>
          <w:tab w:val="left" w:pos="720"/>
        </w:tabs>
      </w:pPr>
      <w:r>
        <w:rPr>
          <w:b/>
          <w:iCs/>
        </w:rPr>
        <w:lastRenderedPageBreak/>
        <w:t>K</w:t>
      </w:r>
      <w:r w:rsidRPr="00E24FB4">
        <w:rPr>
          <w:b/>
          <w:iCs/>
        </w:rPr>
        <w:t>ompetence k učení:</w:t>
      </w:r>
      <w:r w:rsidRPr="00E24FB4">
        <w:rPr>
          <w:b/>
          <w:iCs/>
        </w:rPr>
        <w:br/>
      </w:r>
      <w:r>
        <w:t>- učíme tak, aby práce bavila žáky i učitele</w:t>
      </w:r>
      <w:r>
        <w:br/>
        <w:t>- učivo směřujeme od lehčího ke složitějšímu, od známého k neznámému</w:t>
      </w:r>
      <w:r>
        <w:br/>
        <w:t>- vedeme sebe, žáky a rodiče k tomu, že důležitější jsou získané dovednosti a znalosti než</w:t>
      </w:r>
      <w:r w:rsidR="00CB72F9">
        <w:t xml:space="preserve"> </w:t>
      </w:r>
      <w:r>
        <w:t>známka na vysvědčení</w:t>
      </w:r>
      <w:r>
        <w:br/>
        <w:t>- vedeme žáky k práci s informacemi a informačními zdroji ( učíme číst s porozuměním,</w:t>
      </w:r>
      <w:r w:rsidR="00CB72F9">
        <w:t xml:space="preserve"> </w:t>
      </w:r>
      <w:r>
        <w:t xml:space="preserve">pracovat s literaturou, vyhledávat a třídit </w:t>
      </w:r>
      <w:r w:rsidR="00CF660F">
        <w:t xml:space="preserve">   </w:t>
      </w:r>
      <w:r w:rsidR="00F338AA">
        <w:t xml:space="preserve">     </w:t>
      </w:r>
      <w:r>
        <w:t>informace,</w:t>
      </w:r>
      <w:r w:rsidR="00CF660F">
        <w:t xml:space="preserve">klást </w:t>
      </w:r>
      <w:r>
        <w:t>otázky argumentovat, diskutovat, prezentovat výsledky svého učení)</w:t>
      </w:r>
      <w:r>
        <w:br/>
        <w:t>- učíme žáky algoritmům činností</w:t>
      </w:r>
      <w:r w:rsidR="00F338AA">
        <w:t xml:space="preserve"> a objevování informatických aspektů světa</w:t>
      </w:r>
      <w:r>
        <w:br/>
        <w:t xml:space="preserve">- </w:t>
      </w:r>
      <w:r w:rsidR="004E11A4">
        <w:t>žáci získávají základy uživatelských dovedností</w:t>
      </w:r>
      <w:r>
        <w:t>, připravujeme je</w:t>
      </w:r>
      <w:r w:rsidR="00CB72F9">
        <w:t xml:space="preserve"> </w:t>
      </w:r>
      <w:r>
        <w:t xml:space="preserve">na celoživotní vzdělávání  </w:t>
      </w:r>
      <w:r>
        <w:br/>
      </w:r>
      <w:r>
        <w:br/>
      </w:r>
      <w:r w:rsidRPr="00E24FB4">
        <w:rPr>
          <w:b/>
        </w:rPr>
        <w:t>K</w:t>
      </w:r>
      <w:r w:rsidRPr="00E24FB4">
        <w:rPr>
          <w:b/>
          <w:iCs/>
        </w:rPr>
        <w:t>ompetence k řešení problému:</w:t>
      </w:r>
      <w:r w:rsidRPr="00E24FB4">
        <w:br/>
      </w:r>
      <w:r>
        <w:t>- zadáváme úkoly, které je možno řešit různými postupy, a kde lze kombinovat informace</w:t>
      </w:r>
      <w:r w:rsidR="00CB72F9">
        <w:t xml:space="preserve"> </w:t>
      </w:r>
      <w:r>
        <w:t>z různých zdrojů</w:t>
      </w:r>
      <w:r>
        <w:br/>
        <w:t>- učíme žáky obhajovat různá řešení problému, o</w:t>
      </w:r>
      <w:r w:rsidR="00F338AA">
        <w:t>věřovat si algoritmické postupy</w:t>
      </w:r>
      <w:r>
        <w:t xml:space="preserve"> a být</w:t>
      </w:r>
      <w:r w:rsidR="00CB72F9">
        <w:t xml:space="preserve"> </w:t>
      </w:r>
      <w:r>
        <w:t>zodpovědný za svá rozhodnutí</w:t>
      </w:r>
    </w:p>
    <w:p w:rsidR="004E11A4" w:rsidRDefault="00F338AA" w:rsidP="00F338AA">
      <w:pPr>
        <w:tabs>
          <w:tab w:val="left" w:pos="720"/>
        </w:tabs>
      </w:pPr>
      <w:r>
        <w:t>- učíme žáky schopnosti popsat problém, analyzovat ho a hledat jeho řešení</w:t>
      </w:r>
      <w:r w:rsidR="004E11A4">
        <w:t xml:space="preserve"> a vybrat to nejvhodnější pro danou situaci</w:t>
      </w:r>
      <w:r w:rsidR="00A77614">
        <w:br/>
        <w:t>- vedeme  ke spolupráci a společnému řešení problému</w:t>
      </w:r>
      <w:r w:rsidR="00A77614">
        <w:br/>
      </w:r>
      <w:r w:rsidR="00A77614">
        <w:br/>
      </w:r>
      <w:r w:rsidR="00A77614" w:rsidRPr="00E24FB4">
        <w:rPr>
          <w:b/>
          <w:iCs/>
        </w:rPr>
        <w:t>Kompetence komunikativní:</w:t>
      </w:r>
      <w:r w:rsidR="00A77614" w:rsidRPr="00E24FB4">
        <w:rPr>
          <w:b/>
          <w:iCs/>
        </w:rPr>
        <w:br/>
      </w:r>
      <w:r w:rsidR="00A77614">
        <w:t>- učíme žáky využívat informační a komunikační prostředky a technologie pro kvalitní</w:t>
      </w:r>
      <w:r w:rsidR="00CB72F9">
        <w:t xml:space="preserve"> </w:t>
      </w:r>
      <w:r w:rsidR="00A77614">
        <w:t>a účinnou komunikaci a vzdělávání, učíme žáky</w:t>
      </w:r>
      <w:r w:rsidR="00CB72F9">
        <w:t xml:space="preserve"> o</w:t>
      </w:r>
      <w:r w:rsidR="00A77614">
        <w:t>rientovat se v textu, třídit informace</w:t>
      </w:r>
      <w:r w:rsidR="00CB72F9">
        <w:t xml:space="preserve"> </w:t>
      </w:r>
      <w:r w:rsidR="00A77614">
        <w:t>a vlastními slovy formulovat hlavní myšlenky</w:t>
      </w:r>
    </w:p>
    <w:p w:rsidR="004E11A4" w:rsidRDefault="004E11A4" w:rsidP="00F338AA">
      <w:pPr>
        <w:tabs>
          <w:tab w:val="left" w:pos="720"/>
        </w:tabs>
      </w:pPr>
      <w:r>
        <w:t>- žáci se učí komunikaci pomocí formálních jazyků, kterým porozumí i stroje</w:t>
      </w:r>
      <w:r w:rsidR="00A77614">
        <w:br/>
        <w:t>- podporujeme kritiku a zejména sebekritiku</w:t>
      </w:r>
      <w:r w:rsidR="00A77614">
        <w:br/>
      </w:r>
      <w:r w:rsidR="00A77614">
        <w:br/>
      </w:r>
      <w:r w:rsidR="00A77614" w:rsidRPr="00111042">
        <w:rPr>
          <w:b/>
          <w:iCs/>
        </w:rPr>
        <w:t>Kompetence sociální a personální:</w:t>
      </w:r>
      <w:r w:rsidR="00A77614" w:rsidRPr="00111042">
        <w:rPr>
          <w:b/>
        </w:rPr>
        <w:br/>
      </w:r>
      <w:r w:rsidR="00A77614">
        <w:t>- vedeme žáky k respektování práce a úspěchů druhých</w:t>
      </w:r>
    </w:p>
    <w:p w:rsidR="004E11A4" w:rsidRDefault="004E11A4" w:rsidP="00F338AA">
      <w:pPr>
        <w:tabs>
          <w:tab w:val="left" w:pos="720"/>
        </w:tabs>
      </w:pPr>
      <w:r>
        <w:t>- žáci poznávají, že týmová práce s technologiemi může vést k lepším výsledkům než samostatná práce</w:t>
      </w:r>
      <w:r w:rsidR="00A77614">
        <w:br/>
      </w:r>
      <w:r w:rsidR="00A77614">
        <w:br/>
      </w:r>
      <w:r w:rsidR="00A77614">
        <w:rPr>
          <w:b/>
          <w:iCs/>
        </w:rPr>
        <w:t>K</w:t>
      </w:r>
      <w:r w:rsidR="00A77614" w:rsidRPr="00111042">
        <w:rPr>
          <w:b/>
          <w:iCs/>
        </w:rPr>
        <w:t>ompetence občanské:</w:t>
      </w:r>
      <w:r w:rsidR="00A77614" w:rsidRPr="00111042">
        <w:rPr>
          <w:b/>
          <w:iCs/>
        </w:rPr>
        <w:br/>
      </w:r>
      <w:r w:rsidR="00A77614">
        <w:t>- v hodnocení žáků uplatňujeme prvky pozitivní motivace, jsme připraveni komukoli z žáků podat pomocnou ruku</w:t>
      </w:r>
    </w:p>
    <w:p w:rsidR="004E11A4" w:rsidRDefault="004E11A4" w:rsidP="00F338AA">
      <w:pPr>
        <w:tabs>
          <w:tab w:val="left" w:pos="720"/>
        </w:tabs>
        <w:rPr>
          <w:b/>
          <w:iCs/>
        </w:rPr>
      </w:pPr>
      <w:r>
        <w:t>- vedeme žáky ke zvládání nejistoty a vypořádávání se s problémy s otevřeným koncem</w:t>
      </w:r>
      <w:r w:rsidR="00A77614">
        <w:br/>
      </w:r>
      <w:r w:rsidR="00A77614">
        <w:br/>
      </w:r>
    </w:p>
    <w:p w:rsidR="00A77614" w:rsidRDefault="00A77614" w:rsidP="00F338AA">
      <w:pPr>
        <w:tabs>
          <w:tab w:val="left" w:pos="720"/>
        </w:tabs>
      </w:pPr>
      <w:r w:rsidRPr="00111042">
        <w:rPr>
          <w:b/>
          <w:iCs/>
        </w:rPr>
        <w:lastRenderedPageBreak/>
        <w:t>Kompetence pracovní:</w:t>
      </w:r>
      <w:r w:rsidRPr="00111042">
        <w:rPr>
          <w:b/>
          <w:iCs/>
        </w:rPr>
        <w:br/>
      </w:r>
      <w:r>
        <w:t>- vedeme žáky k pozitivnímu vztahu k práci, kvalitně odvedenou práci pochválíme, v případě nedostatků vedeme žáky k jejich nápravě</w:t>
      </w:r>
      <w:r>
        <w:br/>
        <w:t>- vedeme žáky k osvojení si pracovních a hygienických návyků, k dodržování vymezených pravidel a k naplnění povinností a závazků</w:t>
      </w:r>
    </w:p>
    <w:p w:rsidR="004E11A4" w:rsidRDefault="004E11A4" w:rsidP="00F338AA">
      <w:pPr>
        <w:tabs>
          <w:tab w:val="left" w:pos="720"/>
        </w:tabs>
      </w:pPr>
      <w:r>
        <w:t>- vedeme žáky k bezpečnému zacházení s technologiemi, dbáme na prevenci rizikového chování</w:t>
      </w:r>
    </w:p>
    <w:p w:rsidR="004E11A4" w:rsidRDefault="004E11A4" w:rsidP="00F338AA">
      <w:pPr>
        <w:tabs>
          <w:tab w:val="left" w:pos="720"/>
        </w:tabs>
      </w:pPr>
    </w:p>
    <w:p w:rsidR="004E11A4" w:rsidRDefault="004E11A4" w:rsidP="00F338AA">
      <w:pPr>
        <w:tabs>
          <w:tab w:val="left" w:pos="720"/>
        </w:tabs>
      </w:pPr>
      <w:r w:rsidRPr="004E11A4">
        <w:rPr>
          <w:b/>
        </w:rPr>
        <w:t>Kompetence digitální</w:t>
      </w:r>
      <w:r>
        <w:t>:</w:t>
      </w:r>
    </w:p>
    <w:p w:rsidR="004E11A4" w:rsidRDefault="00F11F58" w:rsidP="00F338AA">
      <w:pPr>
        <w:tabs>
          <w:tab w:val="left" w:pos="720"/>
        </w:tabs>
      </w:pPr>
      <w:r>
        <w:t>- žáci se učí ovládat běžně používaná digitální zařízení, aplikace a služby a využívat jich při učení a řešení problémů</w:t>
      </w:r>
    </w:p>
    <w:p w:rsidR="00F11F58" w:rsidRDefault="00F11F58" w:rsidP="00F338AA">
      <w:pPr>
        <w:tabs>
          <w:tab w:val="left" w:pos="720"/>
        </w:tabs>
      </w:pPr>
      <w:r>
        <w:t>- vedeme je k pochopení toho, jak digitální technologie fungují a kdy je lepší přenechat práci počítači</w:t>
      </w:r>
    </w:p>
    <w:p w:rsidR="00F11F58" w:rsidRDefault="00F11F58" w:rsidP="00F338AA">
      <w:pPr>
        <w:tabs>
          <w:tab w:val="left" w:pos="720"/>
        </w:tabs>
      </w:pPr>
      <w:r>
        <w:t>- žáci si vytvářejí první představy o způsobech získávání, třídění a sdílení dat, informací a digitálních obsahů</w:t>
      </w:r>
    </w:p>
    <w:p w:rsidR="00F11F58" w:rsidRDefault="00F11F58" w:rsidP="00F338AA">
      <w:pPr>
        <w:tabs>
          <w:tab w:val="left" w:pos="720"/>
        </w:tabs>
      </w:pPr>
      <w:r>
        <w:t>- vedeme žáky k etickému užívání digitálních technologií</w:t>
      </w:r>
    </w:p>
    <w:p w:rsidR="00CB72F9" w:rsidRDefault="00CB72F9" w:rsidP="00A77614"/>
    <w:p w:rsidR="00262F9F" w:rsidRPr="00E177B6" w:rsidRDefault="00262F9F" w:rsidP="00E21ADB">
      <w:pPr>
        <w:pStyle w:val="CharakteristikaABC"/>
        <w:numPr>
          <w:ilvl w:val="0"/>
          <w:numId w:val="22"/>
        </w:numPr>
        <w:rPr>
          <w:sz w:val="28"/>
          <w:szCs w:val="28"/>
        </w:rPr>
      </w:pPr>
      <w:r w:rsidRPr="00E177B6">
        <w:rPr>
          <w:sz w:val="28"/>
          <w:szCs w:val="28"/>
        </w:rPr>
        <w:t>Průřezová témata</w:t>
      </w:r>
    </w:p>
    <w:p w:rsidR="00262F9F" w:rsidRDefault="00262F9F" w:rsidP="00262F9F">
      <w:pPr>
        <w:pStyle w:val="Clvyuky"/>
        <w:ind w:left="0"/>
      </w:pPr>
      <w:r>
        <w:t>Osobnostní a sociální výchova</w:t>
      </w:r>
    </w:p>
    <w:p w:rsidR="00262F9F" w:rsidRPr="00055A78" w:rsidRDefault="00055A78" w:rsidP="00262F9F">
      <w:pPr>
        <w:rPr>
          <w:sz w:val="22"/>
          <w:szCs w:val="22"/>
        </w:rPr>
      </w:pPr>
      <w:r w:rsidRPr="00055A78">
        <w:rPr>
          <w:sz w:val="22"/>
          <w:szCs w:val="22"/>
        </w:rPr>
        <w:t>rozvoj schopností a poznávání</w:t>
      </w:r>
    </w:p>
    <w:p w:rsidR="00055A78" w:rsidRPr="00055A78" w:rsidRDefault="00055A78" w:rsidP="00262F9F">
      <w:pPr>
        <w:rPr>
          <w:sz w:val="22"/>
          <w:szCs w:val="22"/>
        </w:rPr>
      </w:pPr>
      <w:r w:rsidRPr="00055A78">
        <w:rPr>
          <w:sz w:val="22"/>
          <w:szCs w:val="22"/>
        </w:rPr>
        <w:t>kreativita</w:t>
      </w:r>
    </w:p>
    <w:p w:rsidR="00055A78" w:rsidRPr="00055A78" w:rsidRDefault="00055A78" w:rsidP="00262F9F">
      <w:pPr>
        <w:rPr>
          <w:sz w:val="22"/>
          <w:szCs w:val="22"/>
        </w:rPr>
      </w:pPr>
      <w:r w:rsidRPr="00055A78">
        <w:rPr>
          <w:sz w:val="22"/>
          <w:szCs w:val="22"/>
        </w:rPr>
        <w:t>komunikace</w:t>
      </w:r>
    </w:p>
    <w:p w:rsidR="00055A78" w:rsidRDefault="00055A78" w:rsidP="00055A78">
      <w:pPr>
        <w:rPr>
          <w:sz w:val="22"/>
          <w:szCs w:val="22"/>
        </w:rPr>
      </w:pPr>
      <w:r w:rsidRPr="00055A78">
        <w:rPr>
          <w:sz w:val="22"/>
          <w:szCs w:val="22"/>
        </w:rPr>
        <w:t>řešení problémů a rozhodovací dovednosti</w:t>
      </w:r>
    </w:p>
    <w:p w:rsidR="00055A78" w:rsidRPr="00055A78" w:rsidRDefault="00262F9F" w:rsidP="00055A78">
      <w:pPr>
        <w:pStyle w:val="Clvyuky"/>
        <w:ind w:left="0"/>
      </w:pPr>
      <w:r w:rsidRPr="00262F9F">
        <w:t>Výchova k myšlení v evropských a globálních souvislostech</w:t>
      </w:r>
    </w:p>
    <w:p w:rsidR="00262F9F" w:rsidRDefault="00262F9F" w:rsidP="00055A78">
      <w:pPr>
        <w:pStyle w:val="Textincharakteristika"/>
        <w:ind w:left="0"/>
        <w:jc w:val="both"/>
      </w:pPr>
      <w:r>
        <w:t>získání informací o zemích Evropa a světa, o jejich životě a událostech</w:t>
      </w:r>
    </w:p>
    <w:p w:rsidR="00262F9F" w:rsidRDefault="00262F9F" w:rsidP="00055A78">
      <w:pPr>
        <w:pStyle w:val="Textincharakteristika"/>
        <w:ind w:left="0"/>
        <w:jc w:val="both"/>
      </w:pPr>
      <w:r>
        <w:t>orientace v nabídce vzdělávacích, pracovních, kulturních příležitostí, navazování kontaktů</w:t>
      </w:r>
    </w:p>
    <w:p w:rsidR="00262F9F" w:rsidRPr="00262F9F" w:rsidRDefault="00262F9F" w:rsidP="00262F9F">
      <w:pPr>
        <w:pStyle w:val="Nadpis5"/>
        <w:rPr>
          <w:bCs w:val="0"/>
          <w:i w:val="0"/>
          <w:iCs w:val="0"/>
          <w:color w:val="000000"/>
          <w:sz w:val="24"/>
          <w:szCs w:val="24"/>
        </w:rPr>
      </w:pPr>
      <w:r w:rsidRPr="00262F9F">
        <w:rPr>
          <w:bCs w:val="0"/>
          <w:i w:val="0"/>
          <w:iCs w:val="0"/>
          <w:color w:val="000000"/>
          <w:sz w:val="24"/>
          <w:szCs w:val="24"/>
        </w:rPr>
        <w:t>Multikulturní výchova</w:t>
      </w:r>
    </w:p>
    <w:p w:rsidR="00262F9F" w:rsidRDefault="00262F9F" w:rsidP="00055A78">
      <w:pPr>
        <w:pStyle w:val="Textincharakteristika"/>
        <w:ind w:left="0"/>
        <w:jc w:val="both"/>
      </w:pPr>
      <w:r>
        <w:t>vzájemné vztahy mezi příslušníky různých národů a etnických skupin</w:t>
      </w:r>
    </w:p>
    <w:p w:rsidR="00262F9F" w:rsidRPr="00262F9F" w:rsidRDefault="00262F9F" w:rsidP="00262F9F">
      <w:pPr>
        <w:pStyle w:val="Nadpis5"/>
        <w:rPr>
          <w:bCs w:val="0"/>
          <w:i w:val="0"/>
          <w:iCs w:val="0"/>
          <w:color w:val="000000"/>
          <w:sz w:val="24"/>
          <w:szCs w:val="24"/>
        </w:rPr>
      </w:pPr>
      <w:r w:rsidRPr="00262F9F">
        <w:rPr>
          <w:bCs w:val="0"/>
          <w:i w:val="0"/>
          <w:iCs w:val="0"/>
          <w:color w:val="000000"/>
          <w:sz w:val="24"/>
          <w:szCs w:val="24"/>
        </w:rPr>
        <w:t>Environmentální výchova</w:t>
      </w:r>
    </w:p>
    <w:p w:rsidR="00262F9F" w:rsidRPr="00262F9F" w:rsidRDefault="00262F9F" w:rsidP="00055A78">
      <w:pPr>
        <w:pStyle w:val="Textincharakteristika"/>
        <w:ind w:left="0"/>
        <w:jc w:val="both"/>
      </w:pPr>
      <w:r w:rsidRPr="00262F9F">
        <w:t>zjišťování aktuálních informací o stavu životního prostředí ve světě i v blízkém okolí</w:t>
      </w:r>
    </w:p>
    <w:p w:rsidR="00262F9F" w:rsidRPr="00262F9F" w:rsidRDefault="00262F9F" w:rsidP="00055A78">
      <w:pPr>
        <w:pStyle w:val="Textincharakteristika"/>
        <w:ind w:left="0"/>
        <w:jc w:val="both"/>
      </w:pPr>
      <w:r w:rsidRPr="00262F9F">
        <w:t>hledání způsobů řešení ekologických problémů</w:t>
      </w:r>
    </w:p>
    <w:p w:rsidR="00262F9F" w:rsidRPr="00262F9F" w:rsidRDefault="00262F9F" w:rsidP="00262F9F">
      <w:pPr>
        <w:pStyle w:val="Nadpis5"/>
        <w:rPr>
          <w:bCs w:val="0"/>
          <w:i w:val="0"/>
          <w:iCs w:val="0"/>
          <w:color w:val="000000"/>
          <w:sz w:val="24"/>
          <w:szCs w:val="24"/>
        </w:rPr>
      </w:pPr>
      <w:r w:rsidRPr="00262F9F">
        <w:rPr>
          <w:bCs w:val="0"/>
          <w:i w:val="0"/>
          <w:iCs w:val="0"/>
          <w:color w:val="000000"/>
          <w:sz w:val="24"/>
          <w:szCs w:val="24"/>
        </w:rPr>
        <w:t>Mediální výchova</w:t>
      </w:r>
    </w:p>
    <w:p w:rsidR="00262F9F" w:rsidRDefault="00262F9F" w:rsidP="00F11F58">
      <w:pPr>
        <w:pStyle w:val="Textincharakteristika"/>
        <w:ind w:left="0"/>
      </w:pPr>
      <w:r>
        <w:t>využívání různých zdrojů informací</w:t>
      </w:r>
      <w:r w:rsidR="00F11F58">
        <w:t xml:space="preserve"> a vlastní tvorba textů, prezentací, materiálů</w:t>
      </w:r>
      <w:r>
        <w:t xml:space="preserve"> </w:t>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185"/>
        <w:gridCol w:w="3969"/>
      </w:tblGrid>
      <w:tr w:rsidR="00F11F58" w:rsidRPr="00BD7C2C" w:rsidTr="00F11F58">
        <w:trPr>
          <w:cantSplit/>
        </w:trPr>
        <w:tc>
          <w:tcPr>
            <w:tcW w:w="10135" w:type="dxa"/>
            <w:gridSpan w:val="2"/>
            <w:tcBorders>
              <w:top w:val="nil"/>
              <w:left w:val="nil"/>
              <w:bottom w:val="single" w:sz="4" w:space="0" w:color="auto"/>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F11F58" w:rsidRPr="00BD7C2C" w:rsidTr="00FD40C2">
              <w:trPr>
                <w:trHeight w:val="319"/>
              </w:trPr>
              <w:tc>
                <w:tcPr>
                  <w:tcW w:w="1980" w:type="dxa"/>
                </w:tcPr>
                <w:p w:rsidR="00F11F58" w:rsidRPr="00BD7C2C" w:rsidRDefault="00F11F58" w:rsidP="00F11F58">
                  <w:pPr>
                    <w:rPr>
                      <w:b/>
                      <w:sz w:val="26"/>
                      <w:szCs w:val="26"/>
                    </w:rPr>
                  </w:pPr>
                  <w:r w:rsidRPr="00BD7C2C">
                    <w:rPr>
                      <w:b/>
                      <w:sz w:val="26"/>
                      <w:szCs w:val="26"/>
                    </w:rPr>
                    <w:lastRenderedPageBreak/>
                    <w:t>Předmět:</w:t>
                  </w:r>
                </w:p>
              </w:tc>
              <w:tc>
                <w:tcPr>
                  <w:tcW w:w="3354" w:type="dxa"/>
                </w:tcPr>
                <w:p w:rsidR="00F11F58" w:rsidRPr="00BD7C2C" w:rsidRDefault="00F11F58" w:rsidP="00F11F58">
                  <w:pPr>
                    <w:rPr>
                      <w:b/>
                      <w:sz w:val="26"/>
                      <w:szCs w:val="26"/>
                    </w:rPr>
                  </w:pPr>
                  <w:r>
                    <w:rPr>
                      <w:b/>
                      <w:sz w:val="26"/>
                      <w:szCs w:val="26"/>
                    </w:rPr>
                    <w:t>Informatika</w:t>
                  </w:r>
                </w:p>
              </w:tc>
            </w:tr>
            <w:tr w:rsidR="00F11F58" w:rsidRPr="00BD7C2C" w:rsidTr="00FD40C2">
              <w:trPr>
                <w:trHeight w:val="291"/>
              </w:trPr>
              <w:tc>
                <w:tcPr>
                  <w:tcW w:w="1980" w:type="dxa"/>
                </w:tcPr>
                <w:p w:rsidR="00F11F58" w:rsidRPr="00BD7C2C" w:rsidRDefault="00F11F58" w:rsidP="00F11F58">
                  <w:pPr>
                    <w:rPr>
                      <w:b/>
                      <w:sz w:val="26"/>
                      <w:szCs w:val="26"/>
                    </w:rPr>
                  </w:pPr>
                  <w:r w:rsidRPr="00BD7C2C">
                    <w:rPr>
                      <w:b/>
                      <w:sz w:val="26"/>
                      <w:szCs w:val="26"/>
                    </w:rPr>
                    <w:t xml:space="preserve">Ročník: </w:t>
                  </w:r>
                </w:p>
              </w:tc>
              <w:tc>
                <w:tcPr>
                  <w:tcW w:w="3354" w:type="dxa"/>
                </w:tcPr>
                <w:p w:rsidR="00F11F58" w:rsidRPr="00BD7C2C" w:rsidRDefault="00F11F58" w:rsidP="00F11F58">
                  <w:pPr>
                    <w:rPr>
                      <w:b/>
                      <w:sz w:val="26"/>
                      <w:szCs w:val="26"/>
                    </w:rPr>
                  </w:pPr>
                  <w:r>
                    <w:rPr>
                      <w:b/>
                      <w:sz w:val="26"/>
                      <w:szCs w:val="26"/>
                    </w:rPr>
                    <w:t>4.</w:t>
                  </w:r>
                </w:p>
              </w:tc>
            </w:tr>
            <w:tr w:rsidR="00F11F58" w:rsidRPr="00BD7C2C" w:rsidTr="00FD40C2">
              <w:trPr>
                <w:trHeight w:val="319"/>
              </w:trPr>
              <w:tc>
                <w:tcPr>
                  <w:tcW w:w="1980" w:type="dxa"/>
                </w:tcPr>
                <w:p w:rsidR="00F11F58" w:rsidRPr="00BD7C2C" w:rsidRDefault="00F11F58" w:rsidP="00F11F58">
                  <w:pPr>
                    <w:rPr>
                      <w:b/>
                      <w:sz w:val="26"/>
                      <w:szCs w:val="26"/>
                    </w:rPr>
                  </w:pPr>
                  <w:r w:rsidRPr="00BD7C2C">
                    <w:rPr>
                      <w:b/>
                      <w:sz w:val="26"/>
                      <w:szCs w:val="26"/>
                    </w:rPr>
                    <w:t>Časov</w:t>
                  </w:r>
                  <w:r>
                    <w:rPr>
                      <w:b/>
                      <w:sz w:val="26"/>
                      <w:szCs w:val="26"/>
                    </w:rPr>
                    <w:t>á dot</w:t>
                  </w:r>
                  <w:r w:rsidRPr="00BD7C2C">
                    <w:rPr>
                      <w:b/>
                      <w:sz w:val="26"/>
                      <w:szCs w:val="26"/>
                    </w:rPr>
                    <w:t>ace:</w:t>
                  </w:r>
                </w:p>
              </w:tc>
              <w:tc>
                <w:tcPr>
                  <w:tcW w:w="3354" w:type="dxa"/>
                </w:tcPr>
                <w:p w:rsidR="00F11F58" w:rsidRPr="00BD7C2C" w:rsidRDefault="00F11F58" w:rsidP="00F11F58">
                  <w:pPr>
                    <w:rPr>
                      <w:b/>
                      <w:sz w:val="26"/>
                      <w:szCs w:val="26"/>
                    </w:rPr>
                  </w:pPr>
                  <w:r>
                    <w:rPr>
                      <w:b/>
                      <w:sz w:val="26"/>
                      <w:szCs w:val="26"/>
                    </w:rPr>
                    <w:t>1</w:t>
                  </w:r>
                  <w:r w:rsidRPr="00BD7C2C">
                    <w:rPr>
                      <w:b/>
                      <w:sz w:val="26"/>
                      <w:szCs w:val="26"/>
                    </w:rPr>
                    <w:t xml:space="preserve"> hod. týdně</w:t>
                  </w:r>
                </w:p>
              </w:tc>
            </w:tr>
            <w:tr w:rsidR="00F11F58" w:rsidRPr="00BD7C2C" w:rsidTr="00FD40C2">
              <w:trPr>
                <w:trHeight w:val="56"/>
              </w:trPr>
              <w:tc>
                <w:tcPr>
                  <w:tcW w:w="1980" w:type="dxa"/>
                </w:tcPr>
                <w:p w:rsidR="00F11F58" w:rsidRPr="00BD7C2C" w:rsidRDefault="00F11F58" w:rsidP="00F11F58">
                  <w:pPr>
                    <w:rPr>
                      <w:b/>
                      <w:sz w:val="26"/>
                      <w:szCs w:val="26"/>
                    </w:rPr>
                  </w:pPr>
                  <w:r w:rsidRPr="00BD7C2C">
                    <w:rPr>
                      <w:b/>
                      <w:sz w:val="26"/>
                      <w:szCs w:val="26"/>
                    </w:rPr>
                    <w:t>Pozn.:</w:t>
                  </w:r>
                </w:p>
              </w:tc>
              <w:tc>
                <w:tcPr>
                  <w:tcW w:w="3354" w:type="dxa"/>
                </w:tcPr>
                <w:p w:rsidR="00F11F58" w:rsidRPr="00BD7C2C" w:rsidRDefault="00F11F58" w:rsidP="00F11F58">
                  <w:pPr>
                    <w:rPr>
                      <w:b/>
                      <w:sz w:val="26"/>
                      <w:szCs w:val="26"/>
                    </w:rPr>
                  </w:pPr>
                </w:p>
              </w:tc>
            </w:tr>
            <w:tr w:rsidR="00F11F58" w:rsidRPr="00BD7C2C" w:rsidTr="00FD40C2">
              <w:trPr>
                <w:trHeight w:val="56"/>
              </w:trPr>
              <w:tc>
                <w:tcPr>
                  <w:tcW w:w="1980" w:type="dxa"/>
                </w:tcPr>
                <w:p w:rsidR="00F11F58" w:rsidRPr="00BD7C2C" w:rsidRDefault="00F11F58" w:rsidP="00F11F58">
                  <w:pPr>
                    <w:rPr>
                      <w:b/>
                      <w:sz w:val="10"/>
                      <w:szCs w:val="10"/>
                    </w:rPr>
                  </w:pPr>
                </w:p>
              </w:tc>
              <w:tc>
                <w:tcPr>
                  <w:tcW w:w="3354" w:type="dxa"/>
                </w:tcPr>
                <w:p w:rsidR="00F11F58" w:rsidRPr="00BD7C2C" w:rsidRDefault="00F11F58" w:rsidP="00F11F58">
                  <w:pPr>
                    <w:rPr>
                      <w:b/>
                      <w:sz w:val="10"/>
                      <w:szCs w:val="10"/>
                    </w:rPr>
                  </w:pPr>
                </w:p>
              </w:tc>
            </w:tr>
          </w:tbl>
          <w:p w:rsidR="00F11F58" w:rsidRDefault="00F11F58" w:rsidP="00FD40C2">
            <w:pPr>
              <w:rPr>
                <w:b/>
                <w:bCs/>
                <w:sz w:val="32"/>
              </w:rPr>
            </w:pPr>
          </w:p>
        </w:tc>
        <w:tc>
          <w:tcPr>
            <w:tcW w:w="3969" w:type="dxa"/>
            <w:tcBorders>
              <w:top w:val="nil"/>
              <w:left w:val="nil"/>
              <w:bottom w:val="single" w:sz="4" w:space="0" w:color="auto"/>
              <w:right w:val="nil"/>
            </w:tcBorders>
          </w:tcPr>
          <w:p w:rsidR="00F11F58" w:rsidRPr="00BD7C2C" w:rsidRDefault="00F11F58" w:rsidP="00FD40C2">
            <w:pPr>
              <w:rPr>
                <w:b/>
                <w:sz w:val="26"/>
                <w:szCs w:val="26"/>
              </w:rPr>
            </w:pPr>
          </w:p>
        </w:tc>
      </w:tr>
      <w:tr w:rsidR="00F11F58" w:rsidRPr="00400FB8" w:rsidTr="00FD40C2">
        <w:trPr>
          <w:cantSplit/>
        </w:trPr>
        <w:tc>
          <w:tcPr>
            <w:tcW w:w="2950" w:type="dxa"/>
            <w:tcBorders>
              <w:top w:val="single" w:sz="4" w:space="0" w:color="auto"/>
              <w:left w:val="single" w:sz="4" w:space="0" w:color="auto"/>
              <w:right w:val="single" w:sz="4" w:space="0" w:color="auto"/>
            </w:tcBorders>
            <w:shd w:val="clear" w:color="auto" w:fill="E6E6E6"/>
            <w:vAlign w:val="center"/>
          </w:tcPr>
          <w:p w:rsidR="00F11F58" w:rsidRPr="00400FB8" w:rsidRDefault="00F11F58" w:rsidP="00FD40C2">
            <w:pPr>
              <w:pStyle w:val="Nadpis2"/>
              <w:jc w:val="center"/>
              <w:rPr>
                <w:rFonts w:ascii="Times New Roman" w:hAnsi="Times New Roman" w:cs="Times New Roman"/>
                <w:bCs w:val="0"/>
                <w:i w:val="0"/>
              </w:rPr>
            </w:pPr>
            <w:r w:rsidRPr="00400FB8">
              <w:rPr>
                <w:rFonts w:ascii="Times New Roman" w:hAnsi="Times New Roman" w:cs="Times New Roman"/>
                <w:i w:val="0"/>
              </w:rPr>
              <w:t>Učivo</w:t>
            </w:r>
          </w:p>
        </w:tc>
        <w:tc>
          <w:tcPr>
            <w:tcW w:w="7185" w:type="dxa"/>
            <w:tcBorders>
              <w:top w:val="single" w:sz="4" w:space="0" w:color="auto"/>
              <w:left w:val="single" w:sz="4" w:space="0" w:color="auto"/>
              <w:right w:val="single" w:sz="4" w:space="0" w:color="auto"/>
            </w:tcBorders>
            <w:shd w:val="clear" w:color="auto" w:fill="E6E6E6"/>
            <w:vAlign w:val="center"/>
          </w:tcPr>
          <w:p w:rsidR="00F11F58" w:rsidRPr="00400FB8" w:rsidRDefault="00F11F58" w:rsidP="00FD40C2">
            <w:pPr>
              <w:pStyle w:val="Nadpis2"/>
              <w:jc w:val="center"/>
              <w:rPr>
                <w:rFonts w:ascii="Times New Roman" w:hAnsi="Times New Roman" w:cs="Times New Roman"/>
                <w:bCs w:val="0"/>
                <w:i w:val="0"/>
              </w:rPr>
            </w:pPr>
            <w:r w:rsidRPr="00400FB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F11F58" w:rsidRPr="00400FB8" w:rsidRDefault="00F11F58" w:rsidP="00FD40C2">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F11F58" w:rsidRPr="00821EB4" w:rsidTr="00FD40C2">
        <w:trPr>
          <w:trHeight w:val="1973"/>
        </w:trPr>
        <w:tc>
          <w:tcPr>
            <w:tcW w:w="2950" w:type="dxa"/>
            <w:tcBorders>
              <w:bottom w:val="single" w:sz="4" w:space="0" w:color="auto"/>
            </w:tcBorders>
          </w:tcPr>
          <w:p w:rsidR="005D5B75" w:rsidRPr="00993018" w:rsidRDefault="00993018" w:rsidP="005D5B75">
            <w:pPr>
              <w:rPr>
                <w:b/>
              </w:rPr>
            </w:pPr>
            <w:r w:rsidRPr="00993018">
              <w:rPr>
                <w:b/>
              </w:rPr>
              <w:t>DIGITÁLNÍ TECHNOLOGIE</w:t>
            </w:r>
          </w:p>
          <w:p w:rsidR="00F11F58" w:rsidRPr="007729C0" w:rsidRDefault="005D5B75" w:rsidP="00FD40C2">
            <w:pPr>
              <w:rPr>
                <w:b/>
              </w:rPr>
            </w:pPr>
            <w:r w:rsidRPr="007729C0">
              <w:rPr>
                <w:b/>
              </w:rPr>
              <w:t>- digitální zařízení a aplikace</w:t>
            </w:r>
          </w:p>
          <w:p w:rsidR="005D5B75" w:rsidRPr="007729C0" w:rsidRDefault="005D5B75" w:rsidP="00FD40C2">
            <w:pPr>
              <w:rPr>
                <w:b/>
              </w:rPr>
            </w:pPr>
            <w:r w:rsidRPr="007729C0">
              <w:rPr>
                <w:b/>
              </w:rPr>
              <w:t>- ovládání zařízení</w:t>
            </w:r>
          </w:p>
          <w:p w:rsidR="005D5B75" w:rsidRPr="007729C0" w:rsidRDefault="005D5B75" w:rsidP="00FD40C2">
            <w:pPr>
              <w:rPr>
                <w:b/>
              </w:rPr>
            </w:pPr>
            <w:r w:rsidRPr="007729C0">
              <w:rPr>
                <w:b/>
              </w:rPr>
              <w:t xml:space="preserve">- používání </w:t>
            </w:r>
            <w:proofErr w:type="gramStart"/>
            <w:r w:rsidRPr="007729C0">
              <w:rPr>
                <w:b/>
              </w:rPr>
              <w:t>ovladačů a  ovládání</w:t>
            </w:r>
            <w:proofErr w:type="gramEnd"/>
            <w:r w:rsidRPr="007729C0">
              <w:rPr>
                <w:b/>
              </w:rPr>
              <w:t xml:space="preserve"> aplikací</w:t>
            </w:r>
          </w:p>
          <w:p w:rsidR="005D5B75" w:rsidRPr="007729C0" w:rsidRDefault="005D5B75" w:rsidP="00FD40C2">
            <w:pPr>
              <w:rPr>
                <w:b/>
              </w:rPr>
            </w:pPr>
            <w:r w:rsidRPr="007729C0">
              <w:rPr>
                <w:b/>
              </w:rPr>
              <w:t>- psaní slov na klávesnici</w:t>
            </w:r>
          </w:p>
          <w:p w:rsidR="005D5B75" w:rsidRPr="007729C0" w:rsidRDefault="005D5B75" w:rsidP="00FD40C2">
            <w:pPr>
              <w:rPr>
                <w:b/>
              </w:rPr>
            </w:pPr>
            <w:r w:rsidRPr="007729C0">
              <w:rPr>
                <w:b/>
              </w:rPr>
              <w:t>- editace textu a práce s textem</w:t>
            </w:r>
          </w:p>
          <w:p w:rsidR="005D5B75" w:rsidRPr="007729C0" w:rsidRDefault="005D5B75" w:rsidP="00FD40C2">
            <w:pPr>
              <w:rPr>
                <w:b/>
              </w:rPr>
            </w:pPr>
            <w:r w:rsidRPr="007729C0">
              <w:rPr>
                <w:b/>
              </w:rPr>
              <w:t>- kreslení a vybarvování</w:t>
            </w:r>
          </w:p>
          <w:p w:rsidR="005D5B75" w:rsidRPr="007729C0" w:rsidRDefault="005D5B75" w:rsidP="00FD40C2">
            <w:pPr>
              <w:rPr>
                <w:b/>
              </w:rPr>
            </w:pPr>
            <w:r w:rsidRPr="007729C0">
              <w:rPr>
                <w:b/>
              </w:rPr>
              <w:t>- ukládání a otevírání souborů, práce se soubory</w:t>
            </w:r>
          </w:p>
          <w:p w:rsidR="005D5B75" w:rsidRPr="007729C0" w:rsidRDefault="005D5B75" w:rsidP="00FD40C2">
            <w:pPr>
              <w:rPr>
                <w:b/>
              </w:rPr>
            </w:pPr>
            <w:r w:rsidRPr="007729C0">
              <w:rPr>
                <w:b/>
              </w:rPr>
              <w:t>- přehrávání zvuku</w:t>
            </w:r>
          </w:p>
          <w:p w:rsidR="005D5B75" w:rsidRPr="007729C0" w:rsidRDefault="005D5B75" w:rsidP="00FD40C2">
            <w:pPr>
              <w:rPr>
                <w:b/>
              </w:rPr>
            </w:pPr>
            <w:r w:rsidRPr="007729C0">
              <w:rPr>
                <w:b/>
              </w:rPr>
              <w:t>- propojení technologií</w:t>
            </w:r>
          </w:p>
          <w:p w:rsidR="005D5B75" w:rsidRPr="007729C0" w:rsidRDefault="005D5B75" w:rsidP="00FD40C2">
            <w:pPr>
              <w:rPr>
                <w:b/>
              </w:rPr>
            </w:pPr>
            <w:r w:rsidRPr="007729C0">
              <w:rPr>
                <w:b/>
              </w:rPr>
              <w:t>- využití internetu</w:t>
            </w:r>
          </w:p>
          <w:p w:rsidR="005D5B75" w:rsidRPr="007729C0" w:rsidRDefault="005D5B75" w:rsidP="00FD40C2">
            <w:pPr>
              <w:rPr>
                <w:b/>
              </w:rPr>
            </w:pPr>
            <w:r w:rsidRPr="007729C0">
              <w:rPr>
                <w:b/>
              </w:rPr>
              <w:t>- bezpečná práce s digitálním zařízením a aplikacemi</w:t>
            </w:r>
          </w:p>
          <w:p w:rsidR="005D5B75" w:rsidRPr="00111042" w:rsidRDefault="005D5B75" w:rsidP="00FD40C2">
            <w:pPr>
              <w:rPr>
                <w:b/>
              </w:rPr>
            </w:pPr>
            <w:r w:rsidRPr="007729C0">
              <w:rPr>
                <w:b/>
              </w:rPr>
              <w:t>- sdílení dat, internetová úložiště</w:t>
            </w:r>
          </w:p>
        </w:tc>
        <w:tc>
          <w:tcPr>
            <w:tcW w:w="7185" w:type="dxa"/>
            <w:tcBorders>
              <w:bottom w:val="single" w:sz="4" w:space="0" w:color="auto"/>
            </w:tcBorders>
          </w:tcPr>
          <w:p w:rsidR="00F11F58" w:rsidRPr="00821EB4" w:rsidRDefault="00F11F58" w:rsidP="00FD40C2">
            <w:r w:rsidRPr="00821EB4">
              <w:t xml:space="preserve">- </w:t>
            </w:r>
            <w:r w:rsidR="005D5B75">
              <w:t>pojmenuje digitální zařízení, se kterými pracuje a vysvětlí, k čemu slouží</w:t>
            </w:r>
          </w:p>
          <w:p w:rsidR="00F11F58" w:rsidRDefault="00F11F58" w:rsidP="005D5B75">
            <w:r w:rsidRPr="00821EB4">
              <w:t xml:space="preserve">- </w:t>
            </w:r>
            <w:r w:rsidR="005D5B75">
              <w:t>využívá aplikace, které potřebuje k práci</w:t>
            </w:r>
          </w:p>
          <w:p w:rsidR="005D5B75" w:rsidRDefault="005D5B75" w:rsidP="005D5B75">
            <w:r>
              <w:t>- pracuje s textem a vytvoří obrázek</w:t>
            </w:r>
          </w:p>
          <w:p w:rsidR="005D5B75" w:rsidRDefault="005D5B75" w:rsidP="005D5B75">
            <w:r>
              <w:t>- uloží svoji práci do souboru, otevře soubor</w:t>
            </w:r>
          </w:p>
          <w:p w:rsidR="005D5B75" w:rsidRDefault="005D5B75" w:rsidP="005D5B75">
            <w:r>
              <w:t>- používá krok zpět, zoom, aktivně pracuje se schránkou</w:t>
            </w:r>
          </w:p>
          <w:p w:rsidR="005D5B75" w:rsidRDefault="005D5B75" w:rsidP="005D5B75">
            <w:r>
              <w:t>- dodržuje pravidla a pokyny při práci s digitálním zařízením</w:t>
            </w:r>
          </w:p>
          <w:p w:rsidR="005D5B75" w:rsidRDefault="005D5B75" w:rsidP="005D5B75">
            <w:r>
              <w:t>- přehraje zvuk a video</w:t>
            </w:r>
          </w:p>
          <w:p w:rsidR="005D5B75" w:rsidRDefault="005D5B75" w:rsidP="005D5B75">
            <w:r>
              <w:t xml:space="preserve">- </w:t>
            </w:r>
            <w:r w:rsidR="00993018">
              <w:t>při vyhledávání na internetu používá jednoduché a vhodné cesty</w:t>
            </w:r>
          </w:p>
          <w:p w:rsidR="00993018" w:rsidRDefault="00993018" w:rsidP="005D5B75">
            <w:r>
              <w:t>- vyhledává informace na portálech, v knihovnách a databázích</w:t>
            </w:r>
          </w:p>
          <w:p w:rsidR="00993018" w:rsidRDefault="00993018" w:rsidP="005D5B75">
            <w:r>
              <w:t>- komunikuje pomocí internetu a dostupných komunikačních aplikací</w:t>
            </w:r>
          </w:p>
          <w:p w:rsidR="008F3495" w:rsidRPr="00821EB4" w:rsidRDefault="008F3495" w:rsidP="005D5B75">
            <w:r>
              <w:t>- dodržuje bezpečnostní a etická pravidla při práci s digitálními zařízeními</w:t>
            </w:r>
          </w:p>
          <w:p w:rsidR="00F11F58" w:rsidRPr="00821EB4" w:rsidRDefault="00F11F58" w:rsidP="00FD40C2"/>
          <w:p w:rsidR="00F11F58" w:rsidRPr="00070F13" w:rsidRDefault="00F11F58" w:rsidP="00FD40C2"/>
          <w:p w:rsidR="00F11F58" w:rsidRPr="00070F13" w:rsidRDefault="00F11F58" w:rsidP="00FD40C2"/>
          <w:p w:rsidR="00F11F58" w:rsidRPr="00070F13" w:rsidRDefault="00F11F58" w:rsidP="00FD40C2"/>
        </w:tc>
        <w:tc>
          <w:tcPr>
            <w:tcW w:w="3969" w:type="dxa"/>
            <w:tcBorders>
              <w:bottom w:val="single" w:sz="4" w:space="0" w:color="auto"/>
            </w:tcBorders>
          </w:tcPr>
          <w:p w:rsidR="00F11F58" w:rsidRDefault="00F11F58" w:rsidP="00FD40C2">
            <w:r w:rsidRPr="00F80183">
              <w:rPr>
                <w:b/>
                <w:i/>
              </w:rPr>
              <w:t>OSV</w:t>
            </w:r>
            <w:r>
              <w:t>- rozvoj schopností a poznávání</w:t>
            </w:r>
          </w:p>
          <w:p w:rsidR="00F11F58" w:rsidRDefault="00F11F58" w:rsidP="00FD40C2">
            <w:r>
              <w:t xml:space="preserve">       - psychohygiena</w:t>
            </w:r>
          </w:p>
          <w:p w:rsidR="00F11F58" w:rsidRDefault="00F11F58" w:rsidP="00FD40C2">
            <w:r>
              <w:t xml:space="preserve">       - řešení problémů a rozhodovací </w:t>
            </w:r>
          </w:p>
          <w:p w:rsidR="00F11F58" w:rsidRDefault="00F11F58" w:rsidP="00FD40C2">
            <w:r>
              <w:t xml:space="preserve">         dovednosti</w:t>
            </w:r>
          </w:p>
          <w:p w:rsidR="00993018" w:rsidRDefault="00993018" w:rsidP="00FD40C2"/>
          <w:p w:rsidR="00993018" w:rsidRDefault="00993018" w:rsidP="00FD40C2">
            <w:r w:rsidRPr="00993018">
              <w:rPr>
                <w:b/>
                <w:i/>
              </w:rPr>
              <w:t>MV</w:t>
            </w:r>
            <w:r>
              <w:t xml:space="preserve"> - využívání různých zdrojů informací</w:t>
            </w:r>
          </w:p>
          <w:p w:rsidR="00993018" w:rsidRDefault="00993018" w:rsidP="00FD40C2">
            <w:r>
              <w:t xml:space="preserve">       - vlastní tvorba textu</w:t>
            </w:r>
          </w:p>
          <w:p w:rsidR="00993018" w:rsidRDefault="00993018" w:rsidP="00FD40C2">
            <w:r>
              <w:t xml:space="preserve">       - fungování a vliv médií ve společnosti</w:t>
            </w:r>
          </w:p>
          <w:p w:rsidR="00993018" w:rsidRDefault="00993018" w:rsidP="00FD40C2"/>
          <w:p w:rsidR="00993018" w:rsidRDefault="00993018" w:rsidP="00FD40C2">
            <w:r w:rsidRPr="00993018">
              <w:rPr>
                <w:b/>
                <w:i/>
              </w:rPr>
              <w:t>VMEGS</w:t>
            </w:r>
            <w:r>
              <w:t xml:space="preserve"> - objevujeme Evropu a svět</w:t>
            </w:r>
          </w:p>
          <w:p w:rsidR="00993018" w:rsidRDefault="00993018" w:rsidP="00FD40C2">
            <w:r>
              <w:t xml:space="preserve">               - kritické myšlení a tvořivost</w:t>
            </w:r>
          </w:p>
          <w:p w:rsidR="00993018" w:rsidRDefault="00993018" w:rsidP="00FD40C2"/>
          <w:p w:rsidR="00993018" w:rsidRDefault="00993018" w:rsidP="00FD40C2">
            <w:r w:rsidRPr="00993018">
              <w:rPr>
                <w:b/>
                <w:i/>
              </w:rPr>
              <w:t>EV</w:t>
            </w:r>
            <w:r>
              <w:t xml:space="preserve"> - problémy životního prostředí</w:t>
            </w:r>
          </w:p>
          <w:p w:rsidR="00993018" w:rsidRDefault="00993018" w:rsidP="00FD40C2"/>
          <w:p w:rsidR="00993018" w:rsidRDefault="00993018" w:rsidP="00FD40C2">
            <w:r w:rsidRPr="00993018">
              <w:rPr>
                <w:b/>
                <w:i/>
              </w:rPr>
              <w:t>MkV</w:t>
            </w:r>
            <w:r>
              <w:t xml:space="preserve"> - dopady neverbálních projevů</w:t>
            </w:r>
          </w:p>
          <w:p w:rsidR="00993018" w:rsidRDefault="00993018" w:rsidP="00FD40C2"/>
          <w:p w:rsidR="00993018" w:rsidRPr="00821EB4" w:rsidRDefault="00993018" w:rsidP="00FD40C2"/>
        </w:tc>
      </w:tr>
      <w:tr w:rsidR="00F11F58" w:rsidRPr="00F80183" w:rsidTr="00FD40C2">
        <w:trPr>
          <w:trHeight w:val="1261"/>
        </w:trPr>
        <w:tc>
          <w:tcPr>
            <w:tcW w:w="2950" w:type="dxa"/>
          </w:tcPr>
          <w:p w:rsidR="00F11F58" w:rsidRPr="00111042" w:rsidRDefault="00993018" w:rsidP="00FD40C2">
            <w:pPr>
              <w:rPr>
                <w:b/>
              </w:rPr>
            </w:pPr>
            <w:r>
              <w:rPr>
                <w:b/>
              </w:rPr>
              <w:lastRenderedPageBreak/>
              <w:t>DATA, INFORMACE A MODELOVÁNÍ</w:t>
            </w:r>
          </w:p>
          <w:p w:rsidR="00F11F58" w:rsidRDefault="00F11F58" w:rsidP="00993018">
            <w:pPr>
              <w:rPr>
                <w:b/>
              </w:rPr>
            </w:pPr>
            <w:r w:rsidRPr="00111042">
              <w:rPr>
                <w:b/>
              </w:rPr>
              <w:t xml:space="preserve">- </w:t>
            </w:r>
            <w:r w:rsidR="00993018">
              <w:rPr>
                <w:b/>
              </w:rPr>
              <w:t>piktogramy, emoji, kód</w:t>
            </w:r>
          </w:p>
          <w:p w:rsidR="00993018" w:rsidRDefault="00993018" w:rsidP="00993018">
            <w:pPr>
              <w:rPr>
                <w:b/>
              </w:rPr>
            </w:pPr>
            <w:r>
              <w:rPr>
                <w:b/>
              </w:rPr>
              <w:t>- pixel, rastr, rozlišení</w:t>
            </w:r>
          </w:p>
          <w:p w:rsidR="00993018" w:rsidRDefault="00993018" w:rsidP="00993018">
            <w:pPr>
              <w:rPr>
                <w:b/>
              </w:rPr>
            </w:pPr>
            <w:r>
              <w:rPr>
                <w:b/>
              </w:rPr>
              <w:t>- tvary a skládání obrazce</w:t>
            </w:r>
          </w:p>
          <w:p w:rsidR="00993018" w:rsidRPr="00111042" w:rsidRDefault="00993018" w:rsidP="00993018">
            <w:pPr>
              <w:rPr>
                <w:b/>
              </w:rPr>
            </w:pPr>
            <w:r>
              <w:rPr>
                <w:b/>
              </w:rPr>
              <w:t>- přenos dat a šifrování</w:t>
            </w:r>
          </w:p>
          <w:p w:rsidR="00993018" w:rsidRPr="00F80183" w:rsidRDefault="00993018" w:rsidP="00993018">
            <w:pPr>
              <w:rPr>
                <w:b/>
              </w:rPr>
            </w:pPr>
          </w:p>
          <w:p w:rsidR="00F11F58" w:rsidRPr="00F80183" w:rsidRDefault="00F11F58" w:rsidP="00FD40C2">
            <w:pPr>
              <w:rPr>
                <w:b/>
              </w:rPr>
            </w:pPr>
          </w:p>
        </w:tc>
        <w:tc>
          <w:tcPr>
            <w:tcW w:w="7185" w:type="dxa"/>
          </w:tcPr>
          <w:p w:rsidR="00F11F58" w:rsidRDefault="00F11F58" w:rsidP="008F3495">
            <w:r w:rsidRPr="00821EB4">
              <w:t xml:space="preserve">- </w:t>
            </w:r>
            <w:r w:rsidR="008F3495">
              <w:t>sdělí informaci obrázkem, zakódovaným textem nebo čísly</w:t>
            </w:r>
          </w:p>
          <w:p w:rsidR="008F3495" w:rsidRDefault="008F3495" w:rsidP="008F3495">
            <w:r>
              <w:t>- zakóduje a dekóduje text</w:t>
            </w:r>
          </w:p>
          <w:p w:rsidR="008F3495" w:rsidRDefault="008F3495" w:rsidP="008F3495">
            <w:r>
              <w:t>- zakóduje a dekóduje obrázek pomocí mřížky</w:t>
            </w:r>
          </w:p>
          <w:p w:rsidR="008F3495" w:rsidRDefault="008F3495" w:rsidP="008F3495">
            <w:r>
              <w:t>- složí obrázek z jednotlivých geometrických tvarů či úseček</w:t>
            </w:r>
          </w:p>
          <w:p w:rsidR="00F11F58" w:rsidRDefault="00F11F58" w:rsidP="00FD40C2"/>
          <w:p w:rsidR="00F11F58" w:rsidRPr="00F2184C" w:rsidRDefault="00F11F58" w:rsidP="00FD40C2">
            <w:pPr>
              <w:rPr>
                <w:color w:val="FF0000"/>
              </w:rPr>
            </w:pPr>
          </w:p>
        </w:tc>
        <w:tc>
          <w:tcPr>
            <w:tcW w:w="3969" w:type="dxa"/>
          </w:tcPr>
          <w:p w:rsidR="00F11F58" w:rsidRDefault="008F3495" w:rsidP="00FD40C2">
            <w:r>
              <w:rPr>
                <w:b/>
                <w:i/>
              </w:rPr>
              <w:t>O</w:t>
            </w:r>
            <w:r w:rsidR="00F11F58" w:rsidRPr="00F80183">
              <w:rPr>
                <w:b/>
                <w:i/>
              </w:rPr>
              <w:t>SV</w:t>
            </w:r>
            <w:r w:rsidR="00F11F58">
              <w:t>- komunikace</w:t>
            </w:r>
            <w:r>
              <w:t>, kreativita</w:t>
            </w:r>
          </w:p>
          <w:p w:rsidR="008F3495" w:rsidRPr="00331F81" w:rsidRDefault="008F3495" w:rsidP="00FD40C2">
            <w:r>
              <w:t xml:space="preserve">        - řešení problémů a rozhodovací dovednosti</w:t>
            </w:r>
          </w:p>
          <w:p w:rsidR="00F11F58" w:rsidRDefault="00F11F58" w:rsidP="00FD40C2">
            <w:r w:rsidRPr="00F80183">
              <w:rPr>
                <w:b/>
                <w:i/>
              </w:rPr>
              <w:t>VMEGS</w:t>
            </w:r>
            <w:r>
              <w:t xml:space="preserve">- </w:t>
            </w:r>
            <w:r w:rsidR="008F3495">
              <w:t>kritické myšlení a tvořivost</w:t>
            </w:r>
          </w:p>
          <w:p w:rsidR="00F11F58" w:rsidRDefault="00F11F58" w:rsidP="00FD40C2">
            <w:r>
              <w:t xml:space="preserve">       </w:t>
            </w:r>
          </w:p>
          <w:p w:rsidR="008F3495" w:rsidRDefault="008F3495" w:rsidP="00FD40C2"/>
          <w:p w:rsidR="00F11F58" w:rsidRPr="008F3495" w:rsidRDefault="00F11F58" w:rsidP="00FD40C2"/>
        </w:tc>
      </w:tr>
      <w:tr w:rsidR="00F11F58" w:rsidRPr="00821EB4" w:rsidTr="00B35737">
        <w:tc>
          <w:tcPr>
            <w:tcW w:w="2950" w:type="dxa"/>
            <w:tcBorders>
              <w:bottom w:val="single" w:sz="4" w:space="0" w:color="auto"/>
            </w:tcBorders>
          </w:tcPr>
          <w:p w:rsidR="00993018" w:rsidRPr="00111042" w:rsidRDefault="00993018" w:rsidP="00993018">
            <w:pPr>
              <w:rPr>
                <w:b/>
              </w:rPr>
            </w:pPr>
            <w:r>
              <w:rPr>
                <w:b/>
              </w:rPr>
              <w:t>ALGORITMIZACE A PROGRAMOVÁNÍ</w:t>
            </w:r>
          </w:p>
          <w:p w:rsidR="00F11F58" w:rsidRPr="00111042" w:rsidRDefault="00F11F58" w:rsidP="00FD40C2">
            <w:pPr>
              <w:rPr>
                <w:b/>
              </w:rPr>
            </w:pPr>
          </w:p>
        </w:tc>
        <w:tc>
          <w:tcPr>
            <w:tcW w:w="7185" w:type="dxa"/>
            <w:tcBorders>
              <w:bottom w:val="single" w:sz="4" w:space="0" w:color="auto"/>
            </w:tcBorders>
          </w:tcPr>
          <w:p w:rsidR="00F11F58" w:rsidRPr="00821EB4" w:rsidRDefault="00F11F58" w:rsidP="00FD40C2">
            <w:r w:rsidRPr="00821EB4">
              <w:t xml:space="preserve">- </w:t>
            </w:r>
            <w:r w:rsidR="00EF7BAA">
              <w:t>postup a jeho jednotlivé kroky, různé formy zápisu</w:t>
            </w:r>
            <w:r w:rsidRPr="00821EB4">
              <w:br/>
            </w:r>
            <w:r w:rsidRPr="00821EB4">
              <w:br/>
            </w:r>
          </w:p>
        </w:tc>
        <w:tc>
          <w:tcPr>
            <w:tcW w:w="3969" w:type="dxa"/>
            <w:tcBorders>
              <w:bottom w:val="single" w:sz="4" w:space="0" w:color="auto"/>
            </w:tcBorders>
          </w:tcPr>
          <w:p w:rsidR="00F11F58" w:rsidRDefault="00F11F58" w:rsidP="00FD40C2">
            <w:r w:rsidRPr="00F80183">
              <w:rPr>
                <w:b/>
                <w:i/>
              </w:rPr>
              <w:t>OSV</w:t>
            </w:r>
            <w:r>
              <w:t>- rozvoj schopností a poznávání</w:t>
            </w:r>
          </w:p>
          <w:p w:rsidR="00F11F58" w:rsidRPr="00821EB4" w:rsidRDefault="00F11F58" w:rsidP="00FD40C2">
            <w:r>
              <w:t xml:space="preserve">        - kreativita</w:t>
            </w:r>
          </w:p>
        </w:tc>
      </w:tr>
    </w:tbl>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p w:rsidR="00B35737" w:rsidRDefault="00B35737"/>
    <w:tbl>
      <w:tblPr>
        <w:tblpPr w:leftFromText="141" w:rightFromText="141" w:vertAnchor="text" w:horzAnchor="margin" w:tblpY="223"/>
        <w:tblOverlap w:val="never"/>
        <w:tblW w:w="0" w:type="auto"/>
        <w:tblLayout w:type="fixed"/>
        <w:tblLook w:val="01E0" w:firstRow="1" w:lastRow="1" w:firstColumn="1" w:lastColumn="1" w:noHBand="0" w:noVBand="0"/>
      </w:tblPr>
      <w:tblGrid>
        <w:gridCol w:w="1980"/>
        <w:gridCol w:w="3354"/>
      </w:tblGrid>
      <w:tr w:rsidR="00B35737" w:rsidRPr="00BD7C2C" w:rsidTr="00B35737">
        <w:trPr>
          <w:trHeight w:val="319"/>
        </w:trPr>
        <w:tc>
          <w:tcPr>
            <w:tcW w:w="1980" w:type="dxa"/>
          </w:tcPr>
          <w:p w:rsidR="00B35737" w:rsidRPr="00BD7C2C" w:rsidRDefault="00B35737" w:rsidP="00B35737">
            <w:pPr>
              <w:rPr>
                <w:b/>
                <w:sz w:val="26"/>
                <w:szCs w:val="26"/>
              </w:rPr>
            </w:pPr>
            <w:r w:rsidRPr="00BD7C2C">
              <w:rPr>
                <w:b/>
                <w:sz w:val="26"/>
                <w:szCs w:val="26"/>
              </w:rPr>
              <w:lastRenderedPageBreak/>
              <w:t>Předmět:</w:t>
            </w:r>
            <w:r>
              <w:rPr>
                <w:b/>
                <w:sz w:val="26"/>
                <w:szCs w:val="26"/>
              </w:rPr>
              <w:t xml:space="preserve">                          </w:t>
            </w:r>
          </w:p>
        </w:tc>
        <w:tc>
          <w:tcPr>
            <w:tcW w:w="3354" w:type="dxa"/>
          </w:tcPr>
          <w:p w:rsidR="00B35737" w:rsidRPr="00BD7C2C" w:rsidRDefault="00B35737" w:rsidP="00B35737">
            <w:pPr>
              <w:rPr>
                <w:b/>
                <w:sz w:val="26"/>
                <w:szCs w:val="26"/>
              </w:rPr>
            </w:pPr>
            <w:r>
              <w:rPr>
                <w:b/>
                <w:sz w:val="26"/>
                <w:szCs w:val="26"/>
              </w:rPr>
              <w:t>Informatika</w:t>
            </w:r>
          </w:p>
        </w:tc>
      </w:tr>
      <w:tr w:rsidR="00B35737" w:rsidRPr="00BD7C2C" w:rsidTr="00B35737">
        <w:trPr>
          <w:trHeight w:val="291"/>
        </w:trPr>
        <w:tc>
          <w:tcPr>
            <w:tcW w:w="1980" w:type="dxa"/>
          </w:tcPr>
          <w:p w:rsidR="00B35737" w:rsidRPr="00BD7C2C" w:rsidRDefault="00B35737" w:rsidP="00B35737">
            <w:pPr>
              <w:rPr>
                <w:b/>
                <w:sz w:val="26"/>
                <w:szCs w:val="26"/>
              </w:rPr>
            </w:pPr>
            <w:r w:rsidRPr="00BD7C2C">
              <w:rPr>
                <w:b/>
                <w:sz w:val="26"/>
                <w:szCs w:val="26"/>
              </w:rPr>
              <w:t xml:space="preserve">Ročník: </w:t>
            </w:r>
          </w:p>
        </w:tc>
        <w:tc>
          <w:tcPr>
            <w:tcW w:w="3354" w:type="dxa"/>
          </w:tcPr>
          <w:p w:rsidR="00B35737" w:rsidRPr="00BD7C2C" w:rsidRDefault="00B35737" w:rsidP="00B35737">
            <w:pPr>
              <w:rPr>
                <w:b/>
                <w:sz w:val="26"/>
                <w:szCs w:val="26"/>
              </w:rPr>
            </w:pPr>
            <w:r>
              <w:rPr>
                <w:b/>
                <w:sz w:val="26"/>
                <w:szCs w:val="26"/>
              </w:rPr>
              <w:t>5.</w:t>
            </w:r>
          </w:p>
        </w:tc>
      </w:tr>
      <w:tr w:rsidR="00B35737" w:rsidRPr="00BD7C2C" w:rsidTr="00B35737">
        <w:trPr>
          <w:trHeight w:val="319"/>
        </w:trPr>
        <w:tc>
          <w:tcPr>
            <w:tcW w:w="1980" w:type="dxa"/>
          </w:tcPr>
          <w:p w:rsidR="00B35737" w:rsidRPr="00BD7C2C" w:rsidRDefault="00B35737" w:rsidP="00B35737">
            <w:pPr>
              <w:rPr>
                <w:b/>
                <w:sz w:val="26"/>
                <w:szCs w:val="26"/>
              </w:rPr>
            </w:pPr>
            <w:r w:rsidRPr="00BD7C2C">
              <w:rPr>
                <w:b/>
                <w:sz w:val="26"/>
                <w:szCs w:val="26"/>
              </w:rPr>
              <w:t>Časov</w:t>
            </w:r>
            <w:r>
              <w:rPr>
                <w:b/>
                <w:sz w:val="26"/>
                <w:szCs w:val="26"/>
              </w:rPr>
              <w:t>á dot</w:t>
            </w:r>
            <w:r w:rsidRPr="00BD7C2C">
              <w:rPr>
                <w:b/>
                <w:sz w:val="26"/>
                <w:szCs w:val="26"/>
              </w:rPr>
              <w:t>ace:</w:t>
            </w:r>
          </w:p>
        </w:tc>
        <w:tc>
          <w:tcPr>
            <w:tcW w:w="3354" w:type="dxa"/>
          </w:tcPr>
          <w:p w:rsidR="00B35737" w:rsidRPr="00BD7C2C" w:rsidRDefault="00B35737" w:rsidP="00B35737">
            <w:pPr>
              <w:rPr>
                <w:b/>
                <w:sz w:val="26"/>
                <w:szCs w:val="26"/>
              </w:rPr>
            </w:pPr>
            <w:r>
              <w:rPr>
                <w:b/>
                <w:sz w:val="26"/>
                <w:szCs w:val="26"/>
              </w:rPr>
              <w:t>1</w:t>
            </w:r>
            <w:r w:rsidRPr="00BD7C2C">
              <w:rPr>
                <w:b/>
                <w:sz w:val="26"/>
                <w:szCs w:val="26"/>
              </w:rPr>
              <w:t xml:space="preserve"> hod. týdně</w:t>
            </w:r>
          </w:p>
        </w:tc>
      </w:tr>
      <w:tr w:rsidR="00B35737" w:rsidRPr="00BD7C2C" w:rsidTr="00B35737">
        <w:trPr>
          <w:trHeight w:val="56"/>
        </w:trPr>
        <w:tc>
          <w:tcPr>
            <w:tcW w:w="1980" w:type="dxa"/>
          </w:tcPr>
          <w:p w:rsidR="00B35737" w:rsidRPr="00BD7C2C" w:rsidRDefault="00B35737" w:rsidP="00B35737">
            <w:pPr>
              <w:rPr>
                <w:b/>
                <w:sz w:val="26"/>
                <w:szCs w:val="26"/>
              </w:rPr>
            </w:pPr>
            <w:r w:rsidRPr="00BD7C2C">
              <w:rPr>
                <w:b/>
                <w:sz w:val="26"/>
                <w:szCs w:val="26"/>
              </w:rPr>
              <w:t>Pozn.:</w:t>
            </w:r>
          </w:p>
        </w:tc>
        <w:tc>
          <w:tcPr>
            <w:tcW w:w="3354" w:type="dxa"/>
          </w:tcPr>
          <w:p w:rsidR="00B35737" w:rsidRPr="00BD7C2C" w:rsidRDefault="00B35737" w:rsidP="00B35737">
            <w:pPr>
              <w:rPr>
                <w:b/>
                <w:sz w:val="26"/>
                <w:szCs w:val="26"/>
              </w:rPr>
            </w:pPr>
          </w:p>
        </w:tc>
      </w:tr>
      <w:tr w:rsidR="00B35737" w:rsidRPr="00BD7C2C" w:rsidTr="00B35737">
        <w:trPr>
          <w:trHeight w:val="56"/>
        </w:trPr>
        <w:tc>
          <w:tcPr>
            <w:tcW w:w="1980" w:type="dxa"/>
          </w:tcPr>
          <w:p w:rsidR="00B35737" w:rsidRPr="00BD7C2C" w:rsidRDefault="00B35737" w:rsidP="00B35737">
            <w:pPr>
              <w:rPr>
                <w:b/>
                <w:sz w:val="10"/>
                <w:szCs w:val="10"/>
              </w:rPr>
            </w:pPr>
          </w:p>
        </w:tc>
        <w:tc>
          <w:tcPr>
            <w:tcW w:w="3354" w:type="dxa"/>
          </w:tcPr>
          <w:p w:rsidR="00B35737" w:rsidRPr="00BD7C2C" w:rsidRDefault="00B35737" w:rsidP="00B35737">
            <w:pPr>
              <w:rPr>
                <w:b/>
                <w:sz w:val="10"/>
                <w:szCs w:val="10"/>
              </w:rPr>
            </w:pPr>
          </w:p>
        </w:tc>
      </w:tr>
    </w:tbl>
    <w:p w:rsidR="00B35737" w:rsidRDefault="00B35737"/>
    <w:tbl>
      <w:tblPr>
        <w:tblW w:w="14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185"/>
        <w:gridCol w:w="3969"/>
      </w:tblGrid>
      <w:tr w:rsidR="00CB72F9" w:rsidRPr="00400FB8" w:rsidTr="00B35737">
        <w:trPr>
          <w:cantSplit/>
        </w:trPr>
        <w:tc>
          <w:tcPr>
            <w:tcW w:w="2950" w:type="dxa"/>
            <w:tcBorders>
              <w:top w:val="single" w:sz="4" w:space="0" w:color="auto"/>
              <w:left w:val="single" w:sz="4" w:space="0" w:color="auto"/>
              <w:right w:val="single" w:sz="4" w:space="0" w:color="auto"/>
            </w:tcBorders>
            <w:shd w:val="clear" w:color="auto" w:fill="E6E6E6"/>
            <w:vAlign w:val="center"/>
          </w:tcPr>
          <w:p w:rsidR="00CB72F9" w:rsidRPr="00400FB8" w:rsidRDefault="00CB72F9" w:rsidP="0098136C">
            <w:pPr>
              <w:pStyle w:val="Nadpis2"/>
              <w:jc w:val="center"/>
              <w:rPr>
                <w:rFonts w:ascii="Times New Roman" w:hAnsi="Times New Roman" w:cs="Times New Roman"/>
                <w:bCs w:val="0"/>
                <w:i w:val="0"/>
              </w:rPr>
            </w:pPr>
            <w:r w:rsidRPr="00400FB8">
              <w:rPr>
                <w:rFonts w:ascii="Times New Roman" w:hAnsi="Times New Roman" w:cs="Times New Roman"/>
                <w:i w:val="0"/>
              </w:rPr>
              <w:t>Učivo</w:t>
            </w:r>
          </w:p>
        </w:tc>
        <w:tc>
          <w:tcPr>
            <w:tcW w:w="7185" w:type="dxa"/>
            <w:tcBorders>
              <w:top w:val="single" w:sz="4" w:space="0" w:color="auto"/>
              <w:left w:val="single" w:sz="4" w:space="0" w:color="auto"/>
              <w:right w:val="single" w:sz="4" w:space="0" w:color="auto"/>
            </w:tcBorders>
            <w:shd w:val="clear" w:color="auto" w:fill="E6E6E6"/>
            <w:vAlign w:val="center"/>
          </w:tcPr>
          <w:p w:rsidR="00CB72F9" w:rsidRPr="00400FB8" w:rsidRDefault="00CB72F9" w:rsidP="0098136C">
            <w:pPr>
              <w:pStyle w:val="Nadpis2"/>
              <w:jc w:val="center"/>
              <w:rPr>
                <w:rFonts w:ascii="Times New Roman" w:hAnsi="Times New Roman" w:cs="Times New Roman"/>
                <w:bCs w:val="0"/>
                <w:i w:val="0"/>
              </w:rPr>
            </w:pPr>
            <w:r w:rsidRPr="00400FB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CB72F9" w:rsidRPr="00400FB8" w:rsidRDefault="005A3579"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CB72F9" w:rsidTr="00B35737">
        <w:trPr>
          <w:trHeight w:val="1973"/>
        </w:trPr>
        <w:tc>
          <w:tcPr>
            <w:tcW w:w="2950" w:type="dxa"/>
            <w:tcBorders>
              <w:bottom w:val="single" w:sz="4" w:space="0" w:color="auto"/>
            </w:tcBorders>
          </w:tcPr>
          <w:p w:rsidR="0008754E" w:rsidRPr="007729C0" w:rsidRDefault="00EF7BAA" w:rsidP="00EF7BAA">
            <w:pPr>
              <w:rPr>
                <w:b/>
              </w:rPr>
            </w:pPr>
            <w:r w:rsidRPr="007729C0">
              <w:rPr>
                <w:b/>
              </w:rPr>
              <w:t>INFORMAČNÍ SYSTÉMY</w:t>
            </w:r>
          </w:p>
          <w:p w:rsidR="00EF7BAA" w:rsidRPr="007729C0" w:rsidRDefault="00EF7BAA" w:rsidP="00EF7BAA">
            <w:pPr>
              <w:rPr>
                <w:b/>
                <w:szCs w:val="22"/>
                <w:u w:val="single"/>
              </w:rPr>
            </w:pPr>
            <w:r w:rsidRPr="007729C0">
              <w:rPr>
                <w:b/>
                <w:szCs w:val="22"/>
                <w:u w:val="single"/>
              </w:rPr>
              <w:t>Úvod do práce s daty</w:t>
            </w:r>
          </w:p>
          <w:p w:rsidR="00EF7BAA" w:rsidRPr="007729C0" w:rsidRDefault="00EF7BAA" w:rsidP="00EF7BAA">
            <w:pPr>
              <w:rPr>
                <w:b/>
                <w:szCs w:val="22"/>
              </w:rPr>
            </w:pPr>
            <w:r w:rsidRPr="007729C0">
              <w:rPr>
                <w:b/>
                <w:szCs w:val="22"/>
              </w:rPr>
              <w:t>- data, druhy dat a práce s nimi</w:t>
            </w:r>
          </w:p>
          <w:p w:rsidR="00EF7BAA" w:rsidRPr="007729C0" w:rsidRDefault="00EF7BAA" w:rsidP="00EF7BAA">
            <w:pPr>
              <w:rPr>
                <w:b/>
                <w:szCs w:val="22"/>
              </w:rPr>
            </w:pPr>
            <w:r w:rsidRPr="007729C0">
              <w:rPr>
                <w:b/>
                <w:szCs w:val="22"/>
              </w:rPr>
              <w:t>- doplňování tabulky a datových řad</w:t>
            </w:r>
          </w:p>
          <w:p w:rsidR="00EF7BAA" w:rsidRPr="007729C0" w:rsidRDefault="00EF7BAA" w:rsidP="00EF7BAA">
            <w:pPr>
              <w:rPr>
                <w:b/>
                <w:szCs w:val="22"/>
              </w:rPr>
            </w:pPr>
            <w:r w:rsidRPr="007729C0">
              <w:rPr>
                <w:b/>
                <w:szCs w:val="22"/>
              </w:rPr>
              <w:t>- znázorňování dat grafem</w:t>
            </w:r>
          </w:p>
          <w:p w:rsidR="00EF7BAA" w:rsidRPr="007729C0" w:rsidRDefault="00EF7BAA" w:rsidP="00EF7BAA">
            <w:pPr>
              <w:rPr>
                <w:b/>
                <w:szCs w:val="22"/>
              </w:rPr>
            </w:pPr>
          </w:p>
          <w:p w:rsidR="00EF7BAA" w:rsidRPr="007729C0" w:rsidRDefault="00EF7BAA" w:rsidP="00EF7BAA">
            <w:pPr>
              <w:rPr>
                <w:b/>
                <w:szCs w:val="22"/>
                <w:u w:val="single"/>
              </w:rPr>
            </w:pPr>
            <w:r w:rsidRPr="007729C0">
              <w:rPr>
                <w:b/>
                <w:szCs w:val="22"/>
                <w:u w:val="single"/>
              </w:rPr>
              <w:t>Úvod do informačních systémů</w:t>
            </w:r>
          </w:p>
          <w:p w:rsidR="00EF7BAA" w:rsidRPr="007729C0" w:rsidRDefault="00EF7BAA" w:rsidP="00EF7BAA">
            <w:pPr>
              <w:rPr>
                <w:b/>
                <w:szCs w:val="22"/>
              </w:rPr>
            </w:pPr>
            <w:r w:rsidRPr="007729C0">
              <w:rPr>
                <w:b/>
                <w:szCs w:val="22"/>
              </w:rPr>
              <w:t>- systém, struktura, prvky, vztahy</w:t>
            </w:r>
          </w:p>
          <w:p w:rsidR="00EF7BAA" w:rsidRPr="007729C0" w:rsidRDefault="00EF7BAA" w:rsidP="00EF7BAA">
            <w:pPr>
              <w:rPr>
                <w:b/>
                <w:szCs w:val="22"/>
                <w:u w:val="single"/>
              </w:rPr>
            </w:pPr>
          </w:p>
        </w:tc>
        <w:tc>
          <w:tcPr>
            <w:tcW w:w="7185" w:type="dxa"/>
            <w:tcBorders>
              <w:bottom w:val="single" w:sz="4" w:space="0" w:color="auto"/>
            </w:tcBorders>
          </w:tcPr>
          <w:p w:rsidR="0008754E" w:rsidRDefault="00CB72F9" w:rsidP="008C54DA">
            <w:r w:rsidRPr="00821EB4">
              <w:t xml:space="preserve">- </w:t>
            </w:r>
            <w:r w:rsidR="008C54DA">
              <w:t>pracuje s texty, obrázky a tabulkami</w:t>
            </w:r>
          </w:p>
          <w:p w:rsidR="008C54DA" w:rsidRDefault="008C54DA" w:rsidP="008C54DA">
            <w:r>
              <w:t>- doplní posloupnost prvků</w:t>
            </w:r>
          </w:p>
          <w:p w:rsidR="008C54DA" w:rsidRDefault="008C54DA" w:rsidP="008C54DA">
            <w:r>
              <w:t>- doplní data do tabulky</w:t>
            </w:r>
          </w:p>
          <w:p w:rsidR="008C54DA" w:rsidRDefault="008C54DA" w:rsidP="008C54DA">
            <w:r>
              <w:t>- objeví chyby v opakujících se prvcích, nahradí chybný za správný</w:t>
            </w:r>
          </w:p>
          <w:p w:rsidR="008C54DA" w:rsidRDefault="008C54DA" w:rsidP="008C54DA"/>
          <w:p w:rsidR="008C54DA" w:rsidRDefault="008C54DA" w:rsidP="008C54DA"/>
          <w:p w:rsidR="008C54DA" w:rsidRDefault="008C54DA" w:rsidP="008C54DA"/>
          <w:p w:rsidR="008C54DA" w:rsidRDefault="008C54DA" w:rsidP="008C54DA"/>
          <w:p w:rsidR="008C54DA" w:rsidRDefault="008C54DA" w:rsidP="008C54DA"/>
          <w:p w:rsidR="008C54DA" w:rsidRDefault="008C54DA" w:rsidP="008C54DA"/>
          <w:p w:rsidR="008C54DA" w:rsidRDefault="008C54DA" w:rsidP="008C54DA">
            <w:r>
              <w:t>- nalezne ve svém okolí systém a jeho prvky</w:t>
            </w:r>
          </w:p>
          <w:p w:rsidR="00070F13" w:rsidRPr="00821EB4" w:rsidRDefault="008C54DA" w:rsidP="00C72B34">
            <w:r>
              <w:t>- určí, jak spolu prvky v systému souvisí</w:t>
            </w:r>
          </w:p>
          <w:p w:rsidR="00070F13" w:rsidRPr="00070F13" w:rsidRDefault="00070F13" w:rsidP="00070F13"/>
          <w:p w:rsidR="00070F13" w:rsidRPr="00070F13" w:rsidRDefault="00070F13" w:rsidP="00070F13"/>
          <w:p w:rsidR="00F80183" w:rsidRPr="00070F13" w:rsidRDefault="00F80183" w:rsidP="00070F13"/>
        </w:tc>
        <w:tc>
          <w:tcPr>
            <w:tcW w:w="3969" w:type="dxa"/>
            <w:tcBorders>
              <w:bottom w:val="single" w:sz="4" w:space="0" w:color="auto"/>
            </w:tcBorders>
          </w:tcPr>
          <w:p w:rsidR="00CB72F9" w:rsidRDefault="00B82072" w:rsidP="00C72B34">
            <w:r w:rsidRPr="00F80183">
              <w:rPr>
                <w:b/>
                <w:i/>
              </w:rPr>
              <w:t>OSV</w:t>
            </w:r>
            <w:r>
              <w:t>- rozvoj schopností a poznávání</w:t>
            </w:r>
          </w:p>
          <w:p w:rsidR="00B82072" w:rsidRDefault="00B82072" w:rsidP="00C72B34">
            <w:r>
              <w:t xml:space="preserve">       - psychohygiena</w:t>
            </w:r>
          </w:p>
          <w:p w:rsidR="00B82072" w:rsidRDefault="00B82072" w:rsidP="00C72B34">
            <w:r>
              <w:t xml:space="preserve">       - řešení problémů a rozhodovací </w:t>
            </w:r>
          </w:p>
          <w:p w:rsidR="00B82072" w:rsidRDefault="00B82072" w:rsidP="00C72B34">
            <w:r>
              <w:t xml:space="preserve">         dovednosti</w:t>
            </w:r>
          </w:p>
          <w:p w:rsidR="008C54DA" w:rsidRDefault="008C54DA" w:rsidP="00C72B34"/>
          <w:p w:rsidR="008C54DA" w:rsidRDefault="008C54DA" w:rsidP="00C72B34"/>
          <w:p w:rsidR="008C54DA" w:rsidRDefault="008C54DA" w:rsidP="00C72B34"/>
          <w:p w:rsidR="008C54DA" w:rsidRDefault="008C54DA" w:rsidP="00C72B34">
            <w:r>
              <w:rPr>
                <w:b/>
                <w:i/>
              </w:rPr>
              <w:t xml:space="preserve">MV - </w:t>
            </w:r>
            <w:r>
              <w:t>využívání různých zdrojů informací</w:t>
            </w:r>
          </w:p>
          <w:p w:rsidR="008C54DA" w:rsidRDefault="008C54DA" w:rsidP="00C72B34">
            <w:r>
              <w:t xml:space="preserve">       - vlastní tvorba textu</w:t>
            </w:r>
          </w:p>
          <w:p w:rsidR="008C54DA" w:rsidRDefault="008C54DA" w:rsidP="00C72B34">
            <w:r>
              <w:t xml:space="preserve">       - fungování a vliv médií ve společnosti</w:t>
            </w:r>
          </w:p>
          <w:p w:rsidR="008C54DA" w:rsidRDefault="008C54DA" w:rsidP="00C72B34"/>
          <w:p w:rsidR="008C54DA" w:rsidRPr="008C54DA" w:rsidRDefault="008C54DA" w:rsidP="00C72B34">
            <w:r>
              <w:rPr>
                <w:b/>
                <w:i/>
              </w:rPr>
              <w:t xml:space="preserve">VMEGS </w:t>
            </w:r>
            <w:r>
              <w:t>- kritické myšlení</w:t>
            </w:r>
          </w:p>
        </w:tc>
      </w:tr>
      <w:tr w:rsidR="00CB72F9" w:rsidTr="00B35737">
        <w:trPr>
          <w:trHeight w:val="1261"/>
        </w:trPr>
        <w:tc>
          <w:tcPr>
            <w:tcW w:w="2950" w:type="dxa"/>
          </w:tcPr>
          <w:p w:rsidR="008C54DA" w:rsidRPr="007729C0" w:rsidRDefault="008C54DA" w:rsidP="008C54DA">
            <w:pPr>
              <w:rPr>
                <w:b/>
              </w:rPr>
            </w:pPr>
            <w:r w:rsidRPr="007729C0">
              <w:rPr>
                <w:b/>
              </w:rPr>
              <w:t>ALGORITMIZACE A PROGRAMOVÁNÍ</w:t>
            </w:r>
          </w:p>
          <w:p w:rsidR="00F43D4D" w:rsidRPr="007729C0" w:rsidRDefault="00F43D4D" w:rsidP="008C54DA">
            <w:pPr>
              <w:rPr>
                <w:b/>
                <w:u w:val="single"/>
              </w:rPr>
            </w:pPr>
            <w:r w:rsidRPr="007729C0">
              <w:rPr>
                <w:b/>
                <w:u w:val="single"/>
              </w:rPr>
              <w:t>Základy programování - příkazy, opakující se vzory</w:t>
            </w:r>
          </w:p>
          <w:p w:rsidR="00F43D4D" w:rsidRPr="007729C0" w:rsidRDefault="00F43D4D" w:rsidP="008C54DA">
            <w:pPr>
              <w:rPr>
                <w:b/>
              </w:rPr>
            </w:pPr>
            <w:r w:rsidRPr="007729C0">
              <w:rPr>
                <w:b/>
              </w:rPr>
              <w:t>- příkazy, opakování příkazů a jejich spojování</w:t>
            </w:r>
          </w:p>
          <w:p w:rsidR="00F43D4D" w:rsidRPr="007729C0" w:rsidRDefault="00F43D4D" w:rsidP="008C54DA">
            <w:pPr>
              <w:rPr>
                <w:b/>
              </w:rPr>
            </w:pPr>
            <w:r w:rsidRPr="007729C0">
              <w:rPr>
                <w:b/>
              </w:rPr>
              <w:t>- razítkování a pohyb</w:t>
            </w:r>
          </w:p>
          <w:p w:rsidR="00F43D4D" w:rsidRPr="007729C0" w:rsidRDefault="00F43D4D" w:rsidP="008C54DA">
            <w:pPr>
              <w:rPr>
                <w:b/>
              </w:rPr>
            </w:pPr>
            <w:r w:rsidRPr="007729C0">
              <w:rPr>
                <w:b/>
              </w:rPr>
              <w:lastRenderedPageBreak/>
              <w:t>- vymýšlení algoritmů k dosažení stanovených cílů</w:t>
            </w:r>
          </w:p>
          <w:p w:rsidR="00F43D4D" w:rsidRPr="007729C0" w:rsidRDefault="00F43D4D" w:rsidP="008C54DA">
            <w:pPr>
              <w:rPr>
                <w:b/>
              </w:rPr>
            </w:pPr>
            <w:r w:rsidRPr="007729C0">
              <w:rPr>
                <w:b/>
              </w:rPr>
              <w:t>- tvorba vlastních bloků</w:t>
            </w:r>
          </w:p>
          <w:p w:rsidR="00F43D4D" w:rsidRPr="007729C0" w:rsidRDefault="00F43D4D" w:rsidP="008C54DA">
            <w:pPr>
              <w:rPr>
                <w:b/>
              </w:rPr>
            </w:pPr>
            <w:r w:rsidRPr="007729C0">
              <w:rPr>
                <w:b/>
              </w:rPr>
              <w:t>- kombinace procedur</w:t>
            </w:r>
          </w:p>
          <w:p w:rsidR="00F43D4D" w:rsidRPr="007729C0" w:rsidRDefault="00F43D4D" w:rsidP="008C54DA">
            <w:pPr>
              <w:rPr>
                <w:b/>
              </w:rPr>
            </w:pPr>
          </w:p>
          <w:p w:rsidR="00CB72F9" w:rsidRPr="007729C0" w:rsidRDefault="008C54DA" w:rsidP="00070F13">
            <w:pPr>
              <w:rPr>
                <w:b/>
                <w:szCs w:val="22"/>
                <w:u w:val="single"/>
              </w:rPr>
            </w:pPr>
            <w:r w:rsidRPr="007729C0">
              <w:rPr>
                <w:b/>
                <w:szCs w:val="22"/>
                <w:u w:val="single"/>
              </w:rPr>
              <w:t>Základy programování - vlastní bloky, náhoda</w:t>
            </w:r>
          </w:p>
          <w:p w:rsidR="008C54DA" w:rsidRPr="007729C0" w:rsidRDefault="008C54DA" w:rsidP="00070F13">
            <w:pPr>
              <w:rPr>
                <w:b/>
                <w:szCs w:val="22"/>
              </w:rPr>
            </w:pPr>
            <w:r w:rsidRPr="007729C0">
              <w:rPr>
                <w:b/>
                <w:szCs w:val="22"/>
              </w:rPr>
              <w:t>- kreslení čar</w:t>
            </w:r>
          </w:p>
          <w:p w:rsidR="008C54DA" w:rsidRPr="007729C0" w:rsidRDefault="008C54DA" w:rsidP="00070F13">
            <w:pPr>
              <w:rPr>
                <w:b/>
                <w:szCs w:val="22"/>
              </w:rPr>
            </w:pPr>
            <w:r w:rsidRPr="007729C0">
              <w:rPr>
                <w:b/>
                <w:szCs w:val="22"/>
              </w:rPr>
              <w:t>- neměnný počet opakování</w:t>
            </w:r>
          </w:p>
          <w:p w:rsidR="008C54DA" w:rsidRPr="007729C0" w:rsidRDefault="008C54DA" w:rsidP="00070F13">
            <w:pPr>
              <w:rPr>
                <w:b/>
                <w:szCs w:val="22"/>
              </w:rPr>
            </w:pPr>
            <w:r w:rsidRPr="007729C0">
              <w:rPr>
                <w:b/>
                <w:szCs w:val="22"/>
              </w:rPr>
              <w:t>- hledání chyb a jejich vylepšení</w:t>
            </w:r>
          </w:p>
          <w:p w:rsidR="008C54DA" w:rsidRPr="007729C0" w:rsidRDefault="008C54DA" w:rsidP="00070F13">
            <w:pPr>
              <w:rPr>
                <w:b/>
                <w:szCs w:val="22"/>
              </w:rPr>
            </w:pPr>
            <w:r w:rsidRPr="007729C0">
              <w:rPr>
                <w:b/>
                <w:szCs w:val="22"/>
              </w:rPr>
              <w:t>- tvorba vlastních bloků</w:t>
            </w:r>
          </w:p>
          <w:p w:rsidR="008C54DA" w:rsidRPr="007729C0" w:rsidRDefault="008C54DA" w:rsidP="00070F13">
            <w:pPr>
              <w:rPr>
                <w:b/>
                <w:szCs w:val="22"/>
              </w:rPr>
            </w:pPr>
            <w:r w:rsidRPr="007729C0">
              <w:rPr>
                <w:b/>
                <w:szCs w:val="22"/>
              </w:rPr>
              <w:t>- změna vlastností postav pomocí příkazů</w:t>
            </w:r>
          </w:p>
          <w:p w:rsidR="008C54DA" w:rsidRPr="007729C0" w:rsidRDefault="008C54DA" w:rsidP="00070F13">
            <w:pPr>
              <w:rPr>
                <w:b/>
                <w:szCs w:val="22"/>
              </w:rPr>
            </w:pPr>
            <w:r w:rsidRPr="007729C0">
              <w:rPr>
                <w:b/>
                <w:szCs w:val="22"/>
              </w:rPr>
              <w:t>- náhodné hodnoty</w:t>
            </w:r>
          </w:p>
          <w:p w:rsidR="008C54DA" w:rsidRPr="007729C0" w:rsidRDefault="008C54DA" w:rsidP="00070F13">
            <w:pPr>
              <w:rPr>
                <w:b/>
                <w:szCs w:val="22"/>
              </w:rPr>
            </w:pPr>
            <w:r w:rsidRPr="007729C0">
              <w:rPr>
                <w:b/>
                <w:szCs w:val="22"/>
              </w:rPr>
              <w:t>- čtení programů</w:t>
            </w:r>
          </w:p>
          <w:p w:rsidR="008C54DA" w:rsidRPr="007729C0" w:rsidRDefault="008C54DA" w:rsidP="00070F13">
            <w:pPr>
              <w:rPr>
                <w:b/>
                <w:szCs w:val="22"/>
              </w:rPr>
            </w:pPr>
            <w:r w:rsidRPr="007729C0">
              <w:rPr>
                <w:b/>
                <w:szCs w:val="22"/>
              </w:rPr>
              <w:t>- programovací projekt</w:t>
            </w:r>
          </w:p>
          <w:p w:rsidR="00F43D4D" w:rsidRPr="007729C0" w:rsidRDefault="00F43D4D" w:rsidP="00070F13">
            <w:pPr>
              <w:rPr>
                <w:b/>
                <w:szCs w:val="22"/>
                <w:u w:val="single"/>
              </w:rPr>
            </w:pPr>
            <w:r w:rsidRPr="007729C0">
              <w:rPr>
                <w:b/>
                <w:szCs w:val="22"/>
                <w:u w:val="single"/>
              </w:rPr>
              <w:t>Základy programování - postavy, události</w:t>
            </w:r>
          </w:p>
          <w:p w:rsidR="00F43D4D" w:rsidRPr="007729C0" w:rsidRDefault="00F43D4D" w:rsidP="00070F13">
            <w:pPr>
              <w:rPr>
                <w:b/>
                <w:szCs w:val="22"/>
              </w:rPr>
            </w:pPr>
            <w:r w:rsidRPr="007729C0">
              <w:rPr>
                <w:b/>
                <w:szCs w:val="22"/>
              </w:rPr>
              <w:t>- pohyb postav a jejich ovládání</w:t>
            </w:r>
          </w:p>
          <w:p w:rsidR="00F43D4D" w:rsidRPr="007729C0" w:rsidRDefault="00F43D4D" w:rsidP="00070F13">
            <w:pPr>
              <w:rPr>
                <w:b/>
                <w:szCs w:val="22"/>
              </w:rPr>
            </w:pPr>
            <w:r w:rsidRPr="007729C0">
              <w:rPr>
                <w:b/>
                <w:szCs w:val="22"/>
              </w:rPr>
              <w:t xml:space="preserve">- </w:t>
            </w:r>
            <w:r w:rsidR="007729C0" w:rsidRPr="007729C0">
              <w:rPr>
                <w:b/>
                <w:szCs w:val="22"/>
              </w:rPr>
              <w:t>násobné postavy a jejich souběžné reakce</w:t>
            </w:r>
          </w:p>
          <w:p w:rsidR="007729C0" w:rsidRPr="007729C0" w:rsidRDefault="007729C0" w:rsidP="00070F13">
            <w:pPr>
              <w:rPr>
                <w:b/>
                <w:szCs w:val="22"/>
              </w:rPr>
            </w:pPr>
            <w:r w:rsidRPr="007729C0">
              <w:rPr>
                <w:b/>
                <w:szCs w:val="22"/>
              </w:rPr>
              <w:t>- obměna programu</w:t>
            </w:r>
          </w:p>
          <w:p w:rsidR="007729C0" w:rsidRPr="007729C0" w:rsidRDefault="007729C0" w:rsidP="00070F13">
            <w:pPr>
              <w:rPr>
                <w:b/>
                <w:szCs w:val="22"/>
              </w:rPr>
            </w:pPr>
            <w:r w:rsidRPr="007729C0">
              <w:rPr>
                <w:b/>
                <w:szCs w:val="22"/>
              </w:rPr>
              <w:t>- animace</w:t>
            </w:r>
          </w:p>
          <w:p w:rsidR="007729C0" w:rsidRPr="007729C0" w:rsidRDefault="007729C0" w:rsidP="00070F13">
            <w:pPr>
              <w:rPr>
                <w:b/>
                <w:szCs w:val="22"/>
              </w:rPr>
            </w:pPr>
            <w:r w:rsidRPr="007729C0">
              <w:rPr>
                <w:b/>
                <w:szCs w:val="22"/>
              </w:rPr>
              <w:t>- spouštění pomocí událostí</w:t>
            </w:r>
          </w:p>
          <w:p w:rsidR="007729C0" w:rsidRPr="007729C0" w:rsidRDefault="007729C0" w:rsidP="00070F13">
            <w:pPr>
              <w:rPr>
                <w:b/>
                <w:szCs w:val="22"/>
              </w:rPr>
            </w:pPr>
            <w:r w:rsidRPr="007729C0">
              <w:rPr>
                <w:b/>
                <w:szCs w:val="22"/>
              </w:rPr>
              <w:t>- komunikace mezi postavami</w:t>
            </w:r>
          </w:p>
          <w:p w:rsidR="007729C0" w:rsidRPr="007729C0" w:rsidRDefault="007729C0" w:rsidP="00070F13">
            <w:pPr>
              <w:rPr>
                <w:b/>
                <w:szCs w:val="22"/>
              </w:rPr>
            </w:pPr>
            <w:r w:rsidRPr="007729C0">
              <w:rPr>
                <w:b/>
                <w:szCs w:val="22"/>
              </w:rPr>
              <w:t>- čtení programů</w:t>
            </w:r>
          </w:p>
          <w:p w:rsidR="007729C0" w:rsidRPr="007729C0" w:rsidRDefault="007729C0" w:rsidP="00070F13">
            <w:pPr>
              <w:rPr>
                <w:b/>
                <w:szCs w:val="22"/>
              </w:rPr>
            </w:pPr>
            <w:r w:rsidRPr="007729C0">
              <w:rPr>
                <w:b/>
                <w:szCs w:val="22"/>
              </w:rPr>
              <w:t>- programovací projekt</w:t>
            </w:r>
          </w:p>
        </w:tc>
        <w:tc>
          <w:tcPr>
            <w:tcW w:w="7185" w:type="dxa"/>
          </w:tcPr>
          <w:p w:rsidR="008C54DA" w:rsidRDefault="00CB72F9" w:rsidP="008C54DA">
            <w:r w:rsidRPr="00821EB4">
              <w:lastRenderedPageBreak/>
              <w:t xml:space="preserve">- </w:t>
            </w:r>
            <w:r w:rsidR="008C54DA">
              <w:t>v programovacím jazyce sestaví program pro ovládání postavy</w:t>
            </w:r>
          </w:p>
          <w:p w:rsidR="008C54DA" w:rsidRDefault="008C54DA" w:rsidP="008C54DA">
            <w:r>
              <w:t>- v programu vyhledá a opraví chyby</w:t>
            </w:r>
          </w:p>
          <w:p w:rsidR="008C54DA" w:rsidRDefault="008C54DA" w:rsidP="008C54DA">
            <w:r>
              <w:t>- rozpozná opakující se vzory, používá opakování a určí, co a kolikrát se bude opakovat</w:t>
            </w:r>
          </w:p>
          <w:p w:rsidR="008C54DA" w:rsidRDefault="008C54DA" w:rsidP="008C54DA">
            <w:r>
              <w:t>- vytvoří a použije nový blok</w:t>
            </w:r>
          </w:p>
          <w:p w:rsidR="008C54DA" w:rsidRDefault="008C54DA" w:rsidP="008C54DA">
            <w:r>
              <w:t>- ověří správnost vytvořeného bloku a opraví v něm případnou chybu</w:t>
            </w:r>
          </w:p>
          <w:p w:rsidR="00F43D4D" w:rsidRDefault="00F43D4D" w:rsidP="008C54DA"/>
          <w:p w:rsidR="00F43D4D" w:rsidRDefault="00F43D4D" w:rsidP="008C54DA"/>
          <w:p w:rsidR="00F43D4D" w:rsidRDefault="00F43D4D" w:rsidP="008C54DA"/>
          <w:p w:rsidR="00F43D4D" w:rsidRDefault="00F43D4D" w:rsidP="008C54DA"/>
          <w:p w:rsidR="00F43D4D" w:rsidRDefault="00F43D4D" w:rsidP="008C54DA"/>
          <w:p w:rsidR="00F43D4D" w:rsidRDefault="00F43D4D" w:rsidP="008C54DA"/>
          <w:p w:rsidR="00F43D4D" w:rsidRDefault="00F43D4D" w:rsidP="008C54DA"/>
          <w:p w:rsidR="00F43D4D" w:rsidRDefault="00F43D4D" w:rsidP="008C54DA"/>
          <w:p w:rsidR="008C54DA" w:rsidRDefault="008C54DA" w:rsidP="008C54DA">
            <w:r>
              <w:t>- v programovacím jazyce sestaví program řídící chování postavy</w:t>
            </w:r>
          </w:p>
          <w:p w:rsidR="00F43D4D" w:rsidRDefault="008C54DA" w:rsidP="008C54DA">
            <w:r>
              <w:t>- v prog</w:t>
            </w:r>
            <w:r w:rsidR="00F43D4D">
              <w:t>r</w:t>
            </w:r>
            <w:r>
              <w:t>amu vyhledá a opraví chyby</w:t>
            </w:r>
          </w:p>
          <w:p w:rsidR="00F43D4D" w:rsidRDefault="00F43D4D" w:rsidP="008C54DA">
            <w:r>
              <w:t>- rozpozná opakující se vzory, používá opakování a určí, co a kolikrát se bude opakovat</w:t>
            </w:r>
          </w:p>
          <w:p w:rsidR="00F43D4D" w:rsidRDefault="00F43D4D" w:rsidP="008C54DA">
            <w:r>
              <w:t>- rozpozná umístění příkazu (dovnitř, před nebo za něj)</w:t>
            </w:r>
          </w:p>
          <w:p w:rsidR="00F43D4D" w:rsidRDefault="00F43D4D" w:rsidP="008C54DA">
            <w:r>
              <w:t>- vytváří, používá a kombinuje vlastní bloky</w:t>
            </w:r>
          </w:p>
          <w:p w:rsidR="00F43D4D" w:rsidRDefault="00F43D4D" w:rsidP="008C54DA">
            <w:r>
              <w:t>- přečte a vysvětlí zápis programu a jednotlivé kroky</w:t>
            </w:r>
          </w:p>
          <w:p w:rsidR="00F43D4D" w:rsidRDefault="00F43D4D" w:rsidP="008C54DA">
            <w:r>
              <w:t>- rozhodne, zda a jak zapsaný postup či program zjednodušit</w:t>
            </w:r>
          </w:p>
          <w:p w:rsidR="008C54DA" w:rsidRPr="00F2184C" w:rsidRDefault="00F43D4D" w:rsidP="008C54DA">
            <w:pPr>
              <w:rPr>
                <w:color w:val="FF0000"/>
              </w:rPr>
            </w:pPr>
            <w:r>
              <w:t>- cíleně využívá náhodu při volbě vstupních hodnot příkazů</w:t>
            </w:r>
            <w:r w:rsidR="00CB72F9" w:rsidRPr="00821EB4">
              <w:br/>
            </w:r>
            <w:r w:rsidR="00CB72F9" w:rsidRPr="00821EB4">
              <w:br/>
            </w:r>
            <w:r w:rsidR="007729C0" w:rsidRPr="007729C0">
              <w:t>- v programovacím jazyce sestaví program pro pohyb a reakci postav</w:t>
            </w:r>
          </w:p>
          <w:p w:rsidR="00CB72F9" w:rsidRPr="007729C0" w:rsidRDefault="007729C0" w:rsidP="00C72B34">
            <w:r w:rsidRPr="007729C0">
              <w:t>- vyhledá a opraví chyby</w:t>
            </w:r>
          </w:p>
          <w:p w:rsidR="007729C0" w:rsidRPr="007729C0" w:rsidRDefault="007729C0" w:rsidP="00C72B34">
            <w:r w:rsidRPr="007729C0">
              <w:t>- využívá události ke spuštění aktivity postavy</w:t>
            </w:r>
          </w:p>
          <w:p w:rsidR="007729C0" w:rsidRPr="007729C0" w:rsidRDefault="007729C0" w:rsidP="00C72B34">
            <w:r w:rsidRPr="007729C0">
              <w:t>- přečte a vysvětlí zápis programu a jednotlivé kroky</w:t>
            </w:r>
          </w:p>
          <w:p w:rsidR="007729C0" w:rsidRPr="00F2184C" w:rsidRDefault="007729C0" w:rsidP="00C72B34">
            <w:pPr>
              <w:rPr>
                <w:color w:val="FF0000"/>
              </w:rPr>
            </w:pPr>
            <w:r w:rsidRPr="007729C0">
              <w:t>- ovládá více postav pomocí zpráv</w:t>
            </w:r>
          </w:p>
        </w:tc>
        <w:tc>
          <w:tcPr>
            <w:tcW w:w="3969" w:type="dxa"/>
          </w:tcPr>
          <w:p w:rsidR="00F43D4D" w:rsidRDefault="00331F81" w:rsidP="00F43D4D">
            <w:r w:rsidRPr="00F80183">
              <w:rPr>
                <w:b/>
                <w:i/>
              </w:rPr>
              <w:lastRenderedPageBreak/>
              <w:t>MV</w:t>
            </w:r>
            <w:r>
              <w:t xml:space="preserve"> - </w:t>
            </w:r>
            <w:r w:rsidR="00F43D4D">
              <w:t>využívání různých zdrojů informací</w:t>
            </w:r>
          </w:p>
          <w:p w:rsidR="00F43D4D" w:rsidRDefault="00F43D4D" w:rsidP="00F43D4D">
            <w:r>
              <w:t xml:space="preserve">        - vlastní tvorba textu</w:t>
            </w:r>
          </w:p>
          <w:p w:rsidR="00331F81" w:rsidRDefault="00F43D4D" w:rsidP="00F43D4D">
            <w:r>
              <w:t xml:space="preserve">        - fungování a vliv médií ve společnosti</w:t>
            </w:r>
            <w:r w:rsidR="00331F81">
              <w:t xml:space="preserve"> </w:t>
            </w:r>
          </w:p>
          <w:p w:rsidR="00331F81" w:rsidRPr="00821EB4" w:rsidRDefault="00331F81" w:rsidP="00C72B34">
            <w:r>
              <w:t xml:space="preserve">   </w:t>
            </w:r>
          </w:p>
          <w:p w:rsidR="00331F81" w:rsidRDefault="00331F81" w:rsidP="00331F81">
            <w:r w:rsidRPr="00F80183">
              <w:rPr>
                <w:b/>
                <w:i/>
              </w:rPr>
              <w:t>OSV</w:t>
            </w:r>
            <w:r>
              <w:t xml:space="preserve">- </w:t>
            </w:r>
            <w:r w:rsidR="00F43D4D">
              <w:t>rozvoj schopností a poznávání</w:t>
            </w:r>
          </w:p>
          <w:p w:rsidR="00F43D4D" w:rsidRDefault="00F43D4D" w:rsidP="00331F81">
            <w:r>
              <w:t xml:space="preserve">        - psychohygiena</w:t>
            </w:r>
          </w:p>
          <w:p w:rsidR="00F43D4D" w:rsidRDefault="00F43D4D" w:rsidP="00331F81">
            <w:r>
              <w:lastRenderedPageBreak/>
              <w:t xml:space="preserve">        - řešení problémů a rozhodovací dovednosti</w:t>
            </w:r>
          </w:p>
          <w:p w:rsidR="00F43D4D" w:rsidRDefault="00F43D4D" w:rsidP="00331F81">
            <w:r>
              <w:t xml:space="preserve">         - komunikace</w:t>
            </w:r>
          </w:p>
          <w:p w:rsidR="00F43D4D" w:rsidRPr="00331F81" w:rsidRDefault="00F43D4D" w:rsidP="00331F81"/>
          <w:p w:rsidR="00331F81" w:rsidRDefault="00F80183" w:rsidP="00331F81">
            <w:r w:rsidRPr="00F80183">
              <w:rPr>
                <w:b/>
                <w:i/>
              </w:rPr>
              <w:t>VM</w:t>
            </w:r>
            <w:r w:rsidR="00331F81" w:rsidRPr="00F80183">
              <w:rPr>
                <w:b/>
                <w:i/>
              </w:rPr>
              <w:t>EGS</w:t>
            </w:r>
            <w:r w:rsidR="00331F81">
              <w:t xml:space="preserve">- </w:t>
            </w:r>
            <w:r w:rsidR="0008754E">
              <w:t>objevujeme Evropu a svět</w:t>
            </w:r>
          </w:p>
          <w:p w:rsidR="0008754E" w:rsidRDefault="0008754E" w:rsidP="00331F81">
            <w:r>
              <w:t xml:space="preserve">       </w:t>
            </w:r>
            <w:r w:rsidR="00F43D4D">
              <w:t xml:space="preserve">       - kritické myšlení a tvořivost</w:t>
            </w:r>
          </w:p>
          <w:p w:rsidR="00F43D4D" w:rsidRDefault="00F43D4D" w:rsidP="00331F81"/>
          <w:p w:rsidR="0021665F" w:rsidRDefault="0021665F" w:rsidP="00331F81">
            <w:r w:rsidRPr="00F80183">
              <w:rPr>
                <w:b/>
                <w:i/>
              </w:rPr>
              <w:t>EV</w:t>
            </w:r>
            <w:r>
              <w:t xml:space="preserve">- problémy živ. </w:t>
            </w:r>
            <w:r w:rsidR="00F43D4D">
              <w:t>P</w:t>
            </w:r>
            <w:r>
              <w:t>rostředí</w:t>
            </w:r>
          </w:p>
          <w:p w:rsidR="00F43D4D" w:rsidRDefault="00F43D4D" w:rsidP="00331F81"/>
          <w:p w:rsidR="0021665F" w:rsidRPr="00F43D4D" w:rsidRDefault="0021665F" w:rsidP="00331F81">
            <w:r w:rsidRPr="00F80183">
              <w:rPr>
                <w:b/>
                <w:i/>
              </w:rPr>
              <w:t>MkV</w:t>
            </w:r>
            <w:r w:rsidR="00F43D4D">
              <w:rPr>
                <w:b/>
                <w:i/>
              </w:rPr>
              <w:t xml:space="preserve"> - </w:t>
            </w:r>
            <w:r w:rsidR="00F43D4D">
              <w:t>dopady neverbálních projevů</w:t>
            </w:r>
          </w:p>
        </w:tc>
      </w:tr>
      <w:tr w:rsidR="00CB72F9" w:rsidTr="00B35737">
        <w:tc>
          <w:tcPr>
            <w:tcW w:w="2950" w:type="dxa"/>
          </w:tcPr>
          <w:p w:rsidR="00EF7BAA" w:rsidRPr="007729C0" w:rsidRDefault="007729C0" w:rsidP="00EF7BAA">
            <w:pPr>
              <w:rPr>
                <w:b/>
              </w:rPr>
            </w:pPr>
            <w:r w:rsidRPr="007729C0">
              <w:rPr>
                <w:b/>
              </w:rPr>
              <w:lastRenderedPageBreak/>
              <w:t>DATA, INFORMACE A MODELOVÁNÍ</w:t>
            </w:r>
          </w:p>
          <w:p w:rsidR="007729C0" w:rsidRPr="007729C0" w:rsidRDefault="007729C0" w:rsidP="00EF7BAA">
            <w:pPr>
              <w:rPr>
                <w:b/>
                <w:u w:val="single"/>
              </w:rPr>
            </w:pPr>
            <w:r w:rsidRPr="007729C0">
              <w:rPr>
                <w:b/>
                <w:u w:val="single"/>
              </w:rPr>
              <w:t>Úvod do modelování pomocí grafů a schémat</w:t>
            </w:r>
          </w:p>
          <w:p w:rsidR="007729C0" w:rsidRPr="007729C0" w:rsidRDefault="007729C0" w:rsidP="00EF7BAA">
            <w:pPr>
              <w:rPr>
                <w:b/>
              </w:rPr>
            </w:pPr>
            <w:r w:rsidRPr="007729C0">
              <w:rPr>
                <w:b/>
              </w:rPr>
              <w:t>- graf, hledání cesty</w:t>
            </w:r>
          </w:p>
          <w:p w:rsidR="007729C0" w:rsidRPr="007729C0" w:rsidRDefault="007729C0" w:rsidP="00EF7BAA">
            <w:pPr>
              <w:rPr>
                <w:b/>
              </w:rPr>
            </w:pPr>
            <w:r w:rsidRPr="007729C0">
              <w:rPr>
                <w:b/>
              </w:rPr>
              <w:t>- schémata, obrazové modely</w:t>
            </w:r>
          </w:p>
          <w:p w:rsidR="00CB72F9" w:rsidRPr="00111042" w:rsidRDefault="00CB72F9" w:rsidP="00C72B34">
            <w:pPr>
              <w:rPr>
                <w:b/>
              </w:rPr>
            </w:pPr>
          </w:p>
        </w:tc>
        <w:tc>
          <w:tcPr>
            <w:tcW w:w="7185" w:type="dxa"/>
          </w:tcPr>
          <w:p w:rsidR="007729C0" w:rsidRDefault="00CB72F9" w:rsidP="00C72B34">
            <w:r w:rsidRPr="00821EB4">
              <w:t xml:space="preserve">- </w:t>
            </w:r>
            <w:r w:rsidR="007729C0">
              <w:t>pomocí grafu znázorní vztahy mezi objekty</w:t>
            </w:r>
          </w:p>
          <w:p w:rsidR="007729C0" w:rsidRDefault="007729C0" w:rsidP="00C72B34">
            <w:r>
              <w:t>- pomocí obrázků znázorní daný jev</w:t>
            </w:r>
          </w:p>
          <w:p w:rsidR="00CB72F9" w:rsidRPr="00821EB4" w:rsidRDefault="007729C0" w:rsidP="00C72B34">
            <w:r>
              <w:t>- pomocí obrázkových modelů řeší zadané problémy</w:t>
            </w:r>
            <w:r w:rsidR="00CB72F9" w:rsidRPr="00821EB4">
              <w:br/>
            </w:r>
          </w:p>
        </w:tc>
        <w:tc>
          <w:tcPr>
            <w:tcW w:w="3969" w:type="dxa"/>
          </w:tcPr>
          <w:p w:rsidR="00CB72F9" w:rsidRDefault="00070F13" w:rsidP="00C72B34">
            <w:r w:rsidRPr="00F80183">
              <w:rPr>
                <w:b/>
                <w:i/>
              </w:rPr>
              <w:t>OSV</w:t>
            </w:r>
            <w:r>
              <w:t>- rozvoj schopností a poznávání</w:t>
            </w:r>
          </w:p>
          <w:p w:rsidR="00070F13" w:rsidRPr="00821EB4" w:rsidRDefault="00070F13" w:rsidP="00C72B34">
            <w:r>
              <w:t xml:space="preserve">        - kreativita</w:t>
            </w:r>
          </w:p>
        </w:tc>
      </w:tr>
    </w:tbl>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bookmarkStart w:id="0" w:name="_Hlk114504155"/>
    </w:p>
    <w:p w:rsidR="009750C2" w:rsidRDefault="009750C2" w:rsidP="009750C2">
      <w:pPr>
        <w:pStyle w:val="Vzdelavacioblast"/>
        <w:jc w:val="both"/>
        <w:rPr>
          <w:rFonts w:ascii="Times New Roman" w:hAnsi="Times New Roman" w:cs="Times New Roman"/>
          <w:sz w:val="28"/>
          <w:szCs w:val="28"/>
        </w:rPr>
      </w:pPr>
    </w:p>
    <w:p w:rsidR="009750C2" w:rsidRDefault="009750C2" w:rsidP="009750C2">
      <w:pPr>
        <w:pStyle w:val="Vzdelavacioblast"/>
        <w:jc w:val="both"/>
        <w:rPr>
          <w:rFonts w:ascii="Times New Roman" w:hAnsi="Times New Roman" w:cs="Times New Roman"/>
          <w:sz w:val="28"/>
          <w:szCs w:val="28"/>
        </w:rPr>
      </w:pPr>
    </w:p>
    <w:bookmarkEnd w:id="0"/>
    <w:p w:rsidR="00F228BD" w:rsidRDefault="00F228BD" w:rsidP="00F228BD"/>
    <w:p w:rsidR="009750C2" w:rsidRDefault="009750C2" w:rsidP="00F228BD">
      <w:pPr>
        <w:ind w:firstLine="708"/>
      </w:pPr>
    </w:p>
    <w:p w:rsidR="009750C2" w:rsidRDefault="009750C2" w:rsidP="009750C2">
      <w:pPr>
        <w:ind w:firstLine="708"/>
      </w:pPr>
    </w:p>
    <w:p w:rsidR="009750C2" w:rsidRDefault="009750C2" w:rsidP="009750C2">
      <w:pPr>
        <w:ind w:firstLine="708"/>
        <w:rPr>
          <w:b/>
          <w:sz w:val="28"/>
          <w:szCs w:val="28"/>
        </w:rPr>
      </w:pPr>
    </w:p>
    <w:p w:rsidR="009750C2" w:rsidRPr="009750C2" w:rsidRDefault="009750C2" w:rsidP="00826426">
      <w:pPr>
        <w:rPr>
          <w:b/>
          <w:sz w:val="28"/>
          <w:szCs w:val="28"/>
        </w:rPr>
      </w:pPr>
      <w:r w:rsidRPr="009750C2">
        <w:rPr>
          <w:b/>
          <w:sz w:val="28"/>
          <w:szCs w:val="28"/>
        </w:rPr>
        <w:lastRenderedPageBreak/>
        <w:t>Vzdělávací oblast: ČLOVĚK A JEHO SVĚT</w:t>
      </w:r>
    </w:p>
    <w:p w:rsidR="00F228BD" w:rsidRDefault="00F228BD" w:rsidP="00F228BD">
      <w:pPr>
        <w:ind w:firstLine="708"/>
      </w:pPr>
      <w:r w:rsidRPr="007263EF">
        <w:t>Vzdělávací oblast je v 1. – 3. r. realizována prostřednictvím vyučovacího předmětu prvouka</w:t>
      </w:r>
      <w:r w:rsidR="00D74E8D">
        <w:t xml:space="preserve"> ve dvou vyučovacích hodinách </w:t>
      </w:r>
      <w:proofErr w:type="gramStart"/>
      <w:r w:rsidR="00D74E8D">
        <w:t xml:space="preserve">týdně v 1. a 2. </w:t>
      </w:r>
      <w:r w:rsidR="00FA54A8">
        <w:t>a 3.ročníku</w:t>
      </w:r>
      <w:proofErr w:type="gramEnd"/>
      <w:r w:rsidR="00FA54A8">
        <w:t xml:space="preserve"> a </w:t>
      </w:r>
      <w:r w:rsidRPr="007263EF">
        <w:t xml:space="preserve">ve 4. a 5. ročníku prostřednictvím předmětu </w:t>
      </w:r>
      <w:r w:rsidR="00D74E8D">
        <w:t>přírodověda a vlastivěda ve dvou vyučovacích hodinách týdně.</w:t>
      </w:r>
    </w:p>
    <w:p w:rsidR="00D74E8D" w:rsidRDefault="00D74E8D" w:rsidP="00F228BD">
      <w:pPr>
        <w:ind w:firstLine="708"/>
      </w:pPr>
    </w:p>
    <w:p w:rsidR="00D74E8D" w:rsidRDefault="00D74E8D" w:rsidP="00F228BD">
      <w:pPr>
        <w:ind w:firstLine="708"/>
      </w:pPr>
    </w:p>
    <w:p w:rsidR="00F228BD" w:rsidRPr="007263EF" w:rsidRDefault="00F228BD" w:rsidP="00F228BD"/>
    <w:p w:rsidR="00F228BD" w:rsidRPr="00F228BD" w:rsidRDefault="0053699D" w:rsidP="0098136C">
      <w:pPr>
        <w:pStyle w:val="vyueovacpoedmit"/>
        <w:jc w:val="left"/>
        <w:rPr>
          <w:sz w:val="28"/>
          <w:szCs w:val="28"/>
        </w:rPr>
      </w:pPr>
      <w:proofErr w:type="gramStart"/>
      <w:r>
        <w:rPr>
          <w:sz w:val="28"/>
          <w:szCs w:val="28"/>
        </w:rPr>
        <w:t>5.1.5</w:t>
      </w:r>
      <w:r w:rsidR="0098136C">
        <w:rPr>
          <w:sz w:val="28"/>
          <w:szCs w:val="28"/>
        </w:rPr>
        <w:t xml:space="preserve">.  </w:t>
      </w:r>
      <w:r w:rsidR="00F228BD" w:rsidRPr="00F228BD">
        <w:rPr>
          <w:sz w:val="28"/>
          <w:szCs w:val="28"/>
        </w:rPr>
        <w:t>PRVOUKA</w:t>
      </w:r>
      <w:proofErr w:type="gramEnd"/>
    </w:p>
    <w:p w:rsidR="00F228BD" w:rsidRPr="00F228BD" w:rsidRDefault="00F228BD" w:rsidP="00E21ADB">
      <w:pPr>
        <w:pStyle w:val="CharakteristikaABC"/>
        <w:numPr>
          <w:ilvl w:val="0"/>
          <w:numId w:val="20"/>
        </w:numPr>
        <w:rPr>
          <w:sz w:val="28"/>
          <w:szCs w:val="28"/>
        </w:rPr>
      </w:pPr>
      <w:r w:rsidRPr="00F228BD">
        <w:rPr>
          <w:sz w:val="28"/>
          <w:szCs w:val="28"/>
        </w:rPr>
        <w:t>Charakteristika vyučovacího předmětu</w:t>
      </w:r>
    </w:p>
    <w:p w:rsidR="00F228BD" w:rsidRDefault="00F228BD" w:rsidP="00F228BD">
      <w:pPr>
        <w:pStyle w:val="Clvyuky"/>
        <w:ind w:left="0"/>
      </w:pPr>
      <w:r>
        <w:t>Cílem výuky je:</w:t>
      </w:r>
    </w:p>
    <w:p w:rsidR="00F228BD" w:rsidRDefault="00F228BD" w:rsidP="00F228BD">
      <w:pPr>
        <w:pStyle w:val="Odrazkyincilvyuky"/>
      </w:pPr>
      <w:r>
        <w:t>učit žáky pozorovat přírodní jevy a orientovat se v prostoru a čase</w:t>
      </w:r>
    </w:p>
    <w:p w:rsidR="00F228BD" w:rsidRDefault="00F228BD" w:rsidP="00F228BD">
      <w:pPr>
        <w:pStyle w:val="Odrazkyincilvyuky"/>
      </w:pPr>
      <w:r>
        <w:t>na základě činností a pozorování vytvářet nové představy o jednoduchých, chápání žáků dostupných věcech a jevech, které je obklopují doma, ve škole, v obci</w:t>
      </w:r>
    </w:p>
    <w:p w:rsidR="00F228BD" w:rsidRDefault="00F228BD" w:rsidP="00F228BD">
      <w:pPr>
        <w:pStyle w:val="Odrazkyincilvyuky"/>
      </w:pPr>
      <w:r>
        <w:t>vést žáky k tomu, aby předměty a jevy pojmenovávali a vyjadřovali o nich jednoduše své myšlenky, soudy a názory</w:t>
      </w:r>
    </w:p>
    <w:p w:rsidR="00F228BD" w:rsidRDefault="00F228BD" w:rsidP="00F228BD">
      <w:pPr>
        <w:pStyle w:val="Odrazkyincilvyuky"/>
      </w:pPr>
      <w:r>
        <w:t>učit žáky, aby na základě svých vlastních zkušeností docházeli k objevování základních souvislostí mezi jevy a pojmy</w:t>
      </w:r>
    </w:p>
    <w:p w:rsidR="00F228BD" w:rsidRDefault="00F228BD" w:rsidP="00F228BD">
      <w:pPr>
        <w:pStyle w:val="Odrazkyincilvyuky"/>
      </w:pPr>
      <w:r>
        <w:t>vytvářet u žák</w:t>
      </w:r>
      <w:r w:rsidR="00C05B4E">
        <w:t>ů</w:t>
      </w:r>
      <w:r>
        <w:t xml:space="preserve"> pozitivní vztah k rodině, spolužákům, škole, domovu i k přírodě a rozvíjet pozitivní vlastnosti žáků</w:t>
      </w:r>
    </w:p>
    <w:p w:rsidR="00F228BD" w:rsidRDefault="00F228BD" w:rsidP="00F228BD">
      <w:pPr>
        <w:pStyle w:val="Odrazkyincilvyuky"/>
      </w:pPr>
      <w:r>
        <w:t>dát žákům základní poučení o lidském těle a ochraně zdraví</w:t>
      </w:r>
    </w:p>
    <w:p w:rsidR="00F228BD" w:rsidRDefault="00F228BD" w:rsidP="00F228BD">
      <w:pPr>
        <w:pStyle w:val="Odrazkyincilvyuky"/>
      </w:pPr>
      <w:r>
        <w:t>naučit žáky cílevědomému osvojování základních hygienických návyků a návyků kulturních</w:t>
      </w:r>
    </w:p>
    <w:p w:rsidR="00F228BD" w:rsidRDefault="00F228BD" w:rsidP="00F228BD">
      <w:pPr>
        <w:ind w:left="360"/>
      </w:pPr>
    </w:p>
    <w:p w:rsidR="00F228BD" w:rsidRDefault="00F228BD" w:rsidP="00F228BD">
      <w:pPr>
        <w:pStyle w:val="Textincharakteristika"/>
        <w:ind w:left="0" w:firstLine="708"/>
      </w:pPr>
      <w:r>
        <w:t>Výuka prvouky je realizována v 1. a 2.</w:t>
      </w:r>
      <w:r w:rsidR="00FA54A8">
        <w:t xml:space="preserve"> a 3.</w:t>
      </w:r>
      <w:r>
        <w:t xml:space="preserve"> ročníku ve dvou vyučovacích hodinách týdně. Učivo je využíváno a propojováno i s ostatními vyučovacími předměty a jednotlivé činnosti mohou být různě kombinovány a propojovány i v jiných časových celcích než je vyučovací hodina.</w:t>
      </w:r>
    </w:p>
    <w:p w:rsidR="00F228BD" w:rsidRDefault="00F228BD" w:rsidP="00F228BD">
      <w:pPr>
        <w:pStyle w:val="Textincharakteristika"/>
      </w:pPr>
    </w:p>
    <w:p w:rsidR="00F228BD" w:rsidRDefault="00F228BD" w:rsidP="00F228BD">
      <w:pPr>
        <w:pStyle w:val="Textincharakteristika"/>
        <w:ind w:left="0" w:firstLine="360"/>
      </w:pPr>
      <w:r>
        <w:t>V prvouce se realizují všechny tematické okruhy vzdělávací oblasti, tj.: Místo, kde žijeme, Lidé kolem nás, Lidé a čas, Rozmanitost neživé a živé přírody, Člověk a jeho zdraví.</w:t>
      </w:r>
    </w:p>
    <w:p w:rsidR="00F228BD" w:rsidRDefault="00CB72F9" w:rsidP="00E21ADB">
      <w:pPr>
        <w:pStyle w:val="CharakteristikaABC"/>
        <w:numPr>
          <w:ilvl w:val="0"/>
          <w:numId w:val="20"/>
        </w:numPr>
        <w:rPr>
          <w:sz w:val="28"/>
          <w:szCs w:val="28"/>
        </w:rPr>
      </w:pPr>
      <w:r>
        <w:rPr>
          <w:sz w:val="28"/>
          <w:szCs w:val="28"/>
        </w:rPr>
        <w:br w:type="page"/>
      </w:r>
      <w:r w:rsidR="00F228BD" w:rsidRPr="00F228BD">
        <w:rPr>
          <w:sz w:val="28"/>
          <w:szCs w:val="28"/>
        </w:rPr>
        <w:lastRenderedPageBreak/>
        <w:t>Výchovné a vzdělávací strategie</w:t>
      </w:r>
      <w:r w:rsidR="00D1297E">
        <w:rPr>
          <w:sz w:val="28"/>
          <w:szCs w:val="28"/>
        </w:rPr>
        <w:t xml:space="preserve"> pro rozvoj klíčových kompetencí</w:t>
      </w:r>
    </w:p>
    <w:p w:rsidR="00F228BD" w:rsidRPr="00F228BD" w:rsidRDefault="00F228BD" w:rsidP="00F228BD">
      <w:pPr>
        <w:pStyle w:val="CharakteristikaABC"/>
        <w:numPr>
          <w:ilvl w:val="0"/>
          <w:numId w:val="0"/>
        </w:numPr>
        <w:rPr>
          <w:sz w:val="16"/>
          <w:szCs w:val="16"/>
        </w:rPr>
      </w:pPr>
    </w:p>
    <w:p w:rsidR="00F228BD" w:rsidRDefault="00F228BD" w:rsidP="00F228BD">
      <w:pPr>
        <w:pStyle w:val="Textincharakteristika"/>
        <w:ind w:left="0" w:firstLine="360"/>
        <w:jc w:val="both"/>
      </w:pPr>
      <w:r>
        <w:t>Cíle jsou naplňovány prostřednictvím vlastních zkušeností žáků tak, aby žáci docházeli k novým poznatkům co nejvíce na základě vlastních činností a pozorování při řízených činnostech, na vycházkách, při pokusech, při zacházení s různými nástroji a předměty.</w:t>
      </w:r>
    </w:p>
    <w:p w:rsidR="00F228BD" w:rsidRDefault="00F228BD" w:rsidP="00F228BD">
      <w:pPr>
        <w:pStyle w:val="Textincharakteristika"/>
        <w:ind w:left="0" w:firstLine="360"/>
        <w:jc w:val="both"/>
      </w:pPr>
      <w:r>
        <w:t>Průběžně a v souvislosti s různými vyučovacími předměty vedeme žáky k tomu, aby výsledky svých pozorování, zjištění a objevování zaznamenávali různými způsoby, výtvarně i písemně. Prolínání prvouky s učivem ostatních předmětů je charakteristickým znakem vyučování.</w:t>
      </w:r>
    </w:p>
    <w:p w:rsidR="00F228BD" w:rsidRDefault="00F228BD" w:rsidP="00F228BD">
      <w:pPr>
        <w:pStyle w:val="Textincharakteristika"/>
        <w:ind w:left="0" w:firstLine="360"/>
        <w:jc w:val="both"/>
      </w:pPr>
      <w:r>
        <w:t>V tomto období využíváme regionálních přírodních i společenských jevů.</w:t>
      </w:r>
    </w:p>
    <w:p w:rsidR="00F228BD" w:rsidRDefault="00F228BD" w:rsidP="00F228BD">
      <w:pPr>
        <w:pStyle w:val="Textincharakteristika"/>
        <w:ind w:left="0" w:firstLine="360"/>
        <w:jc w:val="both"/>
      </w:pPr>
      <w:r>
        <w:t>Žáci se učí pozorovat rostliny, zvířata a věci, které je obklopují ve škole, doma, venku. Všímají si změn v přírodě, které mohou během roku pozorovat a všímají si, jak tyto změny zasahují do života lidí a zvířat. Poznávají krajinu v okolí svého domova, život v obci, kulturu i pověsti, které se váží k naší obci. Žáci se dle svých možností a schopností zapojují do výukových aktivit dle zadání učitele a učí se zpracovávat informace do jednoduchých zápisů a schémat. Záznamy doplňují kresbou, výrobkem. Při práci se snažíme co nejvíce aktivizovat a zapojit smysly a spojit tak vědomosti s prožitky, které pomohou k lepšímu zapamatování.</w:t>
      </w:r>
    </w:p>
    <w:p w:rsidR="00F228BD" w:rsidRDefault="00F228BD" w:rsidP="00F228BD">
      <w:pPr>
        <w:pStyle w:val="Textincharakteristika"/>
        <w:ind w:left="0" w:firstLine="360"/>
        <w:jc w:val="both"/>
      </w:pPr>
      <w:r>
        <w:t>Učivo prvouky je využíváno v průběhu celého roku a je často propojováno a kombinováno i s ostatními vyučovacími předměty.</w:t>
      </w:r>
    </w:p>
    <w:p w:rsidR="00F228BD" w:rsidRDefault="00F228BD" w:rsidP="00F228BD">
      <w:pPr>
        <w:pStyle w:val="Textincharakteristika"/>
        <w:ind w:left="0" w:firstLine="360"/>
        <w:jc w:val="both"/>
      </w:pPr>
      <w:r>
        <w:t>Žáci mohou naučené poznatky reprodukovat vlastními slovy, využívají přitom své vlastní zkušenosti a zážitky. Snažíme se přibližovat a rozšiřovat poznatky formou her, praktických příkladů, demonstračních pokusů a vycházek. Pozornost věnujeme čtení s porozuměním a umožňujeme žákům používat i různé informační zdroje (encyklopedie, internet apod.), postupně je učíme orientovat se v jednoduchém textu a obrázcích.</w:t>
      </w:r>
    </w:p>
    <w:p w:rsidR="00F228BD" w:rsidRDefault="00F228BD" w:rsidP="00F228BD">
      <w:pPr>
        <w:pStyle w:val="Kompetence"/>
      </w:pPr>
      <w:r>
        <w:t>(</w:t>
      </w:r>
      <w:r w:rsidR="003C72E8">
        <w:t>K</w:t>
      </w:r>
      <w:r>
        <w:t>ompetence k učení, kompetence k řešení problémů, kompetence pracovní)</w:t>
      </w:r>
    </w:p>
    <w:p w:rsidR="00F228BD" w:rsidRDefault="00F228BD" w:rsidP="00F228BD">
      <w:pPr>
        <w:ind w:left="360"/>
        <w:rPr>
          <w:sz w:val="28"/>
          <w:szCs w:val="28"/>
        </w:rPr>
      </w:pPr>
    </w:p>
    <w:p w:rsidR="00F228BD" w:rsidRDefault="00F228BD" w:rsidP="00F228BD">
      <w:pPr>
        <w:pStyle w:val="Textincharakteristika"/>
        <w:ind w:left="0" w:firstLine="708"/>
        <w:jc w:val="both"/>
      </w:pPr>
      <w:r>
        <w:t>Při výuce žáci využívají i pracovních sešitů s různými typy úkolů. Slouží jednak k opakování probraného učiva a pozorování získaných vědomostí s vlastní zkušeností a prožitky žáků, jednak k ověřování praktických dovedností žáků a také zahrnují hravé formy pro výuku v podobě křížovek, rébusů, čtyřsměrek. Tyto úkoly učitel dle vlastního výběru doplňuje dalšími hravými činnostmi a aktivitami (bludiště, modelování, třídění, hádanky, skládačky), pracuje s různými druhy a typy materiálů (časopisy, obrazy, internet, kulturní akce, video apod.). Prováděním jednoduchých pokusů si žáci ověřují své teoretické poznatky, zkouší své praktické dovednosti a také se učí základním pravidlům práce ve skupině.</w:t>
      </w:r>
    </w:p>
    <w:p w:rsidR="00F228BD" w:rsidRDefault="00F228BD" w:rsidP="00F228BD">
      <w:pPr>
        <w:pStyle w:val="Textincharakteristika"/>
        <w:ind w:left="0" w:firstLine="708"/>
        <w:jc w:val="both"/>
      </w:pPr>
      <w:r>
        <w:t>V tomto období využíváme spíše napodobování, vzoru a příkladu i při provádění jednoduchých pokusů. Učitel poskytuje dětem prostor k vytváření souborů, sbírek, obrázků a umožňuje jim praktické činnosti v přírodě při vycházkách.</w:t>
      </w:r>
    </w:p>
    <w:p w:rsidR="00F228BD" w:rsidRDefault="00F228BD" w:rsidP="00F228BD">
      <w:pPr>
        <w:pStyle w:val="Kompetence"/>
      </w:pPr>
      <w:r>
        <w:t>(</w:t>
      </w:r>
      <w:r w:rsidR="00A65D63">
        <w:t>K</w:t>
      </w:r>
      <w:r>
        <w:t>ompetence k řešení problémů, kompetence pracovní)</w:t>
      </w:r>
    </w:p>
    <w:p w:rsidR="00F228BD" w:rsidRDefault="00F228BD" w:rsidP="00F228BD">
      <w:pPr>
        <w:ind w:left="360"/>
        <w:rPr>
          <w:sz w:val="28"/>
          <w:szCs w:val="28"/>
        </w:rPr>
      </w:pPr>
    </w:p>
    <w:p w:rsidR="00F228BD" w:rsidRDefault="00F228BD" w:rsidP="00F228BD">
      <w:pPr>
        <w:pStyle w:val="Textincharakteristika"/>
        <w:ind w:left="0" w:firstLine="708"/>
        <w:jc w:val="both"/>
      </w:pPr>
      <w:r>
        <w:t>Vycházky v přírodě i ve městě poskytují možnost pro to, aby se žáci učili dodržovat pravidla bezpečného pohybu v silničním provozu, předcházet různým nebezpečným situacím, učí se, jak chránit své zdraví. Všímají si okolního prostředí a okolní krajiny a mohou tak prakticky rozlišovat pozitivní způsoby chování člověka a ovlivňování přírody od negativních. Dáváme dětem možnost ke zlepšování okolního prostředí a péči o něj a podporujeme je v ekologických aktivitách (např. třídění odpadů).</w:t>
      </w:r>
      <w:r w:rsidR="005D6D6C">
        <w:t xml:space="preserve"> Ke zkoumání přírody žáci mohou využívat ve vhodné míře digitální technologie.</w:t>
      </w:r>
    </w:p>
    <w:p w:rsidR="00F228BD" w:rsidRDefault="00F228BD" w:rsidP="00F228BD">
      <w:pPr>
        <w:pStyle w:val="Kompetence"/>
      </w:pPr>
      <w:r>
        <w:t>(</w:t>
      </w:r>
      <w:r w:rsidR="00A65D63">
        <w:t>K</w:t>
      </w:r>
      <w:r>
        <w:t>ompetence občanské</w:t>
      </w:r>
      <w:r w:rsidR="005D6D6C">
        <w:t>, kopetence digitální</w:t>
      </w:r>
      <w:r>
        <w:t>)</w:t>
      </w:r>
    </w:p>
    <w:p w:rsidR="00F228BD" w:rsidRDefault="00F228BD" w:rsidP="00F228BD">
      <w:pPr>
        <w:ind w:left="360"/>
        <w:rPr>
          <w:sz w:val="28"/>
          <w:szCs w:val="28"/>
        </w:rPr>
      </w:pPr>
    </w:p>
    <w:p w:rsidR="00F228BD" w:rsidRDefault="00F228BD" w:rsidP="00F228BD">
      <w:pPr>
        <w:pStyle w:val="Textincharakteristika"/>
        <w:ind w:left="0" w:firstLine="708"/>
        <w:jc w:val="both"/>
      </w:pPr>
      <w:r>
        <w:t>Prvouka umožňuje vést žáky k uvědomování si svého místa mezi ostatními lidmi nejen v rodině, umožňuje nám učit děti slušnému a vstřícnému chování a vystupování nejen v třídním kolektivu, vytvářet pravidla vztahů mezi lidmi. Postupně se žáci učí i pravidlům komunikace ve skupině, učí se vyjadřovat názor a vyslechnout názory druhých bez skákání do řeči. Učitel se snaží ve třídě navozovat přátelskou, hravou a tvořivou atmosféru bez strachu ze zkoušení. Oceňujeme zájem, aktivitu a spolupráci, proto využíváme i skupinové aktivity, při kterých si žáci vzájemně radí a spolupracují a výsledky své práce prezentují např. vystavením.</w:t>
      </w:r>
    </w:p>
    <w:p w:rsidR="00F228BD" w:rsidRDefault="00F228BD" w:rsidP="00F228BD">
      <w:pPr>
        <w:pStyle w:val="Textincharakteristika"/>
        <w:jc w:val="both"/>
      </w:pPr>
      <w:r>
        <w:t>V hodinách se metody a formy práce střídají a mají různorodý charakter.</w:t>
      </w:r>
      <w:r w:rsidR="005D6D6C">
        <w:t xml:space="preserve"> Žáci mají možnost při pozorování a pokusech využít digitálních technologií.</w:t>
      </w:r>
    </w:p>
    <w:p w:rsidR="00F228BD" w:rsidRDefault="00F228BD" w:rsidP="00F228BD">
      <w:pPr>
        <w:pStyle w:val="Kompetence"/>
      </w:pPr>
      <w:r>
        <w:t>(</w:t>
      </w:r>
      <w:r w:rsidR="00A65D63">
        <w:t>K</w:t>
      </w:r>
      <w:r>
        <w:t>ompetence komunikativní, kompetence sociální</w:t>
      </w:r>
      <w:r w:rsidR="005D6D6C">
        <w:t>, kompetence digitální</w:t>
      </w:r>
      <w:r>
        <w:t>)</w:t>
      </w:r>
    </w:p>
    <w:p w:rsidR="00F228BD" w:rsidRDefault="00F228BD" w:rsidP="00F228BD">
      <w:pPr>
        <w:pStyle w:val="Kompetence"/>
      </w:pPr>
    </w:p>
    <w:p w:rsidR="00F228BD" w:rsidRPr="00F228BD" w:rsidRDefault="00F228BD" w:rsidP="00E21ADB">
      <w:pPr>
        <w:pStyle w:val="CharakteristikaABC"/>
        <w:numPr>
          <w:ilvl w:val="0"/>
          <w:numId w:val="20"/>
        </w:numPr>
        <w:rPr>
          <w:sz w:val="28"/>
          <w:szCs w:val="28"/>
        </w:rPr>
      </w:pPr>
      <w:r w:rsidRPr="00F228BD">
        <w:rPr>
          <w:sz w:val="28"/>
          <w:szCs w:val="28"/>
        </w:rPr>
        <w:t>Průřezová témata</w:t>
      </w:r>
    </w:p>
    <w:p w:rsidR="00F228BD" w:rsidRDefault="00F228BD" w:rsidP="00F228BD">
      <w:pPr>
        <w:pStyle w:val="Clvyuky"/>
        <w:ind w:left="0"/>
      </w:pPr>
      <w:r>
        <w:t>Osobnostní a sociální výchova</w:t>
      </w:r>
    </w:p>
    <w:p w:rsidR="00F228BD" w:rsidRDefault="00F228BD" w:rsidP="00F228BD">
      <w:pPr>
        <w:pStyle w:val="Textincharakteristika"/>
        <w:ind w:left="0" w:firstLine="708"/>
        <w:jc w:val="both"/>
      </w:pPr>
      <w:r>
        <w:t>V prvouce se žáci učí základním pracovním a režimovým návykům, upevňují si a rozšiřují informace o svém nejbližším okolí. Získávají vědomí odpovědnosti za své vlastní zdraví a bezpečnost a také vědomí sounáležitosti s lidmi a ději kolem sebe, přírodou. Utváří si prvotní ucelený obraz světa. Vytvářejí si svůj vztah k přírodě a její ochraně, ke svému domovu a k ostatním prostředím, ve kterém žijí. Možnosti k osobnostnímu, sociálnímu a morálnímu rozvoji žáků jsou dány v tématech Místo, kde žijeme, Lidé kolem nás a Člověk a jeho zdraví.</w:t>
      </w:r>
    </w:p>
    <w:p w:rsidR="00F228BD" w:rsidRDefault="00F228BD" w:rsidP="00F228BD">
      <w:pPr>
        <w:ind w:left="360"/>
      </w:pPr>
    </w:p>
    <w:p w:rsidR="00F228BD" w:rsidRDefault="00F228BD" w:rsidP="00F228BD">
      <w:pPr>
        <w:pStyle w:val="Clvyuky"/>
        <w:ind w:left="0"/>
      </w:pPr>
      <w:r>
        <w:t>Výchova demokratického občana</w:t>
      </w:r>
    </w:p>
    <w:p w:rsidR="00F228BD" w:rsidRDefault="00F228BD" w:rsidP="00F228BD">
      <w:pPr>
        <w:pStyle w:val="Textincharakteristika"/>
        <w:ind w:left="0" w:firstLine="708"/>
        <w:jc w:val="both"/>
      </w:pPr>
      <w:r>
        <w:t xml:space="preserve">V tématech Místo, kde žijeme, Lidé kolem </w:t>
      </w:r>
      <w:r w:rsidRPr="00921004">
        <w:t>nás</w:t>
      </w:r>
      <w:r>
        <w:t xml:space="preserve"> a Lidé a čas se objevují základy k pochopení významu pravidel, povinnosti pro fungování společnosti. Žáci se učí plnit novou roli školáka, seznamují se se školními povinnostmi i právy dětí. Postupně si uvědomují své místo mezi spolužáky i mezi ostatními lidmi a poznávají, jak s nimi navazovat vztahy, slušně se chovat a vystupovat, jak řešit problémy s druhými. Učí se rozlišovat správné a nesprávné chování jiných i u sebe, dodržovat základní pravidla chování a komunikace mezi lidmi.</w:t>
      </w:r>
    </w:p>
    <w:p w:rsidR="00F228BD" w:rsidRDefault="00F228BD" w:rsidP="00F228BD">
      <w:pPr>
        <w:pStyle w:val="Clvyuky"/>
        <w:ind w:left="0"/>
      </w:pPr>
      <w:r>
        <w:t>Multikulturní výchova</w:t>
      </w:r>
    </w:p>
    <w:p w:rsidR="00F228BD" w:rsidRDefault="00F228BD" w:rsidP="00F228BD">
      <w:pPr>
        <w:pStyle w:val="Textincharakteristika"/>
        <w:ind w:left="0" w:firstLine="708"/>
        <w:jc w:val="both"/>
      </w:pPr>
      <w:r>
        <w:t>Seznámit žáky s životem a zvyky jiných sociokulturních skupin je možné v tématu Lidé kolem nás. Nejlépe se ale žáci učí komunikaci a spolupráci s příslušníky těchto skupin v běžném, každodenním kontaktu mezi žáky navzájem ve třídě či ve škole.</w:t>
      </w:r>
    </w:p>
    <w:p w:rsidR="00F228BD" w:rsidRDefault="00F228BD" w:rsidP="00F228BD">
      <w:pPr>
        <w:ind w:left="360"/>
      </w:pPr>
    </w:p>
    <w:p w:rsidR="00F228BD" w:rsidRDefault="00F228BD" w:rsidP="00F228BD">
      <w:pPr>
        <w:pStyle w:val="Clvyuky"/>
        <w:ind w:left="0"/>
      </w:pPr>
      <w:r>
        <w:t>Environmentální výchova</w:t>
      </w:r>
    </w:p>
    <w:p w:rsidR="00F228BD" w:rsidRDefault="00F228BD" w:rsidP="00F228BD">
      <w:pPr>
        <w:pStyle w:val="Textincharakteristika"/>
        <w:ind w:left="0" w:firstLine="708"/>
        <w:jc w:val="both"/>
      </w:pPr>
      <w:r>
        <w:t xml:space="preserve">Výuka prvouky ve spojení s ostatními předměty uplatňuje v rozsahu přiměřenému chápání žáků tohoto věku prvky environmentální výchovy. Žáky učíme citlivému přístupu k přírodě, k zodpovědnosti za stav přírody. Vedeme je k pochopení stálých změn a harmonie v přírodě na základě změn v jednotlivých </w:t>
      </w:r>
      <w:r>
        <w:lastRenderedPageBreak/>
        <w:t>ročních obdobích. Učíme je vztahu k okolní krajině a dáváme jim příležitost k tomu, aby si uvědomili propojenost vztahů mezi člověkem a přírodou a možnost člověka svou činností přírodu ovlivňovat. Necháváme je objevovat možnosti ke zlepšování okolního prostředí a péči o něj a dáváme jim prostor pro nápady co dělat teď, aby i v budoucnosti bylo na Zemi zdravé životní prostředí v tématech Rozmanitost neživé a živé přírody, Ochrana přírody, Lidé kolem nás a Lidé a čas. Vytváříme tak první předpoklady k tomu, aby žáci získávali základní pohled na okolní přírodu a prostředí a osvojovali si kvalitní hodnotovou orientaci v přístupu k prostředí v každodenním životě.</w:t>
      </w:r>
      <w:r w:rsidR="000D18F2">
        <w:t xml:space="preserve"> Propojením s digitálními technologiemi mohou žáci sdílet a aktivně získávat informace týkající se aktuálních otázek ke stavu životního prostředí a dopadů činnosti člověka na životní prostředí.</w:t>
      </w:r>
    </w:p>
    <w:p w:rsidR="00EA7FC4" w:rsidRDefault="00EA7FC4" w:rsidP="00EA7FC4">
      <w:pPr>
        <w:pStyle w:val="vyueovacpoedmit"/>
        <w:jc w:val="left"/>
        <w:rPr>
          <w:sz w:val="20"/>
        </w:rPr>
      </w:pPr>
    </w:p>
    <w:p w:rsidR="00CB72F9" w:rsidRDefault="00CB72F9" w:rsidP="00392FEE">
      <w:pPr>
        <w:rPr>
          <w:b/>
          <w:sz w:val="26"/>
          <w:szCs w:val="26"/>
        </w:rPr>
        <w:sectPr w:rsidR="00CB72F9"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586"/>
        <w:gridCol w:w="3828"/>
      </w:tblGrid>
      <w:tr w:rsidR="00CB72F9">
        <w:trPr>
          <w:cantSplit/>
        </w:trPr>
        <w:tc>
          <w:tcPr>
            <w:tcW w:w="10276"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CB72F9" w:rsidRPr="00B05D34">
              <w:trPr>
                <w:trHeight w:val="319"/>
              </w:trPr>
              <w:tc>
                <w:tcPr>
                  <w:tcW w:w="1980" w:type="dxa"/>
                </w:tcPr>
                <w:p w:rsidR="00CB72F9" w:rsidRPr="00B05D34" w:rsidRDefault="00CB72F9" w:rsidP="00392FEE">
                  <w:pPr>
                    <w:rPr>
                      <w:b/>
                      <w:sz w:val="26"/>
                      <w:szCs w:val="26"/>
                    </w:rPr>
                  </w:pPr>
                  <w:r w:rsidRPr="00B05D34">
                    <w:rPr>
                      <w:b/>
                      <w:sz w:val="26"/>
                      <w:szCs w:val="26"/>
                    </w:rPr>
                    <w:lastRenderedPageBreak/>
                    <w:t>Předmět:</w:t>
                  </w:r>
                </w:p>
              </w:tc>
              <w:tc>
                <w:tcPr>
                  <w:tcW w:w="3354" w:type="dxa"/>
                </w:tcPr>
                <w:p w:rsidR="00CB72F9" w:rsidRPr="00B05D34" w:rsidRDefault="00CB72F9" w:rsidP="00392FEE">
                  <w:pPr>
                    <w:rPr>
                      <w:b/>
                      <w:sz w:val="26"/>
                      <w:szCs w:val="26"/>
                    </w:rPr>
                  </w:pPr>
                  <w:r w:rsidRPr="00B05D34">
                    <w:rPr>
                      <w:b/>
                      <w:sz w:val="26"/>
                      <w:szCs w:val="26"/>
                    </w:rPr>
                    <w:t>Prvouka</w:t>
                  </w:r>
                </w:p>
              </w:tc>
            </w:tr>
            <w:tr w:rsidR="00CB72F9" w:rsidRPr="00B05D34">
              <w:trPr>
                <w:trHeight w:val="291"/>
              </w:trPr>
              <w:tc>
                <w:tcPr>
                  <w:tcW w:w="1980" w:type="dxa"/>
                </w:tcPr>
                <w:p w:rsidR="00CB72F9" w:rsidRPr="00B05D34" w:rsidRDefault="00CB72F9" w:rsidP="00392FEE">
                  <w:pPr>
                    <w:rPr>
                      <w:b/>
                      <w:sz w:val="26"/>
                      <w:szCs w:val="26"/>
                    </w:rPr>
                  </w:pPr>
                  <w:r w:rsidRPr="00B05D34">
                    <w:rPr>
                      <w:b/>
                      <w:sz w:val="26"/>
                      <w:szCs w:val="26"/>
                    </w:rPr>
                    <w:t>Ročník:</w:t>
                  </w:r>
                </w:p>
              </w:tc>
              <w:tc>
                <w:tcPr>
                  <w:tcW w:w="3354" w:type="dxa"/>
                </w:tcPr>
                <w:p w:rsidR="00CB72F9" w:rsidRPr="00B05D34" w:rsidRDefault="00CB72F9" w:rsidP="00392FEE">
                  <w:pPr>
                    <w:rPr>
                      <w:b/>
                      <w:sz w:val="26"/>
                      <w:szCs w:val="26"/>
                    </w:rPr>
                  </w:pPr>
                  <w:r w:rsidRPr="00B05D34">
                    <w:rPr>
                      <w:b/>
                      <w:sz w:val="26"/>
                      <w:szCs w:val="26"/>
                    </w:rPr>
                    <w:t>1.</w:t>
                  </w:r>
                </w:p>
              </w:tc>
            </w:tr>
            <w:tr w:rsidR="00CB72F9" w:rsidRPr="00B05D34">
              <w:trPr>
                <w:trHeight w:val="319"/>
              </w:trPr>
              <w:tc>
                <w:tcPr>
                  <w:tcW w:w="1980" w:type="dxa"/>
                </w:tcPr>
                <w:p w:rsidR="00CB72F9" w:rsidRPr="00B05D34" w:rsidRDefault="00CB72F9" w:rsidP="00392FEE">
                  <w:pPr>
                    <w:rPr>
                      <w:b/>
                      <w:sz w:val="26"/>
                      <w:szCs w:val="26"/>
                    </w:rPr>
                  </w:pPr>
                  <w:r w:rsidRPr="00B05D34">
                    <w:rPr>
                      <w:b/>
                      <w:sz w:val="26"/>
                      <w:szCs w:val="26"/>
                    </w:rPr>
                    <w:t>Časová dotace:</w:t>
                  </w:r>
                </w:p>
              </w:tc>
              <w:tc>
                <w:tcPr>
                  <w:tcW w:w="3354" w:type="dxa"/>
                </w:tcPr>
                <w:p w:rsidR="00CB72F9" w:rsidRPr="00B05D34" w:rsidRDefault="00CB72F9" w:rsidP="00392FEE">
                  <w:pPr>
                    <w:rPr>
                      <w:b/>
                      <w:sz w:val="26"/>
                      <w:szCs w:val="26"/>
                    </w:rPr>
                  </w:pPr>
                  <w:r w:rsidRPr="00B05D34">
                    <w:rPr>
                      <w:b/>
                      <w:sz w:val="26"/>
                      <w:szCs w:val="26"/>
                    </w:rPr>
                    <w:t>2 hod. týdně</w:t>
                  </w:r>
                </w:p>
              </w:tc>
            </w:tr>
            <w:tr w:rsidR="00CB72F9" w:rsidRPr="00B05D34">
              <w:trPr>
                <w:trHeight w:val="56"/>
              </w:trPr>
              <w:tc>
                <w:tcPr>
                  <w:tcW w:w="1980" w:type="dxa"/>
                </w:tcPr>
                <w:p w:rsidR="00CB72F9" w:rsidRPr="00B05D34" w:rsidRDefault="00CB72F9" w:rsidP="00392FEE">
                  <w:pPr>
                    <w:rPr>
                      <w:b/>
                      <w:sz w:val="26"/>
                      <w:szCs w:val="26"/>
                    </w:rPr>
                  </w:pPr>
                  <w:r w:rsidRPr="00B05D34">
                    <w:rPr>
                      <w:b/>
                      <w:sz w:val="26"/>
                      <w:szCs w:val="26"/>
                    </w:rPr>
                    <w:t>Pozn.:</w:t>
                  </w:r>
                </w:p>
              </w:tc>
              <w:tc>
                <w:tcPr>
                  <w:tcW w:w="3354" w:type="dxa"/>
                </w:tcPr>
                <w:p w:rsidR="00CB72F9" w:rsidRPr="00B05D34" w:rsidRDefault="00CB72F9" w:rsidP="00392FEE">
                  <w:pPr>
                    <w:rPr>
                      <w:b/>
                      <w:sz w:val="26"/>
                      <w:szCs w:val="26"/>
                    </w:rPr>
                  </w:pPr>
                </w:p>
              </w:tc>
            </w:tr>
            <w:tr w:rsidR="00CB72F9" w:rsidRPr="00B05D34">
              <w:trPr>
                <w:trHeight w:val="56"/>
              </w:trPr>
              <w:tc>
                <w:tcPr>
                  <w:tcW w:w="1980" w:type="dxa"/>
                </w:tcPr>
                <w:p w:rsidR="00CB72F9" w:rsidRPr="00B05D34" w:rsidRDefault="00CB72F9" w:rsidP="00392FEE">
                  <w:pPr>
                    <w:rPr>
                      <w:b/>
                      <w:sz w:val="10"/>
                      <w:szCs w:val="10"/>
                    </w:rPr>
                  </w:pPr>
                </w:p>
              </w:tc>
              <w:tc>
                <w:tcPr>
                  <w:tcW w:w="3354" w:type="dxa"/>
                </w:tcPr>
                <w:p w:rsidR="00CB72F9" w:rsidRPr="00B05D34" w:rsidRDefault="00CB72F9" w:rsidP="00392FEE">
                  <w:pPr>
                    <w:rPr>
                      <w:b/>
                      <w:sz w:val="10"/>
                      <w:szCs w:val="10"/>
                    </w:rPr>
                  </w:pPr>
                </w:p>
              </w:tc>
            </w:tr>
          </w:tbl>
          <w:p w:rsidR="00CB72F9" w:rsidRDefault="00CB72F9" w:rsidP="00392FEE">
            <w:pPr>
              <w:rPr>
                <w:b/>
                <w:bCs/>
                <w:sz w:val="32"/>
              </w:rPr>
            </w:pPr>
          </w:p>
        </w:tc>
        <w:tc>
          <w:tcPr>
            <w:tcW w:w="3828" w:type="dxa"/>
            <w:tcBorders>
              <w:top w:val="nil"/>
              <w:left w:val="nil"/>
              <w:right w:val="nil"/>
            </w:tcBorders>
          </w:tcPr>
          <w:p w:rsidR="00CB72F9" w:rsidRPr="00B05D34" w:rsidRDefault="00CB72F9" w:rsidP="00392FEE">
            <w:pPr>
              <w:rPr>
                <w:b/>
                <w:sz w:val="26"/>
                <w:szCs w:val="26"/>
              </w:rPr>
            </w:pPr>
          </w:p>
        </w:tc>
      </w:tr>
      <w:tr w:rsidR="00CB72F9" w:rsidRPr="00EA7FC4">
        <w:trPr>
          <w:cantSplit/>
        </w:trPr>
        <w:tc>
          <w:tcPr>
            <w:tcW w:w="1690" w:type="dxa"/>
            <w:tcBorders>
              <w:top w:val="single" w:sz="4" w:space="0" w:color="auto"/>
              <w:left w:val="single" w:sz="4" w:space="0" w:color="auto"/>
              <w:right w:val="single" w:sz="4" w:space="0" w:color="auto"/>
            </w:tcBorders>
            <w:shd w:val="clear" w:color="auto" w:fill="E6E6E6"/>
            <w:vAlign w:val="center"/>
          </w:tcPr>
          <w:p w:rsidR="00CB72F9" w:rsidRPr="00EA7FC4" w:rsidRDefault="00CB72F9" w:rsidP="0098136C">
            <w:pPr>
              <w:pStyle w:val="Nadpis2"/>
              <w:jc w:val="center"/>
              <w:rPr>
                <w:rFonts w:ascii="Times New Roman" w:hAnsi="Times New Roman" w:cs="Times New Roman"/>
                <w:bCs w:val="0"/>
                <w:i w:val="0"/>
              </w:rPr>
            </w:pPr>
            <w:r w:rsidRPr="00EA7FC4">
              <w:rPr>
                <w:rFonts w:ascii="Times New Roman" w:hAnsi="Times New Roman" w:cs="Times New Roman"/>
                <w:i w:val="0"/>
              </w:rPr>
              <w:t>Učivo</w:t>
            </w:r>
          </w:p>
        </w:tc>
        <w:tc>
          <w:tcPr>
            <w:tcW w:w="8586" w:type="dxa"/>
            <w:tcBorders>
              <w:top w:val="single" w:sz="4" w:space="0" w:color="auto"/>
              <w:left w:val="single" w:sz="4" w:space="0" w:color="auto"/>
              <w:right w:val="single" w:sz="4" w:space="0" w:color="auto"/>
            </w:tcBorders>
            <w:shd w:val="clear" w:color="auto" w:fill="E6E6E6"/>
            <w:vAlign w:val="center"/>
          </w:tcPr>
          <w:p w:rsidR="00CB72F9" w:rsidRPr="00EA7FC4" w:rsidRDefault="00CB72F9" w:rsidP="0098136C">
            <w:pPr>
              <w:pStyle w:val="Nadpis2"/>
              <w:jc w:val="center"/>
              <w:rPr>
                <w:rFonts w:ascii="Times New Roman" w:hAnsi="Times New Roman" w:cs="Times New Roman"/>
                <w:bCs w:val="0"/>
                <w:i w:val="0"/>
              </w:rPr>
            </w:pPr>
            <w:r w:rsidRPr="00EA7FC4">
              <w:rPr>
                <w:rFonts w:ascii="Times New Roman" w:hAnsi="Times New Roman" w:cs="Times New Roman"/>
                <w:i w:val="0"/>
              </w:rPr>
              <w:t>Výstupy</w:t>
            </w:r>
          </w:p>
        </w:tc>
        <w:tc>
          <w:tcPr>
            <w:tcW w:w="3828" w:type="dxa"/>
            <w:tcBorders>
              <w:top w:val="single" w:sz="4" w:space="0" w:color="auto"/>
              <w:left w:val="single" w:sz="4" w:space="0" w:color="auto"/>
              <w:right w:val="single" w:sz="4" w:space="0" w:color="auto"/>
            </w:tcBorders>
            <w:shd w:val="clear" w:color="auto" w:fill="E6E6E6"/>
          </w:tcPr>
          <w:p w:rsidR="00CB72F9" w:rsidRPr="00EA7FC4" w:rsidRDefault="00A835C9"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CB72F9">
        <w:trPr>
          <w:trHeight w:val="1778"/>
        </w:trPr>
        <w:tc>
          <w:tcPr>
            <w:tcW w:w="1690" w:type="dxa"/>
            <w:tcBorders>
              <w:bottom w:val="single" w:sz="4" w:space="0" w:color="auto"/>
            </w:tcBorders>
          </w:tcPr>
          <w:p w:rsidR="00CB72F9" w:rsidRDefault="00CB72F9" w:rsidP="00392FEE">
            <w:pPr>
              <w:jc w:val="both"/>
              <w:rPr>
                <w:b/>
              </w:rPr>
            </w:pPr>
            <w:proofErr w:type="gramStart"/>
            <w:r>
              <w:rPr>
                <w:b/>
              </w:rPr>
              <w:t>Místo,kde</w:t>
            </w:r>
            <w:proofErr w:type="gramEnd"/>
            <w:r>
              <w:rPr>
                <w:b/>
              </w:rPr>
              <w:t xml:space="preserve"> žijeme</w:t>
            </w:r>
          </w:p>
          <w:p w:rsidR="00CB72F9" w:rsidRPr="0036317E" w:rsidRDefault="00CB72F9" w:rsidP="00392FEE">
            <w:pPr>
              <w:jc w:val="both"/>
              <w:rPr>
                <w:b/>
              </w:rPr>
            </w:pPr>
          </w:p>
          <w:p w:rsidR="00CB72F9" w:rsidRDefault="00CB72F9" w:rsidP="00392FEE">
            <w:r>
              <w:t>Domov</w:t>
            </w:r>
          </w:p>
          <w:p w:rsidR="00CB72F9" w:rsidRDefault="00CB72F9" w:rsidP="00392FEE">
            <w:r>
              <w:t>Škola</w:t>
            </w:r>
          </w:p>
          <w:p w:rsidR="00CB72F9" w:rsidRDefault="00CB72F9" w:rsidP="00392FEE">
            <w:r>
              <w:t>Obec</w:t>
            </w:r>
          </w:p>
          <w:p w:rsidR="00CB72F9" w:rsidRPr="0036317E" w:rsidRDefault="00CB72F9" w:rsidP="00392FEE">
            <w:pPr>
              <w:jc w:val="both"/>
              <w:rPr>
                <w:b/>
              </w:rPr>
            </w:pPr>
          </w:p>
        </w:tc>
        <w:tc>
          <w:tcPr>
            <w:tcW w:w="8586" w:type="dxa"/>
            <w:tcBorders>
              <w:bottom w:val="single" w:sz="4" w:space="0" w:color="auto"/>
            </w:tcBorders>
          </w:tcPr>
          <w:p w:rsidR="00CB72F9" w:rsidRDefault="00CB72F9" w:rsidP="00B46CA9">
            <w:pPr>
              <w:pStyle w:val="OdrazkyVTabulce"/>
              <w:tabs>
                <w:tab w:val="clear" w:pos="785"/>
                <w:tab w:val="num" w:pos="435"/>
              </w:tabs>
              <w:jc w:val="left"/>
            </w:pPr>
            <w:r>
              <w:t>žák dojde samostatně do školy, šatny, třídy</w:t>
            </w:r>
          </w:p>
          <w:p w:rsidR="00CB72F9" w:rsidRDefault="00CB72F9" w:rsidP="00B46CA9">
            <w:pPr>
              <w:pStyle w:val="OdrazkyVTabulce"/>
              <w:tabs>
                <w:tab w:val="clear" w:pos="785"/>
                <w:tab w:val="num" w:pos="435"/>
              </w:tabs>
              <w:jc w:val="left"/>
            </w:pPr>
            <w:r>
              <w:t>orientuje se v budově školy</w:t>
            </w:r>
          </w:p>
          <w:p w:rsidR="00CB72F9" w:rsidRDefault="00CB72F9" w:rsidP="00B46CA9">
            <w:pPr>
              <w:pStyle w:val="OdrazkyVTabulce"/>
              <w:tabs>
                <w:tab w:val="clear" w:pos="785"/>
                <w:tab w:val="num" w:pos="435"/>
              </w:tabs>
              <w:jc w:val="left"/>
            </w:pPr>
            <w:r>
              <w:t>dokáže se připravit na vyučování, zvládá režim ve škole</w:t>
            </w:r>
          </w:p>
          <w:p w:rsidR="00CB72F9" w:rsidRDefault="00CB72F9" w:rsidP="00B46CA9">
            <w:pPr>
              <w:pStyle w:val="OdrazkyVTabulce"/>
              <w:tabs>
                <w:tab w:val="clear" w:pos="785"/>
                <w:tab w:val="num" w:pos="435"/>
              </w:tabs>
              <w:jc w:val="left"/>
            </w:pPr>
            <w:r>
              <w:t>dbá na bezpečnost při cestě do školy</w:t>
            </w:r>
          </w:p>
          <w:p w:rsidR="00CB72F9" w:rsidRDefault="00CB72F9" w:rsidP="00B46CA9">
            <w:pPr>
              <w:pStyle w:val="OdrazkyVTabulce"/>
              <w:tabs>
                <w:tab w:val="clear" w:pos="785"/>
                <w:tab w:val="num" w:pos="435"/>
              </w:tabs>
              <w:jc w:val="left"/>
            </w:pPr>
            <w:r>
              <w:t>pojmenuje město, ve kterém žije a ulici, ve které bydlí</w:t>
            </w:r>
          </w:p>
          <w:p w:rsidR="00CB72F9" w:rsidRDefault="00CB72F9" w:rsidP="00B46CA9">
            <w:pPr>
              <w:pStyle w:val="OdrazkyVTabulce"/>
              <w:tabs>
                <w:tab w:val="clear" w:pos="785"/>
                <w:tab w:val="num" w:pos="435"/>
              </w:tabs>
              <w:jc w:val="left"/>
            </w:pPr>
            <w:r>
              <w:t>zvládne cestu ze školy domů</w:t>
            </w:r>
          </w:p>
          <w:p w:rsidR="00CB72F9" w:rsidRDefault="00CB72F9" w:rsidP="00B46CA9">
            <w:pPr>
              <w:pStyle w:val="OdrazkyVTabulce"/>
              <w:tabs>
                <w:tab w:val="clear" w:pos="785"/>
                <w:tab w:val="num" w:pos="435"/>
              </w:tabs>
              <w:jc w:val="left"/>
            </w:pPr>
            <w:r>
              <w:t>spolehlivě se pohybuje v blízkém okolí školy</w:t>
            </w:r>
          </w:p>
          <w:p w:rsidR="00CB72F9" w:rsidRDefault="00CB72F9" w:rsidP="00B46CA9">
            <w:pPr>
              <w:pStyle w:val="OdrazkyVTabulce"/>
              <w:numPr>
                <w:ilvl w:val="0"/>
                <w:numId w:val="0"/>
              </w:numPr>
              <w:tabs>
                <w:tab w:val="num" w:pos="785"/>
              </w:tabs>
              <w:ind w:left="110"/>
              <w:jc w:val="left"/>
            </w:pPr>
          </w:p>
        </w:tc>
        <w:tc>
          <w:tcPr>
            <w:tcW w:w="3828" w:type="dxa"/>
            <w:tcBorders>
              <w:bottom w:val="single" w:sz="4" w:space="0" w:color="auto"/>
            </w:tcBorders>
          </w:tcPr>
          <w:p w:rsidR="00CB72F9" w:rsidRDefault="00BB7F60" w:rsidP="00B46CA9">
            <w:pPr>
              <w:pStyle w:val="OdrazkyVTabulce"/>
              <w:numPr>
                <w:ilvl w:val="0"/>
                <w:numId w:val="0"/>
              </w:numPr>
              <w:tabs>
                <w:tab w:val="num" w:pos="785"/>
              </w:tabs>
              <w:ind w:left="110"/>
              <w:jc w:val="left"/>
            </w:pPr>
            <w:r w:rsidRPr="006F0D11">
              <w:rPr>
                <w:b/>
                <w:i/>
              </w:rPr>
              <w:t>OSV</w:t>
            </w:r>
            <w:r>
              <w:t xml:space="preserve"> – osobnostní rozvoj</w:t>
            </w:r>
          </w:p>
          <w:p w:rsidR="00BB7F60" w:rsidRDefault="00BB7F60" w:rsidP="00B46CA9">
            <w:pPr>
              <w:pStyle w:val="OdrazkyVTabulce"/>
              <w:numPr>
                <w:ilvl w:val="0"/>
                <w:numId w:val="0"/>
              </w:numPr>
              <w:tabs>
                <w:tab w:val="num" w:pos="785"/>
              </w:tabs>
              <w:ind w:left="110"/>
              <w:jc w:val="left"/>
            </w:pPr>
            <w:r w:rsidRPr="006F0D11">
              <w:rPr>
                <w:b/>
                <w:i/>
              </w:rPr>
              <w:t>VDO</w:t>
            </w:r>
            <w:r>
              <w:t xml:space="preserve"> – společnost a škola</w:t>
            </w:r>
          </w:p>
        </w:tc>
      </w:tr>
      <w:tr w:rsidR="00CB72F9">
        <w:tc>
          <w:tcPr>
            <w:tcW w:w="1690" w:type="dxa"/>
          </w:tcPr>
          <w:p w:rsidR="00CB72F9" w:rsidRDefault="00CB72F9" w:rsidP="00392FEE">
            <w:pPr>
              <w:rPr>
                <w:b/>
              </w:rPr>
            </w:pPr>
            <w:r>
              <w:rPr>
                <w:b/>
              </w:rPr>
              <w:t>Lidé kolem nás</w:t>
            </w:r>
          </w:p>
          <w:p w:rsidR="00CB72F9" w:rsidRDefault="00CB72F9" w:rsidP="00392FEE">
            <w:pPr>
              <w:rPr>
                <w:b/>
              </w:rPr>
            </w:pPr>
          </w:p>
          <w:p w:rsidR="00CB72F9" w:rsidRDefault="00CB72F9" w:rsidP="00392FEE">
            <w:r>
              <w:t>Rodina</w:t>
            </w:r>
          </w:p>
          <w:p w:rsidR="00CB72F9" w:rsidRDefault="00CB72F9" w:rsidP="00392FEE">
            <w:r>
              <w:t>Soužití lidí</w:t>
            </w:r>
          </w:p>
          <w:p w:rsidR="00CB72F9" w:rsidRDefault="00CB72F9" w:rsidP="00392FEE">
            <w:r>
              <w:t>Chování lidí</w:t>
            </w:r>
          </w:p>
          <w:p w:rsidR="00CB72F9" w:rsidRPr="0036317E" w:rsidRDefault="00CB72F9" w:rsidP="00392FEE">
            <w:pPr>
              <w:rPr>
                <w:b/>
              </w:rPr>
            </w:pPr>
          </w:p>
        </w:tc>
        <w:tc>
          <w:tcPr>
            <w:tcW w:w="8586" w:type="dxa"/>
          </w:tcPr>
          <w:p w:rsidR="00CB72F9" w:rsidRDefault="00CB72F9" w:rsidP="00B46CA9">
            <w:pPr>
              <w:pStyle w:val="OdrazkyVTabulce"/>
              <w:tabs>
                <w:tab w:val="clear" w:pos="785"/>
                <w:tab w:val="num" w:pos="435"/>
              </w:tabs>
              <w:jc w:val="left"/>
            </w:pPr>
            <w:r>
              <w:t>vyjmenuje nejbližší rodinné příslušníky, seřadí členy dle věku</w:t>
            </w:r>
          </w:p>
          <w:p w:rsidR="00CB72F9" w:rsidRDefault="00CB72F9" w:rsidP="00B46CA9">
            <w:pPr>
              <w:pStyle w:val="OdrazkyVTabulce"/>
              <w:tabs>
                <w:tab w:val="clear" w:pos="785"/>
                <w:tab w:val="num" w:pos="435"/>
              </w:tabs>
              <w:jc w:val="left"/>
            </w:pPr>
            <w:r>
              <w:t>osvojuje si vhodné formy chování ke spolužákům, k dospělým, k neznámým lidem</w:t>
            </w:r>
          </w:p>
          <w:p w:rsidR="00CB72F9" w:rsidRDefault="00CB72F9" w:rsidP="00B46CA9">
            <w:pPr>
              <w:pStyle w:val="OdrazkyVTabulce"/>
              <w:tabs>
                <w:tab w:val="clear" w:pos="785"/>
                <w:tab w:val="num" w:pos="435"/>
              </w:tabs>
              <w:jc w:val="left"/>
            </w:pPr>
            <w:r>
              <w:t>vypráví o práci rodičů</w:t>
            </w:r>
          </w:p>
          <w:p w:rsidR="00CB72F9" w:rsidRDefault="00CB72F9" w:rsidP="00B46CA9">
            <w:pPr>
              <w:pStyle w:val="OdrazkyVTabulce"/>
              <w:tabs>
                <w:tab w:val="clear" w:pos="785"/>
                <w:tab w:val="num" w:pos="435"/>
              </w:tabs>
              <w:jc w:val="left"/>
            </w:pPr>
            <w:r>
              <w:t>respektuje spolužáky s jejich přednostmi i nedostatky, pokusí se přizpůsobit</w:t>
            </w:r>
          </w:p>
          <w:p w:rsidR="00CB72F9" w:rsidRDefault="00CB72F9" w:rsidP="00B46CA9">
            <w:pPr>
              <w:pStyle w:val="OdrazkyVTabulce"/>
              <w:tabs>
                <w:tab w:val="clear" w:pos="785"/>
                <w:tab w:val="num" w:pos="435"/>
              </w:tabs>
              <w:jc w:val="left"/>
            </w:pPr>
            <w:r>
              <w:t>hovoří o chování v rodině</w:t>
            </w:r>
          </w:p>
          <w:p w:rsidR="00CB72F9" w:rsidRDefault="00CB72F9" w:rsidP="00B46CA9">
            <w:pPr>
              <w:pStyle w:val="OdrazkyVTabulce"/>
              <w:tabs>
                <w:tab w:val="clear" w:pos="785"/>
                <w:tab w:val="num" w:pos="435"/>
              </w:tabs>
              <w:jc w:val="left"/>
            </w:pPr>
            <w:r>
              <w:t>aplikuje zásady správného chování ve škole i mimo ni</w:t>
            </w:r>
          </w:p>
          <w:p w:rsidR="00CB72F9" w:rsidRDefault="00CB72F9" w:rsidP="00B46CA9">
            <w:pPr>
              <w:pStyle w:val="OdrazkyVTabulce"/>
              <w:tabs>
                <w:tab w:val="clear" w:pos="785"/>
                <w:tab w:val="num" w:pos="435"/>
              </w:tabs>
              <w:jc w:val="left"/>
            </w:pPr>
            <w:r>
              <w:t>ve škole rozpozná zaměstnance a váží si jejich práce</w:t>
            </w:r>
          </w:p>
          <w:p w:rsidR="00CB72F9" w:rsidRDefault="00CB72F9" w:rsidP="00B46CA9">
            <w:pPr>
              <w:pStyle w:val="OdrazkyVTabulce"/>
              <w:tabs>
                <w:tab w:val="clear" w:pos="785"/>
                <w:tab w:val="num" w:pos="435"/>
              </w:tabs>
              <w:jc w:val="left"/>
            </w:pPr>
            <w:r>
              <w:t>rozliší nesprávné chování jiných i u sebe</w:t>
            </w:r>
          </w:p>
          <w:p w:rsidR="00591AAF" w:rsidRDefault="00591AAF" w:rsidP="00B46CA9">
            <w:pPr>
              <w:pStyle w:val="OdrazkyVTabulce"/>
              <w:tabs>
                <w:tab w:val="clear" w:pos="785"/>
                <w:tab w:val="num" w:pos="435"/>
              </w:tabs>
              <w:jc w:val="left"/>
            </w:pPr>
            <w:r>
              <w:t>učí se, které údaje je vhodné či nevhodné o sobě zveřejňovat v digitálním prostředí</w:t>
            </w:r>
          </w:p>
          <w:p w:rsidR="00CB72F9" w:rsidRDefault="00CB72F9" w:rsidP="00B46CA9">
            <w:pPr>
              <w:pStyle w:val="OdrazkyVTabulce"/>
              <w:numPr>
                <w:ilvl w:val="0"/>
                <w:numId w:val="0"/>
              </w:numPr>
              <w:tabs>
                <w:tab w:val="num" w:pos="785"/>
              </w:tabs>
              <w:ind w:left="110"/>
              <w:jc w:val="left"/>
            </w:pPr>
          </w:p>
        </w:tc>
        <w:tc>
          <w:tcPr>
            <w:tcW w:w="3828" w:type="dxa"/>
          </w:tcPr>
          <w:p w:rsidR="00CB72F9" w:rsidRDefault="00BB7F60" w:rsidP="00B46CA9">
            <w:pPr>
              <w:pStyle w:val="OdrazkyVTabulce"/>
              <w:numPr>
                <w:ilvl w:val="0"/>
                <w:numId w:val="0"/>
              </w:numPr>
              <w:tabs>
                <w:tab w:val="num" w:pos="785"/>
              </w:tabs>
              <w:ind w:left="110"/>
              <w:jc w:val="left"/>
            </w:pPr>
            <w:r w:rsidRPr="006F0D11">
              <w:rPr>
                <w:b/>
                <w:i/>
              </w:rPr>
              <w:t>OSV</w:t>
            </w:r>
            <w:r>
              <w:t xml:space="preserve"> – sociální a morální rozvoj, hodnoty a postoje, poznávání lidí, mezilidské vztahy</w:t>
            </w:r>
          </w:p>
          <w:p w:rsidR="00BB7F60" w:rsidRDefault="00BB7F60" w:rsidP="00B46CA9">
            <w:pPr>
              <w:pStyle w:val="OdrazkyVTabulce"/>
              <w:numPr>
                <w:ilvl w:val="0"/>
                <w:numId w:val="0"/>
              </w:numPr>
              <w:tabs>
                <w:tab w:val="num" w:pos="785"/>
              </w:tabs>
              <w:ind w:left="110"/>
              <w:jc w:val="left"/>
            </w:pPr>
            <w:r w:rsidRPr="006F0D11">
              <w:rPr>
                <w:b/>
                <w:i/>
              </w:rPr>
              <w:t>M</w:t>
            </w:r>
            <w:r w:rsidR="00F80183" w:rsidRPr="006F0D11">
              <w:rPr>
                <w:b/>
                <w:i/>
              </w:rPr>
              <w:t>k</w:t>
            </w:r>
            <w:r w:rsidRPr="006F0D11">
              <w:rPr>
                <w:b/>
                <w:i/>
              </w:rPr>
              <w:t>V</w:t>
            </w:r>
            <w:r>
              <w:t xml:space="preserve"> – kulturní odlišnosti</w:t>
            </w:r>
          </w:p>
        </w:tc>
      </w:tr>
      <w:tr w:rsidR="00CB72F9">
        <w:tc>
          <w:tcPr>
            <w:tcW w:w="1690" w:type="dxa"/>
          </w:tcPr>
          <w:p w:rsidR="00CB72F9" w:rsidRDefault="00CB72F9" w:rsidP="00392FEE">
            <w:pPr>
              <w:rPr>
                <w:b/>
              </w:rPr>
            </w:pPr>
            <w:r>
              <w:rPr>
                <w:b/>
              </w:rPr>
              <w:t>Lidé a čas</w:t>
            </w:r>
          </w:p>
          <w:p w:rsidR="00CB72F9" w:rsidRDefault="00CB72F9" w:rsidP="00392FEE">
            <w:pPr>
              <w:rPr>
                <w:b/>
              </w:rPr>
            </w:pPr>
          </w:p>
          <w:p w:rsidR="00CB72F9" w:rsidRDefault="00CB72F9" w:rsidP="00392FEE">
            <w:r>
              <w:t>Orientace v čase</w:t>
            </w:r>
          </w:p>
          <w:p w:rsidR="00CB72F9" w:rsidRPr="0036317E" w:rsidRDefault="00CB72F9" w:rsidP="00392FEE">
            <w:pPr>
              <w:rPr>
                <w:b/>
              </w:rPr>
            </w:pPr>
            <w:r>
              <w:lastRenderedPageBreak/>
              <w:t>Současnost a minulost v našem životě</w:t>
            </w:r>
          </w:p>
        </w:tc>
        <w:tc>
          <w:tcPr>
            <w:tcW w:w="8586" w:type="dxa"/>
          </w:tcPr>
          <w:p w:rsidR="00CB72F9" w:rsidRDefault="00CB72F9" w:rsidP="00B46CA9">
            <w:pPr>
              <w:pStyle w:val="OdrazkyVTabulce"/>
              <w:tabs>
                <w:tab w:val="clear" w:pos="785"/>
                <w:tab w:val="num" w:pos="435"/>
              </w:tabs>
              <w:jc w:val="left"/>
            </w:pPr>
            <w:r>
              <w:lastRenderedPageBreak/>
              <w:t>vyjmenuje dny v týdnu</w:t>
            </w:r>
          </w:p>
          <w:p w:rsidR="00CB72F9" w:rsidRDefault="00CB72F9" w:rsidP="00B46CA9">
            <w:pPr>
              <w:pStyle w:val="OdrazkyVTabulce"/>
              <w:tabs>
                <w:tab w:val="clear" w:pos="785"/>
                <w:tab w:val="num" w:pos="435"/>
              </w:tabs>
              <w:jc w:val="left"/>
            </w:pPr>
            <w:r>
              <w:t>rozlišuje čas práce a odpočinku</w:t>
            </w:r>
          </w:p>
          <w:p w:rsidR="00CB72F9" w:rsidRDefault="00CB72F9" w:rsidP="00B46CA9">
            <w:pPr>
              <w:pStyle w:val="OdrazkyVTabulce"/>
              <w:tabs>
                <w:tab w:val="clear" w:pos="785"/>
                <w:tab w:val="num" w:pos="435"/>
              </w:tabs>
              <w:jc w:val="left"/>
            </w:pPr>
            <w:r>
              <w:t>určí celé hodiny</w:t>
            </w:r>
          </w:p>
          <w:p w:rsidR="00CB72F9" w:rsidRDefault="00CB72F9" w:rsidP="00B46CA9">
            <w:pPr>
              <w:pStyle w:val="OdrazkyVTabulce"/>
              <w:tabs>
                <w:tab w:val="clear" w:pos="785"/>
                <w:tab w:val="num" w:pos="435"/>
              </w:tabs>
              <w:jc w:val="left"/>
            </w:pPr>
            <w:r>
              <w:t>na příkladech porovnává odlišnosti života lidí</w:t>
            </w:r>
          </w:p>
          <w:p w:rsidR="00CB72F9" w:rsidRDefault="00CB72F9" w:rsidP="00B46CA9">
            <w:pPr>
              <w:pStyle w:val="OdrazkyVTabulce"/>
              <w:tabs>
                <w:tab w:val="clear" w:pos="785"/>
                <w:tab w:val="num" w:pos="435"/>
              </w:tabs>
              <w:jc w:val="left"/>
            </w:pPr>
            <w:r>
              <w:t>vypráví o zvycích a práci lidí</w:t>
            </w:r>
          </w:p>
          <w:p w:rsidR="00CB72F9" w:rsidRDefault="00CB72F9" w:rsidP="00B46CA9">
            <w:pPr>
              <w:pStyle w:val="OdrazkyVTabulce"/>
              <w:tabs>
                <w:tab w:val="clear" w:pos="785"/>
                <w:tab w:val="num" w:pos="435"/>
              </w:tabs>
              <w:jc w:val="left"/>
            </w:pPr>
            <w:r>
              <w:t>rozpozná současnost a minulost</w:t>
            </w:r>
          </w:p>
          <w:p w:rsidR="00CB72F9" w:rsidRDefault="00CB72F9" w:rsidP="00B46CA9">
            <w:pPr>
              <w:pStyle w:val="OdrazkyVTabulce"/>
              <w:tabs>
                <w:tab w:val="clear" w:pos="785"/>
                <w:tab w:val="num" w:pos="435"/>
              </w:tabs>
              <w:jc w:val="left"/>
            </w:pPr>
            <w:r>
              <w:lastRenderedPageBreak/>
              <w:t>rozpoznává druhy dopravních prostředk</w:t>
            </w:r>
            <w:r w:rsidR="00591AAF">
              <w:t>ů</w:t>
            </w:r>
          </w:p>
          <w:p w:rsidR="00591AAF" w:rsidRDefault="00591AAF" w:rsidP="00B46CA9">
            <w:pPr>
              <w:pStyle w:val="OdrazkyVTabulce"/>
              <w:tabs>
                <w:tab w:val="clear" w:pos="785"/>
                <w:tab w:val="num" w:pos="435"/>
              </w:tabs>
              <w:jc w:val="left"/>
            </w:pPr>
            <w:r>
              <w:t>využívá digitálních technologií k prohlídkám pamětihodností</w:t>
            </w:r>
          </w:p>
        </w:tc>
        <w:tc>
          <w:tcPr>
            <w:tcW w:w="3828" w:type="dxa"/>
          </w:tcPr>
          <w:p w:rsidR="00CB72F9" w:rsidRDefault="00BB7F60" w:rsidP="00B46CA9">
            <w:pPr>
              <w:pStyle w:val="OdrazkyVTabulce"/>
              <w:numPr>
                <w:ilvl w:val="0"/>
                <w:numId w:val="0"/>
              </w:numPr>
              <w:tabs>
                <w:tab w:val="num" w:pos="785"/>
              </w:tabs>
              <w:ind w:left="110"/>
              <w:jc w:val="left"/>
            </w:pPr>
            <w:r w:rsidRPr="006F0D11">
              <w:rPr>
                <w:b/>
                <w:i/>
              </w:rPr>
              <w:lastRenderedPageBreak/>
              <w:t>OSV</w:t>
            </w:r>
            <w:r>
              <w:t xml:space="preserve"> – poznávání lidí, komunikace</w:t>
            </w:r>
          </w:p>
        </w:tc>
      </w:tr>
      <w:tr w:rsidR="00CB72F9">
        <w:tc>
          <w:tcPr>
            <w:tcW w:w="1690" w:type="dxa"/>
          </w:tcPr>
          <w:p w:rsidR="00CB72F9" w:rsidRDefault="00CB72F9" w:rsidP="00392FEE">
            <w:pPr>
              <w:rPr>
                <w:b/>
              </w:rPr>
            </w:pPr>
            <w:r>
              <w:rPr>
                <w:b/>
              </w:rPr>
              <w:t>Rozmanitost neživé a živé přírody ochrana přírody</w:t>
            </w:r>
          </w:p>
          <w:p w:rsidR="00CB72F9" w:rsidRDefault="00CB72F9" w:rsidP="00392FEE">
            <w:pPr>
              <w:rPr>
                <w:b/>
              </w:rPr>
            </w:pPr>
          </w:p>
          <w:p w:rsidR="00CB72F9" w:rsidRDefault="00CB72F9" w:rsidP="00392FEE">
            <w:r>
              <w:t>Látky a jejich vlastnosti</w:t>
            </w:r>
          </w:p>
          <w:p w:rsidR="00CB72F9" w:rsidRDefault="00CB72F9" w:rsidP="00392FEE">
            <w:r>
              <w:t>Vesmír a Země</w:t>
            </w:r>
          </w:p>
          <w:p w:rsidR="00CB72F9" w:rsidRDefault="00CB72F9" w:rsidP="00392FEE">
            <w:r>
              <w:t>Rostliny</w:t>
            </w:r>
          </w:p>
          <w:p w:rsidR="00CB72F9" w:rsidRDefault="00CB72F9" w:rsidP="00392FEE">
            <w:pPr>
              <w:rPr>
                <w:b/>
              </w:rPr>
            </w:pPr>
            <w:r>
              <w:t>Živočichové</w:t>
            </w:r>
          </w:p>
        </w:tc>
        <w:tc>
          <w:tcPr>
            <w:tcW w:w="8586" w:type="dxa"/>
          </w:tcPr>
          <w:p w:rsidR="00CB72F9" w:rsidRDefault="00CB72F9" w:rsidP="00B46CA9">
            <w:pPr>
              <w:pStyle w:val="OdrazkyVTabulce"/>
              <w:tabs>
                <w:tab w:val="clear" w:pos="785"/>
                <w:tab w:val="num" w:pos="435"/>
              </w:tabs>
              <w:jc w:val="left"/>
            </w:pPr>
            <w:r>
              <w:t>pojmenuje věci kolem nás, pokusí se určit materiál</w:t>
            </w:r>
          </w:p>
          <w:p w:rsidR="00CB72F9" w:rsidRDefault="00CB72F9" w:rsidP="00B46CA9">
            <w:pPr>
              <w:pStyle w:val="OdrazkyVTabulce"/>
              <w:tabs>
                <w:tab w:val="clear" w:pos="785"/>
                <w:tab w:val="num" w:pos="435"/>
              </w:tabs>
              <w:jc w:val="left"/>
            </w:pPr>
            <w:r>
              <w:t>rozpozná roční období</w:t>
            </w:r>
          </w:p>
          <w:p w:rsidR="00CB72F9" w:rsidRDefault="00CB72F9" w:rsidP="00B46CA9">
            <w:pPr>
              <w:pStyle w:val="OdrazkyVTabulce"/>
              <w:tabs>
                <w:tab w:val="clear" w:pos="785"/>
                <w:tab w:val="num" w:pos="435"/>
              </w:tabs>
              <w:jc w:val="left"/>
            </w:pPr>
            <w:r>
              <w:t>pozoruje a popisuje proměny v přírodě během ročních období</w:t>
            </w:r>
          </w:p>
          <w:p w:rsidR="00CB72F9" w:rsidRDefault="00CB72F9" w:rsidP="00B46CA9">
            <w:pPr>
              <w:pStyle w:val="OdrazkyVTabulce"/>
              <w:tabs>
                <w:tab w:val="clear" w:pos="785"/>
                <w:tab w:val="num" w:pos="435"/>
              </w:tabs>
              <w:jc w:val="left"/>
            </w:pPr>
            <w:r>
              <w:t>pozoruje a popíše životní projevy rostlin a živočichů v různých životních obdobích</w:t>
            </w:r>
          </w:p>
          <w:p w:rsidR="00CB72F9" w:rsidRDefault="00CB72F9" w:rsidP="00B46CA9">
            <w:pPr>
              <w:pStyle w:val="OdrazkyVTabulce"/>
              <w:tabs>
                <w:tab w:val="clear" w:pos="785"/>
                <w:tab w:val="num" w:pos="435"/>
              </w:tabs>
              <w:jc w:val="left"/>
            </w:pPr>
            <w:r>
              <w:t>popíše základní části rostliny</w:t>
            </w:r>
          </w:p>
          <w:p w:rsidR="00CB72F9" w:rsidRDefault="00CB72F9" w:rsidP="00B46CA9">
            <w:pPr>
              <w:pStyle w:val="OdrazkyVTabulce"/>
              <w:tabs>
                <w:tab w:val="clear" w:pos="785"/>
                <w:tab w:val="num" w:pos="435"/>
              </w:tabs>
              <w:jc w:val="left"/>
            </w:pPr>
            <w:r>
              <w:t>určí základní podmínky pro život rostlin</w:t>
            </w:r>
          </w:p>
          <w:p w:rsidR="00CB72F9" w:rsidRDefault="00BB7F60" w:rsidP="00B46CA9">
            <w:pPr>
              <w:pStyle w:val="OdrazkyVTabulce"/>
              <w:tabs>
                <w:tab w:val="clear" w:pos="785"/>
                <w:tab w:val="num" w:pos="435"/>
              </w:tabs>
              <w:jc w:val="left"/>
            </w:pPr>
            <w:r>
              <w:t>pozná některé</w:t>
            </w:r>
            <w:r w:rsidR="00CB72F9">
              <w:t xml:space="preserve"> rostliny</w:t>
            </w:r>
          </w:p>
          <w:p w:rsidR="00CB72F9" w:rsidRDefault="00CB72F9" w:rsidP="00B46CA9">
            <w:pPr>
              <w:pStyle w:val="OdrazkyVTabulce"/>
              <w:tabs>
                <w:tab w:val="clear" w:pos="785"/>
                <w:tab w:val="num" w:pos="435"/>
              </w:tabs>
              <w:jc w:val="left"/>
            </w:pPr>
            <w:r>
              <w:t>vyjmenuje základní části těla u určených savců a ptáků</w:t>
            </w:r>
          </w:p>
          <w:p w:rsidR="00CB72F9" w:rsidRDefault="00CB72F9" w:rsidP="00B46CA9">
            <w:pPr>
              <w:pStyle w:val="OdrazkyVTabulce"/>
              <w:tabs>
                <w:tab w:val="clear" w:pos="785"/>
                <w:tab w:val="num" w:pos="435"/>
              </w:tabs>
              <w:jc w:val="left"/>
            </w:pPr>
            <w:r>
              <w:t>porovná chování</w:t>
            </w:r>
            <w:r w:rsidR="00BB7F60">
              <w:t xml:space="preserve"> některých</w:t>
            </w:r>
            <w:r>
              <w:t xml:space="preserve"> živočichů v závislosti na ročním období</w:t>
            </w:r>
          </w:p>
          <w:p w:rsidR="00CB72F9" w:rsidRDefault="00BB7F60" w:rsidP="00B46CA9">
            <w:pPr>
              <w:pStyle w:val="OdrazkyVTabulce"/>
              <w:tabs>
                <w:tab w:val="clear" w:pos="785"/>
                <w:tab w:val="num" w:pos="435"/>
              </w:tabs>
              <w:jc w:val="left"/>
            </w:pPr>
            <w:r>
              <w:t xml:space="preserve">v jednoduchých případech </w:t>
            </w:r>
            <w:r w:rsidR="00CB72F9">
              <w:t>vymezí živočichy domácí a volně žijící</w:t>
            </w:r>
          </w:p>
          <w:p w:rsidR="00CB72F9" w:rsidRDefault="00CB72F9" w:rsidP="00B46CA9">
            <w:pPr>
              <w:pStyle w:val="OdrazkyVTabulce"/>
              <w:tabs>
                <w:tab w:val="clear" w:pos="785"/>
                <w:tab w:val="num" w:pos="435"/>
              </w:tabs>
              <w:jc w:val="left"/>
            </w:pPr>
            <w:r>
              <w:t>dodržuje pravidla správného chování v přírodě a podílí se na něm</w:t>
            </w:r>
          </w:p>
          <w:p w:rsidR="00CB72F9" w:rsidRDefault="00CB72F9" w:rsidP="00B46CA9">
            <w:pPr>
              <w:pStyle w:val="OdrazkyVTabulce"/>
              <w:numPr>
                <w:ilvl w:val="0"/>
                <w:numId w:val="0"/>
              </w:numPr>
              <w:tabs>
                <w:tab w:val="num" w:pos="785"/>
              </w:tabs>
              <w:jc w:val="left"/>
            </w:pPr>
          </w:p>
        </w:tc>
        <w:tc>
          <w:tcPr>
            <w:tcW w:w="3828" w:type="dxa"/>
          </w:tcPr>
          <w:p w:rsidR="00CB72F9" w:rsidRDefault="00BB7F60" w:rsidP="00B46CA9">
            <w:pPr>
              <w:pStyle w:val="OdrazkyVTabulce"/>
              <w:numPr>
                <w:ilvl w:val="0"/>
                <w:numId w:val="0"/>
              </w:numPr>
              <w:tabs>
                <w:tab w:val="num" w:pos="785"/>
              </w:tabs>
              <w:ind w:left="110"/>
              <w:jc w:val="left"/>
            </w:pPr>
            <w:r w:rsidRPr="006F0D11">
              <w:rPr>
                <w:b/>
                <w:i/>
              </w:rPr>
              <w:t>OSV</w:t>
            </w:r>
            <w:r>
              <w:t xml:space="preserve"> – osobnostní rozvoj</w:t>
            </w:r>
          </w:p>
          <w:p w:rsidR="00BB7F60" w:rsidRDefault="00BB7F60" w:rsidP="00B46CA9">
            <w:pPr>
              <w:pStyle w:val="OdrazkyVTabulce"/>
              <w:numPr>
                <w:ilvl w:val="0"/>
                <w:numId w:val="0"/>
              </w:numPr>
              <w:tabs>
                <w:tab w:val="num" w:pos="785"/>
              </w:tabs>
              <w:ind w:left="110"/>
              <w:jc w:val="left"/>
            </w:pPr>
            <w:r w:rsidRPr="006F0D11">
              <w:rPr>
                <w:b/>
                <w:i/>
              </w:rPr>
              <w:t>EV</w:t>
            </w:r>
            <w:r>
              <w:t xml:space="preserve"> – ekosystémy, základní podmínky života, životní prostředí</w:t>
            </w:r>
          </w:p>
        </w:tc>
      </w:tr>
      <w:tr w:rsidR="00CB72F9">
        <w:tc>
          <w:tcPr>
            <w:tcW w:w="1690" w:type="dxa"/>
          </w:tcPr>
          <w:p w:rsidR="00CB72F9" w:rsidRDefault="00CB72F9" w:rsidP="00392FEE">
            <w:pPr>
              <w:rPr>
                <w:b/>
              </w:rPr>
            </w:pPr>
            <w:r>
              <w:rPr>
                <w:b/>
              </w:rPr>
              <w:t>Člověk a jeho zdraví</w:t>
            </w:r>
          </w:p>
          <w:p w:rsidR="00CB72F9" w:rsidRDefault="00CB72F9" w:rsidP="00392FEE">
            <w:pPr>
              <w:rPr>
                <w:b/>
              </w:rPr>
            </w:pPr>
          </w:p>
          <w:p w:rsidR="00CB72F9" w:rsidRDefault="00CB72F9" w:rsidP="00392FEE">
            <w:r>
              <w:t>Péče o zdraví, zdravá výživa</w:t>
            </w:r>
          </w:p>
          <w:p w:rsidR="00CB72F9" w:rsidRDefault="00CB72F9" w:rsidP="00392FEE">
            <w:r>
              <w:t>Lidské tělo</w:t>
            </w:r>
          </w:p>
          <w:p w:rsidR="00CB72F9" w:rsidRDefault="00CB72F9" w:rsidP="00392FEE">
            <w:r>
              <w:t>Osobní bezpečí</w:t>
            </w:r>
          </w:p>
          <w:p w:rsidR="00CB72F9" w:rsidRDefault="00CB72F9" w:rsidP="00392FEE">
            <w:r>
              <w:t>Situace hromadného ohrožení</w:t>
            </w:r>
          </w:p>
          <w:p w:rsidR="00CB72F9" w:rsidRDefault="00CB72F9" w:rsidP="00392FEE">
            <w:pPr>
              <w:rPr>
                <w:b/>
              </w:rPr>
            </w:pPr>
          </w:p>
        </w:tc>
        <w:tc>
          <w:tcPr>
            <w:tcW w:w="8586" w:type="dxa"/>
          </w:tcPr>
          <w:p w:rsidR="00CB72F9" w:rsidRPr="00577F27" w:rsidRDefault="00CB72F9" w:rsidP="00B46CA9">
            <w:pPr>
              <w:pStyle w:val="OdrazkyVTabulce"/>
              <w:tabs>
                <w:tab w:val="clear" w:pos="785"/>
                <w:tab w:val="num" w:pos="435"/>
              </w:tabs>
              <w:jc w:val="left"/>
            </w:pPr>
            <w:r w:rsidRPr="00577F27">
              <w:t>učí se a dodržovat základní hygienické návyky (mytí rukou, používání</w:t>
            </w:r>
            <w:r w:rsidR="00B46CA9">
              <w:t xml:space="preserve"> </w:t>
            </w:r>
            <w:r w:rsidRPr="00577F27">
              <w:t>WC)</w:t>
            </w:r>
          </w:p>
          <w:p w:rsidR="00CB72F9" w:rsidRDefault="00CB72F9" w:rsidP="00B46CA9">
            <w:pPr>
              <w:pStyle w:val="OdrazkyVTabulce"/>
              <w:tabs>
                <w:tab w:val="clear" w:pos="785"/>
                <w:tab w:val="num" w:pos="435"/>
              </w:tabs>
              <w:jc w:val="left"/>
            </w:pPr>
            <w:r w:rsidRPr="00577F27">
              <w:t>dodržuje režim dne</w:t>
            </w:r>
            <w:r>
              <w:t xml:space="preserve"> a pitný režim</w:t>
            </w:r>
          </w:p>
          <w:p w:rsidR="00CB72F9" w:rsidRPr="00577F27" w:rsidRDefault="00CB72F9" w:rsidP="00B46CA9">
            <w:pPr>
              <w:pStyle w:val="OdrazkyVTabulce"/>
              <w:tabs>
                <w:tab w:val="clear" w:pos="785"/>
                <w:tab w:val="num" w:pos="435"/>
              </w:tabs>
              <w:jc w:val="left"/>
            </w:pPr>
            <w:r>
              <w:t>udržuje si pořádek na pracovním místě</w:t>
            </w:r>
          </w:p>
          <w:p w:rsidR="00CB72F9" w:rsidRPr="00577F27" w:rsidRDefault="00CB72F9" w:rsidP="00B46CA9">
            <w:pPr>
              <w:pStyle w:val="OdrazkyVTabulce"/>
              <w:tabs>
                <w:tab w:val="clear" w:pos="785"/>
                <w:tab w:val="num" w:pos="435"/>
              </w:tabs>
              <w:jc w:val="left"/>
            </w:pPr>
            <w:r w:rsidRPr="00577F27">
              <w:t>projevuje vhodným chováním a činnostmi vztah ke zdraví</w:t>
            </w:r>
          </w:p>
          <w:p w:rsidR="00CB72F9" w:rsidRPr="00577F27" w:rsidRDefault="00CB72F9" w:rsidP="00B46CA9">
            <w:pPr>
              <w:pStyle w:val="OdrazkyVTabulce"/>
              <w:tabs>
                <w:tab w:val="clear" w:pos="785"/>
                <w:tab w:val="num" w:pos="435"/>
              </w:tabs>
              <w:jc w:val="left"/>
            </w:pPr>
            <w:r w:rsidRPr="00577F27">
              <w:t>rozpozná základní části lidského těla</w:t>
            </w:r>
          </w:p>
          <w:p w:rsidR="00CB72F9" w:rsidRPr="00577F27" w:rsidRDefault="00CB72F9" w:rsidP="00B46CA9">
            <w:pPr>
              <w:pStyle w:val="OdrazkyVTabulce"/>
              <w:tabs>
                <w:tab w:val="clear" w:pos="785"/>
                <w:tab w:val="num" w:pos="435"/>
              </w:tabs>
              <w:jc w:val="left"/>
            </w:pPr>
            <w:r w:rsidRPr="00577F27">
              <w:t>dodržuje zásady bezpečného chování tak, aby neohrožoval zdraví své a zdraví jiných</w:t>
            </w:r>
          </w:p>
          <w:p w:rsidR="00CB72F9" w:rsidRPr="00577F27" w:rsidRDefault="00CB72F9" w:rsidP="00B46CA9">
            <w:pPr>
              <w:pStyle w:val="OdrazkyVTabulce"/>
              <w:tabs>
                <w:tab w:val="clear" w:pos="785"/>
                <w:tab w:val="num" w:pos="435"/>
              </w:tabs>
              <w:jc w:val="left"/>
            </w:pPr>
            <w:r w:rsidRPr="00577F27">
              <w:t>uplatňuje základní pravidla účastníků silničního provozu (ovládá chůzi po chodníku, využívá podchodu a nadchodu, zná zásady bezpečného přecházení, umí používat světelných signálů pro chodce, zná zásady bezpečného chování v dopravních prostředcích, používá přilby na kolo)</w:t>
            </w:r>
          </w:p>
          <w:p w:rsidR="00CB72F9" w:rsidRPr="00577F27" w:rsidRDefault="00CB72F9" w:rsidP="00B46CA9">
            <w:pPr>
              <w:pStyle w:val="OdrazkyVTabulce"/>
              <w:tabs>
                <w:tab w:val="clear" w:pos="785"/>
                <w:tab w:val="num" w:pos="435"/>
              </w:tabs>
              <w:jc w:val="left"/>
            </w:pPr>
            <w:r w:rsidRPr="00577F27">
              <w:t>pozná bezpečná místa pro hry (sáňkování, lyžování, míčové hry)</w:t>
            </w:r>
          </w:p>
          <w:p w:rsidR="00CB72F9" w:rsidRPr="00577F27" w:rsidRDefault="00CB72F9" w:rsidP="00B46CA9">
            <w:pPr>
              <w:pStyle w:val="OdrazkyVTabulce"/>
              <w:tabs>
                <w:tab w:val="clear" w:pos="785"/>
                <w:tab w:val="num" w:pos="435"/>
              </w:tabs>
              <w:jc w:val="left"/>
            </w:pPr>
            <w:r w:rsidRPr="00577F27">
              <w:t>chová se obezřetně při setkání s neznámými jedinci</w:t>
            </w:r>
          </w:p>
          <w:p w:rsidR="00CB72F9" w:rsidRPr="00577F27" w:rsidRDefault="00CB72F9" w:rsidP="00B46CA9">
            <w:pPr>
              <w:pStyle w:val="OdrazkyVTabulce"/>
              <w:tabs>
                <w:tab w:val="clear" w:pos="785"/>
                <w:tab w:val="num" w:pos="435"/>
              </w:tabs>
              <w:jc w:val="left"/>
            </w:pPr>
            <w:r w:rsidRPr="00577F27">
              <w:t xml:space="preserve">v případě potřeby požádá o pomoc pro sebe i pro jiné lidi (dokáže přivolat pomoc např. při nevolnosti nebo úrazu dospělého), </w:t>
            </w:r>
          </w:p>
          <w:p w:rsidR="00CB72F9" w:rsidRPr="00577F27" w:rsidRDefault="00CB72F9" w:rsidP="00B46CA9">
            <w:pPr>
              <w:pStyle w:val="OdrazkyVTabulce"/>
              <w:tabs>
                <w:tab w:val="clear" w:pos="785"/>
                <w:tab w:val="num" w:pos="435"/>
              </w:tabs>
              <w:jc w:val="left"/>
            </w:pPr>
            <w:r w:rsidRPr="00577F27">
              <w:t xml:space="preserve">dokáže se chovat bezpečně v nouzové situaci, umí vyhledat dospělého a požádat ho o pomoc </w:t>
            </w:r>
          </w:p>
          <w:p w:rsidR="00CB72F9" w:rsidRDefault="00CB72F9" w:rsidP="00B46CA9">
            <w:pPr>
              <w:pStyle w:val="OdrazkyVTabulce"/>
              <w:tabs>
                <w:tab w:val="clear" w:pos="785"/>
                <w:tab w:val="num" w:pos="435"/>
              </w:tabs>
              <w:jc w:val="left"/>
            </w:pPr>
            <w:r w:rsidRPr="00577F27">
              <w:lastRenderedPageBreak/>
              <w:t>reaguje adekvátně na pokyny dospělých při mimořádných událostech</w:t>
            </w:r>
          </w:p>
        </w:tc>
        <w:tc>
          <w:tcPr>
            <w:tcW w:w="3828" w:type="dxa"/>
          </w:tcPr>
          <w:p w:rsidR="00CB72F9" w:rsidRDefault="00BB7F60" w:rsidP="00B46CA9">
            <w:pPr>
              <w:pStyle w:val="OdrazkyVTabulce"/>
              <w:numPr>
                <w:ilvl w:val="0"/>
                <w:numId w:val="0"/>
              </w:numPr>
              <w:tabs>
                <w:tab w:val="num" w:pos="785"/>
              </w:tabs>
              <w:ind w:left="110"/>
              <w:jc w:val="left"/>
            </w:pPr>
            <w:r w:rsidRPr="006F0D11">
              <w:rPr>
                <w:b/>
                <w:i/>
              </w:rPr>
              <w:lastRenderedPageBreak/>
              <w:t>OSV</w:t>
            </w:r>
            <w:r>
              <w:t xml:space="preserve"> – osobnostní a sociální rozvoj</w:t>
            </w:r>
          </w:p>
          <w:p w:rsidR="00BB7F60" w:rsidRPr="00577F27" w:rsidRDefault="00BB7F60" w:rsidP="00B46CA9">
            <w:pPr>
              <w:pStyle w:val="OdrazkyVTabulce"/>
              <w:numPr>
                <w:ilvl w:val="0"/>
                <w:numId w:val="0"/>
              </w:numPr>
              <w:tabs>
                <w:tab w:val="num" w:pos="785"/>
              </w:tabs>
              <w:ind w:left="110"/>
              <w:jc w:val="left"/>
            </w:pPr>
            <w:r w:rsidRPr="006F0D11">
              <w:rPr>
                <w:b/>
                <w:i/>
              </w:rPr>
              <w:t>VDO</w:t>
            </w:r>
            <w:r>
              <w:t xml:space="preserve"> – práva a povinnosti</w:t>
            </w:r>
          </w:p>
        </w:tc>
      </w:tr>
    </w:tbl>
    <w:p w:rsidR="00CB72F9" w:rsidRDefault="00CB72F9" w:rsidP="00392FEE">
      <w:pPr>
        <w:sectPr w:rsidR="00CB72F9"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CB72F9">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CB72F9" w:rsidRPr="00B05D34">
              <w:trPr>
                <w:trHeight w:val="319"/>
              </w:trPr>
              <w:tc>
                <w:tcPr>
                  <w:tcW w:w="1980" w:type="dxa"/>
                </w:tcPr>
                <w:p w:rsidR="00CB72F9" w:rsidRPr="00B05D34" w:rsidRDefault="00CB72F9" w:rsidP="00392FEE">
                  <w:pPr>
                    <w:rPr>
                      <w:b/>
                      <w:sz w:val="26"/>
                      <w:szCs w:val="26"/>
                    </w:rPr>
                  </w:pPr>
                  <w:r>
                    <w:lastRenderedPageBreak/>
                    <w:br w:type="page"/>
                  </w:r>
                  <w:r w:rsidRPr="00B05D34">
                    <w:rPr>
                      <w:b/>
                      <w:sz w:val="26"/>
                      <w:szCs w:val="26"/>
                    </w:rPr>
                    <w:t>Předmět:</w:t>
                  </w:r>
                </w:p>
              </w:tc>
              <w:tc>
                <w:tcPr>
                  <w:tcW w:w="3354" w:type="dxa"/>
                </w:tcPr>
                <w:p w:rsidR="00CB72F9" w:rsidRPr="00B05D34" w:rsidRDefault="00CB72F9" w:rsidP="00392FEE">
                  <w:pPr>
                    <w:rPr>
                      <w:b/>
                      <w:sz w:val="26"/>
                      <w:szCs w:val="26"/>
                    </w:rPr>
                  </w:pPr>
                  <w:r w:rsidRPr="00B05D34">
                    <w:rPr>
                      <w:b/>
                      <w:sz w:val="26"/>
                      <w:szCs w:val="26"/>
                    </w:rPr>
                    <w:t>Prvouka</w:t>
                  </w:r>
                </w:p>
              </w:tc>
            </w:tr>
            <w:tr w:rsidR="00CB72F9" w:rsidRPr="00B05D34">
              <w:trPr>
                <w:trHeight w:val="291"/>
              </w:trPr>
              <w:tc>
                <w:tcPr>
                  <w:tcW w:w="1980" w:type="dxa"/>
                </w:tcPr>
                <w:p w:rsidR="00CB72F9" w:rsidRPr="00B05D34" w:rsidRDefault="00CB72F9" w:rsidP="00392FEE">
                  <w:pPr>
                    <w:rPr>
                      <w:b/>
                      <w:sz w:val="26"/>
                      <w:szCs w:val="26"/>
                    </w:rPr>
                  </w:pPr>
                  <w:r w:rsidRPr="00B05D34">
                    <w:rPr>
                      <w:b/>
                      <w:sz w:val="26"/>
                      <w:szCs w:val="26"/>
                    </w:rPr>
                    <w:t xml:space="preserve">Ročník: </w:t>
                  </w:r>
                </w:p>
              </w:tc>
              <w:tc>
                <w:tcPr>
                  <w:tcW w:w="3354" w:type="dxa"/>
                </w:tcPr>
                <w:p w:rsidR="00CB72F9" w:rsidRPr="00B05D34" w:rsidRDefault="00CB72F9" w:rsidP="00392FEE">
                  <w:pPr>
                    <w:rPr>
                      <w:b/>
                      <w:sz w:val="26"/>
                      <w:szCs w:val="26"/>
                    </w:rPr>
                  </w:pPr>
                  <w:r w:rsidRPr="00B05D34">
                    <w:rPr>
                      <w:b/>
                      <w:sz w:val="26"/>
                      <w:szCs w:val="26"/>
                    </w:rPr>
                    <w:t>2.</w:t>
                  </w:r>
                </w:p>
              </w:tc>
            </w:tr>
            <w:tr w:rsidR="00CB72F9" w:rsidRPr="00B05D34">
              <w:trPr>
                <w:trHeight w:val="319"/>
              </w:trPr>
              <w:tc>
                <w:tcPr>
                  <w:tcW w:w="1980" w:type="dxa"/>
                </w:tcPr>
                <w:p w:rsidR="00CB72F9" w:rsidRPr="00B05D34" w:rsidRDefault="00CB72F9" w:rsidP="00392FEE">
                  <w:pPr>
                    <w:rPr>
                      <w:b/>
                      <w:sz w:val="26"/>
                      <w:szCs w:val="26"/>
                    </w:rPr>
                  </w:pPr>
                  <w:r w:rsidRPr="00B05D34">
                    <w:rPr>
                      <w:b/>
                      <w:sz w:val="26"/>
                      <w:szCs w:val="26"/>
                    </w:rPr>
                    <w:t>Časová dotace:</w:t>
                  </w:r>
                </w:p>
              </w:tc>
              <w:tc>
                <w:tcPr>
                  <w:tcW w:w="3354" w:type="dxa"/>
                </w:tcPr>
                <w:p w:rsidR="00CB72F9" w:rsidRPr="00B05D34" w:rsidRDefault="00CB72F9" w:rsidP="00392FEE">
                  <w:pPr>
                    <w:rPr>
                      <w:b/>
                      <w:sz w:val="26"/>
                      <w:szCs w:val="26"/>
                    </w:rPr>
                  </w:pPr>
                  <w:r w:rsidRPr="00B05D34">
                    <w:rPr>
                      <w:b/>
                      <w:sz w:val="26"/>
                      <w:szCs w:val="26"/>
                    </w:rPr>
                    <w:t>2 hod. týdně</w:t>
                  </w:r>
                </w:p>
              </w:tc>
            </w:tr>
            <w:tr w:rsidR="00CB72F9" w:rsidRPr="00B05D34">
              <w:trPr>
                <w:trHeight w:val="56"/>
              </w:trPr>
              <w:tc>
                <w:tcPr>
                  <w:tcW w:w="1980" w:type="dxa"/>
                </w:tcPr>
                <w:p w:rsidR="00CB72F9" w:rsidRPr="00B05D34" w:rsidRDefault="00CB72F9" w:rsidP="00392FEE">
                  <w:pPr>
                    <w:rPr>
                      <w:b/>
                      <w:sz w:val="26"/>
                      <w:szCs w:val="26"/>
                    </w:rPr>
                  </w:pPr>
                  <w:r w:rsidRPr="00B05D34">
                    <w:rPr>
                      <w:b/>
                      <w:sz w:val="26"/>
                      <w:szCs w:val="26"/>
                    </w:rPr>
                    <w:t>Pozn.:</w:t>
                  </w:r>
                </w:p>
              </w:tc>
              <w:tc>
                <w:tcPr>
                  <w:tcW w:w="3354" w:type="dxa"/>
                </w:tcPr>
                <w:p w:rsidR="00CB72F9" w:rsidRPr="00B05D34" w:rsidRDefault="00CB72F9" w:rsidP="00392FEE">
                  <w:pPr>
                    <w:rPr>
                      <w:b/>
                      <w:sz w:val="26"/>
                      <w:szCs w:val="26"/>
                    </w:rPr>
                  </w:pPr>
                </w:p>
              </w:tc>
            </w:tr>
            <w:tr w:rsidR="00CB72F9" w:rsidRPr="00B05D34">
              <w:trPr>
                <w:trHeight w:val="56"/>
              </w:trPr>
              <w:tc>
                <w:tcPr>
                  <w:tcW w:w="1980" w:type="dxa"/>
                </w:tcPr>
                <w:p w:rsidR="00CB72F9" w:rsidRPr="00B05D34" w:rsidRDefault="00CB72F9" w:rsidP="00392FEE">
                  <w:pPr>
                    <w:rPr>
                      <w:b/>
                      <w:sz w:val="10"/>
                      <w:szCs w:val="10"/>
                    </w:rPr>
                  </w:pPr>
                </w:p>
              </w:tc>
              <w:tc>
                <w:tcPr>
                  <w:tcW w:w="3354" w:type="dxa"/>
                </w:tcPr>
                <w:p w:rsidR="00CB72F9" w:rsidRPr="00B05D34" w:rsidRDefault="00CB72F9" w:rsidP="00392FEE">
                  <w:pPr>
                    <w:rPr>
                      <w:b/>
                      <w:sz w:val="10"/>
                      <w:szCs w:val="10"/>
                    </w:rPr>
                  </w:pPr>
                </w:p>
              </w:tc>
            </w:tr>
          </w:tbl>
          <w:p w:rsidR="00CB72F9" w:rsidRDefault="00CB72F9" w:rsidP="00392FEE">
            <w:pPr>
              <w:rPr>
                <w:b/>
                <w:bCs/>
                <w:sz w:val="32"/>
              </w:rPr>
            </w:pPr>
          </w:p>
          <w:p w:rsidR="00CB72F9" w:rsidRDefault="00CB72F9" w:rsidP="00392FEE">
            <w:pPr>
              <w:rPr>
                <w:b/>
                <w:bCs/>
                <w:sz w:val="32"/>
              </w:rPr>
            </w:pPr>
          </w:p>
        </w:tc>
        <w:tc>
          <w:tcPr>
            <w:tcW w:w="3969" w:type="dxa"/>
            <w:tcBorders>
              <w:top w:val="nil"/>
              <w:left w:val="nil"/>
              <w:right w:val="nil"/>
            </w:tcBorders>
          </w:tcPr>
          <w:p w:rsidR="00CB72F9" w:rsidRPr="00B05D34" w:rsidRDefault="00CB72F9" w:rsidP="00392FEE">
            <w:pPr>
              <w:rPr>
                <w:b/>
                <w:sz w:val="26"/>
                <w:szCs w:val="26"/>
              </w:rPr>
            </w:pPr>
          </w:p>
        </w:tc>
      </w:tr>
      <w:tr w:rsidR="00CB72F9" w:rsidRPr="00EA7FC4">
        <w:trPr>
          <w:cantSplit/>
        </w:trPr>
        <w:tc>
          <w:tcPr>
            <w:tcW w:w="1690" w:type="dxa"/>
            <w:tcBorders>
              <w:top w:val="single" w:sz="4" w:space="0" w:color="auto"/>
              <w:left w:val="single" w:sz="4" w:space="0" w:color="auto"/>
              <w:right w:val="single" w:sz="4" w:space="0" w:color="auto"/>
            </w:tcBorders>
            <w:shd w:val="clear" w:color="auto" w:fill="E6E6E6"/>
            <w:vAlign w:val="center"/>
          </w:tcPr>
          <w:p w:rsidR="00CB72F9" w:rsidRPr="00EA7FC4" w:rsidRDefault="00CB72F9" w:rsidP="0098136C">
            <w:pPr>
              <w:pStyle w:val="Nadpis2"/>
              <w:jc w:val="center"/>
              <w:rPr>
                <w:rFonts w:ascii="Times New Roman" w:hAnsi="Times New Roman" w:cs="Times New Roman"/>
                <w:bCs w:val="0"/>
                <w:i w:val="0"/>
              </w:rPr>
            </w:pPr>
            <w:r w:rsidRPr="00EA7FC4">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CB72F9" w:rsidRPr="00EA7FC4" w:rsidRDefault="00CB72F9" w:rsidP="0098136C">
            <w:pPr>
              <w:pStyle w:val="Nadpis2"/>
              <w:jc w:val="center"/>
              <w:rPr>
                <w:rFonts w:ascii="Times New Roman" w:hAnsi="Times New Roman" w:cs="Times New Roman"/>
                <w:bCs w:val="0"/>
                <w:i w:val="0"/>
              </w:rPr>
            </w:pPr>
            <w:r w:rsidRPr="00EA7FC4">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CB72F9" w:rsidRPr="00EA7FC4" w:rsidRDefault="00A835C9"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CB72F9">
        <w:trPr>
          <w:trHeight w:val="1778"/>
        </w:trPr>
        <w:tc>
          <w:tcPr>
            <w:tcW w:w="1690" w:type="dxa"/>
            <w:tcBorders>
              <w:bottom w:val="single" w:sz="4" w:space="0" w:color="auto"/>
            </w:tcBorders>
          </w:tcPr>
          <w:p w:rsidR="00CB72F9" w:rsidRDefault="00CB72F9" w:rsidP="00392FEE">
            <w:pPr>
              <w:jc w:val="both"/>
              <w:rPr>
                <w:b/>
              </w:rPr>
            </w:pPr>
            <w:proofErr w:type="gramStart"/>
            <w:r>
              <w:rPr>
                <w:b/>
              </w:rPr>
              <w:t>Místo,kde</w:t>
            </w:r>
            <w:proofErr w:type="gramEnd"/>
            <w:r>
              <w:rPr>
                <w:b/>
              </w:rPr>
              <w:t xml:space="preserve"> žijeme</w:t>
            </w:r>
          </w:p>
          <w:p w:rsidR="00CB72F9" w:rsidRPr="0036317E" w:rsidRDefault="00CB72F9" w:rsidP="00392FEE">
            <w:pPr>
              <w:jc w:val="both"/>
              <w:rPr>
                <w:b/>
              </w:rPr>
            </w:pPr>
          </w:p>
          <w:p w:rsidR="00CB72F9" w:rsidRDefault="00CB72F9" w:rsidP="00392FEE">
            <w:r>
              <w:t>Domov</w:t>
            </w:r>
          </w:p>
          <w:p w:rsidR="00CB72F9" w:rsidRDefault="00CB72F9" w:rsidP="00392FEE">
            <w:r>
              <w:t>Škola</w:t>
            </w:r>
          </w:p>
          <w:p w:rsidR="00CB72F9" w:rsidRDefault="00CB72F9" w:rsidP="00392FEE">
            <w:r>
              <w:t>Obec</w:t>
            </w:r>
          </w:p>
          <w:p w:rsidR="00CB72F9" w:rsidRPr="0036317E" w:rsidRDefault="00CB72F9" w:rsidP="00392FEE">
            <w:pPr>
              <w:jc w:val="both"/>
              <w:rPr>
                <w:b/>
              </w:rPr>
            </w:pPr>
          </w:p>
        </w:tc>
        <w:tc>
          <w:tcPr>
            <w:tcW w:w="8445" w:type="dxa"/>
            <w:tcBorders>
              <w:bottom w:val="single" w:sz="4" w:space="0" w:color="auto"/>
            </w:tcBorders>
          </w:tcPr>
          <w:p w:rsidR="00CB72F9" w:rsidRDefault="00CB72F9" w:rsidP="00CB559A">
            <w:pPr>
              <w:pStyle w:val="OdrazkyVTabulce"/>
              <w:tabs>
                <w:tab w:val="clear" w:pos="785"/>
                <w:tab w:val="num" w:pos="435"/>
              </w:tabs>
            </w:pPr>
            <w:r>
              <w:t>žák se orientuje v okolí školy a svého bydliště</w:t>
            </w:r>
          </w:p>
          <w:p w:rsidR="00CB72F9" w:rsidRDefault="00CB72F9" w:rsidP="00CB559A">
            <w:pPr>
              <w:pStyle w:val="OdrazkyVTabulce"/>
              <w:tabs>
                <w:tab w:val="clear" w:pos="785"/>
                <w:tab w:val="num" w:pos="435"/>
              </w:tabs>
            </w:pPr>
            <w:r>
              <w:t>bezpečně zvládá pohyb po budově školy</w:t>
            </w:r>
          </w:p>
          <w:p w:rsidR="00CB72F9" w:rsidRDefault="00CB72F9" w:rsidP="00CB559A">
            <w:pPr>
              <w:pStyle w:val="OdrazkyVTabulce"/>
              <w:tabs>
                <w:tab w:val="clear" w:pos="785"/>
                <w:tab w:val="num" w:pos="435"/>
              </w:tabs>
            </w:pPr>
            <w:r>
              <w:t>připravuje se na vyučování podle rozvrhu</w:t>
            </w:r>
          </w:p>
          <w:p w:rsidR="00CB72F9" w:rsidRDefault="00CB72F9" w:rsidP="00CB559A">
            <w:pPr>
              <w:pStyle w:val="OdrazkyVTabulce"/>
              <w:tabs>
                <w:tab w:val="clear" w:pos="785"/>
                <w:tab w:val="num" w:pos="435"/>
              </w:tabs>
            </w:pPr>
            <w:r>
              <w:t>pamatuje si adresu svého bydliště</w:t>
            </w:r>
          </w:p>
          <w:p w:rsidR="00CB72F9" w:rsidRDefault="00CB72F9" w:rsidP="00CB559A">
            <w:pPr>
              <w:pStyle w:val="OdrazkyVTabulce"/>
              <w:tabs>
                <w:tab w:val="clear" w:pos="785"/>
                <w:tab w:val="num" w:pos="435"/>
              </w:tabs>
            </w:pPr>
            <w:r>
              <w:t>respektuje pravidla silničního provozu</w:t>
            </w:r>
          </w:p>
          <w:p w:rsidR="00CB72F9" w:rsidRDefault="00CB72F9" w:rsidP="00CB559A">
            <w:pPr>
              <w:pStyle w:val="OdrazkyVTabulce"/>
              <w:tabs>
                <w:tab w:val="clear" w:pos="785"/>
                <w:tab w:val="num" w:pos="435"/>
              </w:tabs>
            </w:pPr>
            <w:r>
              <w:t>pojmenuje důležité dopravní značky</w:t>
            </w:r>
          </w:p>
          <w:p w:rsidR="00CB72F9" w:rsidRDefault="00CB72F9" w:rsidP="00CB559A">
            <w:pPr>
              <w:pStyle w:val="OdrazkyVTabulce"/>
              <w:tabs>
                <w:tab w:val="clear" w:pos="785"/>
                <w:tab w:val="num" w:pos="435"/>
              </w:tabs>
            </w:pPr>
            <w:r>
              <w:t>dokáže pojmenovat významné budovy ve městě</w:t>
            </w:r>
          </w:p>
          <w:p w:rsidR="00CB72F9" w:rsidRDefault="00CB72F9" w:rsidP="00CB559A">
            <w:pPr>
              <w:pStyle w:val="OdrazkyVTabulce"/>
              <w:tabs>
                <w:tab w:val="clear" w:pos="785"/>
                <w:tab w:val="num" w:pos="435"/>
              </w:tabs>
            </w:pPr>
            <w:r>
              <w:t>pojmenuje vybavení bytu</w:t>
            </w:r>
          </w:p>
          <w:p w:rsidR="00CB72F9" w:rsidRDefault="00CB72F9" w:rsidP="00CB559A">
            <w:pPr>
              <w:pStyle w:val="OdrazkyVTabulce"/>
              <w:numPr>
                <w:ilvl w:val="0"/>
                <w:numId w:val="0"/>
              </w:numPr>
              <w:tabs>
                <w:tab w:val="num" w:pos="785"/>
              </w:tabs>
              <w:ind w:left="110"/>
            </w:pPr>
          </w:p>
        </w:tc>
        <w:tc>
          <w:tcPr>
            <w:tcW w:w="3969" w:type="dxa"/>
            <w:tcBorders>
              <w:bottom w:val="single" w:sz="4" w:space="0" w:color="auto"/>
            </w:tcBorders>
          </w:tcPr>
          <w:p w:rsidR="00CB72F9" w:rsidRDefault="00BB7F60" w:rsidP="00CB72F9">
            <w:pPr>
              <w:pStyle w:val="OdrazkyVTabulce"/>
              <w:numPr>
                <w:ilvl w:val="0"/>
                <w:numId w:val="0"/>
              </w:numPr>
              <w:tabs>
                <w:tab w:val="num" w:pos="785"/>
              </w:tabs>
              <w:ind w:left="110"/>
            </w:pPr>
            <w:r w:rsidRPr="006F0D11">
              <w:rPr>
                <w:b/>
                <w:i/>
              </w:rPr>
              <w:t>OSV</w:t>
            </w:r>
            <w:r>
              <w:t xml:space="preserve"> – rozvoj schopnosti poznávání</w:t>
            </w:r>
          </w:p>
          <w:p w:rsidR="00BB7F60" w:rsidRDefault="00BB7F60" w:rsidP="00CB72F9">
            <w:pPr>
              <w:pStyle w:val="OdrazkyVTabulce"/>
              <w:numPr>
                <w:ilvl w:val="0"/>
                <w:numId w:val="0"/>
              </w:numPr>
              <w:tabs>
                <w:tab w:val="num" w:pos="785"/>
              </w:tabs>
              <w:ind w:left="110"/>
            </w:pPr>
            <w:r w:rsidRPr="006F0D11">
              <w:rPr>
                <w:b/>
                <w:i/>
              </w:rPr>
              <w:t>VDO</w:t>
            </w:r>
            <w:r>
              <w:t xml:space="preserve"> – společnost a škola</w:t>
            </w:r>
          </w:p>
        </w:tc>
      </w:tr>
      <w:tr w:rsidR="00CB72F9">
        <w:tc>
          <w:tcPr>
            <w:tcW w:w="1690" w:type="dxa"/>
          </w:tcPr>
          <w:p w:rsidR="00CB72F9" w:rsidRDefault="00CB72F9" w:rsidP="00392FEE">
            <w:pPr>
              <w:rPr>
                <w:b/>
              </w:rPr>
            </w:pPr>
            <w:r>
              <w:rPr>
                <w:b/>
              </w:rPr>
              <w:t>Lidé kolem nás</w:t>
            </w:r>
          </w:p>
          <w:p w:rsidR="00CB72F9" w:rsidRDefault="00CB72F9" w:rsidP="00392FEE">
            <w:pPr>
              <w:rPr>
                <w:b/>
              </w:rPr>
            </w:pPr>
          </w:p>
          <w:p w:rsidR="00CB72F9" w:rsidRDefault="00CB72F9" w:rsidP="00392FEE">
            <w:r>
              <w:t>Rodina</w:t>
            </w:r>
          </w:p>
          <w:p w:rsidR="00CB72F9" w:rsidRDefault="00CB72F9" w:rsidP="00392FEE">
            <w:r>
              <w:t>Soužití lidí</w:t>
            </w:r>
          </w:p>
          <w:p w:rsidR="00CB72F9" w:rsidRDefault="00CB72F9" w:rsidP="00392FEE">
            <w:r>
              <w:t>Chování lidí</w:t>
            </w:r>
          </w:p>
          <w:p w:rsidR="00CB72F9" w:rsidRPr="0036317E" w:rsidRDefault="00CB72F9" w:rsidP="00392FEE">
            <w:pPr>
              <w:rPr>
                <w:b/>
              </w:rPr>
            </w:pPr>
          </w:p>
        </w:tc>
        <w:tc>
          <w:tcPr>
            <w:tcW w:w="8445" w:type="dxa"/>
          </w:tcPr>
          <w:p w:rsidR="00CB72F9" w:rsidRDefault="00CB72F9" w:rsidP="00CB559A">
            <w:pPr>
              <w:pStyle w:val="OdrazkyVTabulce"/>
              <w:tabs>
                <w:tab w:val="clear" w:pos="785"/>
                <w:tab w:val="num" w:pos="435"/>
              </w:tabs>
            </w:pPr>
            <w:r>
              <w:t>vyjmenuje další rodinné příslušníky nad rámec vlastní rodiny, uvědomuje si věkové rozdíly a posloupnost</w:t>
            </w:r>
          </w:p>
          <w:p w:rsidR="00CB72F9" w:rsidRDefault="00CB72F9" w:rsidP="00CB559A">
            <w:pPr>
              <w:pStyle w:val="OdrazkyVTabulce"/>
              <w:tabs>
                <w:tab w:val="clear" w:pos="785"/>
                <w:tab w:val="num" w:pos="435"/>
              </w:tabs>
            </w:pPr>
            <w:r>
              <w:t>hovoří o významných událostech v rodině, rozlišuje základní příbuzenské vztahy</w:t>
            </w:r>
          </w:p>
          <w:p w:rsidR="00CB72F9" w:rsidRDefault="00CB72F9" w:rsidP="00CB559A">
            <w:pPr>
              <w:pStyle w:val="OdrazkyVTabulce"/>
              <w:tabs>
                <w:tab w:val="clear" w:pos="785"/>
                <w:tab w:val="num" w:pos="435"/>
              </w:tabs>
            </w:pPr>
            <w:r>
              <w:t>seznamuje se s významnými svátky v průběhu roku</w:t>
            </w:r>
          </w:p>
          <w:p w:rsidR="00CB72F9" w:rsidRDefault="00CB72F9" w:rsidP="00CB559A">
            <w:pPr>
              <w:pStyle w:val="OdrazkyVTabulce"/>
              <w:tabs>
                <w:tab w:val="clear" w:pos="785"/>
                <w:tab w:val="num" w:pos="435"/>
              </w:tabs>
            </w:pPr>
            <w:r>
              <w:t>vysvětlí povolání rodičů a objasní další jemu známá povolání, pokusí se objasnit práci zaměstnanců školy</w:t>
            </w:r>
          </w:p>
          <w:p w:rsidR="00CB72F9" w:rsidRDefault="00CB72F9" w:rsidP="00CB559A">
            <w:pPr>
              <w:pStyle w:val="OdrazkyVTabulce"/>
              <w:tabs>
                <w:tab w:val="clear" w:pos="785"/>
                <w:tab w:val="num" w:pos="435"/>
              </w:tabs>
            </w:pPr>
            <w:r>
              <w:t>seznámí se se školním řádem a respektuje ho, samostatně rozlišuje zásady správného chování</w:t>
            </w:r>
          </w:p>
          <w:p w:rsidR="00CB72F9" w:rsidRDefault="00CB72F9" w:rsidP="00CB559A">
            <w:pPr>
              <w:pStyle w:val="OdrazkyVTabulce"/>
              <w:tabs>
                <w:tab w:val="clear" w:pos="785"/>
                <w:tab w:val="num" w:pos="435"/>
              </w:tabs>
            </w:pPr>
            <w:r>
              <w:t>dokáže posoudit nesprávné chování a vysvětlí správný postup nápravy</w:t>
            </w:r>
          </w:p>
          <w:p w:rsidR="00CB72F9" w:rsidRDefault="00CB72F9" w:rsidP="00CB559A">
            <w:pPr>
              <w:pStyle w:val="OdrazkyVTabulce"/>
              <w:tabs>
                <w:tab w:val="clear" w:pos="785"/>
                <w:tab w:val="num" w:pos="435"/>
              </w:tabs>
            </w:pPr>
            <w:r>
              <w:t>konkretizuje svá práva a povinnosti</w:t>
            </w:r>
          </w:p>
          <w:p w:rsidR="00CB72F9" w:rsidRDefault="00CB72F9" w:rsidP="00CB559A">
            <w:pPr>
              <w:pStyle w:val="OdrazkyVTabulce"/>
              <w:tabs>
                <w:tab w:val="clear" w:pos="785"/>
                <w:tab w:val="num" w:pos="435"/>
              </w:tabs>
            </w:pPr>
            <w:r>
              <w:t>učí se obhajovat své názory</w:t>
            </w:r>
          </w:p>
          <w:p w:rsidR="00591AAF" w:rsidRDefault="00591AAF" w:rsidP="00CB559A">
            <w:pPr>
              <w:pStyle w:val="OdrazkyVTabulce"/>
              <w:tabs>
                <w:tab w:val="clear" w:pos="785"/>
                <w:tab w:val="num" w:pos="435"/>
              </w:tabs>
            </w:pPr>
            <w:r>
              <w:t>učí se pravidla při práci s technologiemi a jejich dodržování</w:t>
            </w:r>
          </w:p>
          <w:p w:rsidR="00CB72F9" w:rsidRDefault="00CB72F9" w:rsidP="00CB559A">
            <w:pPr>
              <w:pStyle w:val="OdrazkyVTabulce"/>
              <w:numPr>
                <w:ilvl w:val="0"/>
                <w:numId w:val="0"/>
              </w:numPr>
              <w:tabs>
                <w:tab w:val="num" w:pos="785"/>
              </w:tabs>
              <w:ind w:left="110"/>
            </w:pPr>
          </w:p>
        </w:tc>
        <w:tc>
          <w:tcPr>
            <w:tcW w:w="3969" w:type="dxa"/>
          </w:tcPr>
          <w:p w:rsidR="00CB72F9" w:rsidRDefault="00BB7F60" w:rsidP="00CB72F9">
            <w:pPr>
              <w:pStyle w:val="OdrazkyVTabulce"/>
              <w:numPr>
                <w:ilvl w:val="0"/>
                <w:numId w:val="0"/>
              </w:numPr>
              <w:tabs>
                <w:tab w:val="num" w:pos="785"/>
              </w:tabs>
              <w:ind w:left="110"/>
            </w:pPr>
            <w:r w:rsidRPr="006F0D11">
              <w:rPr>
                <w:b/>
                <w:i/>
              </w:rPr>
              <w:t>OSV</w:t>
            </w:r>
            <w:r>
              <w:t xml:space="preserve"> – sociální a morální rozvoj</w:t>
            </w:r>
          </w:p>
          <w:p w:rsidR="00BB7F60" w:rsidRDefault="00BB7F60" w:rsidP="00CB72F9">
            <w:pPr>
              <w:pStyle w:val="OdrazkyVTabulce"/>
              <w:numPr>
                <w:ilvl w:val="0"/>
                <w:numId w:val="0"/>
              </w:numPr>
              <w:tabs>
                <w:tab w:val="num" w:pos="785"/>
              </w:tabs>
              <w:ind w:left="110"/>
            </w:pPr>
            <w:r w:rsidRPr="006F0D11">
              <w:rPr>
                <w:b/>
                <w:i/>
              </w:rPr>
              <w:t>VDO</w:t>
            </w:r>
            <w:r>
              <w:t xml:space="preserve"> – práva a povinnosti</w:t>
            </w:r>
          </w:p>
          <w:p w:rsidR="00BB7F60" w:rsidRDefault="00BB7F60" w:rsidP="00CB72F9">
            <w:pPr>
              <w:pStyle w:val="OdrazkyVTabulce"/>
              <w:numPr>
                <w:ilvl w:val="0"/>
                <w:numId w:val="0"/>
              </w:numPr>
              <w:tabs>
                <w:tab w:val="num" w:pos="785"/>
              </w:tabs>
              <w:ind w:left="110"/>
            </w:pPr>
            <w:r w:rsidRPr="006F0D11">
              <w:rPr>
                <w:b/>
                <w:i/>
              </w:rPr>
              <w:t>M</w:t>
            </w:r>
            <w:r w:rsidR="006F0D11" w:rsidRPr="006F0D11">
              <w:rPr>
                <w:b/>
                <w:i/>
              </w:rPr>
              <w:t>k</w:t>
            </w:r>
            <w:r w:rsidRPr="006F0D11">
              <w:rPr>
                <w:b/>
                <w:i/>
              </w:rPr>
              <w:t>V</w:t>
            </w:r>
            <w:r>
              <w:t xml:space="preserve"> – lidské vztahy</w:t>
            </w:r>
          </w:p>
        </w:tc>
      </w:tr>
      <w:tr w:rsidR="00CB72F9">
        <w:tc>
          <w:tcPr>
            <w:tcW w:w="1690" w:type="dxa"/>
          </w:tcPr>
          <w:p w:rsidR="00CB72F9" w:rsidRDefault="00CB72F9" w:rsidP="00392FEE">
            <w:pPr>
              <w:rPr>
                <w:b/>
              </w:rPr>
            </w:pPr>
            <w:r>
              <w:rPr>
                <w:b/>
              </w:rPr>
              <w:t>Lidé a čas</w:t>
            </w:r>
          </w:p>
          <w:p w:rsidR="00CB72F9" w:rsidRDefault="00CB72F9" w:rsidP="00392FEE">
            <w:pPr>
              <w:rPr>
                <w:b/>
              </w:rPr>
            </w:pPr>
          </w:p>
          <w:p w:rsidR="00CB72F9" w:rsidRDefault="00CB72F9" w:rsidP="00392FEE">
            <w:r>
              <w:lastRenderedPageBreak/>
              <w:t>Orientace v čase</w:t>
            </w:r>
          </w:p>
          <w:p w:rsidR="00CB72F9" w:rsidRPr="0036317E" w:rsidRDefault="00CB72F9" w:rsidP="00392FEE">
            <w:pPr>
              <w:rPr>
                <w:b/>
              </w:rPr>
            </w:pPr>
            <w:r>
              <w:t>Současnost a minulost v našem životě</w:t>
            </w:r>
          </w:p>
        </w:tc>
        <w:tc>
          <w:tcPr>
            <w:tcW w:w="8445" w:type="dxa"/>
          </w:tcPr>
          <w:p w:rsidR="00CB72F9" w:rsidRDefault="00CB72F9" w:rsidP="00CB559A">
            <w:pPr>
              <w:pStyle w:val="OdrazkyVTabulce"/>
              <w:tabs>
                <w:tab w:val="clear" w:pos="785"/>
                <w:tab w:val="num" w:pos="435"/>
              </w:tabs>
            </w:pPr>
            <w:r>
              <w:lastRenderedPageBreak/>
              <w:t>vyjmenuje měsíce, rozlišuje pojmy hodina, den, týden, měsíc, rok</w:t>
            </w:r>
          </w:p>
          <w:p w:rsidR="00CB72F9" w:rsidRDefault="00CB72F9" w:rsidP="00CB559A">
            <w:pPr>
              <w:pStyle w:val="OdrazkyVTabulce"/>
              <w:tabs>
                <w:tab w:val="clear" w:pos="785"/>
                <w:tab w:val="num" w:pos="435"/>
              </w:tabs>
            </w:pPr>
            <w:r>
              <w:t>posoudí posloupnost včera, dnes, zítra</w:t>
            </w:r>
          </w:p>
          <w:p w:rsidR="00CB72F9" w:rsidRDefault="00CB72F9" w:rsidP="00CB559A">
            <w:pPr>
              <w:pStyle w:val="OdrazkyVTabulce"/>
              <w:tabs>
                <w:tab w:val="clear" w:pos="785"/>
                <w:tab w:val="num" w:pos="435"/>
              </w:tabs>
            </w:pPr>
            <w:r>
              <w:lastRenderedPageBreak/>
              <w:t>rozpozná na hodinách celou, půl, čtvrt</w:t>
            </w:r>
          </w:p>
          <w:p w:rsidR="00CB72F9" w:rsidRDefault="00CB72F9" w:rsidP="00CB559A">
            <w:pPr>
              <w:pStyle w:val="OdrazkyVTabulce"/>
              <w:tabs>
                <w:tab w:val="clear" w:pos="785"/>
                <w:tab w:val="num" w:pos="435"/>
              </w:tabs>
            </w:pPr>
            <w:r>
              <w:t>vyznačí čas na digitálním displeji</w:t>
            </w:r>
          </w:p>
          <w:p w:rsidR="00CB72F9" w:rsidRDefault="00CB72F9" w:rsidP="00CB559A">
            <w:pPr>
              <w:pStyle w:val="OdrazkyVTabulce"/>
              <w:tabs>
                <w:tab w:val="clear" w:pos="785"/>
                <w:tab w:val="num" w:pos="435"/>
              </w:tabs>
            </w:pPr>
            <w:r>
              <w:t>využívá časové údaje při řešení různých situací v denním životě s přihlédnutím k minulosti, přítomnosti a budoucnosti</w:t>
            </w:r>
          </w:p>
          <w:p w:rsidR="00CB72F9" w:rsidRDefault="00CB72F9" w:rsidP="00CB559A">
            <w:pPr>
              <w:pStyle w:val="OdrazkyVTabulce"/>
              <w:tabs>
                <w:tab w:val="clear" w:pos="785"/>
                <w:tab w:val="num" w:pos="435"/>
              </w:tabs>
            </w:pPr>
            <w:r>
              <w:t>porovnává zvyky a práci lidí v minulosti a současnosti</w:t>
            </w:r>
          </w:p>
          <w:p w:rsidR="00CB72F9" w:rsidRDefault="00CB72F9" w:rsidP="00CB559A">
            <w:pPr>
              <w:pStyle w:val="OdrazkyVTabulce"/>
              <w:tabs>
                <w:tab w:val="clear" w:pos="785"/>
                <w:tab w:val="num" w:pos="435"/>
              </w:tabs>
            </w:pPr>
            <w:r>
              <w:t>pojmenuje některé kulturní či historické památky místa, kde žije</w:t>
            </w:r>
          </w:p>
          <w:p w:rsidR="00CB72F9" w:rsidRDefault="00CB72F9" w:rsidP="00CB559A">
            <w:pPr>
              <w:pStyle w:val="OdrazkyVTabulce"/>
              <w:tabs>
                <w:tab w:val="clear" w:pos="785"/>
                <w:tab w:val="num" w:pos="435"/>
              </w:tabs>
            </w:pPr>
            <w:r>
              <w:t>Vánoce, Velikonoce</w:t>
            </w:r>
          </w:p>
          <w:p w:rsidR="00CB72F9" w:rsidRDefault="00CB72F9" w:rsidP="00CB559A">
            <w:pPr>
              <w:pStyle w:val="OdrazkyVTabulce"/>
              <w:numPr>
                <w:ilvl w:val="0"/>
                <w:numId w:val="0"/>
              </w:numPr>
              <w:tabs>
                <w:tab w:val="num" w:pos="785"/>
              </w:tabs>
              <w:ind w:left="110"/>
            </w:pPr>
          </w:p>
        </w:tc>
        <w:tc>
          <w:tcPr>
            <w:tcW w:w="3969" w:type="dxa"/>
          </w:tcPr>
          <w:p w:rsidR="00CB72F9" w:rsidRDefault="00CC2366" w:rsidP="00CB72F9">
            <w:pPr>
              <w:pStyle w:val="OdrazkyVTabulce"/>
              <w:numPr>
                <w:ilvl w:val="0"/>
                <w:numId w:val="0"/>
              </w:numPr>
              <w:tabs>
                <w:tab w:val="num" w:pos="785"/>
              </w:tabs>
              <w:ind w:left="110"/>
            </w:pPr>
            <w:r w:rsidRPr="006F0D11">
              <w:rPr>
                <w:b/>
                <w:i/>
              </w:rPr>
              <w:lastRenderedPageBreak/>
              <w:t>OSV</w:t>
            </w:r>
            <w:r>
              <w:t xml:space="preserve"> – osobnostní rozvoj, komunikace, poznávání lidí</w:t>
            </w:r>
          </w:p>
          <w:p w:rsidR="00CC2366" w:rsidRDefault="00CC2366" w:rsidP="00CB72F9">
            <w:pPr>
              <w:pStyle w:val="OdrazkyVTabulce"/>
              <w:numPr>
                <w:ilvl w:val="0"/>
                <w:numId w:val="0"/>
              </w:numPr>
              <w:tabs>
                <w:tab w:val="num" w:pos="785"/>
              </w:tabs>
              <w:ind w:left="110"/>
            </w:pPr>
            <w:r w:rsidRPr="006F0D11">
              <w:rPr>
                <w:b/>
                <w:i/>
              </w:rPr>
              <w:lastRenderedPageBreak/>
              <w:t>M</w:t>
            </w:r>
            <w:r w:rsidR="006F0D11" w:rsidRPr="006F0D11">
              <w:rPr>
                <w:b/>
                <w:i/>
              </w:rPr>
              <w:t>k</w:t>
            </w:r>
            <w:r w:rsidRPr="006F0D11">
              <w:rPr>
                <w:b/>
                <w:i/>
              </w:rPr>
              <w:t>V</w:t>
            </w:r>
            <w:r>
              <w:t xml:space="preserve"> – kulturní odlišnosti, lidské vztahy</w:t>
            </w:r>
          </w:p>
        </w:tc>
      </w:tr>
      <w:tr w:rsidR="00CB72F9">
        <w:trPr>
          <w:trHeight w:val="1789"/>
        </w:trPr>
        <w:tc>
          <w:tcPr>
            <w:tcW w:w="1690" w:type="dxa"/>
          </w:tcPr>
          <w:p w:rsidR="00CB72F9" w:rsidRDefault="00CB72F9" w:rsidP="00392FEE">
            <w:pPr>
              <w:rPr>
                <w:b/>
              </w:rPr>
            </w:pPr>
            <w:r>
              <w:rPr>
                <w:b/>
              </w:rPr>
              <w:lastRenderedPageBreak/>
              <w:t>Rozmanitost neživé a živé přírody ochrana přírody</w:t>
            </w:r>
          </w:p>
          <w:p w:rsidR="00CB72F9" w:rsidRDefault="00CB72F9" w:rsidP="00392FEE">
            <w:pPr>
              <w:rPr>
                <w:b/>
              </w:rPr>
            </w:pPr>
          </w:p>
          <w:p w:rsidR="00CB72F9" w:rsidRDefault="00CB72F9" w:rsidP="00392FEE">
            <w:r>
              <w:t>Látky a jejich vlastnosti</w:t>
            </w:r>
          </w:p>
          <w:p w:rsidR="00CB72F9" w:rsidRDefault="00CB72F9" w:rsidP="00392FEE">
            <w:r>
              <w:t>Vesmír a Země</w:t>
            </w:r>
          </w:p>
          <w:p w:rsidR="00CB72F9" w:rsidRDefault="00CB72F9" w:rsidP="00392FEE">
            <w:r>
              <w:t>Rostliny</w:t>
            </w:r>
          </w:p>
          <w:p w:rsidR="00CB72F9" w:rsidRDefault="00CB72F9" w:rsidP="00392FEE">
            <w:pPr>
              <w:rPr>
                <w:b/>
              </w:rPr>
            </w:pPr>
            <w:r>
              <w:t>Živočichové</w:t>
            </w:r>
          </w:p>
        </w:tc>
        <w:tc>
          <w:tcPr>
            <w:tcW w:w="8445" w:type="dxa"/>
          </w:tcPr>
          <w:p w:rsidR="00CB72F9" w:rsidRDefault="00CB72F9" w:rsidP="00CB559A">
            <w:pPr>
              <w:pStyle w:val="OdrazkyVTabulce"/>
              <w:tabs>
                <w:tab w:val="clear" w:pos="785"/>
                <w:tab w:val="num" w:pos="435"/>
              </w:tabs>
            </w:pPr>
            <w:r>
              <w:t>určí a roztřídí některé přírodniny podle nápadných určujících znaků</w:t>
            </w:r>
          </w:p>
          <w:p w:rsidR="00CB72F9" w:rsidRDefault="00CB72F9" w:rsidP="00CB559A">
            <w:pPr>
              <w:pStyle w:val="OdrazkyVTabulce"/>
              <w:tabs>
                <w:tab w:val="clear" w:pos="785"/>
                <w:tab w:val="num" w:pos="435"/>
              </w:tabs>
            </w:pPr>
            <w:r>
              <w:t>uvede příklady výskytu organismů ve známé lokalitě</w:t>
            </w:r>
          </w:p>
          <w:p w:rsidR="00CB72F9" w:rsidRDefault="00CB72F9" w:rsidP="00CB559A">
            <w:pPr>
              <w:pStyle w:val="OdrazkyVTabulce"/>
              <w:tabs>
                <w:tab w:val="clear" w:pos="785"/>
                <w:tab w:val="num" w:pos="435"/>
              </w:tabs>
            </w:pPr>
            <w:r>
              <w:t>pozoruje, popíše a porovná viditelné změny v přírodě v jednotlivých ročních obdobích</w:t>
            </w:r>
          </w:p>
          <w:p w:rsidR="00CB72F9" w:rsidRDefault="00CB72F9" w:rsidP="00CB559A">
            <w:pPr>
              <w:pStyle w:val="OdrazkyVTabulce"/>
              <w:tabs>
                <w:tab w:val="clear" w:pos="785"/>
                <w:tab w:val="num" w:pos="435"/>
              </w:tabs>
            </w:pPr>
            <w:r>
              <w:t>provádí jednoduché pokusy, pozoruje a upevňuje si a rozšiřuje poznatky o rostlinách</w:t>
            </w:r>
          </w:p>
          <w:p w:rsidR="00CB72F9" w:rsidRDefault="00CB72F9" w:rsidP="00CB559A">
            <w:pPr>
              <w:pStyle w:val="OdrazkyVTabulce"/>
              <w:tabs>
                <w:tab w:val="clear" w:pos="785"/>
                <w:tab w:val="num" w:pos="435"/>
              </w:tabs>
            </w:pPr>
            <w:r>
              <w:t>pozná dané rostliny ve známé lokalitě</w:t>
            </w:r>
          </w:p>
          <w:p w:rsidR="00CB72F9" w:rsidRDefault="00CB72F9" w:rsidP="00CB559A">
            <w:pPr>
              <w:pStyle w:val="OdrazkyVTabulce"/>
              <w:tabs>
                <w:tab w:val="clear" w:pos="785"/>
                <w:tab w:val="num" w:pos="435"/>
              </w:tabs>
            </w:pPr>
            <w:r>
              <w:t>pečuje o pokojové rostliny ve třídě nebo doma</w:t>
            </w:r>
          </w:p>
          <w:p w:rsidR="00CB72F9" w:rsidRDefault="00CB72F9" w:rsidP="00CB559A">
            <w:pPr>
              <w:pStyle w:val="OdrazkyVTabulce"/>
              <w:tabs>
                <w:tab w:val="clear" w:pos="785"/>
                <w:tab w:val="num" w:pos="435"/>
              </w:tabs>
            </w:pPr>
            <w:r>
              <w:t>zná stavbu těla rostliny</w:t>
            </w:r>
          </w:p>
          <w:p w:rsidR="00CB72F9" w:rsidRDefault="00CB72F9" w:rsidP="00CB559A">
            <w:pPr>
              <w:pStyle w:val="OdrazkyVTabulce"/>
              <w:tabs>
                <w:tab w:val="clear" w:pos="785"/>
                <w:tab w:val="num" w:pos="435"/>
              </w:tabs>
            </w:pPr>
            <w:r>
              <w:t>seznamuje se se zemědělskými plodinami, rostlinami okrasnými a užitkovými, významem rostlin pro člověka</w:t>
            </w:r>
          </w:p>
          <w:p w:rsidR="00CB72F9" w:rsidRDefault="00CB72F9" w:rsidP="00CB559A">
            <w:pPr>
              <w:pStyle w:val="OdrazkyVTabulce"/>
              <w:tabs>
                <w:tab w:val="clear" w:pos="785"/>
                <w:tab w:val="num" w:pos="435"/>
              </w:tabs>
            </w:pPr>
            <w:r>
              <w:t>opakuje a upevňuje si poznatky o určených savcích a ptácích</w:t>
            </w:r>
          </w:p>
          <w:p w:rsidR="00CB72F9" w:rsidRDefault="00CB72F9" w:rsidP="00CB559A">
            <w:pPr>
              <w:pStyle w:val="OdrazkyVTabulce"/>
              <w:tabs>
                <w:tab w:val="clear" w:pos="785"/>
                <w:tab w:val="num" w:pos="435"/>
              </w:tabs>
            </w:pPr>
            <w:r>
              <w:t>popíše jednotlivé části těla</w:t>
            </w:r>
          </w:p>
          <w:p w:rsidR="00CB72F9" w:rsidRDefault="00CB72F9" w:rsidP="00CB559A">
            <w:pPr>
              <w:pStyle w:val="OdrazkyVTabulce"/>
              <w:tabs>
                <w:tab w:val="clear" w:pos="785"/>
                <w:tab w:val="num" w:pos="435"/>
              </w:tabs>
            </w:pPr>
            <w:r>
              <w:t>pozoruje živočichy</w:t>
            </w:r>
          </w:p>
          <w:p w:rsidR="00CB72F9" w:rsidRDefault="00CB72F9" w:rsidP="00CB559A">
            <w:pPr>
              <w:pStyle w:val="OdrazkyVTabulce"/>
              <w:tabs>
                <w:tab w:val="clear" w:pos="785"/>
                <w:tab w:val="num" w:pos="435"/>
              </w:tabs>
            </w:pPr>
            <w:r>
              <w:t>rozliší a porovná chování živočichů v závislosti na ročním období</w:t>
            </w:r>
          </w:p>
          <w:p w:rsidR="00CB72F9" w:rsidRDefault="00CB72F9" w:rsidP="00CB559A">
            <w:pPr>
              <w:pStyle w:val="OdrazkyVTabulce"/>
              <w:tabs>
                <w:tab w:val="clear" w:pos="785"/>
                <w:tab w:val="num" w:pos="435"/>
              </w:tabs>
            </w:pPr>
            <w:r>
              <w:t>třídí živočichy na domácí a volně žijící</w:t>
            </w:r>
          </w:p>
          <w:p w:rsidR="00CB72F9" w:rsidRDefault="00CB72F9" w:rsidP="00CB559A">
            <w:pPr>
              <w:pStyle w:val="OdrazkyVTabulce"/>
              <w:tabs>
                <w:tab w:val="clear" w:pos="785"/>
                <w:tab w:val="num" w:pos="435"/>
              </w:tabs>
            </w:pPr>
            <w:r>
              <w:t>zná jejich význam pro člověka</w:t>
            </w:r>
          </w:p>
          <w:p w:rsidR="00CB72F9" w:rsidRDefault="00CB72F9" w:rsidP="00CB559A">
            <w:pPr>
              <w:pStyle w:val="OdrazkyVTabulce"/>
              <w:tabs>
                <w:tab w:val="clear" w:pos="785"/>
                <w:tab w:val="num" w:pos="435"/>
              </w:tabs>
            </w:pPr>
            <w:r>
              <w:t>pozná některé domácí mazlíčky</w:t>
            </w:r>
          </w:p>
          <w:p w:rsidR="00CB72F9" w:rsidRDefault="00CB72F9" w:rsidP="00CB559A">
            <w:pPr>
              <w:pStyle w:val="OdrazkyVTabulce"/>
              <w:tabs>
                <w:tab w:val="clear" w:pos="785"/>
                <w:tab w:val="num" w:pos="435"/>
              </w:tabs>
            </w:pPr>
            <w:r>
              <w:t>dbá na dodržování pravidel správného chování v přírodě</w:t>
            </w:r>
          </w:p>
          <w:p w:rsidR="00CB72F9" w:rsidRDefault="00CB72F9" w:rsidP="00CB559A">
            <w:pPr>
              <w:pStyle w:val="OdrazkyVTabulce"/>
              <w:tabs>
                <w:tab w:val="clear" w:pos="785"/>
                <w:tab w:val="num" w:pos="435"/>
              </w:tabs>
            </w:pPr>
            <w:r>
              <w:t>všímá si počasí a jeho proměn v jednotlivých ročních obdobích</w:t>
            </w:r>
          </w:p>
          <w:p w:rsidR="00591AAF" w:rsidRDefault="00591AAF" w:rsidP="00CB559A">
            <w:pPr>
              <w:pStyle w:val="OdrazkyVTabulce"/>
              <w:tabs>
                <w:tab w:val="clear" w:pos="785"/>
                <w:tab w:val="num" w:pos="435"/>
              </w:tabs>
            </w:pPr>
            <w:r>
              <w:t>využívá digitálních technologií k pozorování jevů, které nelze pozorovat v reálných podmínkách</w:t>
            </w:r>
          </w:p>
          <w:p w:rsidR="00CB72F9" w:rsidRDefault="00CB72F9" w:rsidP="00CB559A">
            <w:pPr>
              <w:pStyle w:val="OdrazkyVTabulce"/>
              <w:numPr>
                <w:ilvl w:val="0"/>
                <w:numId w:val="0"/>
              </w:numPr>
              <w:tabs>
                <w:tab w:val="num" w:pos="785"/>
              </w:tabs>
              <w:ind w:left="470" w:hanging="360"/>
            </w:pPr>
          </w:p>
        </w:tc>
        <w:tc>
          <w:tcPr>
            <w:tcW w:w="3969" w:type="dxa"/>
          </w:tcPr>
          <w:p w:rsidR="00CB72F9" w:rsidRDefault="00CC2366" w:rsidP="00CB72F9">
            <w:pPr>
              <w:pStyle w:val="OdrazkyVTabulce"/>
              <w:numPr>
                <w:ilvl w:val="0"/>
                <w:numId w:val="0"/>
              </w:numPr>
              <w:tabs>
                <w:tab w:val="num" w:pos="785"/>
              </w:tabs>
              <w:ind w:left="110"/>
            </w:pPr>
            <w:r w:rsidRPr="006F0D11">
              <w:rPr>
                <w:b/>
                <w:i/>
              </w:rPr>
              <w:t>EV</w:t>
            </w:r>
            <w:r>
              <w:t xml:space="preserve"> – ekosystémy, základní podmínky života, životní prostředí</w:t>
            </w:r>
          </w:p>
        </w:tc>
      </w:tr>
      <w:tr w:rsidR="00CB72F9">
        <w:trPr>
          <w:trHeight w:val="3969"/>
        </w:trPr>
        <w:tc>
          <w:tcPr>
            <w:tcW w:w="1690" w:type="dxa"/>
          </w:tcPr>
          <w:p w:rsidR="00CB72F9" w:rsidRDefault="00CB72F9" w:rsidP="00392FEE">
            <w:pPr>
              <w:rPr>
                <w:b/>
              </w:rPr>
            </w:pPr>
            <w:r>
              <w:rPr>
                <w:b/>
              </w:rPr>
              <w:lastRenderedPageBreak/>
              <w:t>Člověk a jeho zdraví</w:t>
            </w:r>
          </w:p>
          <w:p w:rsidR="00CB72F9" w:rsidRDefault="00CB72F9" w:rsidP="00392FEE">
            <w:pPr>
              <w:rPr>
                <w:b/>
              </w:rPr>
            </w:pPr>
          </w:p>
          <w:p w:rsidR="00CB72F9" w:rsidRDefault="00CB72F9" w:rsidP="00392FEE">
            <w:r>
              <w:t>Péče o zdraví, zdravá výživa</w:t>
            </w:r>
          </w:p>
          <w:p w:rsidR="00CB72F9" w:rsidRDefault="00CB72F9" w:rsidP="00392FEE">
            <w:r>
              <w:t>Lidské tělo</w:t>
            </w:r>
          </w:p>
          <w:p w:rsidR="00CB72F9" w:rsidRDefault="00CB72F9" w:rsidP="00392FEE">
            <w:r>
              <w:t>Osobní bezpečí</w:t>
            </w:r>
          </w:p>
          <w:p w:rsidR="00CB72F9" w:rsidRDefault="00CB72F9" w:rsidP="00392FEE">
            <w:r>
              <w:t>Situace hromadného ohrožení</w:t>
            </w:r>
          </w:p>
          <w:p w:rsidR="00CB72F9" w:rsidRDefault="00CB72F9" w:rsidP="00392FEE">
            <w:pPr>
              <w:rPr>
                <w:b/>
              </w:rPr>
            </w:pPr>
          </w:p>
        </w:tc>
        <w:tc>
          <w:tcPr>
            <w:tcW w:w="8445" w:type="dxa"/>
          </w:tcPr>
          <w:p w:rsidR="00CB72F9" w:rsidRPr="00FC2055" w:rsidRDefault="00CB72F9" w:rsidP="00CB559A">
            <w:pPr>
              <w:pStyle w:val="OdrazkyVTabulce"/>
              <w:tabs>
                <w:tab w:val="clear" w:pos="785"/>
                <w:tab w:val="num" w:pos="435"/>
              </w:tabs>
            </w:pPr>
            <w:r w:rsidRPr="00FC2055">
              <w:t>dodržuje základní hygienické návyky</w:t>
            </w:r>
          </w:p>
          <w:p w:rsidR="00CB72F9" w:rsidRPr="00FC2055" w:rsidRDefault="00CB72F9" w:rsidP="00CB559A">
            <w:pPr>
              <w:pStyle w:val="OdrazkyVTabulce"/>
              <w:tabs>
                <w:tab w:val="clear" w:pos="785"/>
                <w:tab w:val="num" w:pos="435"/>
              </w:tabs>
            </w:pPr>
            <w:r w:rsidRPr="00FC2055">
              <w:t>orientuje se v režimu dne, rozpozná dobu práce a povinností od doby odpočinku</w:t>
            </w:r>
          </w:p>
          <w:p w:rsidR="00CB72F9" w:rsidRPr="00FC2055" w:rsidRDefault="00CB72F9" w:rsidP="00CB559A">
            <w:pPr>
              <w:pStyle w:val="OdrazkyVTabulce"/>
              <w:tabs>
                <w:tab w:val="clear" w:pos="785"/>
                <w:tab w:val="num" w:pos="435"/>
              </w:tabs>
            </w:pPr>
            <w:r w:rsidRPr="00FC2055">
              <w:t>zhodnotí správnost chování a činností ve vztahu ke zdraví</w:t>
            </w:r>
          </w:p>
          <w:p w:rsidR="00CB72F9" w:rsidRPr="00FC2055" w:rsidRDefault="00CB72F9" w:rsidP="00CB559A">
            <w:pPr>
              <w:pStyle w:val="OdrazkyVTabulce"/>
              <w:tabs>
                <w:tab w:val="clear" w:pos="785"/>
                <w:tab w:val="num" w:pos="435"/>
              </w:tabs>
            </w:pPr>
            <w:r w:rsidRPr="00FC2055">
              <w:t>shromáždí a porovná kladné a záporné poznatky ve vztahu ke zdraví</w:t>
            </w:r>
          </w:p>
          <w:p w:rsidR="00CB72F9" w:rsidRPr="00FC2055" w:rsidRDefault="00CB72F9" w:rsidP="00CB559A">
            <w:pPr>
              <w:pStyle w:val="OdrazkyVTabulce"/>
              <w:tabs>
                <w:tab w:val="clear" w:pos="785"/>
                <w:tab w:val="num" w:pos="435"/>
              </w:tabs>
            </w:pPr>
            <w:r w:rsidRPr="00FC2055">
              <w:t xml:space="preserve">zná základní části lidského těla </w:t>
            </w:r>
          </w:p>
          <w:p w:rsidR="00CB72F9" w:rsidRPr="00FC2055" w:rsidRDefault="00CB72F9" w:rsidP="00CB559A">
            <w:pPr>
              <w:pStyle w:val="OdrazkyVTabulce"/>
              <w:tabs>
                <w:tab w:val="clear" w:pos="785"/>
                <w:tab w:val="num" w:pos="435"/>
              </w:tabs>
            </w:pPr>
            <w:r w:rsidRPr="00FC2055">
              <w:t>upevňuje si základní postupy při preventivní péči o své zdraví a tělo</w:t>
            </w:r>
          </w:p>
          <w:p w:rsidR="00CB72F9" w:rsidRDefault="00CB72F9" w:rsidP="00CB559A">
            <w:pPr>
              <w:pStyle w:val="OdrazkyVTabulce"/>
              <w:tabs>
                <w:tab w:val="clear" w:pos="785"/>
                <w:tab w:val="num" w:pos="435"/>
              </w:tabs>
            </w:pPr>
            <w:r w:rsidRPr="00FC2055">
              <w:t>rozlišuje nemoc a úraz</w:t>
            </w:r>
          </w:p>
          <w:p w:rsidR="00CB72F9" w:rsidRPr="00FC2055" w:rsidRDefault="00CB72F9" w:rsidP="00CB559A">
            <w:pPr>
              <w:pStyle w:val="OdrazkyVTabulce"/>
              <w:tabs>
                <w:tab w:val="clear" w:pos="785"/>
                <w:tab w:val="num" w:pos="435"/>
              </w:tabs>
            </w:pPr>
            <w:r>
              <w:t>pozná potraviny prospěšné a škodlivé lidskému zdraví</w:t>
            </w:r>
          </w:p>
          <w:p w:rsidR="00CB72F9" w:rsidRPr="008B7D6D" w:rsidRDefault="00CB72F9" w:rsidP="00CB559A">
            <w:pPr>
              <w:pStyle w:val="OdrazkyVTabulce"/>
              <w:tabs>
                <w:tab w:val="clear" w:pos="785"/>
                <w:tab w:val="num" w:pos="435"/>
              </w:tabs>
            </w:pPr>
            <w:r w:rsidRPr="00FC2055">
              <w:t>dodržuje zásady bezpečného chování tak, aby neohrožoval zdraví své a zdraví jiných</w:t>
            </w:r>
            <w:r w:rsidR="00093B9F" w:rsidRPr="008B7D6D">
              <w:t>, pozná nebezpečná místa pro hru</w:t>
            </w:r>
          </w:p>
          <w:p w:rsidR="00CB72F9" w:rsidRPr="00FC2055" w:rsidRDefault="00CB72F9" w:rsidP="00CB559A">
            <w:pPr>
              <w:pStyle w:val="OdrazkyVTabulce"/>
              <w:tabs>
                <w:tab w:val="clear" w:pos="785"/>
                <w:tab w:val="num" w:pos="435"/>
              </w:tabs>
            </w:pPr>
            <w:r>
              <w:t>zná pravidla chování při styku s neznámými lidmi</w:t>
            </w:r>
          </w:p>
          <w:p w:rsidR="00CB72F9" w:rsidRDefault="00CB72F9" w:rsidP="00CB559A">
            <w:pPr>
              <w:pStyle w:val="OdrazkyVTabulce"/>
              <w:tabs>
                <w:tab w:val="clear" w:pos="785"/>
                <w:tab w:val="num" w:pos="435"/>
              </w:tabs>
            </w:pPr>
            <w:r>
              <w:t xml:space="preserve">poznává jak </w:t>
            </w:r>
            <w:r w:rsidRPr="00FC2055">
              <w:t>přivolat pomoc pro sebe i pro jiné lidi v případě nebezpečí, učí se zac</w:t>
            </w:r>
            <w:r>
              <w:t>hovat rozvahu a klid</w:t>
            </w:r>
          </w:p>
          <w:p w:rsidR="00531D18" w:rsidRPr="008B7D6D" w:rsidRDefault="00531D18" w:rsidP="00CB559A">
            <w:pPr>
              <w:pStyle w:val="OdrazkyVTabulce"/>
              <w:tabs>
                <w:tab w:val="clear" w:pos="785"/>
                <w:tab w:val="num" w:pos="435"/>
              </w:tabs>
            </w:pPr>
            <w:r w:rsidRPr="008B7D6D">
              <w:t>seznámí se s tím, jak komunikovat s operátorem tísňové linky</w:t>
            </w:r>
          </w:p>
          <w:p w:rsidR="00CB72F9" w:rsidRDefault="00CB72F9" w:rsidP="00CB559A">
            <w:pPr>
              <w:pStyle w:val="OdrazkyVTabulce"/>
              <w:tabs>
                <w:tab w:val="clear" w:pos="785"/>
                <w:tab w:val="num" w:pos="435"/>
              </w:tabs>
            </w:pPr>
            <w:r w:rsidRPr="00FC2055">
              <w:t xml:space="preserve">uposlechne pokynů dospělých při mimořádných situacích, </w:t>
            </w:r>
            <w:r>
              <w:t xml:space="preserve"> </w:t>
            </w:r>
          </w:p>
        </w:tc>
        <w:tc>
          <w:tcPr>
            <w:tcW w:w="3969" w:type="dxa"/>
          </w:tcPr>
          <w:p w:rsidR="00CB72F9" w:rsidRDefault="00CC2366" w:rsidP="00CB72F9">
            <w:pPr>
              <w:pStyle w:val="OdrazkyVTabulce"/>
              <w:numPr>
                <w:ilvl w:val="0"/>
                <w:numId w:val="0"/>
              </w:numPr>
              <w:tabs>
                <w:tab w:val="num" w:pos="785"/>
              </w:tabs>
              <w:ind w:left="110"/>
            </w:pPr>
            <w:r w:rsidRPr="006F0D11">
              <w:rPr>
                <w:b/>
                <w:i/>
              </w:rPr>
              <w:t>OSV</w:t>
            </w:r>
            <w:r>
              <w:t xml:space="preserve"> – osobnostní, sociální, morální rozvoj</w:t>
            </w:r>
          </w:p>
          <w:p w:rsidR="00CC2366" w:rsidRPr="00FC2055" w:rsidRDefault="00CC2366" w:rsidP="00CB72F9">
            <w:pPr>
              <w:pStyle w:val="OdrazkyVTabulce"/>
              <w:numPr>
                <w:ilvl w:val="0"/>
                <w:numId w:val="0"/>
              </w:numPr>
              <w:tabs>
                <w:tab w:val="num" w:pos="785"/>
              </w:tabs>
              <w:ind w:left="110"/>
            </w:pPr>
            <w:r w:rsidRPr="006F0D11">
              <w:rPr>
                <w:b/>
                <w:i/>
              </w:rPr>
              <w:t>VDO</w:t>
            </w:r>
            <w:r>
              <w:t xml:space="preserve"> - občan</w:t>
            </w:r>
          </w:p>
        </w:tc>
      </w:tr>
    </w:tbl>
    <w:p w:rsidR="00CB72F9" w:rsidRDefault="00CB72F9" w:rsidP="00EA7FC4">
      <w:pPr>
        <w:sectPr w:rsidR="00CB72F9"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CB72F9">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CB72F9" w:rsidRPr="00B05D34">
              <w:trPr>
                <w:trHeight w:val="319"/>
              </w:trPr>
              <w:tc>
                <w:tcPr>
                  <w:tcW w:w="1980" w:type="dxa"/>
                </w:tcPr>
                <w:p w:rsidR="00CB72F9" w:rsidRPr="00B05D34" w:rsidRDefault="00CB72F9" w:rsidP="00392FEE">
                  <w:pPr>
                    <w:rPr>
                      <w:b/>
                      <w:sz w:val="26"/>
                      <w:szCs w:val="26"/>
                    </w:rPr>
                  </w:pPr>
                  <w:r w:rsidRPr="00B05D34">
                    <w:rPr>
                      <w:b/>
                      <w:sz w:val="26"/>
                      <w:szCs w:val="26"/>
                    </w:rPr>
                    <w:lastRenderedPageBreak/>
                    <w:t>Předmět:</w:t>
                  </w:r>
                </w:p>
              </w:tc>
              <w:tc>
                <w:tcPr>
                  <w:tcW w:w="3354" w:type="dxa"/>
                </w:tcPr>
                <w:p w:rsidR="00CB72F9" w:rsidRPr="00B05D34" w:rsidRDefault="00CB72F9" w:rsidP="00392FEE">
                  <w:pPr>
                    <w:rPr>
                      <w:b/>
                      <w:sz w:val="26"/>
                      <w:szCs w:val="26"/>
                    </w:rPr>
                  </w:pPr>
                  <w:r w:rsidRPr="00B05D34">
                    <w:rPr>
                      <w:b/>
                      <w:sz w:val="26"/>
                      <w:szCs w:val="26"/>
                    </w:rPr>
                    <w:t>Prvouka</w:t>
                  </w:r>
                </w:p>
              </w:tc>
            </w:tr>
            <w:tr w:rsidR="00CB72F9" w:rsidRPr="00B05D34">
              <w:trPr>
                <w:trHeight w:val="291"/>
              </w:trPr>
              <w:tc>
                <w:tcPr>
                  <w:tcW w:w="1980" w:type="dxa"/>
                </w:tcPr>
                <w:p w:rsidR="00CB72F9" w:rsidRPr="00B05D34" w:rsidRDefault="00CB72F9" w:rsidP="00392FEE">
                  <w:pPr>
                    <w:rPr>
                      <w:b/>
                      <w:sz w:val="26"/>
                      <w:szCs w:val="26"/>
                    </w:rPr>
                  </w:pPr>
                  <w:r w:rsidRPr="00B05D34">
                    <w:rPr>
                      <w:b/>
                      <w:sz w:val="26"/>
                      <w:szCs w:val="26"/>
                    </w:rPr>
                    <w:t xml:space="preserve">Ročník: </w:t>
                  </w:r>
                </w:p>
              </w:tc>
              <w:tc>
                <w:tcPr>
                  <w:tcW w:w="3354" w:type="dxa"/>
                </w:tcPr>
                <w:p w:rsidR="00CB72F9" w:rsidRPr="00B05D34" w:rsidRDefault="00CB72F9" w:rsidP="00392FEE">
                  <w:pPr>
                    <w:rPr>
                      <w:b/>
                      <w:sz w:val="26"/>
                      <w:szCs w:val="26"/>
                    </w:rPr>
                  </w:pPr>
                  <w:r w:rsidRPr="00B05D34">
                    <w:rPr>
                      <w:b/>
                      <w:sz w:val="26"/>
                      <w:szCs w:val="26"/>
                    </w:rPr>
                    <w:t>3.</w:t>
                  </w:r>
                </w:p>
              </w:tc>
            </w:tr>
            <w:tr w:rsidR="00CB72F9" w:rsidRPr="00B05D34">
              <w:trPr>
                <w:trHeight w:val="319"/>
              </w:trPr>
              <w:tc>
                <w:tcPr>
                  <w:tcW w:w="1980" w:type="dxa"/>
                </w:tcPr>
                <w:p w:rsidR="00CB72F9" w:rsidRPr="00B05D34" w:rsidRDefault="00CB72F9" w:rsidP="00392FEE">
                  <w:pPr>
                    <w:rPr>
                      <w:b/>
                      <w:sz w:val="26"/>
                      <w:szCs w:val="26"/>
                    </w:rPr>
                  </w:pPr>
                  <w:r w:rsidRPr="00B05D34">
                    <w:rPr>
                      <w:b/>
                      <w:sz w:val="26"/>
                      <w:szCs w:val="26"/>
                    </w:rPr>
                    <w:t>Časová dotace:</w:t>
                  </w:r>
                </w:p>
              </w:tc>
              <w:tc>
                <w:tcPr>
                  <w:tcW w:w="3354" w:type="dxa"/>
                </w:tcPr>
                <w:p w:rsidR="00CB72F9" w:rsidRPr="00B05D34" w:rsidRDefault="000875B9" w:rsidP="00392FEE">
                  <w:pPr>
                    <w:rPr>
                      <w:b/>
                      <w:sz w:val="26"/>
                      <w:szCs w:val="26"/>
                    </w:rPr>
                  </w:pPr>
                  <w:r>
                    <w:rPr>
                      <w:b/>
                      <w:sz w:val="26"/>
                      <w:szCs w:val="26"/>
                    </w:rPr>
                    <w:t>2</w:t>
                  </w:r>
                  <w:r w:rsidR="00CB72F9" w:rsidRPr="00B05D34">
                    <w:rPr>
                      <w:b/>
                      <w:sz w:val="26"/>
                      <w:szCs w:val="26"/>
                    </w:rPr>
                    <w:t xml:space="preserve"> hod. týdně</w:t>
                  </w:r>
                </w:p>
              </w:tc>
            </w:tr>
            <w:tr w:rsidR="00CB72F9" w:rsidRPr="00B05D34">
              <w:trPr>
                <w:trHeight w:val="56"/>
              </w:trPr>
              <w:tc>
                <w:tcPr>
                  <w:tcW w:w="1980" w:type="dxa"/>
                </w:tcPr>
                <w:p w:rsidR="00CB72F9" w:rsidRPr="00B05D34" w:rsidRDefault="00CB72F9" w:rsidP="00392FEE">
                  <w:pPr>
                    <w:rPr>
                      <w:b/>
                      <w:sz w:val="26"/>
                      <w:szCs w:val="26"/>
                    </w:rPr>
                  </w:pPr>
                  <w:r w:rsidRPr="00B05D34">
                    <w:rPr>
                      <w:b/>
                      <w:sz w:val="26"/>
                      <w:szCs w:val="26"/>
                    </w:rPr>
                    <w:t>Pozn.:</w:t>
                  </w:r>
                </w:p>
              </w:tc>
              <w:tc>
                <w:tcPr>
                  <w:tcW w:w="3354" w:type="dxa"/>
                </w:tcPr>
                <w:p w:rsidR="00CB72F9" w:rsidRPr="00B05D34" w:rsidRDefault="00CB72F9" w:rsidP="00392FEE">
                  <w:pPr>
                    <w:rPr>
                      <w:b/>
                      <w:sz w:val="26"/>
                      <w:szCs w:val="26"/>
                    </w:rPr>
                  </w:pPr>
                </w:p>
              </w:tc>
            </w:tr>
            <w:tr w:rsidR="00CB72F9" w:rsidRPr="00B05D34">
              <w:trPr>
                <w:trHeight w:val="56"/>
              </w:trPr>
              <w:tc>
                <w:tcPr>
                  <w:tcW w:w="1980" w:type="dxa"/>
                </w:tcPr>
                <w:p w:rsidR="00CB72F9" w:rsidRPr="00B05D34" w:rsidRDefault="00CB72F9" w:rsidP="00392FEE">
                  <w:pPr>
                    <w:rPr>
                      <w:b/>
                      <w:sz w:val="10"/>
                      <w:szCs w:val="10"/>
                    </w:rPr>
                  </w:pPr>
                </w:p>
              </w:tc>
              <w:tc>
                <w:tcPr>
                  <w:tcW w:w="3354" w:type="dxa"/>
                </w:tcPr>
                <w:p w:rsidR="00CB72F9" w:rsidRPr="00B05D34" w:rsidRDefault="00CB72F9" w:rsidP="00392FEE">
                  <w:pPr>
                    <w:rPr>
                      <w:b/>
                      <w:sz w:val="10"/>
                      <w:szCs w:val="10"/>
                    </w:rPr>
                  </w:pPr>
                </w:p>
              </w:tc>
            </w:tr>
          </w:tbl>
          <w:p w:rsidR="00CB72F9" w:rsidRDefault="00CB72F9" w:rsidP="00392FEE">
            <w:pPr>
              <w:rPr>
                <w:b/>
                <w:bCs/>
                <w:sz w:val="32"/>
              </w:rPr>
            </w:pPr>
          </w:p>
        </w:tc>
        <w:tc>
          <w:tcPr>
            <w:tcW w:w="3969" w:type="dxa"/>
            <w:tcBorders>
              <w:top w:val="nil"/>
              <w:left w:val="nil"/>
              <w:right w:val="nil"/>
            </w:tcBorders>
          </w:tcPr>
          <w:p w:rsidR="00CB72F9" w:rsidRPr="00B05D34" w:rsidRDefault="00CB72F9" w:rsidP="00CB72F9">
            <w:pPr>
              <w:rPr>
                <w:b/>
                <w:sz w:val="26"/>
                <w:szCs w:val="26"/>
              </w:rPr>
            </w:pPr>
          </w:p>
        </w:tc>
      </w:tr>
      <w:tr w:rsidR="00CB72F9" w:rsidRPr="00EA7FC4">
        <w:trPr>
          <w:cantSplit/>
        </w:trPr>
        <w:tc>
          <w:tcPr>
            <w:tcW w:w="1690" w:type="dxa"/>
            <w:tcBorders>
              <w:top w:val="single" w:sz="4" w:space="0" w:color="auto"/>
              <w:left w:val="single" w:sz="4" w:space="0" w:color="auto"/>
              <w:right w:val="single" w:sz="4" w:space="0" w:color="auto"/>
            </w:tcBorders>
            <w:shd w:val="clear" w:color="auto" w:fill="E6E6E6"/>
            <w:vAlign w:val="center"/>
          </w:tcPr>
          <w:p w:rsidR="00CB72F9" w:rsidRPr="00EA7FC4" w:rsidRDefault="00CB72F9" w:rsidP="0098136C">
            <w:pPr>
              <w:pStyle w:val="Nadpis2"/>
              <w:jc w:val="center"/>
              <w:rPr>
                <w:rFonts w:ascii="Times New Roman" w:hAnsi="Times New Roman" w:cs="Times New Roman"/>
                <w:bCs w:val="0"/>
                <w:i w:val="0"/>
              </w:rPr>
            </w:pPr>
            <w:r w:rsidRPr="00EA7FC4">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CB72F9" w:rsidRPr="00EA7FC4" w:rsidRDefault="00CB72F9" w:rsidP="0098136C">
            <w:pPr>
              <w:pStyle w:val="Nadpis2"/>
              <w:jc w:val="center"/>
              <w:rPr>
                <w:rFonts w:ascii="Times New Roman" w:hAnsi="Times New Roman" w:cs="Times New Roman"/>
                <w:bCs w:val="0"/>
                <w:i w:val="0"/>
              </w:rPr>
            </w:pPr>
            <w:r w:rsidRPr="00EA7FC4">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CB72F9" w:rsidRPr="00EA7FC4" w:rsidRDefault="00A835C9" w:rsidP="00CB72F9">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CB72F9">
        <w:trPr>
          <w:trHeight w:val="1778"/>
        </w:trPr>
        <w:tc>
          <w:tcPr>
            <w:tcW w:w="1690" w:type="dxa"/>
            <w:tcBorders>
              <w:bottom w:val="single" w:sz="4" w:space="0" w:color="auto"/>
            </w:tcBorders>
          </w:tcPr>
          <w:p w:rsidR="00CB72F9" w:rsidRDefault="00CB72F9" w:rsidP="00392FEE">
            <w:pPr>
              <w:jc w:val="both"/>
              <w:rPr>
                <w:b/>
              </w:rPr>
            </w:pPr>
            <w:proofErr w:type="gramStart"/>
            <w:r>
              <w:rPr>
                <w:b/>
              </w:rPr>
              <w:t>Místo</w:t>
            </w:r>
            <w:r w:rsidR="00CC2366">
              <w:rPr>
                <w:b/>
              </w:rPr>
              <w:t>,</w:t>
            </w:r>
            <w:r>
              <w:rPr>
                <w:b/>
              </w:rPr>
              <w:t>kde</w:t>
            </w:r>
            <w:proofErr w:type="gramEnd"/>
            <w:r>
              <w:rPr>
                <w:b/>
              </w:rPr>
              <w:t xml:space="preserve"> žijeme</w:t>
            </w:r>
          </w:p>
          <w:p w:rsidR="00CB72F9" w:rsidRPr="0036317E" w:rsidRDefault="00CB72F9" w:rsidP="00392FEE">
            <w:pPr>
              <w:jc w:val="both"/>
              <w:rPr>
                <w:b/>
              </w:rPr>
            </w:pPr>
          </w:p>
          <w:p w:rsidR="00CB72F9" w:rsidRDefault="00CB72F9" w:rsidP="00392FEE">
            <w:r>
              <w:t>Domov</w:t>
            </w:r>
          </w:p>
          <w:p w:rsidR="00CB72F9" w:rsidRDefault="00CB72F9" w:rsidP="00392FEE">
            <w:r>
              <w:t>Škola</w:t>
            </w:r>
          </w:p>
          <w:p w:rsidR="00CB72F9" w:rsidRDefault="00CB72F9" w:rsidP="00392FEE">
            <w:r>
              <w:t xml:space="preserve">Obec </w:t>
            </w:r>
          </w:p>
          <w:p w:rsidR="00CB72F9" w:rsidRDefault="00CB72F9" w:rsidP="00392FEE">
            <w:r>
              <w:t>Okolní krajina (místní oblast, region)</w:t>
            </w:r>
          </w:p>
          <w:p w:rsidR="00CB72F9" w:rsidRDefault="00CB72F9" w:rsidP="00392FEE">
            <w:r>
              <w:t>Mapy obecně zeměpisné a tématické</w:t>
            </w:r>
          </w:p>
          <w:p w:rsidR="00CB72F9" w:rsidRPr="0036317E" w:rsidRDefault="00CB72F9" w:rsidP="00392FEE">
            <w:pPr>
              <w:jc w:val="both"/>
              <w:rPr>
                <w:b/>
              </w:rPr>
            </w:pPr>
          </w:p>
        </w:tc>
        <w:tc>
          <w:tcPr>
            <w:tcW w:w="8445" w:type="dxa"/>
            <w:tcBorders>
              <w:bottom w:val="single" w:sz="4" w:space="0" w:color="auto"/>
            </w:tcBorders>
          </w:tcPr>
          <w:p w:rsidR="00CB72F9" w:rsidRDefault="00CB72F9" w:rsidP="00CB559A">
            <w:pPr>
              <w:pStyle w:val="OdrazkyVTabulce"/>
              <w:tabs>
                <w:tab w:val="clear" w:pos="785"/>
                <w:tab w:val="num" w:pos="435"/>
              </w:tabs>
            </w:pPr>
            <w:r>
              <w:t>vyznačí v jednoduchém plánu místo svého bydliště a školy a cestu na určené místo</w:t>
            </w:r>
          </w:p>
          <w:p w:rsidR="00CB72F9" w:rsidRDefault="00CB72F9" w:rsidP="00CB559A">
            <w:pPr>
              <w:pStyle w:val="OdrazkyVTabulce"/>
              <w:tabs>
                <w:tab w:val="clear" w:pos="785"/>
                <w:tab w:val="num" w:pos="435"/>
              </w:tabs>
            </w:pPr>
            <w:r>
              <w:t>zná svou adresu, zná spojení na rodiče</w:t>
            </w:r>
          </w:p>
          <w:p w:rsidR="00CB72F9" w:rsidRDefault="00CB72F9" w:rsidP="00CB559A">
            <w:pPr>
              <w:pStyle w:val="OdrazkyVTabulce"/>
              <w:tabs>
                <w:tab w:val="clear" w:pos="785"/>
                <w:tab w:val="num" w:pos="435"/>
              </w:tabs>
            </w:pPr>
            <w:r>
              <w:t>začlení obec (město) do příslušného kraje a historické země</w:t>
            </w:r>
          </w:p>
          <w:p w:rsidR="00CB72F9" w:rsidRDefault="00CB72F9" w:rsidP="00CB559A">
            <w:pPr>
              <w:pStyle w:val="OdrazkyVTabulce"/>
              <w:tabs>
                <w:tab w:val="clear" w:pos="785"/>
                <w:tab w:val="num" w:pos="435"/>
              </w:tabs>
            </w:pPr>
            <w:r>
              <w:t>zná sousední státy</w:t>
            </w:r>
          </w:p>
          <w:p w:rsidR="00CB72F9" w:rsidRDefault="00CB72F9" w:rsidP="00CB559A">
            <w:pPr>
              <w:pStyle w:val="OdrazkyVTabulce"/>
              <w:tabs>
                <w:tab w:val="clear" w:pos="785"/>
                <w:tab w:val="num" w:pos="435"/>
              </w:tabs>
            </w:pPr>
            <w:r>
              <w:t>poznává některé státní symboly naší vlasti</w:t>
            </w:r>
          </w:p>
          <w:p w:rsidR="00CB72F9" w:rsidRDefault="00CB72F9" w:rsidP="00CB559A">
            <w:pPr>
              <w:pStyle w:val="OdrazkyVTabulce"/>
              <w:tabs>
                <w:tab w:val="clear" w:pos="785"/>
                <w:tab w:val="num" w:pos="435"/>
              </w:tabs>
            </w:pPr>
            <w:r>
              <w:t>orientuje se v nejbližším okolí školy a ví, která místa a situace v okolí školy mohou být nebezpečná</w:t>
            </w:r>
          </w:p>
          <w:p w:rsidR="00591AAF" w:rsidRDefault="00591AAF" w:rsidP="00CB559A">
            <w:pPr>
              <w:pStyle w:val="OdrazkyVTabulce"/>
              <w:tabs>
                <w:tab w:val="clear" w:pos="785"/>
                <w:tab w:val="num" w:pos="435"/>
              </w:tabs>
            </w:pPr>
            <w:r>
              <w:t>využívá digitální mapu</w:t>
            </w:r>
            <w:r w:rsidR="00322F6E">
              <w:t>, změří vzdálenost s využitím digitálních technologií</w:t>
            </w:r>
          </w:p>
          <w:p w:rsidR="00CB72F9" w:rsidRDefault="00CB72F9" w:rsidP="00CB559A">
            <w:pPr>
              <w:pStyle w:val="OdrazkyVTabulce"/>
              <w:tabs>
                <w:tab w:val="clear" w:pos="785"/>
                <w:tab w:val="num" w:pos="435"/>
              </w:tabs>
            </w:pPr>
            <w:r>
              <w:t>pozoruje a popíše změny v nejbližším okolí, obci (městě)</w:t>
            </w:r>
          </w:p>
          <w:p w:rsidR="00CB72F9" w:rsidRDefault="00591AAF" w:rsidP="00DE085E">
            <w:pPr>
              <w:pStyle w:val="OdrazkyVTabulce"/>
              <w:numPr>
                <w:ilvl w:val="0"/>
                <w:numId w:val="0"/>
              </w:numPr>
              <w:tabs>
                <w:tab w:val="num" w:pos="435"/>
                <w:tab w:val="num" w:pos="470"/>
              </w:tabs>
              <w:ind w:left="110"/>
            </w:pPr>
            <w:r>
              <w:t xml:space="preserve">-    </w:t>
            </w:r>
            <w:r w:rsidR="00CB72F9">
              <w:t>označí rozdíly mezi městským a venkovským prostředím</w:t>
            </w:r>
          </w:p>
          <w:p w:rsidR="00CB72F9" w:rsidRDefault="00CB72F9" w:rsidP="00CB559A">
            <w:pPr>
              <w:pStyle w:val="OdrazkyVTabulce"/>
              <w:tabs>
                <w:tab w:val="clear" w:pos="785"/>
                <w:tab w:val="num" w:pos="435"/>
              </w:tabs>
            </w:pPr>
            <w:r>
              <w:t>pojmenuje hlavní světové strany, seznámí se s možností určování světových stran podle přírodních útvarů a znaků v přírodě</w:t>
            </w:r>
          </w:p>
          <w:p w:rsidR="00CB72F9" w:rsidRDefault="00CB72F9" w:rsidP="00CB559A">
            <w:pPr>
              <w:pStyle w:val="OdrazkyVTabulce"/>
              <w:tabs>
                <w:tab w:val="clear" w:pos="785"/>
                <w:tab w:val="num" w:pos="435"/>
              </w:tabs>
            </w:pPr>
            <w:r>
              <w:t>seznámí se s buzolou</w:t>
            </w:r>
          </w:p>
          <w:p w:rsidR="00CB72F9" w:rsidRDefault="00CB72F9" w:rsidP="00CB559A">
            <w:pPr>
              <w:pStyle w:val="OdrazkyVTabulce"/>
              <w:tabs>
                <w:tab w:val="clear" w:pos="785"/>
                <w:tab w:val="num" w:pos="435"/>
              </w:tabs>
            </w:pPr>
            <w:r>
              <w:t>pozoruje a popisuje krajinu (dominanty, členitost, objekty vytvořené lidmi)</w:t>
            </w:r>
          </w:p>
          <w:p w:rsidR="00CB72F9" w:rsidRDefault="00CB72F9" w:rsidP="00CB559A">
            <w:pPr>
              <w:pStyle w:val="OdrazkyVTabulce"/>
              <w:tabs>
                <w:tab w:val="clear" w:pos="785"/>
                <w:tab w:val="num" w:pos="435"/>
              </w:tabs>
            </w:pPr>
            <w:r>
              <w:t>řídí se podle zásad bezpečného pohybu a pobytu v přírodě</w:t>
            </w:r>
          </w:p>
          <w:p w:rsidR="00CB72F9" w:rsidRDefault="00CB72F9" w:rsidP="00CB559A">
            <w:pPr>
              <w:pStyle w:val="OdrazkyVTabulce"/>
              <w:numPr>
                <w:ilvl w:val="0"/>
                <w:numId w:val="0"/>
              </w:numPr>
              <w:tabs>
                <w:tab w:val="num" w:pos="785"/>
              </w:tabs>
              <w:ind w:left="470"/>
            </w:pPr>
          </w:p>
        </w:tc>
        <w:tc>
          <w:tcPr>
            <w:tcW w:w="3969" w:type="dxa"/>
            <w:tcBorders>
              <w:bottom w:val="single" w:sz="4" w:space="0" w:color="auto"/>
            </w:tcBorders>
          </w:tcPr>
          <w:p w:rsidR="00CB72F9" w:rsidRDefault="00CC2366" w:rsidP="00CB72F9">
            <w:pPr>
              <w:pStyle w:val="OdrazkyVTabulce"/>
              <w:numPr>
                <w:ilvl w:val="0"/>
                <w:numId w:val="0"/>
              </w:numPr>
              <w:tabs>
                <w:tab w:val="num" w:pos="785"/>
              </w:tabs>
              <w:ind w:left="110"/>
            </w:pPr>
            <w:r w:rsidRPr="006F0D11">
              <w:rPr>
                <w:b/>
                <w:i/>
              </w:rPr>
              <w:t>OSV</w:t>
            </w:r>
            <w:r>
              <w:t xml:space="preserve"> – osobnostní rozvoj, poznávání lidí, řešení problémů, rozhodovací dovednosti</w:t>
            </w:r>
          </w:p>
          <w:p w:rsidR="00CC2366" w:rsidRDefault="00CC2366" w:rsidP="00CB72F9">
            <w:pPr>
              <w:pStyle w:val="OdrazkyVTabulce"/>
              <w:numPr>
                <w:ilvl w:val="0"/>
                <w:numId w:val="0"/>
              </w:numPr>
              <w:tabs>
                <w:tab w:val="num" w:pos="785"/>
              </w:tabs>
              <w:ind w:left="110"/>
            </w:pPr>
            <w:r w:rsidRPr="006F0D11">
              <w:rPr>
                <w:b/>
                <w:i/>
              </w:rPr>
              <w:t>VDO</w:t>
            </w:r>
            <w:r>
              <w:t xml:space="preserve"> – společnost a škola</w:t>
            </w:r>
          </w:p>
        </w:tc>
      </w:tr>
      <w:tr w:rsidR="00CB72F9">
        <w:trPr>
          <w:trHeight w:val="3166"/>
        </w:trPr>
        <w:tc>
          <w:tcPr>
            <w:tcW w:w="1690" w:type="dxa"/>
          </w:tcPr>
          <w:p w:rsidR="00CB72F9" w:rsidRDefault="00CB72F9" w:rsidP="00392FEE">
            <w:pPr>
              <w:rPr>
                <w:b/>
              </w:rPr>
            </w:pPr>
            <w:r>
              <w:rPr>
                <w:b/>
              </w:rPr>
              <w:lastRenderedPageBreak/>
              <w:t>Lidé kolem nás</w:t>
            </w:r>
          </w:p>
          <w:p w:rsidR="00CB72F9" w:rsidRDefault="00CB72F9" w:rsidP="00392FEE">
            <w:pPr>
              <w:rPr>
                <w:b/>
              </w:rPr>
            </w:pPr>
          </w:p>
          <w:p w:rsidR="00CB72F9" w:rsidRDefault="00CB72F9" w:rsidP="00392FEE">
            <w:r>
              <w:t>Rodina</w:t>
            </w:r>
          </w:p>
          <w:p w:rsidR="00CB72F9" w:rsidRDefault="00CB72F9" w:rsidP="00392FEE">
            <w:r>
              <w:t>Soužití lidí</w:t>
            </w:r>
          </w:p>
          <w:p w:rsidR="00CB72F9" w:rsidRDefault="00CB72F9" w:rsidP="00392FEE">
            <w:r>
              <w:t>Chování lidí</w:t>
            </w:r>
          </w:p>
          <w:p w:rsidR="00CB72F9" w:rsidRPr="0036317E" w:rsidRDefault="00CB72F9" w:rsidP="00392FEE">
            <w:pPr>
              <w:rPr>
                <w:b/>
              </w:rPr>
            </w:pPr>
          </w:p>
        </w:tc>
        <w:tc>
          <w:tcPr>
            <w:tcW w:w="8445" w:type="dxa"/>
          </w:tcPr>
          <w:p w:rsidR="00CB72F9" w:rsidRDefault="00CB72F9" w:rsidP="00CB559A">
            <w:pPr>
              <w:pStyle w:val="OdrazkyVTabulce"/>
              <w:tabs>
                <w:tab w:val="clear" w:pos="785"/>
                <w:tab w:val="num" w:pos="435"/>
              </w:tabs>
            </w:pPr>
            <w:r>
              <w:t>vyjádří na základě vlastních zkušeností základní vztahy mezi lidmi, rozlišuje základní i širší příbuzenské vztahy</w:t>
            </w:r>
          </w:p>
          <w:p w:rsidR="00CB72F9" w:rsidRDefault="00CB72F9" w:rsidP="00CB559A">
            <w:pPr>
              <w:pStyle w:val="OdrazkyVTabulce"/>
              <w:tabs>
                <w:tab w:val="clear" w:pos="785"/>
                <w:tab w:val="num" w:pos="435"/>
              </w:tabs>
            </w:pPr>
            <w:r>
              <w:t>vyvodí a dodržuje pravidla pro soužití ve škole, rodině, v obci</w:t>
            </w:r>
          </w:p>
          <w:p w:rsidR="00CB72F9" w:rsidRDefault="00CB72F9" w:rsidP="00CB559A">
            <w:pPr>
              <w:pStyle w:val="OdrazkyVTabulce"/>
              <w:tabs>
                <w:tab w:val="clear" w:pos="785"/>
                <w:tab w:val="num" w:pos="435"/>
              </w:tabs>
            </w:pPr>
            <w:r>
              <w:t>procvičuje pravidla slušného chování</w:t>
            </w:r>
          </w:p>
          <w:p w:rsidR="00241A62" w:rsidRPr="008B7D6D" w:rsidRDefault="00241A62" w:rsidP="00CB559A">
            <w:pPr>
              <w:pStyle w:val="OdrazkyVTabulce"/>
              <w:tabs>
                <w:tab w:val="clear" w:pos="785"/>
                <w:tab w:val="num" w:pos="435"/>
              </w:tabs>
            </w:pPr>
            <w:r w:rsidRPr="008B7D6D">
              <w:t>seznámí se s tím, co je to reklamace vadného zboží</w:t>
            </w:r>
          </w:p>
          <w:p w:rsidR="00CB72F9" w:rsidRDefault="00CB72F9" w:rsidP="00CB559A">
            <w:pPr>
              <w:pStyle w:val="OdrazkyVTabulce"/>
              <w:tabs>
                <w:tab w:val="clear" w:pos="785"/>
                <w:tab w:val="num" w:pos="435"/>
              </w:tabs>
            </w:pPr>
            <w:r>
              <w:t>rozlišuje nejrozšířenější činnosti lidí (práce, hra, učení apod.)</w:t>
            </w:r>
          </w:p>
          <w:p w:rsidR="00CB72F9" w:rsidRDefault="00CB72F9" w:rsidP="00CB559A">
            <w:pPr>
              <w:pStyle w:val="OdrazkyVTabulce"/>
              <w:tabs>
                <w:tab w:val="clear" w:pos="785"/>
                <w:tab w:val="num" w:pos="435"/>
              </w:tabs>
            </w:pPr>
            <w:r>
              <w:t>odlišuje výrobky průmyslu a zemědělské produkce</w:t>
            </w:r>
          </w:p>
          <w:p w:rsidR="00CB72F9" w:rsidRDefault="00CB72F9" w:rsidP="00CB559A">
            <w:pPr>
              <w:pStyle w:val="OdrazkyVTabulce"/>
              <w:tabs>
                <w:tab w:val="clear" w:pos="785"/>
                <w:tab w:val="num" w:pos="435"/>
              </w:tabs>
            </w:pPr>
            <w:r>
              <w:t>seznamuje se se světem techniky, která ho obklopuje</w:t>
            </w:r>
          </w:p>
          <w:p w:rsidR="00CB72F9" w:rsidRDefault="00CB72F9" w:rsidP="00CB559A">
            <w:pPr>
              <w:pStyle w:val="OdrazkyVTabulce"/>
              <w:tabs>
                <w:tab w:val="clear" w:pos="785"/>
                <w:tab w:val="num" w:pos="435"/>
              </w:tabs>
            </w:pPr>
            <w:r>
              <w:t>učí se obhajovat při konkrétní činnosti své názory</w:t>
            </w:r>
          </w:p>
          <w:p w:rsidR="00CB72F9" w:rsidRDefault="00CB72F9" w:rsidP="00CB559A">
            <w:pPr>
              <w:pStyle w:val="OdrazkyVTabulce"/>
              <w:tabs>
                <w:tab w:val="clear" w:pos="785"/>
                <w:tab w:val="num" w:pos="435"/>
              </w:tabs>
            </w:pPr>
            <w:r>
              <w:t>učí se domluvě na společném postupu, řešení problému v kolektivu</w:t>
            </w:r>
          </w:p>
          <w:p w:rsidR="00CB72F9" w:rsidRDefault="00CB72F9" w:rsidP="00CB559A">
            <w:pPr>
              <w:pStyle w:val="OdrazkyVTabulce"/>
              <w:tabs>
                <w:tab w:val="clear" w:pos="785"/>
                <w:tab w:val="num" w:pos="435"/>
              </w:tabs>
            </w:pPr>
            <w:r>
              <w:t xml:space="preserve">snaží se rozpoznat ve svém okolí jednání a chování, která nelze tolerovat </w:t>
            </w:r>
          </w:p>
          <w:p w:rsidR="00CB72F9" w:rsidRDefault="00322F6E" w:rsidP="00CB559A">
            <w:pPr>
              <w:pStyle w:val="OdrazkyVTabulce"/>
              <w:tabs>
                <w:tab w:val="clear" w:pos="785"/>
                <w:tab w:val="num" w:pos="435"/>
              </w:tabs>
            </w:pPr>
            <w:r>
              <w:t>podílí se na vytvoření společných pravidel chování ve třídě včetně pravidel při práci s počítačem, tabletem, interaktivní tabulí, mobilním telefonem</w:t>
            </w:r>
          </w:p>
          <w:p w:rsidR="00CB72F9" w:rsidRDefault="00CB72F9" w:rsidP="00CB559A">
            <w:pPr>
              <w:pStyle w:val="OdrazkyVTabulce"/>
              <w:tabs>
                <w:tab w:val="clear" w:pos="785"/>
                <w:tab w:val="num" w:pos="435"/>
              </w:tabs>
            </w:pPr>
            <w:r>
              <w:t>zná čísla tísňového volání</w:t>
            </w:r>
          </w:p>
          <w:p w:rsidR="00CB72F9" w:rsidRDefault="00CB72F9" w:rsidP="00CB559A">
            <w:pPr>
              <w:pStyle w:val="OdrazkyVTabulce"/>
              <w:tabs>
                <w:tab w:val="clear" w:pos="785"/>
                <w:tab w:val="num" w:pos="435"/>
              </w:tabs>
            </w:pPr>
            <w:r>
              <w:t>zvládá základní pravidla při pohybu na pozemních komunikacích</w:t>
            </w:r>
          </w:p>
          <w:p w:rsidR="00591AAF" w:rsidRDefault="00591AAF" w:rsidP="00CB559A">
            <w:pPr>
              <w:pStyle w:val="OdrazkyVTabulce"/>
              <w:tabs>
                <w:tab w:val="clear" w:pos="785"/>
                <w:tab w:val="num" w:pos="435"/>
              </w:tabs>
            </w:pPr>
            <w:r>
              <w:t>dodržuje zásady zdravé práce s digitálními technologiemi</w:t>
            </w:r>
          </w:p>
          <w:p w:rsidR="00CB72F9" w:rsidRDefault="00CB72F9" w:rsidP="00CB559A">
            <w:pPr>
              <w:pStyle w:val="OdrazkyVTabulce"/>
              <w:numPr>
                <w:ilvl w:val="0"/>
                <w:numId w:val="0"/>
              </w:numPr>
              <w:tabs>
                <w:tab w:val="num" w:pos="785"/>
              </w:tabs>
              <w:ind w:left="470"/>
            </w:pPr>
          </w:p>
        </w:tc>
        <w:tc>
          <w:tcPr>
            <w:tcW w:w="3969" w:type="dxa"/>
          </w:tcPr>
          <w:p w:rsidR="00CB72F9" w:rsidRDefault="00CC2366" w:rsidP="00CB72F9">
            <w:pPr>
              <w:pStyle w:val="OdrazkyVTabulce"/>
              <w:numPr>
                <w:ilvl w:val="0"/>
                <w:numId w:val="0"/>
              </w:numPr>
              <w:tabs>
                <w:tab w:val="num" w:pos="785"/>
              </w:tabs>
              <w:ind w:left="110"/>
            </w:pPr>
            <w:r w:rsidRPr="006F0D11">
              <w:rPr>
                <w:b/>
                <w:i/>
              </w:rPr>
              <w:t>VDO</w:t>
            </w:r>
            <w:r>
              <w:t xml:space="preserve"> – společnost a stát</w:t>
            </w:r>
          </w:p>
          <w:p w:rsidR="00CC2366" w:rsidRDefault="00CC2366" w:rsidP="00CB72F9">
            <w:pPr>
              <w:pStyle w:val="OdrazkyVTabulce"/>
              <w:numPr>
                <w:ilvl w:val="0"/>
                <w:numId w:val="0"/>
              </w:numPr>
              <w:tabs>
                <w:tab w:val="num" w:pos="785"/>
              </w:tabs>
              <w:ind w:left="110"/>
            </w:pPr>
            <w:r w:rsidRPr="006F0D11">
              <w:rPr>
                <w:b/>
                <w:i/>
              </w:rPr>
              <w:t>M</w:t>
            </w:r>
            <w:r w:rsidR="006F0D11" w:rsidRPr="006F0D11">
              <w:rPr>
                <w:b/>
                <w:i/>
              </w:rPr>
              <w:t>k</w:t>
            </w:r>
            <w:r w:rsidRPr="006F0D11">
              <w:rPr>
                <w:b/>
                <w:i/>
              </w:rPr>
              <w:t xml:space="preserve">V </w:t>
            </w:r>
            <w:r>
              <w:t>– kulturní odlišnosti</w:t>
            </w:r>
          </w:p>
        </w:tc>
      </w:tr>
      <w:tr w:rsidR="00CB72F9">
        <w:tc>
          <w:tcPr>
            <w:tcW w:w="1690" w:type="dxa"/>
          </w:tcPr>
          <w:p w:rsidR="00CB72F9" w:rsidRDefault="00CB72F9" w:rsidP="00392FEE">
            <w:pPr>
              <w:rPr>
                <w:b/>
              </w:rPr>
            </w:pPr>
            <w:r>
              <w:rPr>
                <w:b/>
              </w:rPr>
              <w:t>Lidé a čas</w:t>
            </w:r>
          </w:p>
          <w:p w:rsidR="00CB72F9" w:rsidRDefault="00CB72F9" w:rsidP="00392FEE">
            <w:pPr>
              <w:rPr>
                <w:b/>
              </w:rPr>
            </w:pPr>
          </w:p>
          <w:p w:rsidR="00CB72F9" w:rsidRDefault="00CB72F9" w:rsidP="00392FEE">
            <w:r>
              <w:t xml:space="preserve">Orientace v čase </w:t>
            </w:r>
          </w:p>
          <w:p w:rsidR="00CB72F9" w:rsidRDefault="00CB72F9" w:rsidP="00392FEE">
            <w:r>
              <w:t>a časový řád</w:t>
            </w:r>
          </w:p>
          <w:p w:rsidR="00CB72F9" w:rsidRDefault="00CB72F9" w:rsidP="00392FEE">
            <w:r>
              <w:t>Současnost a minulost v našem životě</w:t>
            </w:r>
          </w:p>
          <w:p w:rsidR="00CB72F9" w:rsidRDefault="00CB72F9" w:rsidP="00392FEE">
            <w:r>
              <w:t>Regionální památky</w:t>
            </w:r>
          </w:p>
          <w:p w:rsidR="00CB72F9" w:rsidRPr="0036317E" w:rsidRDefault="00CB72F9" w:rsidP="00392FEE">
            <w:pPr>
              <w:rPr>
                <w:b/>
              </w:rPr>
            </w:pPr>
            <w:r>
              <w:t>Báje, mýty, pověsti</w:t>
            </w:r>
          </w:p>
        </w:tc>
        <w:tc>
          <w:tcPr>
            <w:tcW w:w="8445" w:type="dxa"/>
          </w:tcPr>
          <w:p w:rsidR="00CB72F9" w:rsidRDefault="00CB72F9" w:rsidP="00CB559A">
            <w:pPr>
              <w:pStyle w:val="OdrazkyVTabulce"/>
              <w:tabs>
                <w:tab w:val="clear" w:pos="785"/>
                <w:tab w:val="num" w:pos="435"/>
              </w:tabs>
            </w:pPr>
            <w:r>
              <w:t>určí čas podle hodin, orientuje se v čase</w:t>
            </w:r>
          </w:p>
          <w:p w:rsidR="00CB72F9" w:rsidRDefault="00CB72F9" w:rsidP="00CB559A">
            <w:pPr>
              <w:pStyle w:val="OdrazkyVTabulce"/>
              <w:tabs>
                <w:tab w:val="clear" w:pos="785"/>
                <w:tab w:val="num" w:pos="435"/>
              </w:tabs>
            </w:pPr>
            <w:r>
              <w:t>orientuje se v kalendářním a školním roce</w:t>
            </w:r>
          </w:p>
          <w:p w:rsidR="00CB72F9" w:rsidRDefault="00CB72F9" w:rsidP="00CB559A">
            <w:pPr>
              <w:pStyle w:val="OdrazkyVTabulce"/>
              <w:tabs>
                <w:tab w:val="clear" w:pos="785"/>
                <w:tab w:val="num" w:pos="435"/>
              </w:tabs>
            </w:pPr>
            <w:r>
              <w:t>objasňuje odlišnosti způsobu života a bydlení dříve a nyní</w:t>
            </w:r>
          </w:p>
          <w:p w:rsidR="00CB72F9" w:rsidRDefault="00CB72F9" w:rsidP="00CB559A">
            <w:pPr>
              <w:pStyle w:val="OdrazkyVTabulce"/>
              <w:tabs>
                <w:tab w:val="clear" w:pos="785"/>
                <w:tab w:val="num" w:pos="435"/>
              </w:tabs>
            </w:pPr>
            <w:r>
              <w:t>seznámí se s pověstmi daného regionu</w:t>
            </w:r>
          </w:p>
          <w:p w:rsidR="00CB72F9" w:rsidRDefault="00CB72F9" w:rsidP="00CB559A">
            <w:pPr>
              <w:pStyle w:val="OdrazkyVTabulce"/>
              <w:tabs>
                <w:tab w:val="clear" w:pos="785"/>
                <w:tab w:val="num" w:pos="435"/>
              </w:tabs>
            </w:pPr>
            <w:r>
              <w:t>poznává památky svého regionu</w:t>
            </w:r>
          </w:p>
          <w:p w:rsidR="00322F6E" w:rsidRDefault="00322F6E" w:rsidP="00CB559A">
            <w:pPr>
              <w:pStyle w:val="OdrazkyVTabulce"/>
              <w:tabs>
                <w:tab w:val="clear" w:pos="785"/>
                <w:tab w:val="num" w:pos="435"/>
              </w:tabs>
            </w:pPr>
            <w:r>
              <w:t>změří čas s využitím digitálních technologií</w:t>
            </w:r>
          </w:p>
          <w:p w:rsidR="00CB72F9" w:rsidRDefault="00CB72F9" w:rsidP="00CB559A">
            <w:pPr>
              <w:pStyle w:val="OdrazkyVTabulce"/>
              <w:numPr>
                <w:ilvl w:val="0"/>
                <w:numId w:val="0"/>
              </w:numPr>
              <w:tabs>
                <w:tab w:val="num" w:pos="785"/>
              </w:tabs>
              <w:ind w:left="110"/>
            </w:pPr>
          </w:p>
        </w:tc>
        <w:tc>
          <w:tcPr>
            <w:tcW w:w="3969" w:type="dxa"/>
          </w:tcPr>
          <w:p w:rsidR="00CB72F9" w:rsidRDefault="00CC2366" w:rsidP="00CB72F9">
            <w:pPr>
              <w:pStyle w:val="OdrazkyVTabulce"/>
              <w:numPr>
                <w:ilvl w:val="0"/>
                <w:numId w:val="0"/>
              </w:numPr>
              <w:tabs>
                <w:tab w:val="num" w:pos="785"/>
              </w:tabs>
              <w:ind w:left="110"/>
            </w:pPr>
            <w:r w:rsidRPr="006F0D11">
              <w:rPr>
                <w:b/>
                <w:i/>
              </w:rPr>
              <w:t>OSV</w:t>
            </w:r>
            <w:r>
              <w:t xml:space="preserve"> – sociální rozvoj, poznávání lidí, mezilidské vztahy</w:t>
            </w:r>
          </w:p>
        </w:tc>
      </w:tr>
      <w:tr w:rsidR="00CB72F9">
        <w:trPr>
          <w:trHeight w:val="1789"/>
        </w:trPr>
        <w:tc>
          <w:tcPr>
            <w:tcW w:w="1690" w:type="dxa"/>
          </w:tcPr>
          <w:p w:rsidR="00CB72F9" w:rsidRDefault="00CB72F9" w:rsidP="00392FEE">
            <w:pPr>
              <w:rPr>
                <w:b/>
              </w:rPr>
            </w:pPr>
            <w:r>
              <w:rPr>
                <w:b/>
              </w:rPr>
              <w:lastRenderedPageBreak/>
              <w:t>Rozmanitost neživé a živé přírody ochrana přírody</w:t>
            </w:r>
          </w:p>
          <w:p w:rsidR="00CB72F9" w:rsidRDefault="00CB72F9" w:rsidP="00392FEE">
            <w:pPr>
              <w:rPr>
                <w:b/>
              </w:rPr>
            </w:pPr>
          </w:p>
          <w:p w:rsidR="00CB72F9" w:rsidRDefault="00CB72F9" w:rsidP="00392FEE">
            <w:r>
              <w:t>Látky a jejich vlastnosti</w:t>
            </w:r>
          </w:p>
          <w:p w:rsidR="00CB72F9" w:rsidRDefault="00CB72F9" w:rsidP="00392FEE">
            <w:r>
              <w:t>Voda a vzduch</w:t>
            </w:r>
          </w:p>
          <w:p w:rsidR="00CB72F9" w:rsidRDefault="00CB72F9" w:rsidP="00392FEE">
            <w:r>
              <w:t>Půda</w:t>
            </w:r>
          </w:p>
          <w:p w:rsidR="00CB72F9" w:rsidRDefault="00CB72F9" w:rsidP="00392FEE">
            <w:r>
              <w:t>Vesmír a Země</w:t>
            </w:r>
          </w:p>
          <w:p w:rsidR="00CB72F9" w:rsidRDefault="00CB72F9" w:rsidP="00392FEE">
            <w:r>
              <w:t>Rostliny</w:t>
            </w:r>
          </w:p>
          <w:p w:rsidR="00CB72F9" w:rsidRDefault="00CB72F9" w:rsidP="00392FEE">
            <w:r>
              <w:t>Houby</w:t>
            </w:r>
          </w:p>
          <w:p w:rsidR="00CB72F9" w:rsidRDefault="00CB72F9" w:rsidP="00392FEE">
            <w:r>
              <w:t>Živočichové</w:t>
            </w:r>
          </w:p>
          <w:p w:rsidR="00CB72F9" w:rsidRDefault="00CB72F9" w:rsidP="00392FEE">
            <w:pPr>
              <w:rPr>
                <w:b/>
              </w:rPr>
            </w:pPr>
            <w:r>
              <w:t>Ohleduplné chování k přírodě a ochrana přírody</w:t>
            </w:r>
          </w:p>
        </w:tc>
        <w:tc>
          <w:tcPr>
            <w:tcW w:w="8445" w:type="dxa"/>
          </w:tcPr>
          <w:p w:rsidR="00CB72F9" w:rsidRDefault="00CB72F9" w:rsidP="00CB559A">
            <w:pPr>
              <w:pStyle w:val="OdrazkyVTabulce"/>
              <w:tabs>
                <w:tab w:val="clear" w:pos="785"/>
                <w:tab w:val="num" w:pos="435"/>
              </w:tabs>
            </w:pPr>
            <w:r>
              <w:t>rozlišuje mezi živou a neživou přírodou</w:t>
            </w:r>
          </w:p>
          <w:p w:rsidR="00CB72F9" w:rsidRDefault="00CB72F9" w:rsidP="00CB559A">
            <w:pPr>
              <w:pStyle w:val="OdrazkyVTabulce"/>
              <w:tabs>
                <w:tab w:val="clear" w:pos="785"/>
                <w:tab w:val="num" w:pos="435"/>
              </w:tabs>
            </w:pPr>
            <w:r>
              <w:t>rozezná přírodniny a lidské výtvory</w:t>
            </w:r>
          </w:p>
          <w:p w:rsidR="00CB72F9" w:rsidRDefault="00CB72F9" w:rsidP="00CB559A">
            <w:pPr>
              <w:pStyle w:val="OdrazkyVTabulce"/>
              <w:tabs>
                <w:tab w:val="clear" w:pos="785"/>
                <w:tab w:val="num" w:pos="435"/>
              </w:tabs>
            </w:pPr>
            <w:r>
              <w:t>roztřídí některé přírodniny podle určujících znaků</w:t>
            </w:r>
          </w:p>
          <w:p w:rsidR="00CB72F9" w:rsidRDefault="00CB72F9" w:rsidP="00CB559A">
            <w:pPr>
              <w:pStyle w:val="OdrazkyVTabulce"/>
              <w:tabs>
                <w:tab w:val="clear" w:pos="785"/>
                <w:tab w:val="num" w:pos="435"/>
              </w:tabs>
            </w:pPr>
            <w:r>
              <w:t>rozliší známé látky podle jejich vlastností na základě jednoduchých pokusů</w:t>
            </w:r>
          </w:p>
          <w:p w:rsidR="00CB72F9" w:rsidRDefault="00CB72F9" w:rsidP="00CB559A">
            <w:pPr>
              <w:pStyle w:val="OdrazkyVTabulce"/>
              <w:tabs>
                <w:tab w:val="clear" w:pos="785"/>
                <w:tab w:val="num" w:pos="435"/>
              </w:tabs>
            </w:pPr>
            <w:r>
              <w:t>zkoumá vlastnosti vody, vzduchu a půdy</w:t>
            </w:r>
          </w:p>
          <w:p w:rsidR="00CB72F9" w:rsidRDefault="00CB72F9" w:rsidP="00CB559A">
            <w:pPr>
              <w:pStyle w:val="OdrazkyVTabulce"/>
              <w:tabs>
                <w:tab w:val="clear" w:pos="785"/>
                <w:tab w:val="num" w:pos="435"/>
              </w:tabs>
            </w:pPr>
            <w:r>
              <w:t>jednoduše popíše koloběh vody v přírodě</w:t>
            </w:r>
          </w:p>
          <w:p w:rsidR="00CB72F9" w:rsidRDefault="00CB72F9" w:rsidP="00CB559A">
            <w:pPr>
              <w:pStyle w:val="OdrazkyVTabulce"/>
              <w:tabs>
                <w:tab w:val="clear" w:pos="785"/>
                <w:tab w:val="num" w:pos="435"/>
              </w:tabs>
            </w:pPr>
            <w:r>
              <w:t>poznává význam vody, vzduchu a půdy pro živé organizmy</w:t>
            </w:r>
          </w:p>
          <w:p w:rsidR="00CB72F9" w:rsidRDefault="00CB72F9" w:rsidP="00CB559A">
            <w:pPr>
              <w:pStyle w:val="OdrazkyVTabulce"/>
              <w:tabs>
                <w:tab w:val="clear" w:pos="785"/>
                <w:tab w:val="num" w:pos="435"/>
              </w:tabs>
            </w:pPr>
            <w:r>
              <w:t>pozná a pojmenuje plody běžných druhů ovoce a zeleniny</w:t>
            </w:r>
          </w:p>
          <w:p w:rsidR="00CB72F9" w:rsidRDefault="00CB72F9" w:rsidP="00CB559A">
            <w:pPr>
              <w:pStyle w:val="OdrazkyVTabulce"/>
              <w:tabs>
                <w:tab w:val="clear" w:pos="785"/>
                <w:tab w:val="num" w:pos="435"/>
              </w:tabs>
            </w:pPr>
            <w:r>
              <w:t>vysvětlí rozdíl mezi dřevinami a bylinami</w:t>
            </w:r>
          </w:p>
          <w:p w:rsidR="00CB72F9" w:rsidRDefault="00CB72F9" w:rsidP="00CB559A">
            <w:pPr>
              <w:pStyle w:val="OdrazkyVTabulce"/>
              <w:tabs>
                <w:tab w:val="clear" w:pos="785"/>
                <w:tab w:val="num" w:pos="435"/>
              </w:tabs>
            </w:pPr>
            <w:r>
              <w:t>rozliší nejznámější rostliny ze svého okolí</w:t>
            </w:r>
          </w:p>
          <w:p w:rsidR="00CB72F9" w:rsidRDefault="00CB72F9" w:rsidP="00CB559A">
            <w:pPr>
              <w:pStyle w:val="OdrazkyVTabulce"/>
              <w:tabs>
                <w:tab w:val="clear" w:pos="785"/>
                <w:tab w:val="num" w:pos="435"/>
              </w:tabs>
            </w:pPr>
            <w:r>
              <w:t>seznámí se s částmi těla houby, životem hub a známými druhy hub</w:t>
            </w:r>
          </w:p>
          <w:p w:rsidR="00CB72F9" w:rsidRDefault="00CB72F9" w:rsidP="00CB559A">
            <w:pPr>
              <w:pStyle w:val="OdrazkyVTabulce"/>
              <w:tabs>
                <w:tab w:val="clear" w:pos="785"/>
                <w:tab w:val="num" w:pos="435"/>
              </w:tabs>
            </w:pPr>
            <w:r>
              <w:t>poznává význam Slunce pro živé organizmy</w:t>
            </w:r>
          </w:p>
          <w:p w:rsidR="00CB72F9" w:rsidRDefault="00CB72F9" w:rsidP="00CB559A">
            <w:pPr>
              <w:pStyle w:val="OdrazkyVTabulce"/>
              <w:tabs>
                <w:tab w:val="clear" w:pos="785"/>
                <w:tab w:val="num" w:pos="435"/>
              </w:tabs>
            </w:pPr>
            <w:r>
              <w:t>pozoruje viditelné proměny v přírodě, všímá si i počasí</w:t>
            </w:r>
          </w:p>
          <w:p w:rsidR="00322F6E" w:rsidRDefault="00322F6E" w:rsidP="00CB559A">
            <w:pPr>
              <w:pStyle w:val="OdrazkyVTabulce"/>
              <w:tabs>
                <w:tab w:val="clear" w:pos="785"/>
                <w:tab w:val="num" w:pos="435"/>
              </w:tabs>
            </w:pPr>
            <w:r>
              <w:t>zaznamená výsledky pokusu s využitím digitálních technologií</w:t>
            </w:r>
          </w:p>
          <w:p w:rsidR="00CB72F9" w:rsidRDefault="00CB72F9" w:rsidP="00CB559A">
            <w:pPr>
              <w:pStyle w:val="OdrazkyVTabulce"/>
              <w:tabs>
                <w:tab w:val="clear" w:pos="785"/>
                <w:tab w:val="num" w:pos="435"/>
              </w:tabs>
            </w:pPr>
            <w:r>
              <w:t>zkoumá zákl. společenstva v daných lokalitách regionu</w:t>
            </w:r>
          </w:p>
          <w:p w:rsidR="00CB72F9" w:rsidRDefault="00CB72F9" w:rsidP="00CB559A">
            <w:pPr>
              <w:pStyle w:val="OdrazkyVTabulce"/>
              <w:tabs>
                <w:tab w:val="clear" w:pos="785"/>
                <w:tab w:val="num" w:pos="435"/>
              </w:tabs>
            </w:pPr>
            <w:r>
              <w:t>porovnává základní projevy života na konkrétních organismech</w:t>
            </w:r>
          </w:p>
          <w:p w:rsidR="00CB72F9" w:rsidRDefault="00CB72F9" w:rsidP="00CB559A">
            <w:pPr>
              <w:pStyle w:val="OdrazkyVTabulce"/>
              <w:tabs>
                <w:tab w:val="clear" w:pos="785"/>
                <w:tab w:val="num" w:pos="435"/>
              </w:tabs>
            </w:pPr>
            <w:r>
              <w:t>popíše a pojmenuje některá volně žijící i domácí zvířata</w:t>
            </w:r>
          </w:p>
          <w:p w:rsidR="00CB72F9" w:rsidRDefault="00CB72F9" w:rsidP="00CB559A">
            <w:pPr>
              <w:pStyle w:val="OdrazkyVTabulce"/>
              <w:tabs>
                <w:tab w:val="clear" w:pos="785"/>
                <w:tab w:val="num" w:pos="435"/>
              </w:tabs>
            </w:pPr>
            <w:r>
              <w:t>zhodnotí některé konkrétní činnosti člověka v přírodě</w:t>
            </w:r>
          </w:p>
          <w:p w:rsidR="00CB72F9" w:rsidRDefault="00CB72F9" w:rsidP="00CB559A">
            <w:pPr>
              <w:pStyle w:val="OdrazkyVTabulce"/>
              <w:tabs>
                <w:tab w:val="clear" w:pos="785"/>
                <w:tab w:val="num" w:pos="435"/>
              </w:tabs>
            </w:pPr>
            <w:r>
              <w:t>rozlišuje aktivity prospívající životnímu prostředí a zdraví člověka a naopak</w:t>
            </w:r>
          </w:p>
          <w:p w:rsidR="00322F6E" w:rsidRDefault="00322F6E" w:rsidP="00CB559A">
            <w:pPr>
              <w:pStyle w:val="OdrazkyVTabulce"/>
              <w:tabs>
                <w:tab w:val="clear" w:pos="785"/>
                <w:tab w:val="num" w:pos="435"/>
              </w:tabs>
            </w:pPr>
            <w:r>
              <w:t>naplánuje pokus a s využitím digitálních technologií ho provede</w:t>
            </w:r>
          </w:p>
          <w:p w:rsidR="00CB72F9" w:rsidRDefault="00CB72F9" w:rsidP="00CB559A">
            <w:pPr>
              <w:pStyle w:val="OdrazkyVTabulce"/>
              <w:numPr>
                <w:ilvl w:val="0"/>
                <w:numId w:val="0"/>
              </w:numPr>
              <w:tabs>
                <w:tab w:val="num" w:pos="785"/>
              </w:tabs>
              <w:ind w:left="470"/>
            </w:pPr>
          </w:p>
        </w:tc>
        <w:tc>
          <w:tcPr>
            <w:tcW w:w="3969" w:type="dxa"/>
          </w:tcPr>
          <w:p w:rsidR="00CB72F9" w:rsidRDefault="00CC2366" w:rsidP="00CB72F9">
            <w:pPr>
              <w:pStyle w:val="OdrazkyVTabulce"/>
              <w:numPr>
                <w:ilvl w:val="0"/>
                <w:numId w:val="0"/>
              </w:numPr>
              <w:tabs>
                <w:tab w:val="num" w:pos="785"/>
              </w:tabs>
              <w:ind w:left="110"/>
            </w:pPr>
            <w:r w:rsidRPr="00D65303">
              <w:rPr>
                <w:b/>
                <w:i/>
              </w:rPr>
              <w:t>EV</w:t>
            </w:r>
            <w:r>
              <w:t xml:space="preserve"> – ekosystémy, základní podmínky života, lidské aktivity a životní prostředí</w:t>
            </w:r>
          </w:p>
        </w:tc>
      </w:tr>
      <w:tr w:rsidR="00CB72F9">
        <w:tc>
          <w:tcPr>
            <w:tcW w:w="1690" w:type="dxa"/>
          </w:tcPr>
          <w:p w:rsidR="00CB72F9" w:rsidRDefault="00CB72F9" w:rsidP="00392FEE">
            <w:pPr>
              <w:rPr>
                <w:b/>
              </w:rPr>
            </w:pPr>
            <w:r>
              <w:rPr>
                <w:b/>
              </w:rPr>
              <w:t>Člověk a jeho zdraví</w:t>
            </w:r>
          </w:p>
          <w:p w:rsidR="00CB72F9" w:rsidRDefault="00CB72F9" w:rsidP="00392FEE">
            <w:pPr>
              <w:rPr>
                <w:b/>
              </w:rPr>
            </w:pPr>
          </w:p>
          <w:p w:rsidR="00CB72F9" w:rsidRDefault="00CB72F9" w:rsidP="00392FEE">
            <w:r>
              <w:t>Péče o zdraví, zdravá výživa</w:t>
            </w:r>
          </w:p>
          <w:p w:rsidR="00CB72F9" w:rsidRDefault="00CB72F9" w:rsidP="00392FEE"/>
          <w:p w:rsidR="00CB72F9" w:rsidRDefault="00CB72F9" w:rsidP="00392FEE">
            <w:r>
              <w:t>Lidské tělo</w:t>
            </w:r>
          </w:p>
          <w:p w:rsidR="00CB72F9" w:rsidRDefault="00CB72F9" w:rsidP="00392FEE"/>
          <w:p w:rsidR="00CB72F9" w:rsidRDefault="00CB72F9" w:rsidP="00392FEE">
            <w:r>
              <w:t>Návykové látky a zdraví</w:t>
            </w:r>
          </w:p>
          <w:p w:rsidR="00093B9F" w:rsidRDefault="00093B9F" w:rsidP="00392FEE"/>
          <w:p w:rsidR="00CB72F9" w:rsidRDefault="00CB72F9" w:rsidP="00392FEE">
            <w:r>
              <w:lastRenderedPageBreak/>
              <w:t>Osobní bezpečí</w:t>
            </w:r>
          </w:p>
          <w:p w:rsidR="00CB72F9" w:rsidRDefault="00CB72F9" w:rsidP="00392FEE"/>
          <w:p w:rsidR="00CB72F9" w:rsidRDefault="00CB72F9" w:rsidP="00392FEE">
            <w:r>
              <w:t>Situace hromadného ohrožení</w:t>
            </w:r>
          </w:p>
          <w:p w:rsidR="00CB72F9" w:rsidRDefault="00CB72F9" w:rsidP="00392FEE">
            <w:pPr>
              <w:rPr>
                <w:b/>
              </w:rPr>
            </w:pPr>
          </w:p>
        </w:tc>
        <w:tc>
          <w:tcPr>
            <w:tcW w:w="8445" w:type="dxa"/>
          </w:tcPr>
          <w:p w:rsidR="00CB72F9" w:rsidRDefault="00CB72F9" w:rsidP="00CB559A">
            <w:pPr>
              <w:pStyle w:val="OdrazkyVTabulce"/>
              <w:tabs>
                <w:tab w:val="clear" w:pos="785"/>
                <w:tab w:val="num" w:pos="435"/>
              </w:tabs>
            </w:pPr>
            <w:r>
              <w:lastRenderedPageBreak/>
              <w:t>pojmenuje základní části lidského těla a jejich funkci</w:t>
            </w:r>
          </w:p>
          <w:p w:rsidR="00CB72F9" w:rsidRDefault="00CB72F9" w:rsidP="00CB559A">
            <w:pPr>
              <w:pStyle w:val="OdrazkyVTabulce"/>
              <w:tabs>
                <w:tab w:val="clear" w:pos="785"/>
                <w:tab w:val="num" w:pos="435"/>
              </w:tabs>
            </w:pPr>
            <w:r>
              <w:t>orientuje se v základních odlišnostech od ostatních živočichů</w:t>
            </w:r>
          </w:p>
          <w:p w:rsidR="00CB72F9" w:rsidRDefault="00CB72F9" w:rsidP="00CB559A">
            <w:pPr>
              <w:pStyle w:val="OdrazkyVTabulce"/>
              <w:tabs>
                <w:tab w:val="clear" w:pos="785"/>
                <w:tab w:val="num" w:pos="435"/>
              </w:tabs>
            </w:pPr>
            <w:r>
              <w:t>orientuje se ve změnách lidského těla v průběhu života</w:t>
            </w:r>
          </w:p>
          <w:p w:rsidR="00CB72F9" w:rsidRDefault="00CB72F9" w:rsidP="00CB559A">
            <w:pPr>
              <w:pStyle w:val="OdrazkyVTabulce"/>
              <w:tabs>
                <w:tab w:val="clear" w:pos="785"/>
                <w:tab w:val="num" w:pos="435"/>
              </w:tabs>
            </w:pPr>
            <w:r>
              <w:t>seznamuje se s etapami vývoje</w:t>
            </w:r>
          </w:p>
          <w:p w:rsidR="00CB72F9" w:rsidRDefault="00CB72F9" w:rsidP="00CB559A">
            <w:pPr>
              <w:pStyle w:val="OdrazkyVTabulce"/>
              <w:tabs>
                <w:tab w:val="clear" w:pos="785"/>
                <w:tab w:val="num" w:pos="435"/>
              </w:tabs>
            </w:pPr>
            <w:r>
              <w:t>orientuje se v základních způsobech vzájemného vyjadřování lásky v rodině</w:t>
            </w:r>
          </w:p>
          <w:p w:rsidR="00CB72F9" w:rsidRPr="0087223F" w:rsidRDefault="00CB72F9" w:rsidP="00CB559A">
            <w:pPr>
              <w:pStyle w:val="OdrazkyVTabulce"/>
              <w:tabs>
                <w:tab w:val="clear" w:pos="785"/>
                <w:tab w:val="num" w:pos="435"/>
              </w:tabs>
            </w:pPr>
            <w:r w:rsidRPr="0087223F">
              <w:t>respektuje rozdíly mezi chlapci a děvčaty v daném věku</w:t>
            </w:r>
          </w:p>
          <w:p w:rsidR="00CB72F9" w:rsidRPr="0087223F" w:rsidRDefault="00CB72F9" w:rsidP="00CB559A">
            <w:pPr>
              <w:pStyle w:val="OdrazkyVTabulce"/>
              <w:tabs>
                <w:tab w:val="clear" w:pos="785"/>
                <w:tab w:val="num" w:pos="435"/>
              </w:tabs>
            </w:pPr>
            <w:r w:rsidRPr="0087223F">
              <w:t>účelně organizuje svůj čas pro učení, práci, zábavu a odpočinek dle vlastních potřeb</w:t>
            </w:r>
          </w:p>
          <w:p w:rsidR="00CB72F9" w:rsidRDefault="00CB72F9" w:rsidP="00CB559A">
            <w:pPr>
              <w:pStyle w:val="OdrazkyVTabulce"/>
              <w:tabs>
                <w:tab w:val="clear" w:pos="785"/>
                <w:tab w:val="num" w:pos="435"/>
              </w:tabs>
            </w:pPr>
            <w:r w:rsidRPr="0087223F">
              <w:t xml:space="preserve">uplatňuje základní návyky </w:t>
            </w:r>
            <w:r>
              <w:t>osobní hygien</w:t>
            </w:r>
            <w:r w:rsidR="00322F6E">
              <w:t>y</w:t>
            </w:r>
          </w:p>
          <w:p w:rsidR="00322F6E" w:rsidRPr="0087223F" w:rsidRDefault="00322F6E" w:rsidP="00CB559A">
            <w:pPr>
              <w:pStyle w:val="OdrazkyVTabulce"/>
              <w:tabs>
                <w:tab w:val="clear" w:pos="785"/>
                <w:tab w:val="num" w:pos="435"/>
              </w:tabs>
            </w:pPr>
            <w:r>
              <w:t>uvědomuje si rizika dlouhodobého používání digitálních technologií</w:t>
            </w:r>
          </w:p>
          <w:p w:rsidR="00CB72F9" w:rsidRPr="0087223F" w:rsidRDefault="00241A62" w:rsidP="00241A62">
            <w:pPr>
              <w:pStyle w:val="OdrazkyVTabulce"/>
              <w:numPr>
                <w:ilvl w:val="0"/>
                <w:numId w:val="0"/>
              </w:numPr>
              <w:tabs>
                <w:tab w:val="num" w:pos="435"/>
                <w:tab w:val="num" w:pos="470"/>
              </w:tabs>
              <w:ind w:left="110"/>
            </w:pPr>
            <w:r>
              <w:t xml:space="preserve">-   </w:t>
            </w:r>
            <w:r w:rsidR="00CB72F9" w:rsidRPr="0087223F">
              <w:t>dokáže přivolat lékařskou pomoc a ošetří drobná poranění</w:t>
            </w:r>
          </w:p>
          <w:p w:rsidR="00CB72F9" w:rsidRDefault="00CB72F9" w:rsidP="00CB559A">
            <w:pPr>
              <w:pStyle w:val="OdrazkyVTabulce"/>
              <w:tabs>
                <w:tab w:val="clear" w:pos="785"/>
                <w:tab w:val="num" w:pos="435"/>
              </w:tabs>
            </w:pPr>
            <w:r w:rsidRPr="0087223F">
              <w:lastRenderedPageBreak/>
              <w:t>osvojuje si na modelových situacích odmítání návykových látek</w:t>
            </w:r>
          </w:p>
          <w:p w:rsidR="00CB72F9" w:rsidRPr="0087223F" w:rsidRDefault="00CB72F9" w:rsidP="00CB559A">
            <w:pPr>
              <w:pStyle w:val="OdrazkyVTabulce"/>
              <w:tabs>
                <w:tab w:val="clear" w:pos="785"/>
                <w:tab w:val="num" w:pos="435"/>
              </w:tabs>
            </w:pPr>
            <w:r>
              <w:t>uvědomuje si, jak může ohrozit své zdraví kouřením, nedostatkem pohybu apod.</w:t>
            </w:r>
          </w:p>
          <w:p w:rsidR="00CB72F9" w:rsidRPr="0087223F" w:rsidRDefault="00CB72F9" w:rsidP="00CB559A">
            <w:pPr>
              <w:pStyle w:val="OdrazkyVTabulce"/>
              <w:tabs>
                <w:tab w:val="clear" w:pos="785"/>
                <w:tab w:val="num" w:pos="435"/>
              </w:tabs>
            </w:pPr>
            <w:r w:rsidRPr="0087223F">
              <w:t xml:space="preserve">ovládá přiměřeně svému věku pravidla silničního provozu v rolích chodce a cyklisty </w:t>
            </w:r>
          </w:p>
          <w:p w:rsidR="00CB72F9" w:rsidRPr="0087223F" w:rsidRDefault="00CB72F9" w:rsidP="00CB559A">
            <w:pPr>
              <w:pStyle w:val="OdrazkyVTabulce"/>
              <w:tabs>
                <w:tab w:val="clear" w:pos="785"/>
                <w:tab w:val="num" w:pos="435"/>
              </w:tabs>
            </w:pPr>
            <w:r>
              <w:t xml:space="preserve">seznamuje se s krizovými situacemi (šikana, týrání, sexuální zneužívání) a učí se dbát na vlastní bezpečí, </w:t>
            </w:r>
            <w:r w:rsidRPr="0087223F">
              <w:t xml:space="preserve">zná, případně vyhledá čísla linky důvěry </w:t>
            </w:r>
          </w:p>
          <w:p w:rsidR="00CB72F9" w:rsidRDefault="00CB72F9" w:rsidP="00CB559A">
            <w:pPr>
              <w:pStyle w:val="OdrazkyVTabulce"/>
              <w:tabs>
                <w:tab w:val="clear" w:pos="785"/>
                <w:tab w:val="num" w:pos="435"/>
              </w:tabs>
            </w:pPr>
            <w:r>
              <w:t>řídí se pokyny dospělých při mimořádných situacích</w:t>
            </w:r>
          </w:p>
          <w:p w:rsidR="00CB72F9" w:rsidRDefault="00CB72F9" w:rsidP="00CB559A">
            <w:pPr>
              <w:pStyle w:val="OdrazkyVTabulce"/>
              <w:tabs>
                <w:tab w:val="clear" w:pos="785"/>
                <w:tab w:val="num" w:pos="435"/>
              </w:tabs>
            </w:pPr>
            <w:r>
              <w:t>využívá poznatků z médií v oblasti ochrany a péče o zdraví</w:t>
            </w:r>
          </w:p>
        </w:tc>
        <w:tc>
          <w:tcPr>
            <w:tcW w:w="3969" w:type="dxa"/>
          </w:tcPr>
          <w:p w:rsidR="00CB72F9" w:rsidRDefault="00CC2366" w:rsidP="00CB72F9">
            <w:pPr>
              <w:pStyle w:val="OdrazkyVTabulce"/>
              <w:numPr>
                <w:ilvl w:val="0"/>
                <w:numId w:val="0"/>
              </w:numPr>
              <w:tabs>
                <w:tab w:val="num" w:pos="785"/>
              </w:tabs>
              <w:ind w:left="110"/>
            </w:pPr>
            <w:r w:rsidRPr="00D65303">
              <w:rPr>
                <w:b/>
                <w:i/>
              </w:rPr>
              <w:lastRenderedPageBreak/>
              <w:t>OSV</w:t>
            </w:r>
            <w:r>
              <w:t xml:space="preserve"> – osobnostní, sociální, morální rozvoj, řešení problémů</w:t>
            </w:r>
          </w:p>
          <w:p w:rsidR="00CC2366" w:rsidRDefault="00CC2366" w:rsidP="00CB72F9">
            <w:pPr>
              <w:pStyle w:val="OdrazkyVTabulce"/>
              <w:numPr>
                <w:ilvl w:val="0"/>
                <w:numId w:val="0"/>
              </w:numPr>
              <w:tabs>
                <w:tab w:val="num" w:pos="785"/>
              </w:tabs>
              <w:ind w:left="110"/>
            </w:pPr>
            <w:r w:rsidRPr="00D65303">
              <w:rPr>
                <w:b/>
                <w:i/>
              </w:rPr>
              <w:t>MV</w:t>
            </w:r>
            <w:r>
              <w:t xml:space="preserve"> – mediální sdělení a skutečnost</w:t>
            </w:r>
          </w:p>
          <w:p w:rsidR="00CC2366" w:rsidRDefault="00CC2366" w:rsidP="00CB72F9">
            <w:pPr>
              <w:pStyle w:val="OdrazkyVTabulce"/>
              <w:numPr>
                <w:ilvl w:val="0"/>
                <w:numId w:val="0"/>
              </w:numPr>
              <w:tabs>
                <w:tab w:val="num" w:pos="785"/>
              </w:tabs>
              <w:ind w:left="110"/>
            </w:pPr>
            <w:r w:rsidRPr="00D65303">
              <w:rPr>
                <w:b/>
                <w:i/>
              </w:rPr>
              <w:t>VDO</w:t>
            </w:r>
            <w:r>
              <w:t xml:space="preserve"> – společnost a stát</w:t>
            </w:r>
          </w:p>
        </w:tc>
      </w:tr>
    </w:tbl>
    <w:p w:rsidR="00EA7FC4" w:rsidRPr="007263EF" w:rsidRDefault="00EA7FC4" w:rsidP="00EA7FC4"/>
    <w:p w:rsidR="00EA7FC4" w:rsidRDefault="00EA7FC4" w:rsidP="00EA7FC4">
      <w:pPr>
        <w:autoSpaceDE w:val="0"/>
        <w:autoSpaceDN w:val="0"/>
        <w:adjustRightInd w:val="0"/>
        <w:jc w:val="both"/>
      </w:pPr>
    </w:p>
    <w:p w:rsidR="00EA7FC4" w:rsidRDefault="00EA7FC4" w:rsidP="00EA7FC4">
      <w:pPr>
        <w:autoSpaceDE w:val="0"/>
        <w:autoSpaceDN w:val="0"/>
        <w:adjustRightInd w:val="0"/>
        <w:jc w:val="both"/>
      </w:pPr>
    </w:p>
    <w:p w:rsidR="00EA7FC4" w:rsidRDefault="00EA7FC4" w:rsidP="00EA7FC4">
      <w:pPr>
        <w:autoSpaceDE w:val="0"/>
        <w:autoSpaceDN w:val="0"/>
        <w:adjustRightInd w:val="0"/>
        <w:jc w:val="both"/>
      </w:pPr>
    </w:p>
    <w:p w:rsidR="00EA7FC4" w:rsidRPr="0098136C" w:rsidRDefault="00F228BD" w:rsidP="0098136C">
      <w:pPr>
        <w:pStyle w:val="vyueovacpoedmit"/>
        <w:jc w:val="left"/>
        <w:rPr>
          <w:sz w:val="28"/>
          <w:szCs w:val="28"/>
        </w:rPr>
      </w:pPr>
      <w:r>
        <w:br w:type="page"/>
      </w:r>
      <w:proofErr w:type="gramStart"/>
      <w:r w:rsidR="0053699D">
        <w:lastRenderedPageBreak/>
        <w:t>5.1.6</w:t>
      </w:r>
      <w:r w:rsidR="0098136C" w:rsidRPr="0098136C">
        <w:t xml:space="preserve">.  </w:t>
      </w:r>
      <w:r w:rsidR="001A0FF3" w:rsidRPr="0098136C">
        <w:rPr>
          <w:sz w:val="28"/>
          <w:szCs w:val="28"/>
        </w:rPr>
        <w:t>PŘÍRODOVĚDA</w:t>
      </w:r>
      <w:proofErr w:type="gramEnd"/>
    </w:p>
    <w:p w:rsidR="001A0FF3" w:rsidRPr="001A0FF3" w:rsidRDefault="001A0FF3" w:rsidP="00E21ADB">
      <w:pPr>
        <w:pStyle w:val="vyueovacpoedmit"/>
        <w:numPr>
          <w:ilvl w:val="0"/>
          <w:numId w:val="19"/>
        </w:numPr>
        <w:jc w:val="left"/>
        <w:rPr>
          <w:sz w:val="28"/>
          <w:szCs w:val="28"/>
        </w:rPr>
      </w:pPr>
      <w:r w:rsidRPr="001A0FF3">
        <w:rPr>
          <w:sz w:val="28"/>
          <w:szCs w:val="28"/>
        </w:rPr>
        <w:t>Charakteristika vyučovacího předmětu</w:t>
      </w:r>
    </w:p>
    <w:p w:rsidR="001A0FF3" w:rsidRDefault="001A0FF3" w:rsidP="00EA7FC4">
      <w:pPr>
        <w:ind w:left="360"/>
        <w:rPr>
          <w:rStyle w:val="TextincharakteristikaChar"/>
        </w:rPr>
      </w:pPr>
      <w:r w:rsidRPr="00652A0C">
        <w:rPr>
          <w:rStyle w:val="TextincharakteristikaChar"/>
        </w:rPr>
        <w:t xml:space="preserve">Přírodověda ve 4. a 5. ročníku navazuje na prvouku, rozšiřuje a prohlubuje poznatky z ní. </w:t>
      </w:r>
    </w:p>
    <w:p w:rsidR="001A0FF3" w:rsidRPr="00652A0C" w:rsidRDefault="001A0FF3" w:rsidP="001A0FF3">
      <w:pPr>
        <w:rPr>
          <w:rStyle w:val="ClvyukyChar"/>
        </w:rPr>
      </w:pPr>
      <w:r w:rsidRPr="00652A0C">
        <w:rPr>
          <w:rStyle w:val="ClvyukyChar"/>
        </w:rPr>
        <w:t>Cílem výuky je:</w:t>
      </w:r>
    </w:p>
    <w:p w:rsidR="001A0FF3" w:rsidRDefault="001A0FF3" w:rsidP="001A0FF3">
      <w:pPr>
        <w:pStyle w:val="Odrazkyincilvyuky"/>
      </w:pPr>
      <w:r>
        <w:t>učit žáky objevovat vztahy mezi živou a neživou přírodou, chápat souvislosti rovnováhy v přírodě a sledovat vzhled přírody v souvislosti s činností člověka</w:t>
      </w:r>
    </w:p>
    <w:p w:rsidR="001A0FF3" w:rsidRDefault="001A0FF3" w:rsidP="001A0FF3">
      <w:pPr>
        <w:pStyle w:val="Odrazkyincilvyuky"/>
      </w:pPr>
      <w:r>
        <w:t>sledovat uměny v přírodě v souvislosti s pohyby Země ve vesmíru</w:t>
      </w:r>
    </w:p>
    <w:p w:rsidR="001A0FF3" w:rsidRDefault="001A0FF3" w:rsidP="001A0FF3">
      <w:pPr>
        <w:pStyle w:val="Odrazkyincilvyuky"/>
      </w:pPr>
      <w:r>
        <w:t>vést žáky ke sledování živých přírodnin a učit je chápat jejich vzájemnou závislost a začlenění do prostředí</w:t>
      </w:r>
    </w:p>
    <w:p w:rsidR="001A0FF3" w:rsidRDefault="001A0FF3" w:rsidP="001A0FF3">
      <w:pPr>
        <w:pStyle w:val="Odrazkyincilvyuky"/>
      </w:pPr>
      <w:r>
        <w:t>vést žáky k objevování přírodních jevů na základě pozorování a pokusů</w:t>
      </w:r>
    </w:p>
    <w:p w:rsidR="001A0FF3" w:rsidRDefault="001A0FF3" w:rsidP="001A0FF3">
      <w:pPr>
        <w:pStyle w:val="Odrazkyincilvyuky"/>
      </w:pPr>
      <w:r>
        <w:t>učit žáky pozorovat vlastní tělo a na základě poznatků vést k chápání funkcí a činností jednotlivých soustav</w:t>
      </w:r>
    </w:p>
    <w:p w:rsidR="001A0FF3" w:rsidRDefault="001A0FF3" w:rsidP="001A0FF3">
      <w:pPr>
        <w:pStyle w:val="Odrazkyincilvyuky"/>
      </w:pPr>
      <w:r>
        <w:t>přiblížit žákům vznik života před narozením a sledovat jeho vývoj po narození</w:t>
      </w:r>
    </w:p>
    <w:p w:rsidR="001A0FF3" w:rsidRDefault="001A0FF3" w:rsidP="001A0FF3">
      <w:pPr>
        <w:pStyle w:val="Odrazkyincilvyuky"/>
      </w:pPr>
      <w:r>
        <w:t>učit žáky sledovat činnosti ohrožující zdraví a život člověka a vyvozovat z nich poučení pro zdravý způsob života.</w:t>
      </w:r>
    </w:p>
    <w:p w:rsidR="001A0FF3" w:rsidRDefault="001A0FF3" w:rsidP="001A0FF3">
      <w:pPr>
        <w:ind w:left="360"/>
      </w:pPr>
    </w:p>
    <w:p w:rsidR="001A0FF3" w:rsidRDefault="001A0FF3" w:rsidP="00EA7FC4">
      <w:pPr>
        <w:pStyle w:val="Textincharakteristika"/>
        <w:ind w:left="0" w:firstLine="360"/>
        <w:jc w:val="both"/>
      </w:pPr>
      <w:r>
        <w:t>Přírodověda se vyučuje ve 4. ročníku 2 vyučovací hodiny a v 5. ročníku také 2 vyučovací hodiny. Zahrnuje témata Rozmanitost neživé a živé přírody a ochrana přírody, Člověk a jeho zdraví ze vzdělávacího oboru Člověk a jeho svět. Přírodovědné poznatky i souvislosti vycházejí z pozorování skutečných jevů, z prožitků a zkušeností žáků z jejich života, ale i z modelových situací a pokusů. Informace získávají žáci z literatury a dalších informačních zdrojů. Zjištěné výsledky i jejich třídění žáci zaznamenávají a prezentují různými způsoby. Součástí výuky jsou hravé a výuku zpestřující aktivity, vycházky, exkurze i drobné projekty, dle možností a uvážení učitele.</w:t>
      </w:r>
    </w:p>
    <w:p w:rsidR="001A0FF3" w:rsidRPr="001A0FF3" w:rsidRDefault="001A0FF3" w:rsidP="00E21ADB">
      <w:pPr>
        <w:pStyle w:val="CharakteristikaABC"/>
        <w:numPr>
          <w:ilvl w:val="0"/>
          <w:numId w:val="19"/>
        </w:numPr>
        <w:rPr>
          <w:sz w:val="28"/>
          <w:szCs w:val="28"/>
        </w:rPr>
      </w:pPr>
      <w:r w:rsidRPr="001A0FF3">
        <w:rPr>
          <w:sz w:val="28"/>
          <w:szCs w:val="28"/>
        </w:rPr>
        <w:t>Výchovné a vzdělávací strategie</w:t>
      </w:r>
      <w:r w:rsidR="00D1297E">
        <w:rPr>
          <w:sz w:val="28"/>
          <w:szCs w:val="28"/>
        </w:rPr>
        <w:t xml:space="preserve"> pro rozvoj klíčových kompetencí</w:t>
      </w:r>
    </w:p>
    <w:p w:rsidR="001A0FF3" w:rsidRDefault="001A0FF3" w:rsidP="001A0FF3">
      <w:pPr>
        <w:pStyle w:val="Textincharakteristika"/>
        <w:ind w:left="0" w:firstLine="360"/>
        <w:jc w:val="both"/>
      </w:pPr>
      <w:r>
        <w:t>Základy přírodovědy patří k přirozeně získaným znalostem. Děti se zajímají o své okolí, ptají se na všechno, co je obklopuje a tato zvídavost je odrazovým můstkem k praktickému zkoumání okolního světa. Pozorování je doplňováno srovnáváním, měřením, popisem, případně kresbou a výsledky zaznamenávány dětmi. Zprostředkovanou názornost poskytují i učebnice, atlasy, encyklopedie, filmy apod.</w:t>
      </w:r>
    </w:p>
    <w:p w:rsidR="001A0FF3" w:rsidRDefault="001A0FF3" w:rsidP="001A0FF3">
      <w:pPr>
        <w:pStyle w:val="Textincharakteristika"/>
        <w:ind w:left="0" w:firstLine="360"/>
        <w:jc w:val="both"/>
      </w:pPr>
      <w:r>
        <w:t>Záznam faktů, zpočátku vedený řízeným rozhovorem a předváděný učitelem, rozšiřuje základní jazykové schopnosti žáků, zlepšuje jejich schopnost vyhledávat a zpracovávat správné a srozumitelné informace, zabývat se problémy a učit se učit.</w:t>
      </w:r>
    </w:p>
    <w:p w:rsidR="001A0FF3" w:rsidRDefault="001A0FF3" w:rsidP="001A0FF3">
      <w:pPr>
        <w:pStyle w:val="Textincharakteristika"/>
        <w:ind w:left="0" w:firstLine="360"/>
        <w:jc w:val="both"/>
      </w:pPr>
      <w:r>
        <w:t>Pro výuku využíváme množství materiálů, hravých aktivit a činností, prostřednictvím kterých vedeme děti k všímavosti, pohotovosti a k tomu, aby poznatky dávaly do souvislosti s praktickým životem, propojovaly je s tím, co už znají. Postupně je učíme samostatné práci. Využíváme doplňkových knih, encyklopedií, časopisů. Při práci s knihou se děti učí lepší orientaci, učí se hledat v obsahu a zlepšují se ve čtení. Někteří si zvyknou pravidelně navštěvovat knihovnu.</w:t>
      </w:r>
    </w:p>
    <w:p w:rsidR="001A0FF3" w:rsidRDefault="001A0FF3" w:rsidP="001A0FF3">
      <w:pPr>
        <w:pStyle w:val="Kompetence"/>
      </w:pPr>
      <w:r>
        <w:t>(</w:t>
      </w:r>
      <w:r w:rsidR="00A65D63">
        <w:t>K</w:t>
      </w:r>
      <w:r>
        <w:t>ompetence k učení, kompetence k řešení problémů)</w:t>
      </w:r>
    </w:p>
    <w:p w:rsidR="001A0FF3" w:rsidRDefault="001A0FF3" w:rsidP="001A0FF3">
      <w:pPr>
        <w:ind w:left="360"/>
      </w:pPr>
    </w:p>
    <w:p w:rsidR="001A0FF3" w:rsidRDefault="001A0FF3" w:rsidP="001A0FF3">
      <w:pPr>
        <w:pStyle w:val="Textincharakteristika"/>
        <w:ind w:left="0" w:firstLine="708"/>
        <w:jc w:val="both"/>
      </w:pPr>
      <w:r>
        <w:lastRenderedPageBreak/>
        <w:t>Některé aktivity provádíme s celou třídou, některé v menších skupinách, ve kterých se děti domlouvají mezi sebou, spolupracují a radí si při řešení a pak se pokoušejí referovat závěry celé třídě. Znalosti dětí se snažíme rozvíjet z jednoduchých začátků a postupně se je snažíme vést k samostatnému myšlení, ptaní se, k činnosti, zvídavosti. Žáci mají při práci ve skupinách i při práci s celou třídou prostor pro komunikaci mezi sebou, učí se respektovat pravidla spolupráce, reagovat na myšlenky, názory a podněty jiných slušným způsobem. Pozornost věnujeme porozumění textu, výběru klíčových slov a umožňujeme žákům různý, ale přesný a přehledný zápis poznatků, abychom jim usnadnili proces zapamatování. Používáním správné terminologie si děti rozšiřují slovní zásobu a zpřesňují myšlení.</w:t>
      </w:r>
    </w:p>
    <w:p w:rsidR="001A0FF3" w:rsidRDefault="001A0FF3" w:rsidP="001A0FF3">
      <w:pPr>
        <w:pStyle w:val="Textincharakteristika"/>
        <w:ind w:left="0" w:firstLine="708"/>
        <w:jc w:val="both"/>
      </w:pPr>
      <w:r>
        <w:t>K procvičení a opakování učiva používáme úkoly z pracovních sešitů, které mají spíše činnostní charakter, kdy žáci hledají, objevují a tvoří, a tak sami nacházejí cestu k řešení úkolu.</w:t>
      </w:r>
      <w:r w:rsidR="000D18F2">
        <w:t xml:space="preserve"> Vedeme žáky k využívání digitálních technologií v těch případech, kdy přírodní jevy nelze pozorovat v reálných podmínkách.</w:t>
      </w:r>
    </w:p>
    <w:p w:rsidR="001A0FF3" w:rsidRDefault="001A0FF3" w:rsidP="001A0FF3">
      <w:pPr>
        <w:pStyle w:val="Kompetence"/>
      </w:pPr>
      <w:r>
        <w:t>(</w:t>
      </w:r>
      <w:r w:rsidR="00A65D63">
        <w:t>K</w:t>
      </w:r>
      <w:r>
        <w:t>ompetence komunikativní, sociální a občanské</w:t>
      </w:r>
      <w:r w:rsidR="000D18F2">
        <w:t>, kompetence digitální</w:t>
      </w:r>
      <w:r>
        <w:t>)</w:t>
      </w:r>
    </w:p>
    <w:p w:rsidR="001A0FF3" w:rsidRDefault="001A0FF3" w:rsidP="001A0FF3">
      <w:pPr>
        <w:ind w:left="360"/>
      </w:pPr>
    </w:p>
    <w:p w:rsidR="001A0FF3" w:rsidRDefault="001A0FF3" w:rsidP="001A0FF3">
      <w:pPr>
        <w:pStyle w:val="Textincharakteristika"/>
        <w:ind w:left="0" w:firstLine="708"/>
        <w:jc w:val="both"/>
      </w:pPr>
      <w:r>
        <w:t xml:space="preserve">Výuku se snažíme zpestřit hravými aktivitami (rébusy, tajenky, čtyřsměrky, kvizy, testy, ankety, puzzle apod.), kterými se snažíme zpřístupnit dané téma i prověřit znalosti žáků. Při probírání všech témat může učitel využít referátů, které si žáci samostatně připravují, vybírají jen opravdu důležité informace a přednáší je před třídou. </w:t>
      </w:r>
      <w:r w:rsidR="000D18F2">
        <w:t>Hojně využíváme online technologií a žákům nabízíme příležitosti, aby digitální technologie využívali při práci na svých projektech.</w:t>
      </w:r>
    </w:p>
    <w:p w:rsidR="001A0FF3" w:rsidRDefault="001A0FF3" w:rsidP="001A0FF3">
      <w:pPr>
        <w:pStyle w:val="Textincharakteristika"/>
        <w:ind w:left="0" w:firstLine="708"/>
        <w:jc w:val="both"/>
      </w:pPr>
      <w:r>
        <w:t>Umožňujeme d</w:t>
      </w:r>
      <w:r w:rsidR="000D18F2">
        <w:t>ěte</w:t>
      </w:r>
      <w:r>
        <w:t>m</w:t>
      </w:r>
      <w:r w:rsidR="000D18F2">
        <w:t xml:space="preserve"> </w:t>
      </w:r>
      <w:r>
        <w:t>uplatnit při výuce své náměty, názory a zkušenosti a vhodně je propojovat s probíraným učivem. Poskytujeme jim dostatečný časový prostor pro zvládnutí úkolu i možnost opravy.</w:t>
      </w:r>
    </w:p>
    <w:p w:rsidR="001A0FF3" w:rsidRDefault="001A0FF3" w:rsidP="001A0FF3">
      <w:pPr>
        <w:pStyle w:val="Kompetence"/>
      </w:pPr>
      <w:r>
        <w:t>(</w:t>
      </w:r>
      <w:r w:rsidR="00A65D63">
        <w:t>K</w:t>
      </w:r>
      <w:r>
        <w:t>ompetence k učení, komunikativní a k řešení problémů</w:t>
      </w:r>
      <w:r w:rsidR="000D18F2">
        <w:t>, kompetence digitální</w:t>
      </w:r>
      <w:r>
        <w:t>)</w:t>
      </w:r>
    </w:p>
    <w:p w:rsidR="001A0FF3" w:rsidRDefault="001A0FF3" w:rsidP="001A0FF3">
      <w:pPr>
        <w:ind w:left="360"/>
      </w:pPr>
    </w:p>
    <w:p w:rsidR="001A0FF3" w:rsidRDefault="001A0FF3" w:rsidP="001A0FF3">
      <w:pPr>
        <w:pStyle w:val="Textincharakteristika"/>
        <w:ind w:left="0" w:firstLine="708"/>
        <w:jc w:val="both"/>
      </w:pPr>
      <w:r>
        <w:t>Při zkoumání živé přírody je přirozenou součástí výuky pozorování na vycházkách, vytváření svírek či herbářů, pěstování rostlin ve třídě. Výsledky pozorování žáci zapisují, malují či nalepují. Při vycházkách si mají děti ověřit teoretické poznatky, vlastním pozorováním dospět k správným závěrům nebo k novým poznatkům.</w:t>
      </w:r>
    </w:p>
    <w:p w:rsidR="001A0FF3" w:rsidRDefault="001A0FF3" w:rsidP="001A0FF3">
      <w:pPr>
        <w:pStyle w:val="Textincharakteristika"/>
        <w:ind w:left="0" w:firstLine="708"/>
        <w:jc w:val="both"/>
      </w:pPr>
      <w:r>
        <w:t>Přírodniny také mohou sbírat, vystavovat je, vytvářet sbírku. Zároveň se také učí správné a ohleduplně se v přírodě chovat, všímat si negativního působení člověka na přírodu. Snažíme se je s ohledem na jejich věk vést k pocitům odpovědnosti za životní prostředí a k nutnosti ochrany přírody (např. třídění odpadů).</w:t>
      </w:r>
    </w:p>
    <w:p w:rsidR="001A0FF3" w:rsidRDefault="001A0FF3" w:rsidP="001A0FF3">
      <w:pPr>
        <w:pStyle w:val="Textincharakteristika"/>
        <w:ind w:left="0" w:firstLine="708"/>
        <w:jc w:val="both"/>
      </w:pPr>
      <w:r>
        <w:t>Dle možností a uvážení učitele výuku přírodovědy doplňujeme exkurzemi, např. do planetária, i drobnými projekty.</w:t>
      </w:r>
    </w:p>
    <w:p w:rsidR="001A0FF3" w:rsidRDefault="001A0FF3" w:rsidP="001A0FF3">
      <w:pPr>
        <w:pStyle w:val="Textincharakteristika"/>
        <w:ind w:left="0" w:firstLine="708"/>
        <w:jc w:val="both"/>
      </w:pPr>
      <w:r>
        <w:t xml:space="preserve">Součástí výuky o lidském těle je i nácvik ošetření drobných poranění, nácvik přivolání první pomoci, upozornění na zdravý a nezdravý životní styl a stravovací návyky. Upozorňujeme na nebezpečí užívání návykových </w:t>
      </w:r>
      <w:proofErr w:type="gramStart"/>
      <w:r>
        <w:t>látek</w:t>
      </w:r>
      <w:r w:rsidR="00BB7F60">
        <w:t>.</w:t>
      </w:r>
      <w:r w:rsidR="000D18F2">
        <w:t>.</w:t>
      </w:r>
      <w:proofErr w:type="gramEnd"/>
    </w:p>
    <w:p w:rsidR="000D18F2" w:rsidRDefault="000D18F2" w:rsidP="001A0FF3">
      <w:pPr>
        <w:pStyle w:val="Textincharakteristika"/>
        <w:ind w:left="0" w:firstLine="708"/>
        <w:jc w:val="both"/>
      </w:pPr>
      <w:r>
        <w:t>Při provádění a zanamenávání pokusů využíváme digitálních technologií a online aplikací. Při využívání obrázků, fotografií, videí a informací jsou žáci vedeni k respektování autorských práv</w:t>
      </w:r>
    </w:p>
    <w:p w:rsidR="001A0FF3" w:rsidRDefault="001A0FF3" w:rsidP="001A0FF3">
      <w:pPr>
        <w:pStyle w:val="Kompetence"/>
      </w:pPr>
      <w:r>
        <w:t>(</w:t>
      </w:r>
      <w:r w:rsidR="00A65D63">
        <w:t>K</w:t>
      </w:r>
      <w:r>
        <w:t>ompetence pracovní, občanské a k</w:t>
      </w:r>
      <w:r w:rsidR="000D18F2">
        <w:t> </w:t>
      </w:r>
      <w:r>
        <w:t>učení</w:t>
      </w:r>
      <w:r w:rsidR="000D18F2">
        <w:t>, kompetence digitální</w:t>
      </w:r>
      <w:r>
        <w:t>)</w:t>
      </w:r>
    </w:p>
    <w:p w:rsidR="001A0FF3" w:rsidRDefault="001A0FF3" w:rsidP="001A0FF3">
      <w:pPr>
        <w:ind w:left="360"/>
      </w:pPr>
    </w:p>
    <w:p w:rsidR="001A0FF3" w:rsidRPr="001A0FF3" w:rsidRDefault="00CB72F9" w:rsidP="00E21ADB">
      <w:pPr>
        <w:pStyle w:val="CharakteristikaABC"/>
        <w:numPr>
          <w:ilvl w:val="0"/>
          <w:numId w:val="19"/>
        </w:numPr>
        <w:rPr>
          <w:sz w:val="28"/>
          <w:szCs w:val="28"/>
        </w:rPr>
      </w:pPr>
      <w:r>
        <w:rPr>
          <w:sz w:val="28"/>
          <w:szCs w:val="28"/>
        </w:rPr>
        <w:br w:type="page"/>
      </w:r>
      <w:r>
        <w:rPr>
          <w:sz w:val="28"/>
          <w:szCs w:val="28"/>
        </w:rPr>
        <w:lastRenderedPageBreak/>
        <w:t>Průřezo</w:t>
      </w:r>
      <w:r w:rsidR="008B6DE5">
        <w:rPr>
          <w:sz w:val="28"/>
          <w:szCs w:val="28"/>
        </w:rPr>
        <w:t>v</w:t>
      </w:r>
      <w:r w:rsidR="001A0FF3" w:rsidRPr="001A0FF3">
        <w:rPr>
          <w:sz w:val="28"/>
          <w:szCs w:val="28"/>
        </w:rPr>
        <w:t>á témata</w:t>
      </w:r>
    </w:p>
    <w:p w:rsidR="001A0FF3" w:rsidRDefault="001A0FF3" w:rsidP="001A0FF3">
      <w:pPr>
        <w:pStyle w:val="Clvyuky"/>
        <w:ind w:left="0"/>
      </w:pPr>
      <w:r>
        <w:t>Osobnostní a sociální výchova</w:t>
      </w:r>
    </w:p>
    <w:p w:rsidR="001A0FF3" w:rsidRDefault="001A0FF3" w:rsidP="001A0FF3">
      <w:pPr>
        <w:pStyle w:val="Textincharakteristika"/>
        <w:ind w:left="0" w:firstLine="708"/>
        <w:jc w:val="both"/>
      </w:pPr>
      <w:r>
        <w:t>Ve všech přírodovědných tématech se díky používaným výukovým metodám rozvíjí studijní dovednosti žáků. Cvičí si svou schopnost soustředit se, pamatovat si a řešit problémy. Při spolupráci s ostatními a vzájemné komunikaci si děti osvojují základní pravidla pro práci ve skupině, učí se zvládat neúspěch, učí se toleranci k jiným názorům a naslouchání.</w:t>
      </w:r>
    </w:p>
    <w:p w:rsidR="001A0FF3" w:rsidRDefault="001A0FF3" w:rsidP="00EA7FC4">
      <w:pPr>
        <w:pStyle w:val="Textincharakteristika"/>
        <w:ind w:left="0" w:firstLine="708"/>
        <w:jc w:val="both"/>
      </w:pPr>
      <w:r>
        <w:t>V tématu Člověk a jeho zdraví se děti seznamují s problematikou osobního bezpečí a se způsoby jak předcházet nebezpečným situacím, bránit se bezpráví a při ohrožení.</w:t>
      </w:r>
      <w:r w:rsidR="00862B7A">
        <w:t xml:space="preserve"> Učí se získávat a třídit data pomocí digitálních technologií.</w:t>
      </w:r>
    </w:p>
    <w:p w:rsidR="001A0FF3" w:rsidRDefault="001A0FF3" w:rsidP="001A0FF3">
      <w:pPr>
        <w:pStyle w:val="Clvyuky"/>
        <w:ind w:left="0"/>
      </w:pPr>
      <w:r>
        <w:t>Multikulturní výchova</w:t>
      </w:r>
    </w:p>
    <w:p w:rsidR="001A0FF3" w:rsidRDefault="001A0FF3" w:rsidP="00EA7FC4">
      <w:pPr>
        <w:pStyle w:val="Textincharakteristika"/>
        <w:ind w:left="0" w:firstLine="708"/>
      </w:pPr>
      <w:r>
        <w:t>V tématu Člověk a jeho zdraví lze využít učiva k poučení žáků, že nezáleží na tom, jakou mají barvu kůže, ale jací jsou, k vysvětlení slova rasismus.</w:t>
      </w:r>
    </w:p>
    <w:p w:rsidR="001A0FF3" w:rsidRDefault="001A0FF3" w:rsidP="001A0FF3">
      <w:pPr>
        <w:pStyle w:val="Clvyuky"/>
        <w:ind w:left="0"/>
      </w:pPr>
      <w:r>
        <w:t>Environmentální výchova</w:t>
      </w:r>
    </w:p>
    <w:p w:rsidR="001A0FF3" w:rsidRDefault="001A0FF3" w:rsidP="00EA7FC4">
      <w:pPr>
        <w:pStyle w:val="Textincharakteristika"/>
        <w:ind w:left="0" w:firstLine="708"/>
        <w:jc w:val="both"/>
      </w:pPr>
      <w:r>
        <w:t>V tématu Rozmanitost živé a neživé přírody získávají žáci přírodovědné znalosti, které jim umožňují pochopit, že životní prostředí je tvořeno řadou složek a jejich součástí je i člověk. Tím, že se učí porozumět jednotlivým společenstvům a ekosystémům, přemýšlí o souvislostech a pracují s informacemi, tvoří se základ zodpovědnosti za stav našeho životního prostředí, potřeba chránit ho, zlepšovat ho a pečovat o ně. Tato péče by měla začít od pracovního místa každého žáka až po okolí domova, školy. Společně se zamýšlíme nad odpady, zbytečným plýtváním, tím, jak sami můžeme o životní prostředí pečovat. Využíváme i aktuálních témat a globálních témat</w:t>
      </w:r>
      <w:r w:rsidR="00862B7A">
        <w:t xml:space="preserve"> a vhodně využíváme digitální technologie.</w:t>
      </w:r>
    </w:p>
    <w:p w:rsidR="00EA7FC4" w:rsidRDefault="00EA7FC4" w:rsidP="00EA7FC4">
      <w:pPr>
        <w:pStyle w:val="Textincharakteristika"/>
        <w:ind w:left="0" w:firstLine="708"/>
        <w:jc w:val="both"/>
      </w:pPr>
    </w:p>
    <w:p w:rsidR="001A0FF3" w:rsidRDefault="001A0FF3" w:rsidP="001A0FF3">
      <w:pPr>
        <w:pStyle w:val="Clvyuky"/>
        <w:ind w:left="0"/>
      </w:pPr>
      <w:r>
        <w:t>Mediální výchova</w:t>
      </w:r>
    </w:p>
    <w:p w:rsidR="001A0FF3" w:rsidRDefault="001A0FF3" w:rsidP="001A0FF3">
      <w:pPr>
        <w:pStyle w:val="Textincharakteristika"/>
        <w:ind w:left="0" w:firstLine="708"/>
        <w:jc w:val="both"/>
      </w:pPr>
      <w:r>
        <w:t>Do všech témat lze zařadit aktuální mediální sdělení a informace, týkající se ochrany přírody, přírodních společenstev, životního stylu, nových výzkumů v oblasti péče o zdraví a lidského těla. Všímáme si jejich charakteru, záměru, porovnáváme je a přemýšlíme o nich.</w:t>
      </w:r>
    </w:p>
    <w:p w:rsidR="001A0FF3" w:rsidRPr="00D91349" w:rsidRDefault="001A0FF3" w:rsidP="001A0FF3">
      <w:pPr>
        <w:pStyle w:val="Textincharakteristika"/>
        <w:ind w:left="0"/>
        <w:jc w:val="both"/>
      </w:pPr>
    </w:p>
    <w:p w:rsidR="008B6DE5" w:rsidRDefault="008B6DE5" w:rsidP="00392FEE">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lastRenderedPageBreak/>
                    <w:t>Předmět:</w:t>
                  </w:r>
                </w:p>
              </w:tc>
              <w:tc>
                <w:tcPr>
                  <w:tcW w:w="3354" w:type="dxa"/>
                </w:tcPr>
                <w:p w:rsidR="008B6DE5" w:rsidRPr="00B05D34" w:rsidRDefault="008B6DE5" w:rsidP="008B6DE5">
                  <w:pPr>
                    <w:rPr>
                      <w:b/>
                      <w:sz w:val="26"/>
                      <w:szCs w:val="26"/>
                    </w:rPr>
                  </w:pPr>
                  <w:r>
                    <w:rPr>
                      <w:b/>
                      <w:sz w:val="26"/>
                      <w:szCs w:val="26"/>
                    </w:rPr>
                    <w:t>Přírodověda</w:t>
                  </w:r>
                </w:p>
              </w:tc>
            </w:tr>
            <w:tr w:rsidR="008B6DE5" w:rsidRPr="00B05D34">
              <w:trPr>
                <w:trHeight w:val="291"/>
              </w:trPr>
              <w:tc>
                <w:tcPr>
                  <w:tcW w:w="1980" w:type="dxa"/>
                </w:tcPr>
                <w:p w:rsidR="008B6DE5" w:rsidRPr="00B05D34" w:rsidRDefault="008B6DE5" w:rsidP="008B6DE5">
                  <w:pPr>
                    <w:rPr>
                      <w:b/>
                      <w:sz w:val="26"/>
                      <w:szCs w:val="26"/>
                    </w:rPr>
                  </w:pPr>
                  <w:r w:rsidRPr="00B05D34">
                    <w:rPr>
                      <w:b/>
                      <w:sz w:val="26"/>
                      <w:szCs w:val="26"/>
                    </w:rPr>
                    <w:t xml:space="preserve">Ročník: </w:t>
                  </w:r>
                </w:p>
              </w:tc>
              <w:tc>
                <w:tcPr>
                  <w:tcW w:w="3354" w:type="dxa"/>
                </w:tcPr>
                <w:p w:rsidR="008B6DE5" w:rsidRPr="00B05D34" w:rsidRDefault="008B6DE5" w:rsidP="008B6DE5">
                  <w:pPr>
                    <w:rPr>
                      <w:b/>
                      <w:sz w:val="26"/>
                      <w:szCs w:val="26"/>
                    </w:rPr>
                  </w:pPr>
                  <w:r>
                    <w:rPr>
                      <w:b/>
                      <w:sz w:val="26"/>
                      <w:szCs w:val="26"/>
                    </w:rPr>
                    <w:t>4</w:t>
                  </w:r>
                  <w:r w:rsidRPr="00B05D34">
                    <w:rPr>
                      <w:b/>
                      <w:sz w:val="26"/>
                      <w:szCs w:val="26"/>
                    </w:rPr>
                    <w:t>.</w:t>
                  </w:r>
                </w:p>
              </w:tc>
            </w:tr>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t>Časová dotace:</w:t>
                  </w:r>
                </w:p>
              </w:tc>
              <w:tc>
                <w:tcPr>
                  <w:tcW w:w="3354" w:type="dxa"/>
                </w:tcPr>
                <w:p w:rsidR="008B6DE5" w:rsidRPr="00B05D34" w:rsidRDefault="008B6DE5" w:rsidP="008B6DE5">
                  <w:pPr>
                    <w:rPr>
                      <w:b/>
                      <w:sz w:val="26"/>
                      <w:szCs w:val="26"/>
                    </w:rPr>
                  </w:pPr>
                  <w:r w:rsidRPr="00B05D34">
                    <w:rPr>
                      <w:b/>
                      <w:sz w:val="26"/>
                      <w:szCs w:val="26"/>
                    </w:rPr>
                    <w:t>2 hod. týdně</w:t>
                  </w:r>
                </w:p>
              </w:tc>
            </w:tr>
            <w:tr w:rsidR="008B6DE5" w:rsidRPr="00B05D34">
              <w:trPr>
                <w:trHeight w:val="56"/>
              </w:trPr>
              <w:tc>
                <w:tcPr>
                  <w:tcW w:w="1980" w:type="dxa"/>
                </w:tcPr>
                <w:p w:rsidR="008B6DE5" w:rsidRPr="00B05D34" w:rsidRDefault="00506539" w:rsidP="008B6DE5">
                  <w:pPr>
                    <w:rPr>
                      <w:b/>
                      <w:sz w:val="26"/>
                      <w:szCs w:val="26"/>
                    </w:rPr>
                  </w:pPr>
                  <w:r>
                    <w:rPr>
                      <w:b/>
                      <w:sz w:val="26"/>
                      <w:szCs w:val="26"/>
                    </w:rPr>
                    <w:t>Po</w:t>
                  </w:r>
                  <w:r w:rsidR="008B6DE5" w:rsidRPr="00B05D34">
                    <w:rPr>
                      <w:b/>
                      <w:sz w:val="26"/>
                      <w:szCs w:val="26"/>
                    </w:rPr>
                    <w:t>zn.:</w:t>
                  </w:r>
                </w:p>
              </w:tc>
              <w:tc>
                <w:tcPr>
                  <w:tcW w:w="3354" w:type="dxa"/>
                </w:tcPr>
                <w:p w:rsidR="008B6DE5" w:rsidRPr="00B05D34" w:rsidRDefault="008B6DE5" w:rsidP="008B6DE5">
                  <w:pPr>
                    <w:rPr>
                      <w:b/>
                      <w:sz w:val="26"/>
                      <w:szCs w:val="26"/>
                    </w:rPr>
                  </w:pPr>
                </w:p>
              </w:tc>
            </w:tr>
            <w:tr w:rsidR="008B6DE5" w:rsidRPr="00B05D34">
              <w:trPr>
                <w:trHeight w:val="56"/>
              </w:trPr>
              <w:tc>
                <w:tcPr>
                  <w:tcW w:w="1980" w:type="dxa"/>
                </w:tcPr>
                <w:p w:rsidR="008B6DE5" w:rsidRPr="00B05D34" w:rsidRDefault="008B6DE5" w:rsidP="008B6DE5">
                  <w:pPr>
                    <w:rPr>
                      <w:b/>
                      <w:sz w:val="10"/>
                      <w:szCs w:val="10"/>
                    </w:rPr>
                  </w:pPr>
                </w:p>
              </w:tc>
              <w:tc>
                <w:tcPr>
                  <w:tcW w:w="3354" w:type="dxa"/>
                </w:tcPr>
                <w:p w:rsidR="008B6DE5" w:rsidRPr="00B05D34" w:rsidRDefault="008B6DE5" w:rsidP="008B6DE5">
                  <w:pPr>
                    <w:rPr>
                      <w:b/>
                      <w:sz w:val="10"/>
                      <w:szCs w:val="10"/>
                    </w:rPr>
                  </w:pPr>
                </w:p>
              </w:tc>
            </w:tr>
          </w:tbl>
          <w:p w:rsidR="008B6DE5" w:rsidRDefault="008B6DE5" w:rsidP="008B6DE5">
            <w:pPr>
              <w:rPr>
                <w:b/>
                <w:bCs/>
                <w:sz w:val="32"/>
              </w:rPr>
            </w:pPr>
          </w:p>
        </w:tc>
        <w:tc>
          <w:tcPr>
            <w:tcW w:w="3969" w:type="dxa"/>
            <w:tcBorders>
              <w:top w:val="nil"/>
              <w:left w:val="nil"/>
              <w:right w:val="nil"/>
            </w:tcBorders>
          </w:tcPr>
          <w:p w:rsidR="008B6DE5" w:rsidRPr="00B05D34" w:rsidRDefault="008B6DE5" w:rsidP="008B6DE5">
            <w:pPr>
              <w:rPr>
                <w:b/>
                <w:sz w:val="26"/>
                <w:szCs w:val="26"/>
              </w:rPr>
            </w:pPr>
          </w:p>
        </w:tc>
      </w:tr>
      <w:tr w:rsidR="008B6DE5" w:rsidRPr="00EA7FC4">
        <w:trPr>
          <w:cantSplit/>
        </w:trPr>
        <w:tc>
          <w:tcPr>
            <w:tcW w:w="1690" w:type="dxa"/>
            <w:tcBorders>
              <w:top w:val="single" w:sz="4" w:space="0" w:color="auto"/>
              <w:left w:val="single" w:sz="4" w:space="0" w:color="auto"/>
              <w:right w:val="single" w:sz="4" w:space="0" w:color="auto"/>
            </w:tcBorders>
            <w:shd w:val="clear" w:color="auto" w:fill="E6E6E6"/>
            <w:vAlign w:val="center"/>
          </w:tcPr>
          <w:p w:rsidR="008B6DE5" w:rsidRPr="00EA7FC4" w:rsidRDefault="008B6DE5" w:rsidP="008B6DE5">
            <w:pPr>
              <w:pStyle w:val="Nadpis2"/>
              <w:jc w:val="center"/>
              <w:rPr>
                <w:rFonts w:ascii="Times New Roman" w:hAnsi="Times New Roman" w:cs="Times New Roman"/>
                <w:bCs w:val="0"/>
                <w:i w:val="0"/>
              </w:rPr>
            </w:pPr>
            <w:r w:rsidRPr="00EA7FC4">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B6DE5" w:rsidRPr="00EA7FC4" w:rsidRDefault="008B6DE5" w:rsidP="008B6DE5">
            <w:pPr>
              <w:pStyle w:val="Nadpis2"/>
              <w:jc w:val="center"/>
              <w:rPr>
                <w:rFonts w:ascii="Times New Roman" w:hAnsi="Times New Roman" w:cs="Times New Roman"/>
                <w:bCs w:val="0"/>
                <w:i w:val="0"/>
              </w:rPr>
            </w:pPr>
            <w:r w:rsidRPr="00EA7FC4">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B6DE5" w:rsidRPr="00EA7FC4" w:rsidRDefault="00B46CA9" w:rsidP="008B6DE5">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B6DE5">
        <w:trPr>
          <w:trHeight w:val="1778"/>
        </w:trPr>
        <w:tc>
          <w:tcPr>
            <w:tcW w:w="1690" w:type="dxa"/>
            <w:tcBorders>
              <w:bottom w:val="single" w:sz="4" w:space="0" w:color="auto"/>
            </w:tcBorders>
          </w:tcPr>
          <w:p w:rsidR="008B6DE5" w:rsidRDefault="008B6DE5" w:rsidP="008B6DE5">
            <w:pPr>
              <w:rPr>
                <w:b/>
              </w:rPr>
            </w:pPr>
            <w:r w:rsidRPr="001A55BE">
              <w:rPr>
                <w:b/>
              </w:rPr>
              <w:t xml:space="preserve">Rozmanitost neživé a živé přírody </w:t>
            </w:r>
          </w:p>
          <w:p w:rsidR="009932A0" w:rsidRDefault="009932A0" w:rsidP="008B6DE5">
            <w:pPr>
              <w:rPr>
                <w:b/>
              </w:rPr>
            </w:pPr>
          </w:p>
          <w:p w:rsidR="009932A0" w:rsidRPr="00540EF6" w:rsidRDefault="009932A0" w:rsidP="008B6DE5">
            <w:r w:rsidRPr="00540EF6">
              <w:t>Nerosty, horniny, půda</w:t>
            </w:r>
          </w:p>
          <w:p w:rsidR="009932A0" w:rsidRDefault="009932A0" w:rsidP="008B6DE5">
            <w:pPr>
              <w:rPr>
                <w:b/>
              </w:rPr>
            </w:pPr>
          </w:p>
          <w:p w:rsidR="009932A0" w:rsidRPr="00540EF6" w:rsidRDefault="009932A0" w:rsidP="008B6DE5">
            <w:r w:rsidRPr="00540EF6">
              <w:t>Látky a jejich vlastnosti</w:t>
            </w:r>
          </w:p>
          <w:p w:rsidR="009932A0" w:rsidRPr="001A55BE" w:rsidRDefault="009932A0" w:rsidP="008B6DE5">
            <w:pPr>
              <w:rPr>
                <w:b/>
              </w:rPr>
            </w:pPr>
          </w:p>
          <w:p w:rsidR="008B6DE5" w:rsidRPr="00540EF6" w:rsidRDefault="008B6DE5" w:rsidP="008B6DE5"/>
          <w:p w:rsidR="008B6DE5" w:rsidRPr="00540EF6" w:rsidRDefault="008B6DE5" w:rsidP="008B6DE5">
            <w:r w:rsidRPr="00540EF6">
              <w:t>Ochrana přírody</w:t>
            </w:r>
          </w:p>
          <w:p w:rsidR="008B6DE5" w:rsidRDefault="008B6DE5" w:rsidP="008B6DE5"/>
          <w:p w:rsidR="008B6DE5" w:rsidRDefault="008B6DE5" w:rsidP="008B6DE5"/>
          <w:p w:rsidR="009932A0" w:rsidRDefault="009932A0" w:rsidP="008B6DE5">
            <w:r>
              <w:t>Rovnováha v přírodě</w:t>
            </w:r>
          </w:p>
          <w:p w:rsidR="009932A0" w:rsidRDefault="009932A0" w:rsidP="008B6DE5"/>
          <w:p w:rsidR="009932A0" w:rsidRDefault="009932A0" w:rsidP="008B6DE5"/>
          <w:p w:rsidR="009932A0" w:rsidRDefault="009932A0" w:rsidP="008B6DE5"/>
          <w:p w:rsidR="009932A0" w:rsidRDefault="009932A0" w:rsidP="008B6DE5"/>
          <w:p w:rsidR="009932A0" w:rsidRDefault="009932A0" w:rsidP="008B6DE5"/>
          <w:p w:rsidR="009932A0" w:rsidRDefault="009932A0" w:rsidP="008B6DE5"/>
          <w:p w:rsidR="009932A0" w:rsidRDefault="009932A0" w:rsidP="008B6DE5">
            <w:r>
              <w:lastRenderedPageBreak/>
              <w:t>Životní podmínky</w:t>
            </w:r>
          </w:p>
        </w:tc>
        <w:tc>
          <w:tcPr>
            <w:tcW w:w="8445" w:type="dxa"/>
            <w:tcBorders>
              <w:bottom w:val="single" w:sz="4" w:space="0" w:color="auto"/>
            </w:tcBorders>
          </w:tcPr>
          <w:p w:rsidR="008B6DE5" w:rsidRDefault="00506539" w:rsidP="008B6DE5">
            <w:pPr>
              <w:pStyle w:val="OdrazkyVTabulce"/>
              <w:tabs>
                <w:tab w:val="clear" w:pos="785"/>
                <w:tab w:val="num" w:pos="435"/>
              </w:tabs>
            </w:pPr>
            <w:r>
              <w:lastRenderedPageBreak/>
              <w:t>S</w:t>
            </w:r>
            <w:r w:rsidR="008B6DE5">
              <w:t>eznamuje se s principem rovnováhy v přírodě, objevuje propojen</w:t>
            </w:r>
            <w:r w:rsidR="00AC6DB1">
              <w:t>ost prvků živé a neživé přírody</w:t>
            </w:r>
            <w:r w:rsidR="0066639D">
              <w:t>.</w:t>
            </w:r>
          </w:p>
          <w:p w:rsidR="008B6DE5" w:rsidRDefault="00506539" w:rsidP="008B6DE5">
            <w:pPr>
              <w:pStyle w:val="OdrazkyVTabulce"/>
              <w:tabs>
                <w:tab w:val="clear" w:pos="785"/>
                <w:tab w:val="num" w:pos="435"/>
              </w:tabs>
            </w:pPr>
            <w:r>
              <w:t>S</w:t>
            </w:r>
            <w:r w:rsidR="008B6DE5">
              <w:t xml:space="preserve">eznamuje se s životními podmínkami živých organismů, s potravními vazbami mezi </w:t>
            </w:r>
            <w:r w:rsidR="00AC6DB1">
              <w:t>rostlinami, houbami a živočichy</w:t>
            </w:r>
            <w:r w:rsidR="0066639D">
              <w:t>.</w:t>
            </w:r>
          </w:p>
          <w:p w:rsidR="00862B7A" w:rsidRDefault="00862B7A" w:rsidP="008B6DE5">
            <w:pPr>
              <w:pStyle w:val="OdrazkyVTabulce"/>
              <w:tabs>
                <w:tab w:val="clear" w:pos="785"/>
                <w:tab w:val="num" w:pos="435"/>
              </w:tabs>
            </w:pPr>
            <w:r>
              <w:t>V terénní výuce využívá digitální technologie k pozorování základních projevů života organismů</w:t>
            </w:r>
            <w:r w:rsidR="0066639D">
              <w:t>.</w:t>
            </w:r>
          </w:p>
          <w:p w:rsidR="008B6DE5" w:rsidRDefault="00506539" w:rsidP="008B6DE5">
            <w:pPr>
              <w:pStyle w:val="OdrazkyVTabulce"/>
              <w:tabs>
                <w:tab w:val="clear" w:pos="785"/>
                <w:tab w:val="num" w:pos="435"/>
              </w:tabs>
            </w:pPr>
            <w:r>
              <w:t>U</w:t>
            </w:r>
            <w:r w:rsidR="008B6DE5">
              <w:t>vědomuje si souvislosti mezi vzhledem přírody a činností člo</w:t>
            </w:r>
            <w:r w:rsidR="00AC6DB1">
              <w:t>věka</w:t>
            </w:r>
            <w:r w:rsidR="0066639D">
              <w:t>.</w:t>
            </w:r>
          </w:p>
          <w:p w:rsidR="008B6DE5" w:rsidRDefault="00506539" w:rsidP="008B6DE5">
            <w:pPr>
              <w:pStyle w:val="OdrazkyVTabulce"/>
              <w:tabs>
                <w:tab w:val="clear" w:pos="785"/>
                <w:tab w:val="num" w:pos="435"/>
              </w:tabs>
            </w:pPr>
            <w:r>
              <w:t>P</w:t>
            </w:r>
            <w:r w:rsidR="008B6DE5">
              <w:t>ozná některé hor</w:t>
            </w:r>
            <w:r w:rsidR="00AC6DB1">
              <w:t>niny a nerosty a jejich využití</w:t>
            </w:r>
            <w:r w:rsidR="0066639D">
              <w:t>.</w:t>
            </w:r>
          </w:p>
          <w:p w:rsidR="008B6DE5" w:rsidRDefault="00506539" w:rsidP="008B6DE5">
            <w:pPr>
              <w:pStyle w:val="OdrazkyVTabulce"/>
              <w:tabs>
                <w:tab w:val="clear" w:pos="785"/>
                <w:tab w:val="num" w:pos="435"/>
              </w:tabs>
            </w:pPr>
            <w:r>
              <w:t>P</w:t>
            </w:r>
            <w:r w:rsidR="008B6DE5">
              <w:t>oznává základní projevy ži</w:t>
            </w:r>
            <w:r w:rsidR="00AC6DB1">
              <w:t>vota na konkrétních organismech</w:t>
            </w:r>
            <w:r w:rsidR="0066639D">
              <w:t>.</w:t>
            </w:r>
          </w:p>
          <w:p w:rsidR="008B6DE5" w:rsidRDefault="00862B7A" w:rsidP="008B6DE5">
            <w:pPr>
              <w:pStyle w:val="OdrazkyVTabulce"/>
              <w:tabs>
                <w:tab w:val="clear" w:pos="785"/>
                <w:tab w:val="num" w:pos="435"/>
              </w:tabs>
            </w:pPr>
            <w:r>
              <w:t>Naplánuje</w:t>
            </w:r>
            <w:r w:rsidR="008B6DE5">
              <w:t xml:space="preserve"> jednoduchý pokus</w:t>
            </w:r>
            <w:r>
              <w:t xml:space="preserve"> a s využitím digitálních technologií jej provede a</w:t>
            </w:r>
            <w:r w:rsidR="008B6DE5">
              <w:t xml:space="preserve"> zazn</w:t>
            </w:r>
            <w:r w:rsidR="00AC6DB1">
              <w:t>amená výsledky svého pozorování</w:t>
            </w:r>
            <w:r w:rsidR="0066639D">
              <w:t>.</w:t>
            </w:r>
          </w:p>
          <w:p w:rsidR="008B6DE5" w:rsidRDefault="00506539" w:rsidP="008B6DE5">
            <w:pPr>
              <w:pStyle w:val="OdrazkyVTabulce"/>
              <w:tabs>
                <w:tab w:val="clear" w:pos="785"/>
                <w:tab w:val="num" w:pos="435"/>
              </w:tabs>
            </w:pPr>
            <w:r>
              <w:t>Z</w:t>
            </w:r>
            <w:r w:rsidR="008B6DE5">
              <w:t>měří</w:t>
            </w:r>
            <w:r w:rsidR="00AC6DB1">
              <w:t xml:space="preserve"> délku, hmotnost, teplotu a čas</w:t>
            </w:r>
            <w:r w:rsidR="00862B7A">
              <w:t xml:space="preserve"> s využitím digitálních technologií</w:t>
            </w:r>
            <w:r w:rsidR="0066639D">
              <w:t>.</w:t>
            </w:r>
          </w:p>
          <w:p w:rsidR="008B6DE5" w:rsidRDefault="00506539" w:rsidP="008B6DE5">
            <w:pPr>
              <w:pStyle w:val="OdrazkyVTabulce"/>
              <w:tabs>
                <w:tab w:val="clear" w:pos="785"/>
                <w:tab w:val="num" w:pos="435"/>
              </w:tabs>
            </w:pPr>
            <w:r>
              <w:t>P</w:t>
            </w:r>
            <w:r w:rsidR="008B6DE5">
              <w:t>oznává význam částí kvetoucích rostlin</w:t>
            </w:r>
            <w:r w:rsidR="0066639D">
              <w:t>.</w:t>
            </w:r>
          </w:p>
          <w:p w:rsidR="008B6DE5" w:rsidRDefault="00506539" w:rsidP="008B6DE5">
            <w:pPr>
              <w:pStyle w:val="OdrazkyVTabulce"/>
              <w:tabs>
                <w:tab w:val="clear" w:pos="785"/>
                <w:tab w:val="num" w:pos="435"/>
              </w:tabs>
            </w:pPr>
            <w:r>
              <w:t>P</w:t>
            </w:r>
            <w:r w:rsidR="008B6DE5">
              <w:t>oznává funkci půdy, lesů a vodních ploch v přír</w:t>
            </w:r>
            <w:r w:rsidR="00AC6DB1">
              <w:t>odě a jejich význam pro člověka</w:t>
            </w:r>
            <w:r w:rsidR="0066639D">
              <w:t>.</w:t>
            </w:r>
          </w:p>
          <w:p w:rsidR="008B6DE5" w:rsidRDefault="00506539" w:rsidP="008B6DE5">
            <w:pPr>
              <w:pStyle w:val="OdrazkyVTabulce"/>
              <w:tabs>
                <w:tab w:val="clear" w:pos="785"/>
                <w:tab w:val="num" w:pos="435"/>
              </w:tabs>
            </w:pPr>
            <w:r>
              <w:t>P</w:t>
            </w:r>
            <w:r w:rsidR="008B6DE5">
              <w:t xml:space="preserve">ozoruje, porovnává a zaznamenává rozmanitosti v závislosti na ročních obdobích a v závislosti na </w:t>
            </w:r>
            <w:r w:rsidR="00AC6DB1">
              <w:t>rozmanitosti životních podmínek</w:t>
            </w:r>
            <w:r w:rsidR="0066639D">
              <w:t>.</w:t>
            </w:r>
          </w:p>
          <w:p w:rsidR="008B6DE5" w:rsidRDefault="00506539" w:rsidP="008B6DE5">
            <w:pPr>
              <w:pStyle w:val="OdrazkyVTabulce"/>
              <w:tabs>
                <w:tab w:val="clear" w:pos="785"/>
                <w:tab w:val="num" w:pos="435"/>
              </w:tabs>
            </w:pPr>
            <w:r>
              <w:t>V</w:t>
            </w:r>
            <w:r w:rsidR="008B6DE5">
              <w:t>yvozuje a konkretizuje v</w:t>
            </w:r>
            <w:r w:rsidR="009932A0">
              <w:t>zájemné vztahy mezi organismy ve</w:t>
            </w:r>
            <w:r w:rsidR="008B6DE5">
              <w:t xml:space="preserve"> společenstvech (polí, le</w:t>
            </w:r>
            <w:r w:rsidR="00AC6DB1">
              <w:t>sů, vod, okolí lidských obydlí)</w:t>
            </w:r>
            <w:r w:rsidR="0066639D">
              <w:t>.</w:t>
            </w:r>
          </w:p>
          <w:p w:rsidR="008B6DE5" w:rsidRDefault="00506539" w:rsidP="008B6DE5">
            <w:pPr>
              <w:pStyle w:val="OdrazkyVTabulce"/>
              <w:tabs>
                <w:tab w:val="clear" w:pos="785"/>
                <w:tab w:val="num" w:pos="435"/>
              </w:tabs>
            </w:pPr>
            <w:r>
              <w:t>Ch</w:t>
            </w:r>
            <w:r w:rsidR="008B6DE5">
              <w:t>arakterizuje jednotlivá společenstva, postupuje na základě</w:t>
            </w:r>
            <w:r w:rsidR="00AC6DB1">
              <w:t xml:space="preserve"> vlastních pozorování v</w:t>
            </w:r>
            <w:r w:rsidR="0066639D">
              <w:t> </w:t>
            </w:r>
            <w:r w:rsidR="00AC6DB1">
              <w:t>přírodě</w:t>
            </w:r>
            <w:r w:rsidR="0066639D">
              <w:t>.</w:t>
            </w:r>
          </w:p>
          <w:p w:rsidR="00862B7A" w:rsidRDefault="00506539" w:rsidP="008B6DE5">
            <w:pPr>
              <w:pStyle w:val="OdrazkyVTabulce"/>
              <w:tabs>
                <w:tab w:val="clear" w:pos="785"/>
                <w:tab w:val="num" w:pos="435"/>
              </w:tabs>
            </w:pPr>
            <w:r>
              <w:t>P</w:t>
            </w:r>
            <w:r w:rsidR="009932A0">
              <w:t xml:space="preserve">oužívá </w:t>
            </w:r>
            <w:r w:rsidR="008B6DE5">
              <w:t>atlasy a encyklopedie pro z</w:t>
            </w:r>
            <w:r w:rsidR="00AC6DB1">
              <w:t xml:space="preserve">ískávání a rozšiřování </w:t>
            </w:r>
            <w:proofErr w:type="gramStart"/>
            <w:r w:rsidR="00AC6DB1">
              <w:t>poznatků</w:t>
            </w:r>
            <w:r w:rsidR="00862B7A">
              <w:t xml:space="preserve"> </w:t>
            </w:r>
            <w:r w:rsidR="0066639D">
              <w:t>.</w:t>
            </w:r>
            <w:proofErr w:type="gramEnd"/>
            <w:r w:rsidR="00862B7A">
              <w:t xml:space="preserve">  </w:t>
            </w:r>
          </w:p>
          <w:p w:rsidR="008B6DE5" w:rsidRDefault="00862B7A" w:rsidP="008B6DE5">
            <w:pPr>
              <w:pStyle w:val="OdrazkyVTabulce"/>
              <w:tabs>
                <w:tab w:val="clear" w:pos="785"/>
                <w:tab w:val="num" w:pos="435"/>
              </w:tabs>
            </w:pPr>
            <w:r>
              <w:t>K vyhledávání informací využívá digitální technologie</w:t>
            </w:r>
            <w:r w:rsidR="0066639D">
              <w:t>.</w:t>
            </w:r>
          </w:p>
          <w:p w:rsidR="00862B7A" w:rsidRDefault="00862B7A" w:rsidP="00862B7A">
            <w:pPr>
              <w:pStyle w:val="OdrazkyVTabulce"/>
              <w:numPr>
                <w:ilvl w:val="0"/>
                <w:numId w:val="0"/>
              </w:numPr>
              <w:tabs>
                <w:tab w:val="num" w:pos="785"/>
              </w:tabs>
              <w:ind w:left="110"/>
            </w:pPr>
          </w:p>
          <w:p w:rsidR="008B6DE5" w:rsidRDefault="00506539" w:rsidP="008B6DE5">
            <w:pPr>
              <w:pStyle w:val="OdrazkyVTabulce"/>
              <w:tabs>
                <w:tab w:val="clear" w:pos="785"/>
                <w:tab w:val="num" w:pos="435"/>
              </w:tabs>
            </w:pPr>
            <w:r>
              <w:lastRenderedPageBreak/>
              <w:t>V</w:t>
            </w:r>
            <w:r w:rsidR="008B6DE5">
              <w:t> rámci svých možností se aktivně zapojuje do aktivit, které mohou ochranu životního prostř</w:t>
            </w:r>
            <w:r w:rsidR="00AC6DB1">
              <w:t>edí podporovat (třídění odpadů)</w:t>
            </w:r>
            <w:r w:rsidR="0066639D">
              <w:t>.</w:t>
            </w:r>
          </w:p>
          <w:p w:rsidR="008B6DE5" w:rsidRDefault="00506539" w:rsidP="008B6DE5">
            <w:pPr>
              <w:pStyle w:val="OdrazkyVTabulce"/>
              <w:tabs>
                <w:tab w:val="clear" w:pos="785"/>
                <w:tab w:val="num" w:pos="435"/>
              </w:tabs>
            </w:pPr>
            <w:r>
              <w:t>Z</w:t>
            </w:r>
            <w:r w:rsidR="008B6DE5">
              <w:t>hodnotí některé konkrétní činnosti člověka, které životn</w:t>
            </w:r>
            <w:r w:rsidR="00AC6DB1">
              <w:t>í prostředí a přírodu poškozují</w:t>
            </w:r>
            <w:r w:rsidR="0066639D">
              <w:t>.</w:t>
            </w:r>
          </w:p>
          <w:p w:rsidR="008B6DE5" w:rsidRDefault="00506539" w:rsidP="008B6DE5">
            <w:pPr>
              <w:pStyle w:val="OdrazkyVTabulce"/>
              <w:tabs>
                <w:tab w:val="clear" w:pos="785"/>
                <w:tab w:val="num" w:pos="435"/>
              </w:tabs>
            </w:pPr>
            <w:r>
              <w:t>P</w:t>
            </w:r>
            <w:r w:rsidR="008B6DE5">
              <w:t>oznává působení lidí na krajinu a životní prostředí a vliv krajiny na život lidí</w:t>
            </w:r>
            <w:r w:rsidR="0066639D">
              <w:t>.</w:t>
            </w:r>
          </w:p>
          <w:p w:rsidR="008B6DE5" w:rsidRDefault="00506539" w:rsidP="008B6DE5">
            <w:pPr>
              <w:pStyle w:val="OdrazkyVTabulce"/>
              <w:tabs>
                <w:tab w:val="clear" w:pos="785"/>
                <w:tab w:val="num" w:pos="435"/>
              </w:tabs>
            </w:pPr>
            <w:r>
              <w:t>S</w:t>
            </w:r>
            <w:r w:rsidR="008B6DE5">
              <w:t xml:space="preserve">eznamuje se </w:t>
            </w:r>
            <w:r w:rsidR="00AC6DB1">
              <w:t>s rozmanitostí zemského povrchu</w:t>
            </w:r>
            <w:r w:rsidR="0066639D">
              <w:t>.</w:t>
            </w:r>
          </w:p>
          <w:p w:rsidR="008B6DE5" w:rsidRPr="008B7D6D" w:rsidRDefault="00506539" w:rsidP="008B6DE5">
            <w:pPr>
              <w:pStyle w:val="OdrazkyVTabulce"/>
              <w:tabs>
                <w:tab w:val="clear" w:pos="785"/>
                <w:tab w:val="num" w:pos="435"/>
              </w:tabs>
            </w:pPr>
            <w:r>
              <w:t>S</w:t>
            </w:r>
            <w:r w:rsidR="008B6DE5">
              <w:t>eznamuje se s podnebím, počasím, s příklady živelných pohrom, ekologických katastrof a seznamuje se s inform</w:t>
            </w:r>
            <w:r w:rsidR="00AC6DB1">
              <w:t>acemi ze sdělovacích prostředků</w:t>
            </w:r>
            <w:r w:rsidR="00093B9F">
              <w:t xml:space="preserve">. </w:t>
            </w:r>
            <w:r w:rsidR="00093B9F" w:rsidRPr="008B7D6D">
              <w:t>Seznamuje se</w:t>
            </w:r>
            <w:r w:rsidR="00093B9F">
              <w:rPr>
                <w:color w:val="FF0000"/>
              </w:rPr>
              <w:t xml:space="preserve"> </w:t>
            </w:r>
            <w:r w:rsidR="00093B9F" w:rsidRPr="008B7D6D">
              <w:t>s možnostmi, jak se chránit.</w:t>
            </w:r>
          </w:p>
          <w:p w:rsidR="008B6DE5" w:rsidRDefault="008B6DE5" w:rsidP="008B6DE5">
            <w:pPr>
              <w:pStyle w:val="OdrazkyVTabulce"/>
              <w:numPr>
                <w:ilvl w:val="0"/>
                <w:numId w:val="0"/>
              </w:numPr>
              <w:tabs>
                <w:tab w:val="num" w:pos="785"/>
              </w:tabs>
              <w:ind w:left="470" w:hanging="360"/>
            </w:pPr>
          </w:p>
        </w:tc>
        <w:tc>
          <w:tcPr>
            <w:tcW w:w="3969" w:type="dxa"/>
            <w:tcBorders>
              <w:bottom w:val="single" w:sz="4" w:space="0" w:color="auto"/>
            </w:tcBorders>
          </w:tcPr>
          <w:p w:rsidR="008B6DE5" w:rsidRDefault="00540EF6" w:rsidP="005C7017">
            <w:pPr>
              <w:pStyle w:val="OdrazkyVTabulce"/>
              <w:numPr>
                <w:ilvl w:val="0"/>
                <w:numId w:val="0"/>
              </w:numPr>
              <w:tabs>
                <w:tab w:val="num" w:pos="785"/>
              </w:tabs>
              <w:ind w:left="110"/>
              <w:jc w:val="left"/>
            </w:pPr>
            <w:r w:rsidRPr="00D65303">
              <w:rPr>
                <w:b/>
                <w:i/>
              </w:rPr>
              <w:lastRenderedPageBreak/>
              <w:t>OSV</w:t>
            </w:r>
            <w:r>
              <w:t xml:space="preserve"> – rozvoj schopností poznávání, dovednosti pro </w:t>
            </w:r>
            <w:proofErr w:type="gramStart"/>
            <w:r>
              <w:t>učení , seberegulace</w:t>
            </w:r>
            <w:proofErr w:type="gramEnd"/>
            <w:r>
              <w:t>, sebeorganizace</w:t>
            </w:r>
          </w:p>
          <w:p w:rsidR="00CC5BE0" w:rsidRDefault="00CC5BE0" w:rsidP="005C7017">
            <w:pPr>
              <w:pStyle w:val="OdrazkyVTabulce"/>
              <w:numPr>
                <w:ilvl w:val="0"/>
                <w:numId w:val="0"/>
              </w:numPr>
              <w:tabs>
                <w:tab w:val="num" w:pos="785"/>
              </w:tabs>
              <w:ind w:left="110"/>
              <w:jc w:val="left"/>
            </w:pPr>
            <w:r w:rsidRPr="00D65303">
              <w:rPr>
                <w:b/>
                <w:i/>
              </w:rPr>
              <w:t>EV</w:t>
            </w:r>
            <w:r>
              <w:t xml:space="preserve"> – základní podmínmky života</w:t>
            </w: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jc w:val="left"/>
            </w:pPr>
          </w:p>
          <w:p w:rsidR="00540EF6" w:rsidRDefault="00540EF6" w:rsidP="005C7017">
            <w:pPr>
              <w:pStyle w:val="OdrazkyVTabulce"/>
              <w:numPr>
                <w:ilvl w:val="0"/>
                <w:numId w:val="0"/>
              </w:numPr>
              <w:tabs>
                <w:tab w:val="num" w:pos="785"/>
              </w:tabs>
              <w:ind w:left="110"/>
              <w:jc w:val="left"/>
            </w:pPr>
          </w:p>
          <w:p w:rsidR="00540EF6" w:rsidRDefault="00CC5BE0" w:rsidP="005C7017">
            <w:pPr>
              <w:pStyle w:val="OdrazkyVTabulce"/>
              <w:numPr>
                <w:ilvl w:val="0"/>
                <w:numId w:val="0"/>
              </w:numPr>
              <w:tabs>
                <w:tab w:val="num" w:pos="785"/>
              </w:tabs>
              <w:ind w:left="110"/>
              <w:jc w:val="left"/>
            </w:pPr>
            <w:r w:rsidRPr="00D65303">
              <w:rPr>
                <w:b/>
                <w:i/>
              </w:rPr>
              <w:t>EV</w:t>
            </w:r>
            <w:r>
              <w:t xml:space="preserve"> – ekosystémy, kulturní krajina</w:t>
            </w: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p>
          <w:p w:rsidR="00540EF6" w:rsidRDefault="00540EF6" w:rsidP="005C7017">
            <w:pPr>
              <w:pStyle w:val="OdrazkyVTabulce"/>
              <w:numPr>
                <w:ilvl w:val="0"/>
                <w:numId w:val="0"/>
              </w:numPr>
              <w:tabs>
                <w:tab w:val="num" w:pos="785"/>
              </w:tabs>
              <w:ind w:left="110"/>
              <w:jc w:val="left"/>
            </w:pPr>
            <w:r w:rsidRPr="00D65303">
              <w:rPr>
                <w:b/>
                <w:i/>
              </w:rPr>
              <w:t>OSV</w:t>
            </w:r>
            <w:r>
              <w:t xml:space="preserve"> – osobnostní rozvoj, kreativita</w:t>
            </w:r>
          </w:p>
          <w:p w:rsidR="00CC5BE0" w:rsidRDefault="00CC5BE0" w:rsidP="005C7017">
            <w:pPr>
              <w:pStyle w:val="OdrazkyVTabulce"/>
              <w:numPr>
                <w:ilvl w:val="0"/>
                <w:numId w:val="0"/>
              </w:numPr>
              <w:tabs>
                <w:tab w:val="num" w:pos="785"/>
              </w:tabs>
              <w:ind w:left="110"/>
              <w:jc w:val="left"/>
            </w:pPr>
          </w:p>
          <w:p w:rsidR="00CC5BE0" w:rsidRDefault="00CC5BE0" w:rsidP="005C7017">
            <w:pPr>
              <w:pStyle w:val="OdrazkyVTabulce"/>
              <w:numPr>
                <w:ilvl w:val="0"/>
                <w:numId w:val="0"/>
              </w:numPr>
              <w:tabs>
                <w:tab w:val="num" w:pos="785"/>
              </w:tabs>
              <w:ind w:left="110"/>
              <w:jc w:val="left"/>
            </w:pPr>
          </w:p>
          <w:p w:rsidR="00CC5BE0" w:rsidRDefault="00CC5BE0" w:rsidP="005C7017">
            <w:pPr>
              <w:pStyle w:val="OdrazkyVTabulce"/>
              <w:numPr>
                <w:ilvl w:val="0"/>
                <w:numId w:val="0"/>
              </w:numPr>
              <w:tabs>
                <w:tab w:val="num" w:pos="785"/>
              </w:tabs>
              <w:ind w:left="110"/>
              <w:jc w:val="left"/>
            </w:pPr>
          </w:p>
          <w:p w:rsidR="00CC5BE0" w:rsidRDefault="00CC5BE0" w:rsidP="005C7017">
            <w:pPr>
              <w:pStyle w:val="OdrazkyVTabulce"/>
              <w:numPr>
                <w:ilvl w:val="0"/>
                <w:numId w:val="0"/>
              </w:numPr>
              <w:tabs>
                <w:tab w:val="num" w:pos="785"/>
              </w:tabs>
              <w:ind w:left="110"/>
              <w:jc w:val="left"/>
            </w:pPr>
          </w:p>
          <w:p w:rsidR="00CC5BE0" w:rsidRDefault="00CC5BE0" w:rsidP="005C7017">
            <w:pPr>
              <w:pStyle w:val="OdrazkyVTabulce"/>
              <w:numPr>
                <w:ilvl w:val="0"/>
                <w:numId w:val="0"/>
              </w:numPr>
              <w:tabs>
                <w:tab w:val="num" w:pos="785"/>
              </w:tabs>
              <w:jc w:val="left"/>
            </w:pPr>
            <w:r w:rsidRPr="00D65303">
              <w:rPr>
                <w:b/>
                <w:i/>
              </w:rPr>
              <w:lastRenderedPageBreak/>
              <w:t>EV</w:t>
            </w:r>
            <w:r>
              <w:t xml:space="preserve"> –lidské aktivity a problémy životního prostředí, vztah člověka k prostředí</w:t>
            </w:r>
          </w:p>
          <w:p w:rsidR="00CC5BE0" w:rsidRDefault="00CC5BE0" w:rsidP="005C7017">
            <w:pPr>
              <w:pStyle w:val="OdrazkyVTabulce"/>
              <w:numPr>
                <w:ilvl w:val="0"/>
                <w:numId w:val="0"/>
              </w:numPr>
              <w:tabs>
                <w:tab w:val="num" w:pos="785"/>
              </w:tabs>
              <w:jc w:val="left"/>
            </w:pPr>
            <w:r w:rsidRPr="00D65303">
              <w:rPr>
                <w:b/>
                <w:i/>
              </w:rPr>
              <w:t>MV</w:t>
            </w:r>
            <w:r>
              <w:t xml:space="preserve"> – kritické čtení a vnímání mediálních sdělení, interpretace vztahu mediálních sdělení a</w:t>
            </w:r>
            <w:r w:rsidR="00506539">
              <w:t xml:space="preserve"> </w:t>
            </w:r>
            <w:r>
              <w:t>reality</w:t>
            </w:r>
          </w:p>
        </w:tc>
      </w:tr>
      <w:tr w:rsidR="008B6DE5">
        <w:tc>
          <w:tcPr>
            <w:tcW w:w="1690" w:type="dxa"/>
          </w:tcPr>
          <w:p w:rsidR="008B6DE5" w:rsidRDefault="008B6DE5" w:rsidP="008B6DE5">
            <w:pPr>
              <w:rPr>
                <w:b/>
              </w:rPr>
            </w:pPr>
            <w:r w:rsidRPr="001A55BE">
              <w:rPr>
                <w:b/>
              </w:rPr>
              <w:lastRenderedPageBreak/>
              <w:t>Člověk a jeho zdraví</w:t>
            </w:r>
          </w:p>
          <w:p w:rsidR="00862B7A" w:rsidRDefault="00862B7A" w:rsidP="008B6DE5">
            <w:pPr>
              <w:rPr>
                <w:b/>
              </w:rPr>
            </w:pPr>
          </w:p>
          <w:p w:rsidR="00862B7A" w:rsidRDefault="00862B7A" w:rsidP="008B6DE5">
            <w:pPr>
              <w:rPr>
                <w:b/>
              </w:rPr>
            </w:pPr>
            <w:r>
              <w:rPr>
                <w:b/>
              </w:rPr>
              <w:t>Péče o zdraví</w:t>
            </w:r>
          </w:p>
          <w:p w:rsidR="00862B7A" w:rsidRDefault="00862B7A" w:rsidP="008B6DE5">
            <w:pPr>
              <w:rPr>
                <w:b/>
              </w:rPr>
            </w:pPr>
          </w:p>
          <w:p w:rsidR="00862B7A" w:rsidRPr="001A55BE" w:rsidRDefault="00862B7A" w:rsidP="008B6DE5">
            <w:pPr>
              <w:rPr>
                <w:b/>
              </w:rPr>
            </w:pPr>
            <w:r>
              <w:rPr>
                <w:b/>
              </w:rPr>
              <w:t>Osobní bezpečí</w:t>
            </w:r>
          </w:p>
          <w:p w:rsidR="008B6DE5" w:rsidRDefault="008B6DE5" w:rsidP="008B6DE5"/>
        </w:tc>
        <w:tc>
          <w:tcPr>
            <w:tcW w:w="8445" w:type="dxa"/>
          </w:tcPr>
          <w:p w:rsidR="008B6DE5" w:rsidRPr="009C3587" w:rsidRDefault="008B6DE5" w:rsidP="008B6DE5">
            <w:pPr>
              <w:pStyle w:val="OdrazkyVTabulce"/>
              <w:tabs>
                <w:tab w:val="clear" w:pos="785"/>
                <w:tab w:val="num" w:pos="435"/>
              </w:tabs>
            </w:pPr>
            <w:r>
              <w:t>D</w:t>
            </w:r>
            <w:r w:rsidRPr="009C3587">
              <w:t>okáže ošetřit drobná poranění.</w:t>
            </w:r>
          </w:p>
          <w:p w:rsidR="008B6DE5" w:rsidRPr="008B7D6D" w:rsidRDefault="008B6DE5" w:rsidP="008B6DE5">
            <w:pPr>
              <w:pStyle w:val="OdrazkyVTabulce"/>
              <w:tabs>
                <w:tab w:val="clear" w:pos="785"/>
                <w:tab w:val="num" w:pos="435"/>
              </w:tabs>
            </w:pPr>
            <w:r>
              <w:t>Z</w:t>
            </w:r>
            <w:r w:rsidRPr="009C3587">
              <w:t>vládne přivolat lékařskou pomoc</w:t>
            </w:r>
            <w:r w:rsidR="00093B9F">
              <w:t xml:space="preserve">, </w:t>
            </w:r>
            <w:r w:rsidR="00093B9F" w:rsidRPr="008B7D6D">
              <w:t>zná čísla tísňového volání</w:t>
            </w:r>
            <w:r w:rsidR="000942B7" w:rsidRPr="008B7D6D">
              <w:t>.</w:t>
            </w:r>
          </w:p>
          <w:p w:rsidR="008B6DE5" w:rsidRPr="009C3587" w:rsidRDefault="008B6DE5" w:rsidP="008B6DE5">
            <w:pPr>
              <w:pStyle w:val="OdrazkyVTabulce"/>
              <w:tabs>
                <w:tab w:val="clear" w:pos="785"/>
                <w:tab w:val="num" w:pos="435"/>
              </w:tabs>
            </w:pPr>
            <w:r>
              <w:t>N</w:t>
            </w:r>
            <w:r w:rsidRPr="009C3587">
              <w:t>acvičuje bezpečné chování v silničním provozu v roli chodce.</w:t>
            </w:r>
          </w:p>
          <w:p w:rsidR="000942B7" w:rsidRDefault="008B6DE5" w:rsidP="000576A1">
            <w:pPr>
              <w:pStyle w:val="OdrazkyVTabulce"/>
              <w:numPr>
                <w:ilvl w:val="0"/>
                <w:numId w:val="0"/>
              </w:numPr>
              <w:tabs>
                <w:tab w:val="num" w:pos="435"/>
                <w:tab w:val="num" w:pos="470"/>
              </w:tabs>
              <w:ind w:left="470"/>
            </w:pPr>
            <w:r>
              <w:t>R</w:t>
            </w:r>
            <w:r w:rsidRPr="009C3587">
              <w:t xml:space="preserve">ozlišuje </w:t>
            </w:r>
            <w:r>
              <w:t>aktivity, které mohou zdraví člověka podporovat či ohrožovat, ví o krizových situacích (šikana).</w:t>
            </w:r>
          </w:p>
          <w:p w:rsidR="008B6DE5" w:rsidRDefault="008B6DE5" w:rsidP="008B6DE5">
            <w:pPr>
              <w:pStyle w:val="OdrazkyVTabulce"/>
              <w:tabs>
                <w:tab w:val="clear" w:pos="785"/>
                <w:tab w:val="num" w:pos="435"/>
              </w:tabs>
            </w:pPr>
            <w:r>
              <w:t>Zná čísla tísňového volání a linky důvěry.</w:t>
            </w:r>
          </w:p>
          <w:p w:rsidR="008B6DE5" w:rsidRDefault="008B6DE5" w:rsidP="008B6DE5">
            <w:pPr>
              <w:pStyle w:val="OdrazkyVTabulce"/>
              <w:tabs>
                <w:tab w:val="clear" w:pos="785"/>
                <w:tab w:val="num" w:pos="435"/>
              </w:tabs>
            </w:pPr>
            <w:r>
              <w:t>Seznamuje se s nebezpečím návykových látek a závislostí na počítačích.</w:t>
            </w:r>
          </w:p>
          <w:p w:rsidR="008B6DE5" w:rsidRPr="009C3587" w:rsidRDefault="008B6DE5" w:rsidP="008B6DE5">
            <w:pPr>
              <w:pStyle w:val="OdrazkyVTabulce"/>
              <w:tabs>
                <w:tab w:val="clear" w:pos="785"/>
                <w:tab w:val="num" w:pos="435"/>
              </w:tabs>
            </w:pPr>
            <w:r>
              <w:t>Zvládá zásady manipulace s běžnými elektrickými spotřebiči.</w:t>
            </w:r>
          </w:p>
          <w:p w:rsidR="008B6DE5" w:rsidRDefault="008B6DE5" w:rsidP="008B6DE5">
            <w:pPr>
              <w:pStyle w:val="OdrazkyVTabulce"/>
              <w:tabs>
                <w:tab w:val="clear" w:pos="785"/>
                <w:tab w:val="num" w:pos="435"/>
              </w:tabs>
            </w:pPr>
            <w:r>
              <w:t>Nacvičuje chování v situacích hromadného ohrožení.</w:t>
            </w:r>
          </w:p>
          <w:p w:rsidR="00862B7A" w:rsidRDefault="00862B7A" w:rsidP="008B6DE5">
            <w:pPr>
              <w:pStyle w:val="OdrazkyVTabulce"/>
              <w:tabs>
                <w:tab w:val="clear" w:pos="785"/>
                <w:tab w:val="num" w:pos="435"/>
              </w:tabs>
            </w:pPr>
            <w:r>
              <w:t>Dbá na základní hygienu práce s počítačem a je si vědom rizik spojených s dlouhotrvajícím využíváním digitálních technologií</w:t>
            </w:r>
            <w:r w:rsidR="0066639D">
              <w:t>.</w:t>
            </w:r>
          </w:p>
          <w:p w:rsidR="00862B7A" w:rsidRDefault="00862B7A" w:rsidP="008B6DE5">
            <w:pPr>
              <w:pStyle w:val="OdrazkyVTabulce"/>
              <w:tabs>
                <w:tab w:val="clear" w:pos="785"/>
                <w:tab w:val="num" w:pos="435"/>
              </w:tabs>
            </w:pPr>
            <w:r>
              <w:t>Seznamuje se s možným nebezpečím, které je spojeno se vstupem do online prostředí</w:t>
            </w:r>
            <w:r w:rsidR="0066639D">
              <w:t>.</w:t>
            </w:r>
          </w:p>
          <w:p w:rsidR="00862B7A" w:rsidRDefault="00862B7A" w:rsidP="008B6DE5">
            <w:pPr>
              <w:pStyle w:val="OdrazkyVTabulce"/>
              <w:tabs>
                <w:tab w:val="clear" w:pos="785"/>
                <w:tab w:val="num" w:pos="435"/>
              </w:tabs>
            </w:pPr>
            <w:r>
              <w:t>Na příkladu rozliší jednání v souladu s pravidly a jednání porušující pravidla v digitálním světě</w:t>
            </w:r>
            <w:r w:rsidR="0066639D">
              <w:t>.</w:t>
            </w:r>
          </w:p>
          <w:p w:rsidR="00862B7A" w:rsidRDefault="00862B7A" w:rsidP="008B6DE5">
            <w:pPr>
              <w:pStyle w:val="OdrazkyVTabulce"/>
              <w:tabs>
                <w:tab w:val="clear" w:pos="785"/>
                <w:tab w:val="num" w:pos="435"/>
              </w:tabs>
            </w:pPr>
            <w:r>
              <w:t>V modelových situacích se prostřednictvím hry učí rozpoznávat a řešit nebezpečné nebo nepříjemné situace, do kterých se v souvislosti s používáním digitálních technologií může dostat</w:t>
            </w:r>
            <w:r w:rsidR="0066639D">
              <w:t>.</w:t>
            </w:r>
          </w:p>
        </w:tc>
        <w:tc>
          <w:tcPr>
            <w:tcW w:w="3969" w:type="dxa"/>
          </w:tcPr>
          <w:p w:rsidR="008B6DE5" w:rsidRDefault="00540EF6" w:rsidP="005C7017">
            <w:pPr>
              <w:pStyle w:val="OdrazkyVTabulce"/>
              <w:numPr>
                <w:ilvl w:val="0"/>
                <w:numId w:val="0"/>
              </w:numPr>
              <w:tabs>
                <w:tab w:val="num" w:pos="785"/>
              </w:tabs>
              <w:ind w:left="110"/>
              <w:jc w:val="left"/>
            </w:pPr>
            <w:r w:rsidRPr="00D65303">
              <w:rPr>
                <w:b/>
                <w:i/>
              </w:rPr>
              <w:t>OSV</w:t>
            </w:r>
            <w:r>
              <w:t xml:space="preserve"> – sociální </w:t>
            </w:r>
            <w:proofErr w:type="gramStart"/>
            <w:r>
              <w:t>rozvoj,mezilidské</w:t>
            </w:r>
            <w:proofErr w:type="gramEnd"/>
            <w:r>
              <w:t xml:space="preserve"> vztahy, empatie</w:t>
            </w:r>
          </w:p>
          <w:p w:rsidR="00540EF6" w:rsidRDefault="00540EF6" w:rsidP="005C7017">
            <w:pPr>
              <w:pStyle w:val="OdrazkyVTabulce"/>
              <w:numPr>
                <w:ilvl w:val="0"/>
                <w:numId w:val="0"/>
              </w:numPr>
              <w:tabs>
                <w:tab w:val="num" w:pos="785"/>
              </w:tabs>
              <w:ind w:left="110"/>
              <w:jc w:val="left"/>
            </w:pPr>
            <w:r>
              <w:t>Morální rozvoj, řešení problémů</w:t>
            </w:r>
          </w:p>
          <w:p w:rsidR="00540EF6" w:rsidRDefault="00540EF6" w:rsidP="005C7017">
            <w:pPr>
              <w:pStyle w:val="OdrazkyVTabulce"/>
              <w:numPr>
                <w:ilvl w:val="0"/>
                <w:numId w:val="0"/>
              </w:numPr>
              <w:tabs>
                <w:tab w:val="num" w:pos="785"/>
              </w:tabs>
              <w:ind w:left="110"/>
              <w:jc w:val="left"/>
            </w:pPr>
            <w:r w:rsidRPr="00D65303">
              <w:rPr>
                <w:b/>
                <w:i/>
              </w:rPr>
              <w:t xml:space="preserve">MkV </w:t>
            </w:r>
            <w:r>
              <w:t>– kulturní diference</w:t>
            </w:r>
            <w:r w:rsidR="00CC5BE0">
              <w:t>, jedinečnost člověka, lidské vztahy, morální normy</w:t>
            </w:r>
          </w:p>
        </w:tc>
      </w:tr>
    </w:tbl>
    <w:p w:rsidR="008B6DE5" w:rsidRDefault="008B6DE5" w:rsidP="00392FEE"/>
    <w:p w:rsidR="008B6DE5" w:rsidRDefault="008B6DE5" w:rsidP="00392FEE">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364"/>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lastRenderedPageBreak/>
                    <w:t>Předmět:</w:t>
                  </w:r>
                </w:p>
              </w:tc>
              <w:tc>
                <w:tcPr>
                  <w:tcW w:w="3354" w:type="dxa"/>
                </w:tcPr>
                <w:p w:rsidR="008B6DE5" w:rsidRPr="00B05D34" w:rsidRDefault="008B6DE5" w:rsidP="008B6DE5">
                  <w:pPr>
                    <w:rPr>
                      <w:b/>
                      <w:sz w:val="26"/>
                      <w:szCs w:val="26"/>
                    </w:rPr>
                  </w:pPr>
                  <w:r>
                    <w:rPr>
                      <w:b/>
                      <w:sz w:val="26"/>
                      <w:szCs w:val="26"/>
                    </w:rPr>
                    <w:t>Přírodověda</w:t>
                  </w:r>
                </w:p>
              </w:tc>
            </w:tr>
            <w:tr w:rsidR="008B6DE5" w:rsidRPr="00B05D34">
              <w:trPr>
                <w:trHeight w:val="291"/>
              </w:trPr>
              <w:tc>
                <w:tcPr>
                  <w:tcW w:w="1980" w:type="dxa"/>
                </w:tcPr>
                <w:p w:rsidR="008B6DE5" w:rsidRPr="00B05D34" w:rsidRDefault="008B6DE5" w:rsidP="008B6DE5">
                  <w:pPr>
                    <w:rPr>
                      <w:b/>
                      <w:sz w:val="26"/>
                      <w:szCs w:val="26"/>
                    </w:rPr>
                  </w:pPr>
                  <w:r w:rsidRPr="00B05D34">
                    <w:rPr>
                      <w:b/>
                      <w:sz w:val="26"/>
                      <w:szCs w:val="26"/>
                    </w:rPr>
                    <w:t xml:space="preserve">Ročník: </w:t>
                  </w:r>
                </w:p>
              </w:tc>
              <w:tc>
                <w:tcPr>
                  <w:tcW w:w="3354" w:type="dxa"/>
                </w:tcPr>
                <w:p w:rsidR="008B6DE5" w:rsidRPr="00B05D34" w:rsidRDefault="008B6DE5" w:rsidP="008B6DE5">
                  <w:pPr>
                    <w:rPr>
                      <w:b/>
                      <w:sz w:val="26"/>
                      <w:szCs w:val="26"/>
                    </w:rPr>
                  </w:pPr>
                  <w:r>
                    <w:rPr>
                      <w:b/>
                      <w:sz w:val="26"/>
                      <w:szCs w:val="26"/>
                    </w:rPr>
                    <w:t>5</w:t>
                  </w:r>
                  <w:r w:rsidRPr="00B05D34">
                    <w:rPr>
                      <w:b/>
                      <w:sz w:val="26"/>
                      <w:szCs w:val="26"/>
                    </w:rPr>
                    <w:t>.</w:t>
                  </w:r>
                </w:p>
              </w:tc>
            </w:tr>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t>Časová dotace:</w:t>
                  </w:r>
                </w:p>
              </w:tc>
              <w:tc>
                <w:tcPr>
                  <w:tcW w:w="3354" w:type="dxa"/>
                </w:tcPr>
                <w:p w:rsidR="008B6DE5" w:rsidRPr="00B05D34" w:rsidRDefault="008B6DE5" w:rsidP="008B6DE5">
                  <w:pPr>
                    <w:rPr>
                      <w:b/>
                      <w:sz w:val="26"/>
                      <w:szCs w:val="26"/>
                    </w:rPr>
                  </w:pPr>
                  <w:r w:rsidRPr="00B05D34">
                    <w:rPr>
                      <w:b/>
                      <w:sz w:val="26"/>
                      <w:szCs w:val="26"/>
                    </w:rPr>
                    <w:t>2 hod. týdně</w:t>
                  </w:r>
                </w:p>
              </w:tc>
            </w:tr>
            <w:tr w:rsidR="008B6DE5" w:rsidRPr="00B05D34">
              <w:trPr>
                <w:trHeight w:val="56"/>
              </w:trPr>
              <w:tc>
                <w:tcPr>
                  <w:tcW w:w="1980" w:type="dxa"/>
                </w:tcPr>
                <w:p w:rsidR="008B6DE5" w:rsidRPr="00B05D34" w:rsidRDefault="008B6DE5" w:rsidP="008B6DE5">
                  <w:pPr>
                    <w:rPr>
                      <w:b/>
                      <w:sz w:val="26"/>
                      <w:szCs w:val="26"/>
                    </w:rPr>
                  </w:pPr>
                  <w:r w:rsidRPr="00B05D34">
                    <w:rPr>
                      <w:b/>
                      <w:sz w:val="26"/>
                      <w:szCs w:val="26"/>
                    </w:rPr>
                    <w:t>Pozn.:</w:t>
                  </w:r>
                </w:p>
              </w:tc>
              <w:tc>
                <w:tcPr>
                  <w:tcW w:w="3354" w:type="dxa"/>
                </w:tcPr>
                <w:p w:rsidR="008B6DE5" w:rsidRPr="00B05D34" w:rsidRDefault="008B6DE5" w:rsidP="008B6DE5">
                  <w:pPr>
                    <w:rPr>
                      <w:b/>
                      <w:sz w:val="26"/>
                      <w:szCs w:val="26"/>
                    </w:rPr>
                  </w:pPr>
                </w:p>
              </w:tc>
            </w:tr>
            <w:tr w:rsidR="008B6DE5" w:rsidRPr="00B05D34">
              <w:trPr>
                <w:trHeight w:val="56"/>
              </w:trPr>
              <w:tc>
                <w:tcPr>
                  <w:tcW w:w="1980" w:type="dxa"/>
                </w:tcPr>
                <w:p w:rsidR="008B6DE5" w:rsidRPr="00B05D34" w:rsidRDefault="008B6DE5" w:rsidP="008B6DE5">
                  <w:pPr>
                    <w:rPr>
                      <w:b/>
                      <w:sz w:val="10"/>
                      <w:szCs w:val="10"/>
                    </w:rPr>
                  </w:pPr>
                </w:p>
              </w:tc>
              <w:tc>
                <w:tcPr>
                  <w:tcW w:w="3354" w:type="dxa"/>
                </w:tcPr>
                <w:p w:rsidR="008B6DE5" w:rsidRPr="00B05D34" w:rsidRDefault="008B6DE5" w:rsidP="008B6DE5">
                  <w:pPr>
                    <w:rPr>
                      <w:b/>
                      <w:sz w:val="10"/>
                      <w:szCs w:val="10"/>
                    </w:rPr>
                  </w:pPr>
                </w:p>
              </w:tc>
            </w:tr>
          </w:tbl>
          <w:p w:rsidR="008B6DE5" w:rsidRDefault="008B6DE5" w:rsidP="008B6DE5">
            <w:pPr>
              <w:rPr>
                <w:b/>
                <w:bCs/>
                <w:sz w:val="32"/>
              </w:rPr>
            </w:pPr>
          </w:p>
        </w:tc>
        <w:tc>
          <w:tcPr>
            <w:tcW w:w="3969" w:type="dxa"/>
            <w:tcBorders>
              <w:top w:val="nil"/>
              <w:left w:val="nil"/>
              <w:right w:val="nil"/>
            </w:tcBorders>
          </w:tcPr>
          <w:p w:rsidR="008B6DE5" w:rsidRPr="00B05D34" w:rsidRDefault="008B6DE5" w:rsidP="008B6DE5">
            <w:pPr>
              <w:rPr>
                <w:b/>
                <w:sz w:val="26"/>
                <w:szCs w:val="26"/>
              </w:rPr>
            </w:pPr>
          </w:p>
        </w:tc>
      </w:tr>
      <w:tr w:rsidR="008B6DE5" w:rsidRPr="00EA7FC4">
        <w:trPr>
          <w:cantSplit/>
        </w:trPr>
        <w:tc>
          <w:tcPr>
            <w:tcW w:w="1771" w:type="dxa"/>
            <w:tcBorders>
              <w:top w:val="single" w:sz="4" w:space="0" w:color="auto"/>
              <w:left w:val="single" w:sz="4" w:space="0" w:color="auto"/>
              <w:right w:val="single" w:sz="4" w:space="0" w:color="auto"/>
            </w:tcBorders>
            <w:shd w:val="clear" w:color="auto" w:fill="E6E6E6"/>
            <w:vAlign w:val="center"/>
          </w:tcPr>
          <w:p w:rsidR="008B6DE5" w:rsidRPr="00EA7FC4" w:rsidRDefault="008B6DE5" w:rsidP="008B6DE5">
            <w:pPr>
              <w:pStyle w:val="Nadpis2"/>
              <w:jc w:val="center"/>
              <w:rPr>
                <w:rFonts w:ascii="Times New Roman" w:hAnsi="Times New Roman" w:cs="Times New Roman"/>
                <w:bCs w:val="0"/>
                <w:i w:val="0"/>
              </w:rPr>
            </w:pPr>
            <w:r w:rsidRPr="00EA7FC4">
              <w:rPr>
                <w:rFonts w:ascii="Times New Roman" w:hAnsi="Times New Roman" w:cs="Times New Roman"/>
                <w:i w:val="0"/>
              </w:rPr>
              <w:t>Učivo</w:t>
            </w:r>
          </w:p>
        </w:tc>
        <w:tc>
          <w:tcPr>
            <w:tcW w:w="8364" w:type="dxa"/>
            <w:tcBorders>
              <w:top w:val="single" w:sz="4" w:space="0" w:color="auto"/>
              <w:left w:val="single" w:sz="4" w:space="0" w:color="auto"/>
              <w:right w:val="single" w:sz="4" w:space="0" w:color="auto"/>
            </w:tcBorders>
            <w:shd w:val="clear" w:color="auto" w:fill="E6E6E6"/>
            <w:vAlign w:val="center"/>
          </w:tcPr>
          <w:p w:rsidR="008B6DE5" w:rsidRPr="00EA7FC4" w:rsidRDefault="008B6DE5" w:rsidP="008B6DE5">
            <w:pPr>
              <w:pStyle w:val="Nadpis2"/>
              <w:jc w:val="center"/>
              <w:rPr>
                <w:rFonts w:ascii="Times New Roman" w:hAnsi="Times New Roman" w:cs="Times New Roman"/>
                <w:bCs w:val="0"/>
                <w:i w:val="0"/>
              </w:rPr>
            </w:pPr>
            <w:r w:rsidRPr="00EA7FC4">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B6DE5" w:rsidRPr="00EA7FC4" w:rsidRDefault="00D371D1" w:rsidP="008B6DE5">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B6DE5">
        <w:trPr>
          <w:trHeight w:val="1778"/>
        </w:trPr>
        <w:tc>
          <w:tcPr>
            <w:tcW w:w="1771" w:type="dxa"/>
            <w:tcBorders>
              <w:bottom w:val="single" w:sz="4" w:space="0" w:color="auto"/>
            </w:tcBorders>
          </w:tcPr>
          <w:p w:rsidR="009932A0" w:rsidRDefault="009932A0" w:rsidP="008B6DE5">
            <w:pPr>
              <w:rPr>
                <w:b/>
              </w:rPr>
            </w:pPr>
            <w:r w:rsidRPr="009932A0">
              <w:rPr>
                <w:b/>
              </w:rPr>
              <w:t>Rozmanitost přírody</w:t>
            </w:r>
          </w:p>
          <w:p w:rsidR="008B6DE5" w:rsidRDefault="009932A0" w:rsidP="008B6DE5">
            <w:r w:rsidRPr="009932A0">
              <w:t>Látky a</w:t>
            </w:r>
            <w:r w:rsidR="008B6DE5">
              <w:t xml:space="preserve"> jejich vlastnosti</w:t>
            </w:r>
          </w:p>
          <w:p w:rsidR="008B6DE5" w:rsidRDefault="008B6DE5" w:rsidP="008B6DE5">
            <w:r>
              <w:t>Voda a vzduch</w:t>
            </w:r>
          </w:p>
          <w:p w:rsidR="008B6DE5" w:rsidRDefault="008B6DE5" w:rsidP="008B6DE5">
            <w:r>
              <w:t>Nerosty, hornina, půda</w:t>
            </w:r>
          </w:p>
          <w:p w:rsidR="008B6DE5" w:rsidRDefault="008B6DE5" w:rsidP="008B6DE5">
            <w:r>
              <w:t>Vesmír a Země</w:t>
            </w:r>
          </w:p>
          <w:p w:rsidR="008B6DE5" w:rsidRDefault="008B6DE5" w:rsidP="008B6DE5">
            <w:r>
              <w:t>Rostliny, houby, živočichové</w:t>
            </w:r>
          </w:p>
          <w:p w:rsidR="008B6DE5" w:rsidRDefault="008B6DE5" w:rsidP="008B6DE5">
            <w:r>
              <w:t>Životní podmínky</w:t>
            </w:r>
          </w:p>
          <w:p w:rsidR="00F456C0" w:rsidRDefault="00F456C0" w:rsidP="008B6DE5"/>
          <w:p w:rsidR="00F456C0" w:rsidRDefault="00F456C0" w:rsidP="008B6DE5"/>
          <w:p w:rsidR="00F456C0" w:rsidRDefault="00F456C0" w:rsidP="008B6DE5"/>
          <w:p w:rsidR="008B6DE5" w:rsidRDefault="008B6DE5" w:rsidP="008B6DE5">
            <w:r>
              <w:t>Rovnováha v</w:t>
            </w:r>
            <w:r w:rsidR="00F456C0">
              <w:t> </w:t>
            </w:r>
            <w:r>
              <w:t>přírodě</w:t>
            </w:r>
          </w:p>
          <w:p w:rsidR="00F456C0" w:rsidRDefault="00F456C0" w:rsidP="008B6DE5"/>
          <w:p w:rsidR="00F456C0" w:rsidRDefault="00F456C0" w:rsidP="008B6DE5"/>
          <w:p w:rsidR="008B6DE5" w:rsidRDefault="008B6DE5" w:rsidP="008B6DE5">
            <w:r>
              <w:t>Ohleduplné chování k přírodě a ochrana přírody</w:t>
            </w:r>
          </w:p>
        </w:tc>
        <w:tc>
          <w:tcPr>
            <w:tcW w:w="8364" w:type="dxa"/>
            <w:tcBorders>
              <w:bottom w:val="single" w:sz="4" w:space="0" w:color="auto"/>
            </w:tcBorders>
          </w:tcPr>
          <w:p w:rsidR="00F50695" w:rsidRDefault="00F50695" w:rsidP="00F50695">
            <w:pPr>
              <w:pStyle w:val="OdrazkyVTabulce"/>
              <w:numPr>
                <w:ilvl w:val="0"/>
                <w:numId w:val="0"/>
              </w:numPr>
              <w:tabs>
                <w:tab w:val="num" w:pos="785"/>
              </w:tabs>
              <w:ind w:left="470" w:hanging="360"/>
            </w:pPr>
          </w:p>
          <w:p w:rsidR="00F456C0" w:rsidRDefault="00F456C0" w:rsidP="00F50695">
            <w:pPr>
              <w:pStyle w:val="OdrazkyVTabulce"/>
              <w:numPr>
                <w:ilvl w:val="0"/>
                <w:numId w:val="0"/>
              </w:numPr>
              <w:tabs>
                <w:tab w:val="num" w:pos="785"/>
              </w:tabs>
              <w:ind w:left="470" w:hanging="360"/>
            </w:pPr>
          </w:p>
          <w:p w:rsidR="008B6DE5" w:rsidRDefault="008B6DE5" w:rsidP="008B6DE5">
            <w:pPr>
              <w:pStyle w:val="OdrazkyVTabulce"/>
              <w:tabs>
                <w:tab w:val="clear" w:pos="785"/>
                <w:tab w:val="num" w:pos="435"/>
              </w:tabs>
            </w:pPr>
            <w:r>
              <w:t>Rozšiřuje si poznatky o horninách, nerostech a půdě.</w:t>
            </w:r>
          </w:p>
          <w:p w:rsidR="008B6DE5" w:rsidRDefault="008B6DE5" w:rsidP="008B6DE5">
            <w:pPr>
              <w:pStyle w:val="OdrazkyVTabulce"/>
              <w:tabs>
                <w:tab w:val="clear" w:pos="785"/>
                <w:tab w:val="num" w:pos="435"/>
              </w:tabs>
            </w:pPr>
            <w:r>
              <w:t>Rozlišuje mezi obnovitelnými a neobnovitelnými přírodními zdroji.</w:t>
            </w:r>
          </w:p>
          <w:p w:rsidR="008B6DE5" w:rsidRDefault="008B6DE5" w:rsidP="008B6DE5">
            <w:pPr>
              <w:pStyle w:val="OdrazkyVTabulce"/>
              <w:tabs>
                <w:tab w:val="clear" w:pos="785"/>
                <w:tab w:val="num" w:pos="435"/>
              </w:tabs>
            </w:pPr>
            <w:r>
              <w:t>Pozoruje živočichy a rostliny a zapíše výsledek pozorování.</w:t>
            </w:r>
          </w:p>
          <w:p w:rsidR="00F456C0" w:rsidRDefault="0066639D" w:rsidP="00DE085E">
            <w:pPr>
              <w:pStyle w:val="OdrazkyVTabulce"/>
              <w:numPr>
                <w:ilvl w:val="0"/>
                <w:numId w:val="0"/>
              </w:numPr>
              <w:tabs>
                <w:tab w:val="num" w:pos="435"/>
                <w:tab w:val="num" w:pos="470"/>
              </w:tabs>
              <w:ind w:left="470"/>
            </w:pPr>
            <w:r>
              <w:t xml:space="preserve">Při pozorování rostlin a živočichů využívá digitální technologie a online aplikace. </w:t>
            </w:r>
            <w:r w:rsidR="008B6DE5">
              <w:t>Všímá si přizpůsobivosti rostlin a živočichů.</w:t>
            </w:r>
          </w:p>
          <w:p w:rsidR="00F50695" w:rsidRDefault="00F50695" w:rsidP="008B6DE5">
            <w:pPr>
              <w:pStyle w:val="OdrazkyVTabulce"/>
              <w:tabs>
                <w:tab w:val="clear" w:pos="785"/>
                <w:tab w:val="num" w:pos="435"/>
              </w:tabs>
            </w:pPr>
            <w:r>
              <w:t>Prakticky třídí organismy do známých skupin</w:t>
            </w:r>
            <w:r w:rsidR="0066639D">
              <w:t>, využívá k tomu encyklopedie, atlasy a další doporučené zdroje včetně digitálních.</w:t>
            </w:r>
          </w:p>
          <w:p w:rsidR="00F50695" w:rsidRDefault="00F50695" w:rsidP="008B6DE5">
            <w:pPr>
              <w:pStyle w:val="OdrazkyVTabulce"/>
              <w:tabs>
                <w:tab w:val="clear" w:pos="785"/>
                <w:tab w:val="num" w:pos="435"/>
              </w:tabs>
            </w:pPr>
            <w:r>
              <w:t>Založí jednoduchý pokus, naplánuje a zdůvodní postup, vyhodnotí a vysvětlí výsledky pokusu</w:t>
            </w:r>
            <w:r w:rsidR="0066639D">
              <w:t xml:space="preserve"> s využitím digitálních technologií.</w:t>
            </w:r>
          </w:p>
          <w:p w:rsidR="008B6DE5" w:rsidRDefault="008B6DE5" w:rsidP="008B6DE5">
            <w:pPr>
              <w:pStyle w:val="OdrazkyVTabulce"/>
              <w:tabs>
                <w:tab w:val="clear" w:pos="785"/>
                <w:tab w:val="num" w:pos="435"/>
              </w:tabs>
            </w:pPr>
            <w:r>
              <w:t>Seznamuje se s rozmanitostí života na Zemi a životem v některých podnebných pásech.</w:t>
            </w:r>
          </w:p>
          <w:p w:rsidR="008B6DE5" w:rsidRDefault="008B6DE5" w:rsidP="008B6DE5">
            <w:pPr>
              <w:pStyle w:val="OdrazkyVTabulce"/>
              <w:tabs>
                <w:tab w:val="clear" w:pos="785"/>
                <w:tab w:val="num" w:pos="435"/>
              </w:tabs>
            </w:pPr>
            <w:r>
              <w:t>Zdůvodní střídání dne a noci a ročních období.</w:t>
            </w:r>
          </w:p>
          <w:p w:rsidR="008B6DE5" w:rsidRDefault="008B6DE5" w:rsidP="008B6DE5">
            <w:pPr>
              <w:pStyle w:val="OdrazkyVTabulce"/>
              <w:tabs>
                <w:tab w:val="clear" w:pos="785"/>
                <w:tab w:val="num" w:pos="435"/>
              </w:tabs>
            </w:pPr>
            <w:r>
              <w:t>Poznává základní informace o sluneční soustavě a Zemi.</w:t>
            </w:r>
          </w:p>
          <w:p w:rsidR="0066639D" w:rsidRDefault="0066639D" w:rsidP="008B6DE5">
            <w:pPr>
              <w:pStyle w:val="OdrazkyVTabulce"/>
              <w:tabs>
                <w:tab w:val="clear" w:pos="785"/>
                <w:tab w:val="num" w:pos="435"/>
              </w:tabs>
            </w:pPr>
            <w:r>
              <w:t>Využívá digitální technologie k prohlížení rozměrných 3D objektů, které nelze pozorovat v reálných podmínkách.</w:t>
            </w:r>
          </w:p>
          <w:p w:rsidR="008B6DE5" w:rsidRDefault="008B6DE5" w:rsidP="008B6DE5">
            <w:pPr>
              <w:pStyle w:val="OdrazkyVTabulce"/>
              <w:tabs>
                <w:tab w:val="clear" w:pos="785"/>
                <w:tab w:val="num" w:pos="435"/>
              </w:tabs>
            </w:pPr>
            <w:r>
              <w:t>Seznamuje se s pojmem ekosystém.</w:t>
            </w:r>
          </w:p>
          <w:p w:rsidR="008B6DE5" w:rsidRDefault="008B6DE5" w:rsidP="008B6DE5">
            <w:pPr>
              <w:pStyle w:val="OdrazkyVTabulce"/>
              <w:tabs>
                <w:tab w:val="clear" w:pos="785"/>
                <w:tab w:val="num" w:pos="435"/>
              </w:tabs>
            </w:pPr>
            <w:r>
              <w:t>Zhodnotí některé konkrétní činnosti člověka v přírodě a rozlišuje aktivity, které mohou životní prostředí poškozovat.</w:t>
            </w:r>
          </w:p>
          <w:p w:rsidR="008B6DE5" w:rsidRDefault="008B6DE5" w:rsidP="008B6DE5">
            <w:pPr>
              <w:pStyle w:val="OdrazkyVTabulce"/>
              <w:tabs>
                <w:tab w:val="clear" w:pos="785"/>
                <w:tab w:val="num" w:pos="435"/>
              </w:tabs>
            </w:pPr>
            <w:r>
              <w:t>Objasní pojem chráněné území a pravidla chování v CHKO.</w:t>
            </w:r>
          </w:p>
          <w:p w:rsidR="008B6DE5" w:rsidRDefault="008B6DE5" w:rsidP="008B6DE5">
            <w:pPr>
              <w:pStyle w:val="OdrazkyVTabulce"/>
              <w:tabs>
                <w:tab w:val="clear" w:pos="785"/>
                <w:tab w:val="num" w:pos="435"/>
              </w:tabs>
            </w:pPr>
            <w:r>
              <w:t>Uvědomuje si nutnost ochrany životního prostředí.</w:t>
            </w:r>
          </w:p>
          <w:p w:rsidR="008B6DE5" w:rsidRDefault="008B6DE5" w:rsidP="008B6DE5">
            <w:pPr>
              <w:pStyle w:val="OdrazkyVTabulce"/>
              <w:tabs>
                <w:tab w:val="clear" w:pos="785"/>
                <w:tab w:val="num" w:pos="435"/>
              </w:tabs>
            </w:pPr>
            <w:r>
              <w:t>Seznamuje se s ekologickými problémy v celosvětovém měřítku a využije příkladů z médií.</w:t>
            </w:r>
          </w:p>
          <w:p w:rsidR="008B6DE5" w:rsidRDefault="00F50695" w:rsidP="00E21ADB">
            <w:pPr>
              <w:pStyle w:val="OdrazkyVTabulce"/>
              <w:tabs>
                <w:tab w:val="clear" w:pos="785"/>
                <w:tab w:val="num" w:pos="435"/>
              </w:tabs>
            </w:pPr>
            <w:r>
              <w:lastRenderedPageBreak/>
              <w:t>Chápe význam zoologických a botanických zahrad.</w:t>
            </w:r>
          </w:p>
          <w:p w:rsidR="00826EA7" w:rsidRDefault="00826EA7" w:rsidP="00E21ADB">
            <w:pPr>
              <w:pStyle w:val="OdrazkyVTabulce"/>
              <w:tabs>
                <w:tab w:val="clear" w:pos="785"/>
                <w:tab w:val="num" w:pos="435"/>
              </w:tabs>
            </w:pPr>
            <w:r>
              <w:t>Vyhledává informace v doporučených digitálních zdrojích.</w:t>
            </w:r>
          </w:p>
        </w:tc>
        <w:tc>
          <w:tcPr>
            <w:tcW w:w="3969" w:type="dxa"/>
            <w:tcBorders>
              <w:bottom w:val="single" w:sz="4" w:space="0" w:color="auto"/>
            </w:tcBorders>
          </w:tcPr>
          <w:p w:rsidR="00BC37C7" w:rsidRDefault="00BC37C7" w:rsidP="008B6DE5">
            <w:pPr>
              <w:pStyle w:val="OdrazkyVTabulce"/>
              <w:numPr>
                <w:ilvl w:val="0"/>
                <w:numId w:val="0"/>
              </w:numPr>
              <w:tabs>
                <w:tab w:val="num" w:pos="785"/>
              </w:tabs>
              <w:ind w:left="110"/>
            </w:pPr>
          </w:p>
          <w:p w:rsidR="00BC37C7" w:rsidRDefault="00BC37C7" w:rsidP="008B6DE5">
            <w:pPr>
              <w:pStyle w:val="OdrazkyVTabulce"/>
              <w:numPr>
                <w:ilvl w:val="0"/>
                <w:numId w:val="0"/>
              </w:numPr>
              <w:tabs>
                <w:tab w:val="num" w:pos="785"/>
              </w:tabs>
              <w:ind w:left="110"/>
            </w:pPr>
          </w:p>
          <w:p w:rsidR="008B6DE5" w:rsidRDefault="00BC37C7" w:rsidP="005C7017">
            <w:pPr>
              <w:pStyle w:val="OdrazkyVTabulce"/>
              <w:numPr>
                <w:ilvl w:val="0"/>
                <w:numId w:val="0"/>
              </w:numPr>
              <w:tabs>
                <w:tab w:val="num" w:pos="785"/>
              </w:tabs>
              <w:ind w:left="110"/>
              <w:jc w:val="left"/>
            </w:pPr>
            <w:r w:rsidRPr="00D65303">
              <w:rPr>
                <w:b/>
                <w:i/>
              </w:rPr>
              <w:t xml:space="preserve">OSV </w:t>
            </w:r>
            <w:r>
              <w:t>– rozvoj schopností poznávání, seberegulace a sebeorganizace, plánování činností, kreativita</w:t>
            </w:r>
          </w:p>
          <w:p w:rsidR="00BC37C7" w:rsidRDefault="00BC37C7" w:rsidP="005C7017">
            <w:pPr>
              <w:pStyle w:val="OdrazkyVTabulce"/>
              <w:numPr>
                <w:ilvl w:val="0"/>
                <w:numId w:val="0"/>
              </w:numPr>
              <w:tabs>
                <w:tab w:val="num" w:pos="785"/>
              </w:tabs>
              <w:ind w:left="110"/>
              <w:jc w:val="left"/>
            </w:pPr>
          </w:p>
          <w:p w:rsidR="00BC37C7" w:rsidRDefault="00BC37C7" w:rsidP="005C7017">
            <w:pPr>
              <w:pStyle w:val="OdrazkyVTabulce"/>
              <w:numPr>
                <w:ilvl w:val="0"/>
                <w:numId w:val="0"/>
              </w:numPr>
              <w:tabs>
                <w:tab w:val="num" w:pos="785"/>
              </w:tabs>
              <w:ind w:left="110"/>
              <w:jc w:val="left"/>
            </w:pPr>
          </w:p>
          <w:p w:rsidR="00BC37C7" w:rsidRDefault="00BC37C7" w:rsidP="005C7017">
            <w:pPr>
              <w:pStyle w:val="OdrazkyVTabulce"/>
              <w:numPr>
                <w:ilvl w:val="0"/>
                <w:numId w:val="0"/>
              </w:numPr>
              <w:tabs>
                <w:tab w:val="num" w:pos="785"/>
              </w:tabs>
              <w:ind w:left="110"/>
              <w:jc w:val="left"/>
            </w:pPr>
          </w:p>
          <w:p w:rsidR="00BC37C7" w:rsidRDefault="00BC37C7" w:rsidP="005C7017">
            <w:pPr>
              <w:pStyle w:val="OdrazkyVTabulce"/>
              <w:numPr>
                <w:ilvl w:val="0"/>
                <w:numId w:val="0"/>
              </w:numPr>
              <w:tabs>
                <w:tab w:val="num" w:pos="785"/>
              </w:tabs>
              <w:ind w:left="110"/>
              <w:jc w:val="left"/>
            </w:pPr>
          </w:p>
          <w:p w:rsidR="00BC37C7" w:rsidRDefault="00BC37C7" w:rsidP="005C7017">
            <w:pPr>
              <w:pStyle w:val="OdrazkyVTabulce"/>
              <w:numPr>
                <w:ilvl w:val="0"/>
                <w:numId w:val="0"/>
              </w:numPr>
              <w:tabs>
                <w:tab w:val="num" w:pos="785"/>
              </w:tabs>
              <w:ind w:left="110"/>
              <w:jc w:val="left"/>
            </w:pPr>
            <w:r w:rsidRPr="00D65303">
              <w:rPr>
                <w:b/>
                <w:i/>
              </w:rPr>
              <w:t>EV</w:t>
            </w:r>
            <w:r>
              <w:t xml:space="preserve"> – ekosystémy, základní podmínky života, lidské aktivity a problémy životního prostředí</w:t>
            </w:r>
          </w:p>
          <w:p w:rsidR="00BC37C7" w:rsidRDefault="00BC37C7" w:rsidP="005C7017">
            <w:pPr>
              <w:pStyle w:val="OdrazkyVTabulce"/>
              <w:numPr>
                <w:ilvl w:val="0"/>
                <w:numId w:val="0"/>
              </w:numPr>
              <w:tabs>
                <w:tab w:val="num" w:pos="785"/>
              </w:tabs>
              <w:ind w:left="110"/>
              <w:jc w:val="left"/>
            </w:pPr>
          </w:p>
          <w:p w:rsidR="00BC37C7" w:rsidRDefault="00BC37C7" w:rsidP="005C7017">
            <w:pPr>
              <w:pStyle w:val="OdrazkyVTabulce"/>
              <w:numPr>
                <w:ilvl w:val="0"/>
                <w:numId w:val="0"/>
              </w:numPr>
              <w:tabs>
                <w:tab w:val="num" w:pos="785"/>
              </w:tabs>
              <w:ind w:left="110"/>
              <w:jc w:val="left"/>
            </w:pPr>
            <w:r w:rsidRPr="00D65303">
              <w:rPr>
                <w:b/>
                <w:i/>
              </w:rPr>
              <w:t>MV</w:t>
            </w:r>
            <w:r>
              <w:t xml:space="preserve"> – kritické čtení a vnímání mediálních sdělení, interpretace vztahu mediálních </w:t>
            </w:r>
            <w:proofErr w:type="gramStart"/>
            <w:r>
              <w:t>sdělení a  reality</w:t>
            </w:r>
            <w:proofErr w:type="gramEnd"/>
          </w:p>
        </w:tc>
      </w:tr>
      <w:tr w:rsidR="008B6DE5">
        <w:tc>
          <w:tcPr>
            <w:tcW w:w="1771" w:type="dxa"/>
          </w:tcPr>
          <w:p w:rsidR="008B6DE5" w:rsidRPr="00EE3CE9" w:rsidRDefault="008B6DE5" w:rsidP="008B6DE5">
            <w:pPr>
              <w:rPr>
                <w:b/>
              </w:rPr>
            </w:pPr>
            <w:r w:rsidRPr="00EE3CE9">
              <w:rPr>
                <w:b/>
              </w:rPr>
              <w:t>Člověk a jeho zdraví</w:t>
            </w:r>
          </w:p>
          <w:p w:rsidR="00540EF6" w:rsidRDefault="008B6DE5" w:rsidP="008B6DE5">
            <w:r>
              <w:t>Lidské tělo</w:t>
            </w:r>
          </w:p>
          <w:p w:rsidR="008B6DE5" w:rsidRDefault="008B6DE5" w:rsidP="008B6DE5">
            <w:r>
              <w:t>Partnerství, rodičovství, základy sexuální výchovy</w:t>
            </w:r>
          </w:p>
          <w:p w:rsidR="008B6DE5" w:rsidRDefault="008B6DE5" w:rsidP="008B6DE5">
            <w:r>
              <w:t>Péče o zdraví, zdravá výživa</w:t>
            </w:r>
          </w:p>
          <w:p w:rsidR="008B6DE5" w:rsidRDefault="008B6DE5" w:rsidP="008B6DE5">
            <w:r>
              <w:t>Návykové látky a zdraví</w:t>
            </w:r>
          </w:p>
          <w:p w:rsidR="008B6DE5" w:rsidRDefault="008B6DE5" w:rsidP="008B6DE5">
            <w:r>
              <w:t>Osobní bezpečí</w:t>
            </w:r>
          </w:p>
          <w:p w:rsidR="008B6DE5" w:rsidRDefault="008B6DE5" w:rsidP="008B6DE5">
            <w:r>
              <w:t>Situace hromadného ohrožení</w:t>
            </w:r>
          </w:p>
          <w:p w:rsidR="0066639D" w:rsidRDefault="0066639D" w:rsidP="008B6DE5"/>
          <w:p w:rsidR="0066639D" w:rsidRDefault="0066639D" w:rsidP="008B6DE5"/>
          <w:p w:rsidR="0066639D" w:rsidRDefault="0066639D" w:rsidP="008B6DE5"/>
          <w:p w:rsidR="0066639D" w:rsidRDefault="0066639D" w:rsidP="008B6DE5">
            <w:r>
              <w:t>Vlastnictví - autorská práva</w:t>
            </w:r>
          </w:p>
        </w:tc>
        <w:tc>
          <w:tcPr>
            <w:tcW w:w="8364" w:type="dxa"/>
          </w:tcPr>
          <w:p w:rsidR="00540EF6" w:rsidRDefault="000576A1" w:rsidP="0066639D">
            <w:pPr>
              <w:pStyle w:val="OdrazkyVTabulce"/>
              <w:numPr>
                <w:ilvl w:val="0"/>
                <w:numId w:val="0"/>
              </w:numPr>
              <w:tabs>
                <w:tab w:val="num" w:pos="785"/>
              </w:tabs>
            </w:pPr>
            <w:r>
              <w:t xml:space="preserve"> </w:t>
            </w:r>
          </w:p>
          <w:p w:rsidR="00540EF6" w:rsidRDefault="008B6DE5" w:rsidP="00540EF6">
            <w:pPr>
              <w:pStyle w:val="OdrazkyVTabulce"/>
              <w:tabs>
                <w:tab w:val="clear" w:pos="785"/>
                <w:tab w:val="num" w:pos="435"/>
              </w:tabs>
            </w:pPr>
            <w:r>
              <w:t>Chápe</w:t>
            </w:r>
            <w:r w:rsidRPr="008B59B6">
              <w:t xml:space="preserve"> základní funkce jednotlivých orgánových soustav</w:t>
            </w:r>
            <w:r>
              <w:t xml:space="preserve"> a důležitých orgánů v lidském těle.</w:t>
            </w:r>
          </w:p>
          <w:p w:rsidR="008B6DE5" w:rsidRPr="008B59B6" w:rsidRDefault="008B6DE5" w:rsidP="00540EF6">
            <w:pPr>
              <w:pStyle w:val="OdrazkyVTabulce"/>
              <w:tabs>
                <w:tab w:val="clear" w:pos="785"/>
                <w:tab w:val="num" w:pos="435"/>
              </w:tabs>
            </w:pPr>
            <w:r>
              <w:t>U</w:t>
            </w:r>
            <w:r w:rsidRPr="008B59B6">
              <w:t>platňuje ohleduplné chování k druhému pohlaví</w:t>
            </w:r>
            <w:r>
              <w:t>.</w:t>
            </w:r>
          </w:p>
          <w:p w:rsidR="00F50695" w:rsidRPr="008B59B6" w:rsidRDefault="008B6DE5" w:rsidP="00F50695">
            <w:pPr>
              <w:pStyle w:val="OdrazkyVTabulce"/>
              <w:tabs>
                <w:tab w:val="clear" w:pos="785"/>
                <w:tab w:val="num" w:pos="435"/>
              </w:tabs>
            </w:pPr>
            <w:r>
              <w:t>Ú</w:t>
            </w:r>
            <w:r w:rsidRPr="008B59B6">
              <w:t xml:space="preserve">měrně svému věku </w:t>
            </w:r>
            <w:r>
              <w:t>chápe způsob rozmnožování a sexuálního chování.</w:t>
            </w:r>
          </w:p>
          <w:p w:rsidR="008B6DE5" w:rsidRPr="008B59B6" w:rsidRDefault="008B6DE5" w:rsidP="008B6DE5">
            <w:pPr>
              <w:pStyle w:val="OdrazkyVTabulce"/>
              <w:tabs>
                <w:tab w:val="clear" w:pos="785"/>
                <w:tab w:val="num" w:pos="435"/>
              </w:tabs>
            </w:pPr>
            <w:r>
              <w:t>Z</w:t>
            </w:r>
            <w:r w:rsidRPr="008B59B6">
              <w:t>vládá bezpečné chování v </w:t>
            </w:r>
            <w:r w:rsidR="00540EF6">
              <w:t>silničním provozu v roli chodce a cyklisty.</w:t>
            </w:r>
          </w:p>
          <w:p w:rsidR="008B6DE5" w:rsidRDefault="008B6DE5" w:rsidP="008B6DE5">
            <w:pPr>
              <w:pStyle w:val="OdrazkyVTabulce"/>
              <w:tabs>
                <w:tab w:val="clear" w:pos="785"/>
                <w:tab w:val="num" w:pos="435"/>
              </w:tabs>
            </w:pPr>
            <w:r>
              <w:t>S</w:t>
            </w:r>
            <w:r w:rsidRPr="008B59B6">
              <w:t>eznamuje se s první pomocí.</w:t>
            </w:r>
          </w:p>
          <w:p w:rsidR="00F50695" w:rsidRPr="008B7D6D" w:rsidRDefault="00F50695" w:rsidP="008B6DE5">
            <w:pPr>
              <w:pStyle w:val="OdrazkyVTabulce"/>
              <w:tabs>
                <w:tab w:val="clear" w:pos="785"/>
                <w:tab w:val="num" w:pos="435"/>
              </w:tabs>
            </w:pPr>
            <w:r>
              <w:t>Ošetří drobná poranění a zajistí lékařskou pomoc.</w:t>
            </w:r>
            <w:r w:rsidR="000942B7">
              <w:t xml:space="preserve"> </w:t>
            </w:r>
            <w:r w:rsidR="000942B7" w:rsidRPr="008B7D6D">
              <w:t>Ví, že některá zranění</w:t>
            </w:r>
            <w:r w:rsidR="000942B7">
              <w:rPr>
                <w:color w:val="FF0000"/>
              </w:rPr>
              <w:t xml:space="preserve"> </w:t>
            </w:r>
            <w:r w:rsidR="000942B7" w:rsidRPr="008B7D6D">
              <w:t>ohrožují život člověka.</w:t>
            </w:r>
          </w:p>
          <w:p w:rsidR="008B6DE5" w:rsidRDefault="008B6DE5" w:rsidP="008B6DE5">
            <w:pPr>
              <w:pStyle w:val="OdrazkyVTabulce"/>
              <w:tabs>
                <w:tab w:val="clear" w:pos="785"/>
                <w:tab w:val="num" w:pos="435"/>
              </w:tabs>
            </w:pPr>
            <w:r>
              <w:t>Orientuje se v hlavních etapách vývoje člověka.</w:t>
            </w:r>
          </w:p>
          <w:p w:rsidR="008B6DE5" w:rsidRDefault="008B6DE5" w:rsidP="008B6DE5">
            <w:pPr>
              <w:pStyle w:val="OdrazkyVTabulce"/>
              <w:tabs>
                <w:tab w:val="clear" w:pos="785"/>
                <w:tab w:val="num" w:pos="435"/>
              </w:tabs>
            </w:pPr>
            <w:r>
              <w:t>Chápe rozdíl mezi zdravým způsobem života a životem poškozujícím zdraví.</w:t>
            </w:r>
          </w:p>
          <w:p w:rsidR="000942B7" w:rsidRDefault="008B6DE5" w:rsidP="000576A1">
            <w:pPr>
              <w:pStyle w:val="OdrazkyVTabulce"/>
              <w:numPr>
                <w:ilvl w:val="0"/>
                <w:numId w:val="0"/>
              </w:numPr>
              <w:tabs>
                <w:tab w:val="num" w:pos="435"/>
                <w:tab w:val="num" w:pos="470"/>
              </w:tabs>
              <w:ind w:left="470"/>
            </w:pPr>
            <w:r>
              <w:t>Uvědomuje si škodlivost kouření a požívání drog a alkoholu.</w:t>
            </w:r>
          </w:p>
          <w:p w:rsidR="00F50695" w:rsidRDefault="00F50695" w:rsidP="008B6DE5">
            <w:pPr>
              <w:pStyle w:val="OdrazkyVTabulce"/>
              <w:tabs>
                <w:tab w:val="clear" w:pos="785"/>
                <w:tab w:val="num" w:pos="435"/>
              </w:tabs>
            </w:pPr>
            <w:r>
              <w:t>Předvede v modelových situacích osvojené jednoduché způsoby odmítání návykových látek.</w:t>
            </w:r>
          </w:p>
          <w:p w:rsidR="0066639D" w:rsidRDefault="0066639D" w:rsidP="008B6DE5">
            <w:pPr>
              <w:pStyle w:val="OdrazkyVTabulce"/>
              <w:tabs>
                <w:tab w:val="clear" w:pos="785"/>
                <w:tab w:val="num" w:pos="435"/>
              </w:tabs>
            </w:pPr>
            <w:r>
              <w:t>Rozpozná v digitálním světě jednání a chování, která nelze tolerovat.</w:t>
            </w:r>
          </w:p>
          <w:p w:rsidR="0066639D" w:rsidRDefault="0066639D" w:rsidP="008B6DE5">
            <w:pPr>
              <w:pStyle w:val="OdrazkyVTabulce"/>
              <w:tabs>
                <w:tab w:val="clear" w:pos="785"/>
                <w:tab w:val="num" w:pos="435"/>
              </w:tabs>
            </w:pPr>
            <w:r>
              <w:t>Umí vybrat informace, které v digitálním světě může zveřejnit.</w:t>
            </w:r>
          </w:p>
          <w:p w:rsidR="000942B7" w:rsidRPr="008B7D6D" w:rsidRDefault="000942B7" w:rsidP="008B6DE5">
            <w:pPr>
              <w:pStyle w:val="OdrazkyVTabulce"/>
              <w:tabs>
                <w:tab w:val="clear" w:pos="785"/>
                <w:tab w:val="num" w:pos="435"/>
              </w:tabs>
            </w:pPr>
            <w:r w:rsidRPr="008B7D6D">
              <w:t>Seznamuje se s prevencí vzniku požárů. Zná čísla tísňových volání.</w:t>
            </w:r>
          </w:p>
          <w:p w:rsidR="008B6DE5" w:rsidRDefault="000576A1" w:rsidP="008B6DE5">
            <w:pPr>
              <w:pStyle w:val="OdrazkyVTabulce"/>
              <w:tabs>
                <w:tab w:val="clear" w:pos="785"/>
                <w:tab w:val="num" w:pos="435"/>
              </w:tabs>
            </w:pPr>
            <w:r w:rsidRPr="008B7D6D">
              <w:t>Chápe, že některé přírodní jevy mohou vyvolat vznik mimořádných událostí.</w:t>
            </w:r>
            <w:r>
              <w:rPr>
                <w:color w:val="FF0000"/>
              </w:rPr>
              <w:t xml:space="preserve"> </w:t>
            </w:r>
            <w:r w:rsidR="008B6DE5">
              <w:t xml:space="preserve">Je si vědom nutnosti kázně </w:t>
            </w:r>
            <w:r w:rsidR="007F358C">
              <w:t xml:space="preserve">a </w:t>
            </w:r>
            <w:r w:rsidR="008B6DE5">
              <w:t>dodržování pokynů v případě mimořádné události.</w:t>
            </w:r>
            <w:r w:rsidR="000942B7">
              <w:t xml:space="preserve"> </w:t>
            </w:r>
            <w:r w:rsidR="000942B7" w:rsidRPr="008B7D6D">
              <w:t>Seznamuje se s postupem v případě ohrožení a mimořádné události.</w:t>
            </w:r>
          </w:p>
          <w:p w:rsidR="0066639D" w:rsidRPr="008B7D6D" w:rsidRDefault="0066639D" w:rsidP="008B6DE5">
            <w:pPr>
              <w:pStyle w:val="OdrazkyVTabulce"/>
              <w:tabs>
                <w:tab w:val="clear" w:pos="785"/>
                <w:tab w:val="num" w:pos="435"/>
              </w:tabs>
            </w:pPr>
            <w:r>
              <w:t>Respektuje autorská práva při využívání obrázků, videí a informací.</w:t>
            </w:r>
          </w:p>
          <w:p w:rsidR="008B6DE5" w:rsidRDefault="008B6DE5" w:rsidP="008B6DE5">
            <w:pPr>
              <w:pStyle w:val="OdrazkyVTabulce"/>
              <w:numPr>
                <w:ilvl w:val="0"/>
                <w:numId w:val="0"/>
              </w:numPr>
              <w:tabs>
                <w:tab w:val="num" w:pos="785"/>
              </w:tabs>
              <w:ind w:left="110"/>
            </w:pPr>
          </w:p>
        </w:tc>
        <w:tc>
          <w:tcPr>
            <w:tcW w:w="3969" w:type="dxa"/>
          </w:tcPr>
          <w:p w:rsidR="008B6DE5" w:rsidRDefault="008B6DE5" w:rsidP="008B6DE5">
            <w:pPr>
              <w:pStyle w:val="OdrazkyVTabulce"/>
              <w:numPr>
                <w:ilvl w:val="0"/>
                <w:numId w:val="0"/>
              </w:numPr>
              <w:tabs>
                <w:tab w:val="num" w:pos="785"/>
              </w:tabs>
              <w:ind w:left="110"/>
            </w:pPr>
          </w:p>
          <w:p w:rsidR="00BC37C7" w:rsidRDefault="00BC37C7" w:rsidP="005C7017">
            <w:pPr>
              <w:pStyle w:val="OdrazkyVTabulce"/>
              <w:numPr>
                <w:ilvl w:val="0"/>
                <w:numId w:val="0"/>
              </w:numPr>
              <w:tabs>
                <w:tab w:val="num" w:pos="785"/>
              </w:tabs>
              <w:ind w:left="110"/>
              <w:jc w:val="left"/>
            </w:pPr>
          </w:p>
          <w:p w:rsidR="00BC37C7" w:rsidRDefault="00BC37C7" w:rsidP="005C7017">
            <w:pPr>
              <w:pStyle w:val="OdrazkyVTabulce"/>
              <w:numPr>
                <w:ilvl w:val="0"/>
                <w:numId w:val="0"/>
              </w:numPr>
              <w:tabs>
                <w:tab w:val="num" w:pos="785"/>
              </w:tabs>
              <w:ind w:left="110"/>
              <w:jc w:val="left"/>
            </w:pPr>
            <w:r w:rsidRPr="00D65303">
              <w:rPr>
                <w:b/>
                <w:i/>
              </w:rPr>
              <w:t>OSV</w:t>
            </w:r>
            <w:r>
              <w:t xml:space="preserve"> – sociální rozvoj, kooperace</w:t>
            </w:r>
          </w:p>
          <w:p w:rsidR="00BC37C7" w:rsidRDefault="00BC37C7" w:rsidP="005C7017">
            <w:pPr>
              <w:pStyle w:val="OdrazkyVTabulce"/>
              <w:numPr>
                <w:ilvl w:val="0"/>
                <w:numId w:val="0"/>
              </w:numPr>
              <w:tabs>
                <w:tab w:val="num" w:pos="785"/>
              </w:tabs>
              <w:ind w:left="110"/>
              <w:jc w:val="left"/>
            </w:pPr>
            <w:r w:rsidRPr="00D65303">
              <w:rPr>
                <w:b/>
                <w:i/>
              </w:rPr>
              <w:t>MkV</w:t>
            </w:r>
            <w:r>
              <w:t xml:space="preserve"> – kulturní diference, lidské vztahy</w:t>
            </w:r>
          </w:p>
        </w:tc>
      </w:tr>
    </w:tbl>
    <w:p w:rsidR="00CB72F9" w:rsidRDefault="00CB72F9" w:rsidP="00392FEE">
      <w:pPr>
        <w:sectPr w:rsidR="00CB72F9" w:rsidSect="00BE3CCC">
          <w:pgSz w:w="16838" w:h="11906" w:orient="landscape"/>
          <w:pgMar w:top="1417" w:right="1417" w:bottom="1417" w:left="1417" w:header="708" w:footer="708" w:gutter="0"/>
          <w:cols w:space="708"/>
          <w:docGrid w:linePitch="360"/>
        </w:sectPr>
      </w:pPr>
    </w:p>
    <w:p w:rsidR="001A0FF3" w:rsidRPr="007D12AE" w:rsidRDefault="001A0FF3" w:rsidP="001A0FF3">
      <w:pPr>
        <w:tabs>
          <w:tab w:val="left" w:pos="3360"/>
        </w:tabs>
        <w:rPr>
          <w:sz w:val="2"/>
          <w:szCs w:val="2"/>
        </w:rPr>
      </w:pPr>
    </w:p>
    <w:p w:rsidR="00392FEE" w:rsidRPr="00392FEE" w:rsidRDefault="0053699D" w:rsidP="008B6DE5">
      <w:pPr>
        <w:pStyle w:val="vyueovacpoedmit"/>
        <w:jc w:val="left"/>
        <w:rPr>
          <w:sz w:val="28"/>
          <w:szCs w:val="28"/>
        </w:rPr>
      </w:pPr>
      <w:proofErr w:type="gramStart"/>
      <w:r>
        <w:rPr>
          <w:sz w:val="28"/>
          <w:szCs w:val="28"/>
        </w:rPr>
        <w:t>5.1.7</w:t>
      </w:r>
      <w:r w:rsidR="0098136C">
        <w:rPr>
          <w:sz w:val="28"/>
          <w:szCs w:val="28"/>
        </w:rPr>
        <w:t xml:space="preserve">.  </w:t>
      </w:r>
      <w:r w:rsidR="00392FEE" w:rsidRPr="00392FEE">
        <w:rPr>
          <w:sz w:val="28"/>
          <w:szCs w:val="28"/>
        </w:rPr>
        <w:t>VLASTIVĚDA</w:t>
      </w:r>
      <w:proofErr w:type="gramEnd"/>
    </w:p>
    <w:p w:rsidR="00392FEE" w:rsidRPr="008B6DE5" w:rsidRDefault="00392FEE" w:rsidP="00E21ADB">
      <w:pPr>
        <w:pStyle w:val="CharakteristikaABC"/>
        <w:numPr>
          <w:ilvl w:val="0"/>
          <w:numId w:val="21"/>
        </w:numPr>
        <w:rPr>
          <w:sz w:val="28"/>
          <w:szCs w:val="28"/>
        </w:rPr>
      </w:pPr>
      <w:r w:rsidRPr="00392FEE">
        <w:rPr>
          <w:sz w:val="28"/>
          <w:szCs w:val="28"/>
        </w:rPr>
        <w:t xml:space="preserve">Charakteristika vyučovacího předmětu </w:t>
      </w:r>
    </w:p>
    <w:p w:rsidR="00392FEE" w:rsidRDefault="00392FEE" w:rsidP="00392FEE">
      <w:pPr>
        <w:pStyle w:val="Clvyuky"/>
        <w:ind w:left="0"/>
      </w:pPr>
      <w:r>
        <w:t>Cílem výuky je:</w:t>
      </w:r>
    </w:p>
    <w:p w:rsidR="00392FEE" w:rsidRDefault="00392FEE" w:rsidP="00392FEE">
      <w:pPr>
        <w:pStyle w:val="Clvyuky"/>
        <w:ind w:left="0"/>
      </w:pPr>
    </w:p>
    <w:p w:rsidR="00392FEE" w:rsidRDefault="00392FEE" w:rsidP="00392FEE">
      <w:pPr>
        <w:pStyle w:val="Odrazkyincilvyuky"/>
      </w:pPr>
      <w:r>
        <w:t>položit základy pro poznání historie našeho národa, vytvořit základní představu o způsobu života předků v různých historických obdobích</w:t>
      </w:r>
    </w:p>
    <w:p w:rsidR="00392FEE" w:rsidRDefault="00392FEE" w:rsidP="00392FEE">
      <w:pPr>
        <w:pStyle w:val="Odrazkyincilvyuky"/>
      </w:pPr>
      <w:r>
        <w:t>přiblížit některé významné události českých dějin</w:t>
      </w:r>
    </w:p>
    <w:p w:rsidR="00392FEE" w:rsidRDefault="00392FEE" w:rsidP="00392FEE">
      <w:pPr>
        <w:pStyle w:val="Odrazkyincilvyuky"/>
      </w:pPr>
      <w:r>
        <w:t>postupně utvářet a rozvíjet vědomí příslušnosti k národu, k vlasti, rozvíjet zájem o poznávání tradic, zvyklostí</w:t>
      </w:r>
    </w:p>
    <w:p w:rsidR="00392FEE" w:rsidRDefault="00392FEE" w:rsidP="00392FEE">
      <w:pPr>
        <w:pStyle w:val="Odrazkyincilvyuky"/>
      </w:pPr>
      <w:r>
        <w:t>seznámit žáky s organizací života ve společnosti, se základními právy a povinnostmi i problémy ve společnosti a ve světě</w:t>
      </w:r>
    </w:p>
    <w:p w:rsidR="00392FEE" w:rsidRDefault="00392FEE" w:rsidP="00392FEE">
      <w:pPr>
        <w:pStyle w:val="Odrazkyincilvyuky"/>
      </w:pPr>
      <w:r>
        <w:t>poznání krajiny od nejbližšího regionu po jednotlivé oblasti České republiky a vytváření počáteční ucelené představy o přírodě, kultuře, historii a životě lidí v různých oblastech naší vlasti</w:t>
      </w:r>
    </w:p>
    <w:p w:rsidR="00392FEE" w:rsidRDefault="00392FEE" w:rsidP="00392FEE">
      <w:pPr>
        <w:pStyle w:val="Odrazkyincilvyuky"/>
      </w:pPr>
      <w:r>
        <w:t>poznání základních charakteristik některých států Evropy a prvotní seznámení se Zemí a jejími kontinenty</w:t>
      </w:r>
    </w:p>
    <w:p w:rsidR="00392FEE" w:rsidRDefault="00392FEE" w:rsidP="00392FEE">
      <w:pPr>
        <w:pStyle w:val="Odrazkyincilvyuky"/>
      </w:pPr>
      <w:r>
        <w:t>získání základních poznatků o procesu sjednocování Evropy</w:t>
      </w:r>
    </w:p>
    <w:p w:rsidR="00392FEE" w:rsidRDefault="00392FEE" w:rsidP="00392FEE">
      <w:pPr>
        <w:pStyle w:val="Odrazkyincilvyuky"/>
      </w:pPr>
      <w:r>
        <w:t>rozvoj schopnosti pozorovat, srovnávat, pamatovat si, samostatně vyhledávat, získávat informace z historie i současnosti</w:t>
      </w:r>
    </w:p>
    <w:p w:rsidR="00392FEE" w:rsidRPr="000D6635" w:rsidRDefault="00392FEE" w:rsidP="00392FEE">
      <w:pPr>
        <w:pStyle w:val="Odrazkyincilvyuky"/>
      </w:pPr>
      <w:r>
        <w:t>uvědomovat si význam tolerance, solidarity, úcty a snášenlivosti v jednání a komunikaci mezi lidmi</w:t>
      </w:r>
    </w:p>
    <w:p w:rsidR="00392FEE" w:rsidRPr="00351575" w:rsidRDefault="00392FEE" w:rsidP="00392FEE">
      <w:pPr>
        <w:ind w:left="360"/>
      </w:pPr>
    </w:p>
    <w:p w:rsidR="00392FEE" w:rsidRDefault="00392FEE" w:rsidP="00392FEE">
      <w:pPr>
        <w:pStyle w:val="Textincharakteristika"/>
        <w:ind w:left="0" w:firstLine="708"/>
      </w:pPr>
      <w:r>
        <w:t xml:space="preserve">Vlastivěda je vyučována ve 4. ročníku dvě vyučovací hodiny týdně a v 5. ročníku také dvě vyučovací hodiny týdně. Ze vzdělávací oblasti Člověk a jeho svět se ve vlastivědě realizují tři tematické okruhy: Místo, kde žijeme, Lidé kolem nás a Lidé a čas.  Učitelé využívají v hodinách různých forem práce, dostupných didaktických pomůcek a dle svého uvážení i drobných projektů. </w:t>
      </w:r>
    </w:p>
    <w:p w:rsidR="00392FEE" w:rsidRDefault="00392FEE" w:rsidP="00392FEE"/>
    <w:p w:rsidR="00392FEE" w:rsidRPr="00392FEE" w:rsidRDefault="00392FEE" w:rsidP="00E21ADB">
      <w:pPr>
        <w:pStyle w:val="CharakteristikaABC"/>
        <w:numPr>
          <w:ilvl w:val="0"/>
          <w:numId w:val="21"/>
        </w:numPr>
        <w:rPr>
          <w:sz w:val="28"/>
          <w:szCs w:val="28"/>
        </w:rPr>
      </w:pPr>
      <w:r w:rsidRPr="00392FEE">
        <w:rPr>
          <w:sz w:val="28"/>
          <w:szCs w:val="28"/>
        </w:rPr>
        <w:t>Výchovné a vzdělávací strategie</w:t>
      </w:r>
      <w:r w:rsidR="00D1297E">
        <w:rPr>
          <w:sz w:val="28"/>
          <w:szCs w:val="28"/>
        </w:rPr>
        <w:t xml:space="preserve"> pro rozvoj klíčových kompetencí</w:t>
      </w:r>
    </w:p>
    <w:p w:rsidR="00392FEE" w:rsidRDefault="00392FEE" w:rsidP="00392FEE">
      <w:pPr>
        <w:ind w:left="360"/>
        <w:rPr>
          <w:sz w:val="28"/>
          <w:szCs w:val="28"/>
        </w:rPr>
      </w:pPr>
    </w:p>
    <w:p w:rsidR="00392FEE" w:rsidRDefault="00392FEE" w:rsidP="00392FEE">
      <w:pPr>
        <w:pStyle w:val="Textincharakteristika"/>
        <w:ind w:left="0" w:firstLine="360"/>
        <w:jc w:val="both"/>
      </w:pPr>
      <w:r>
        <w:t>Vlastivěda navazuje na učivo prvouky a rozšiřuje ho. Spojuje poznatky z vyučování se zkušenostmi z osobního života žáků, s informacemi, které získávají z médií i ze zájmových oblastí. Žáci se učí orientovat v textu, pracovat s informacemi, které jsou v učebnicích i v jiných textech obsaženy a pořizovat z nich srozumitelné a účelné výpisky. Učí se vyhledávat, vybírat a shromaždovat informace z různých zdrojů a potom je jednoduše, srozumitelně a přiměřeně věku prezentovat před ostatními ve třídě.</w:t>
      </w:r>
    </w:p>
    <w:p w:rsidR="00392FEE" w:rsidRDefault="00392FEE" w:rsidP="00392FEE">
      <w:pPr>
        <w:pStyle w:val="Textincharakteristika"/>
        <w:ind w:left="0" w:firstLine="360"/>
        <w:jc w:val="both"/>
      </w:pPr>
      <w:r>
        <w:t xml:space="preserve">Součástí výuky je práce s mapou, kdy se mají žáci naučit základní orientaci ve složité soustavě značek, barev, symbolů i textu. </w:t>
      </w:r>
    </w:p>
    <w:p w:rsidR="00392FEE" w:rsidRDefault="00392FEE" w:rsidP="00392FEE">
      <w:pPr>
        <w:pStyle w:val="Textincharakteristika"/>
        <w:ind w:left="0" w:firstLine="360"/>
        <w:jc w:val="both"/>
      </w:pPr>
      <w:r>
        <w:lastRenderedPageBreak/>
        <w:t>V jednoduchém plánu se učí vyznačit místo bydliště, školy, používat správnou symboliku. Učivo se procvičuje a opakuje pomocí různých forem a aktivit (hry, slepá mapa, kreslení vlastní mapy, křížovky, písničky, vycházky apod.) frontálně, ve skupinách i formou malých projektů dle uvážení učitele.</w:t>
      </w:r>
      <w:r w:rsidR="004672A4">
        <w:t xml:space="preserve"> Vedeme žáky k využívání digitálních technologií, aplikací a služeb, které jim pomohou získávat, třídit a sdílet informace. Vedeme je k respektování autorských práv.</w:t>
      </w:r>
    </w:p>
    <w:p w:rsidR="00392FEE" w:rsidRDefault="00392FEE" w:rsidP="00392FEE">
      <w:pPr>
        <w:pStyle w:val="Kompetence"/>
      </w:pPr>
      <w:r>
        <w:t>(Kompetence k učení, k řešení problémů a pracovní</w:t>
      </w:r>
      <w:r w:rsidR="004672A4">
        <w:t>, kompetence digitální</w:t>
      </w:r>
      <w:r>
        <w:t>)</w:t>
      </w:r>
    </w:p>
    <w:p w:rsidR="00392FEE" w:rsidRDefault="00392FEE" w:rsidP="00392FEE">
      <w:pPr>
        <w:ind w:left="360"/>
        <w:rPr>
          <w:sz w:val="28"/>
          <w:szCs w:val="28"/>
        </w:rPr>
      </w:pPr>
    </w:p>
    <w:p w:rsidR="00392FEE" w:rsidRDefault="00392FEE" w:rsidP="00392FEE">
      <w:pPr>
        <w:pStyle w:val="Textincharakteristika"/>
        <w:ind w:left="0" w:firstLine="708"/>
        <w:jc w:val="both"/>
      </w:pPr>
      <w:r>
        <w:t>Výuka dějepisné části je doplněna i prací s časovou osou a zachycováním některých významných historických událostí na ní a usnadňuje tak žákům orientaci v čase. Využíváme nejenom pracovních sešitů, ale především praktických a výtvarných dovedností žáků k tomu, aby lépe chápali plynutí času v lidských dějinách. Je-li to možné, spolupracujeme s knihovnou, muzeem, využíváme videa i aktuálních výstav</w:t>
      </w:r>
      <w:r w:rsidR="004672A4">
        <w:t xml:space="preserve"> a online aplikací a služeb.</w:t>
      </w:r>
    </w:p>
    <w:p w:rsidR="00392FEE" w:rsidRDefault="00392FEE" w:rsidP="00392FEE">
      <w:pPr>
        <w:pStyle w:val="Textincharakteristika"/>
        <w:ind w:left="0" w:firstLine="708"/>
        <w:jc w:val="both"/>
      </w:pPr>
      <w:r>
        <w:t>Pokud to praktické dovednosti dětí umožňují, využíváme kreslení a modelování staveb z kartónových modelů, staveb z přírodního materiálu, špejlí apod. dle uvážení a záměru učitele. Touto činností vhodně doplňujeme nejen dějepisnou, ale i zeměpisnou část učiva.</w:t>
      </w:r>
    </w:p>
    <w:p w:rsidR="00392FEE" w:rsidRDefault="00392FEE" w:rsidP="00392FEE">
      <w:pPr>
        <w:pStyle w:val="Textincharakteristika"/>
        <w:ind w:left="0" w:firstLine="708"/>
        <w:jc w:val="both"/>
      </w:pPr>
      <w:r>
        <w:t>Vlastivěda zde přirozeně prolíná s výtvarnou výchovou, praktickými činnostmi i matematikou a usnadňuje žákům chápání symbolické podoby krajiny na mapě, oživuje a aktivizuje zájem dětí o dějiny naší vlasti.</w:t>
      </w:r>
      <w:r w:rsidR="004672A4">
        <w:t xml:space="preserve"> Využíváme digitální mapu</w:t>
      </w:r>
      <w:r w:rsidR="007B4E99">
        <w:t>, výukové programy</w:t>
      </w:r>
      <w:r w:rsidR="004672A4">
        <w:t xml:space="preserve"> a další digitální zdroje a aplikace k získávání poznatků a procvičování a upevňování učiva.</w:t>
      </w:r>
    </w:p>
    <w:p w:rsidR="00392FEE" w:rsidRPr="003478D0" w:rsidRDefault="00392FEE" w:rsidP="00392FEE">
      <w:pPr>
        <w:pStyle w:val="Kompetence"/>
      </w:pPr>
      <w:r>
        <w:t>(Kompetence pracovní a k řešení problémů</w:t>
      </w:r>
      <w:r w:rsidR="007B4E99">
        <w:t>, kompetence digitální</w:t>
      </w:r>
      <w:r>
        <w:t>)</w:t>
      </w:r>
    </w:p>
    <w:p w:rsidR="00392FEE" w:rsidRDefault="00392FEE" w:rsidP="00392FEE">
      <w:pPr>
        <w:ind w:left="360"/>
        <w:rPr>
          <w:sz w:val="28"/>
          <w:szCs w:val="28"/>
        </w:rPr>
      </w:pPr>
    </w:p>
    <w:p w:rsidR="00392FEE" w:rsidRDefault="00392FEE" w:rsidP="00392FEE">
      <w:pPr>
        <w:ind w:left="360"/>
        <w:rPr>
          <w:sz w:val="28"/>
          <w:szCs w:val="28"/>
        </w:rPr>
      </w:pPr>
    </w:p>
    <w:p w:rsidR="00392FEE" w:rsidRDefault="00392FEE" w:rsidP="00392FEE">
      <w:pPr>
        <w:ind w:left="360"/>
        <w:rPr>
          <w:sz w:val="28"/>
          <w:szCs w:val="28"/>
        </w:rPr>
      </w:pPr>
    </w:p>
    <w:p w:rsidR="00392FEE" w:rsidRDefault="00392FEE" w:rsidP="00392FEE">
      <w:pPr>
        <w:pStyle w:val="Textincharakteristika"/>
        <w:ind w:left="0" w:firstLine="708"/>
        <w:jc w:val="both"/>
      </w:pPr>
      <w:r>
        <w:t xml:space="preserve">Do výuky vlastivědy zařazujeme hry nejen pro zpestření, ale žáci se v nich snaží užívat i toho, co se již naučili a učí se svých znalostí prakticky používat. Dáváme jim možnost hledat informace různým způsobem a v různých zdrojích a porovnávat je, hodnotit a všímat si aktuálnosti, učí se je využívat. </w:t>
      </w:r>
    </w:p>
    <w:p w:rsidR="00392FEE" w:rsidRDefault="00392FEE" w:rsidP="00392FEE">
      <w:pPr>
        <w:pStyle w:val="Textincharakteristika"/>
        <w:ind w:left="0" w:firstLine="708"/>
        <w:jc w:val="both"/>
      </w:pPr>
      <w:r>
        <w:t>Při práci ve skupinách musí spolupracovat, dělit si práci, účelně komunikovat s ostatními, aby se jim podařilo úspěšně řešit zadaný úkol. Postupně si osvojují dovednost, jak pracovat s tištěnými informacemi a jak je kombinovat s informacemi získanými od spolužáků.</w:t>
      </w:r>
      <w:r w:rsidR="007B4E99">
        <w:t xml:space="preserve"> Učíme je všímat si své digitální stopy a porovnávat ji s jinou digitální stopou, ochraňovat své osobní údaje. Poskytujeme žákům příležitost k využívání digitálních technologií a k dodržování pravidel chování v online prostředí.</w:t>
      </w:r>
    </w:p>
    <w:p w:rsidR="00392FEE" w:rsidRDefault="00392FEE" w:rsidP="00392FEE">
      <w:pPr>
        <w:pStyle w:val="Textincharakteristika"/>
        <w:ind w:left="0" w:firstLine="708"/>
        <w:jc w:val="both"/>
      </w:pPr>
      <w:r>
        <w:t>V rámci zeměpisného učiva si všímáme i ekologicko-výchovných témat (znečištění ovzduší, vody, půdy apod.) a vedeme žáky k tomu, aby si všímali a porovnávali rozdíly v názorech, informacích a srovnávali je také s běžným životem, který znají (třídění odpadů, plýtvání s vodou, energií, jídlem apod.). Chovat se tak, aby důsledky našeho chování neubližovaly druhým lidem a nepoškozovaly prostředí je cílem pro žáky i učitele.</w:t>
      </w:r>
    </w:p>
    <w:p w:rsidR="00392FEE" w:rsidRDefault="00392FEE" w:rsidP="00392FEE">
      <w:pPr>
        <w:pStyle w:val="Textincharakteristika"/>
        <w:ind w:left="0" w:firstLine="708"/>
        <w:jc w:val="both"/>
      </w:pPr>
      <w:r>
        <w:t>Žáci používají elementární poznatky o lidské společnosti, o minulosti a současnosti. Necháváme jim prostor, aby to co se naučili ve škole, doplňovali svými zážitky a zajímavostmi z vlastních cest, porovnávali informace, způsob života, přírodu u nás a v jiných zemích a toto vše zprostředkovávali ostatním.</w:t>
      </w:r>
    </w:p>
    <w:p w:rsidR="00392FEE" w:rsidRDefault="00392FEE" w:rsidP="00392FEE">
      <w:pPr>
        <w:pStyle w:val="Kompetence"/>
      </w:pPr>
      <w:r>
        <w:t>(Kompetence komunikativní, sociální a občanské</w:t>
      </w:r>
      <w:r w:rsidR="007B4E99">
        <w:t>, kompetence digitální</w:t>
      </w:r>
      <w:r>
        <w:t>)</w:t>
      </w:r>
    </w:p>
    <w:p w:rsidR="00392FEE" w:rsidRDefault="00392FEE" w:rsidP="00392FEE">
      <w:pPr>
        <w:ind w:left="360"/>
        <w:rPr>
          <w:sz w:val="28"/>
          <w:szCs w:val="28"/>
        </w:rPr>
      </w:pPr>
    </w:p>
    <w:p w:rsidR="00392FEE" w:rsidRDefault="00392FEE" w:rsidP="00392FEE">
      <w:pPr>
        <w:ind w:left="360"/>
        <w:rPr>
          <w:sz w:val="28"/>
          <w:szCs w:val="28"/>
        </w:rPr>
      </w:pPr>
    </w:p>
    <w:p w:rsidR="00392FEE" w:rsidRDefault="00392FEE" w:rsidP="00392FEE">
      <w:pPr>
        <w:pStyle w:val="Textincharakteristika"/>
        <w:ind w:left="0" w:firstLine="708"/>
        <w:jc w:val="both"/>
      </w:pPr>
      <w:r>
        <w:t xml:space="preserve">Součástí vlastivědného učiva je poznávání kulturních, historických a zeměpisných údajů o městě a regionu, kde žáci žijí. Žáci mohou vyhledávat údaje regionální zajímavosti a zvláštnosti, všímají si atraktivity našeho regionu např. pro sportovní vyžití a porovnávají s okolními částmi České republiky. </w:t>
      </w:r>
    </w:p>
    <w:p w:rsidR="00392FEE" w:rsidRDefault="00392FEE" w:rsidP="00392FEE">
      <w:pPr>
        <w:pStyle w:val="Textincharakteristika"/>
        <w:ind w:left="0" w:firstLine="708"/>
        <w:jc w:val="both"/>
      </w:pPr>
      <w:r>
        <w:lastRenderedPageBreak/>
        <w:t>Připomínáme si s nimi také důvody a způsoby oslav státních svátků jako symbolů naší národní historie a tradice a v rámci možností se s nimi zapojujeme do prezentací a kulturních akcí a výstav v průběhu oslav těchto svátků.</w:t>
      </w:r>
    </w:p>
    <w:p w:rsidR="00392FEE" w:rsidRDefault="00392FEE" w:rsidP="00D65303">
      <w:pPr>
        <w:pStyle w:val="Kompetence"/>
      </w:pPr>
      <w:r>
        <w:t>(Kompetence občanské, sociální a pracovní)</w:t>
      </w:r>
    </w:p>
    <w:p w:rsidR="00392FEE" w:rsidRPr="00392FEE" w:rsidRDefault="00392FEE" w:rsidP="00E21ADB">
      <w:pPr>
        <w:pStyle w:val="CharakteristikaABC"/>
        <w:numPr>
          <w:ilvl w:val="0"/>
          <w:numId w:val="21"/>
        </w:numPr>
        <w:rPr>
          <w:sz w:val="28"/>
          <w:szCs w:val="28"/>
        </w:rPr>
      </w:pPr>
      <w:r w:rsidRPr="00392FEE">
        <w:rPr>
          <w:sz w:val="28"/>
          <w:szCs w:val="28"/>
        </w:rPr>
        <w:t>Průřezová témata</w:t>
      </w:r>
    </w:p>
    <w:p w:rsidR="00392FEE" w:rsidRDefault="00392FEE" w:rsidP="00392FEE">
      <w:pPr>
        <w:pStyle w:val="Clvyuky"/>
        <w:ind w:left="0"/>
      </w:pPr>
      <w:r>
        <w:t>Osobnostní a sociální výchova</w:t>
      </w:r>
    </w:p>
    <w:p w:rsidR="00392FEE" w:rsidRDefault="00392FEE" w:rsidP="00392FEE">
      <w:pPr>
        <w:pStyle w:val="Textincharakteristika"/>
        <w:ind w:left="0" w:firstLine="708"/>
        <w:jc w:val="both"/>
      </w:pPr>
      <w:r>
        <w:t>Výuka vlastivědy je charakteristická samostatnou prací žáků – vyhledávání a práce s mapou, práce s textem v učebnici, pořizování výpisků, nákresů, získávání informací z jiných zdrojů, zpracovávání referátů apod. Tyto činnosti pomáhají formovat studijní dovednosti žáků a rozvíjejí i jejich dovednost spolupracovat ve skupině, radit si a pomáhat při řešení problémů. Tato forma práce je využívána ve všech vlastivědných okruzích.</w:t>
      </w:r>
    </w:p>
    <w:p w:rsidR="00392FEE" w:rsidRDefault="00392FEE" w:rsidP="00392FEE">
      <w:pPr>
        <w:pStyle w:val="Textincharakteristika"/>
        <w:ind w:left="0" w:firstLine="708"/>
        <w:jc w:val="both"/>
      </w:pPr>
      <w:r>
        <w:t>V tématu Místo, kde žijeme, mají žáci možnost poznávat kulturní, jazykové rozdíly mezi jednotlivými oblastmi České republiky i mezi státy Evropy a uvědomovat si význam tolerance a snášenlivosti mezi lidmi.</w:t>
      </w:r>
    </w:p>
    <w:p w:rsidR="00392FEE" w:rsidRDefault="00392FEE" w:rsidP="00392FEE">
      <w:pPr>
        <w:ind w:left="360"/>
        <w:jc w:val="both"/>
      </w:pPr>
    </w:p>
    <w:p w:rsidR="00392FEE" w:rsidRDefault="00392FEE" w:rsidP="00392FEE">
      <w:pPr>
        <w:pStyle w:val="Clvyuky"/>
        <w:ind w:left="0"/>
      </w:pPr>
      <w:r>
        <w:t>Výchova demokratického občana</w:t>
      </w:r>
    </w:p>
    <w:p w:rsidR="00392FEE" w:rsidRDefault="00392FEE" w:rsidP="00392FEE">
      <w:pPr>
        <w:pStyle w:val="Textincharakteristika"/>
        <w:ind w:left="0" w:firstLine="360"/>
        <w:jc w:val="both"/>
      </w:pPr>
      <w:r>
        <w:t>Téma Lidé kolem nás nabízí možnost seznámit žáky s pravidly fungování společnosti, se zákony a zamyslet se nad problémy s jejich respektováním.</w:t>
      </w:r>
    </w:p>
    <w:p w:rsidR="00392FEE" w:rsidRDefault="00392FEE" w:rsidP="00392FEE">
      <w:pPr>
        <w:pStyle w:val="Textincharakteristika"/>
        <w:ind w:left="0" w:firstLine="360"/>
        <w:jc w:val="both"/>
      </w:pPr>
      <w:r>
        <w:t>Téma Lidé a čas poskytuje žákům základní orientaci v naší historii a přináší i možnost jednoduchého srovnávání s jejich životem a zkušenostmi, přináší možnost posuzovat události z různých úhlů.</w:t>
      </w:r>
    </w:p>
    <w:p w:rsidR="00392FEE" w:rsidRDefault="00392FEE" w:rsidP="00D65303">
      <w:pPr>
        <w:pStyle w:val="Textincharakteristika"/>
        <w:jc w:val="both"/>
      </w:pPr>
    </w:p>
    <w:p w:rsidR="00392FEE" w:rsidRDefault="00392FEE" w:rsidP="00392FEE">
      <w:pPr>
        <w:pStyle w:val="Clvyuky"/>
        <w:ind w:left="0"/>
      </w:pPr>
      <w:r>
        <w:t>Výchova k myšlení v evropských a globálních souvislostech</w:t>
      </w:r>
    </w:p>
    <w:p w:rsidR="00392FEE" w:rsidRDefault="00392FEE" w:rsidP="00392FEE">
      <w:pPr>
        <w:pStyle w:val="Textincharakteristika"/>
        <w:ind w:left="0" w:firstLine="708"/>
        <w:jc w:val="both"/>
      </w:pPr>
      <w:r>
        <w:t>V tématech Místo, kde žijeme a Lidé a čas prochází při výuce žáci evropské státy a všímají si základních charakteristik, zajímavostí, odlišností i některých momentů z historie. Mohou srovnávat, hledat společné a rozdílné a hodnotit s tím, co znají, s prostředím, zvyky, kulturou a tradicemi v České republice. Učí se vnímat Evropu jako svůj širší domov a registrovat změny, které kolem nás probíhají v souvislosti se sjednocováním Evropy.</w:t>
      </w:r>
    </w:p>
    <w:p w:rsidR="00392FEE" w:rsidRDefault="00392FEE" w:rsidP="00D65303">
      <w:pPr>
        <w:pStyle w:val="Textincharakteristika"/>
        <w:jc w:val="both"/>
      </w:pPr>
    </w:p>
    <w:p w:rsidR="00392FEE" w:rsidRDefault="00392FEE" w:rsidP="00392FEE">
      <w:pPr>
        <w:pStyle w:val="Clvyuky"/>
        <w:ind w:left="0"/>
      </w:pPr>
      <w:r>
        <w:t xml:space="preserve">Multikulturní výchova </w:t>
      </w:r>
    </w:p>
    <w:p w:rsidR="00392FEE" w:rsidRDefault="00392FEE" w:rsidP="00392FEE">
      <w:pPr>
        <w:pStyle w:val="Textincharakteristika"/>
        <w:ind w:left="0" w:firstLine="708"/>
        <w:jc w:val="both"/>
      </w:pPr>
      <w:r>
        <w:t>Mezilidské vztahy mezi příslušníky z různého kulturního a sociálního prostředí a schopnost tolerovat odlišnost na základě jejího poznání je rozvíjena ve všech vlastivědných tématech a využívá i osobních zkušeností žáků s touto problematikou z jejich okolí, zážitků i historických zkušeností. Žáci se učí vnímat odlišnost jako příležitost k vzájemnému obohacování, nikoli jako zdroj konfliktu. Získávají povědomí o našich kulturních tradicích a hodnotách, kterými můžeme obohatit a doplnit evropskou společnost.</w:t>
      </w:r>
    </w:p>
    <w:p w:rsidR="00392FEE" w:rsidRDefault="00392FEE" w:rsidP="00392FEE">
      <w:pPr>
        <w:pStyle w:val="Textincharakteristika"/>
      </w:pPr>
    </w:p>
    <w:p w:rsidR="007B4E99" w:rsidRDefault="007B4E99" w:rsidP="00392FEE">
      <w:pPr>
        <w:pStyle w:val="Clvyuky"/>
        <w:ind w:left="0"/>
      </w:pPr>
    </w:p>
    <w:p w:rsidR="00392FEE" w:rsidRDefault="00392FEE" w:rsidP="00392FEE">
      <w:pPr>
        <w:pStyle w:val="Clvyuky"/>
        <w:ind w:left="0"/>
      </w:pPr>
      <w:r>
        <w:lastRenderedPageBreak/>
        <w:t>Mediální výchova</w:t>
      </w:r>
    </w:p>
    <w:p w:rsidR="00392FEE" w:rsidRPr="007A319A" w:rsidRDefault="00392FEE" w:rsidP="00392FEE">
      <w:pPr>
        <w:pStyle w:val="Textincharakteristika"/>
        <w:ind w:left="0" w:firstLine="708"/>
        <w:jc w:val="both"/>
      </w:pPr>
      <w:r>
        <w:t>Informace a sdělení z telev</w:t>
      </w:r>
      <w:r w:rsidRPr="003478D0">
        <w:t>izních zpravodajství, zprávy z tisku a časopisů nebo z internetu lze využít ve výuce ve všech vlastivědných tématech. S tím, jak se rozšiřují poznatky a zkušenosti žáků, roste i jejich přirozený zájem o mediální informace a nabízí se tak možnost jejich aktuálního zapojení do výuky. Především internet poskytuje pro vlastivědu velký zdroj informací a rozvíjí dovednost tyto informace třídit, zpracovávat a využívat.</w:t>
      </w:r>
    </w:p>
    <w:p w:rsidR="00392FEE" w:rsidRDefault="00392FEE" w:rsidP="00392FEE">
      <w:pPr>
        <w:tabs>
          <w:tab w:val="left" w:pos="3360"/>
        </w:tabs>
      </w:pPr>
    </w:p>
    <w:p w:rsidR="008B6DE5" w:rsidRDefault="008B6DE5" w:rsidP="00CB559A">
      <w:pPr>
        <w:tabs>
          <w:tab w:val="left" w:pos="660"/>
        </w:tabs>
        <w:overflowPunct w:val="0"/>
        <w:autoSpaceDE w:val="0"/>
        <w:autoSpaceDN w:val="0"/>
        <w:adjustRightInd w:val="0"/>
        <w:spacing w:after="34"/>
        <w:ind w:left="595" w:hanging="215"/>
        <w:jc w:val="both"/>
        <w:textAlignment w:val="baseline"/>
        <w:sectPr w:rsidR="008B6DE5"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8085"/>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lastRenderedPageBreak/>
                    <w:t>Předmět:</w:t>
                  </w:r>
                </w:p>
              </w:tc>
              <w:tc>
                <w:tcPr>
                  <w:tcW w:w="3354" w:type="dxa"/>
                </w:tcPr>
                <w:p w:rsidR="008B6DE5" w:rsidRPr="00B05D34" w:rsidRDefault="008B6DE5" w:rsidP="008B6DE5">
                  <w:pPr>
                    <w:rPr>
                      <w:b/>
                      <w:sz w:val="26"/>
                      <w:szCs w:val="26"/>
                    </w:rPr>
                  </w:pPr>
                  <w:r>
                    <w:rPr>
                      <w:b/>
                      <w:sz w:val="26"/>
                      <w:szCs w:val="26"/>
                    </w:rPr>
                    <w:t>Vlastivěda</w:t>
                  </w:r>
                </w:p>
              </w:tc>
            </w:tr>
            <w:tr w:rsidR="008B6DE5" w:rsidRPr="00B05D34">
              <w:trPr>
                <w:trHeight w:val="291"/>
              </w:trPr>
              <w:tc>
                <w:tcPr>
                  <w:tcW w:w="1980" w:type="dxa"/>
                </w:tcPr>
                <w:p w:rsidR="008B6DE5" w:rsidRPr="00B05D34" w:rsidRDefault="008B6DE5" w:rsidP="008B6DE5">
                  <w:pPr>
                    <w:rPr>
                      <w:b/>
                      <w:sz w:val="26"/>
                      <w:szCs w:val="26"/>
                    </w:rPr>
                  </w:pPr>
                  <w:r w:rsidRPr="00B05D34">
                    <w:rPr>
                      <w:b/>
                      <w:sz w:val="26"/>
                      <w:szCs w:val="26"/>
                    </w:rPr>
                    <w:t xml:space="preserve">Ročník: </w:t>
                  </w:r>
                </w:p>
              </w:tc>
              <w:tc>
                <w:tcPr>
                  <w:tcW w:w="3354" w:type="dxa"/>
                </w:tcPr>
                <w:p w:rsidR="008B6DE5" w:rsidRPr="00B05D34" w:rsidRDefault="008B6DE5" w:rsidP="008B6DE5">
                  <w:pPr>
                    <w:rPr>
                      <w:b/>
                      <w:sz w:val="26"/>
                      <w:szCs w:val="26"/>
                    </w:rPr>
                  </w:pPr>
                  <w:r>
                    <w:rPr>
                      <w:b/>
                      <w:sz w:val="26"/>
                      <w:szCs w:val="26"/>
                    </w:rPr>
                    <w:t>4</w:t>
                  </w:r>
                  <w:r w:rsidRPr="00B05D34">
                    <w:rPr>
                      <w:b/>
                      <w:sz w:val="26"/>
                      <w:szCs w:val="26"/>
                    </w:rPr>
                    <w:t>.</w:t>
                  </w:r>
                </w:p>
              </w:tc>
            </w:tr>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t>Časová dotace:</w:t>
                  </w:r>
                </w:p>
              </w:tc>
              <w:tc>
                <w:tcPr>
                  <w:tcW w:w="3354" w:type="dxa"/>
                </w:tcPr>
                <w:p w:rsidR="008B6DE5" w:rsidRPr="00B05D34" w:rsidRDefault="004672A4" w:rsidP="008B6DE5">
                  <w:pPr>
                    <w:rPr>
                      <w:b/>
                      <w:sz w:val="26"/>
                      <w:szCs w:val="26"/>
                    </w:rPr>
                  </w:pPr>
                  <w:r>
                    <w:rPr>
                      <w:b/>
                      <w:sz w:val="26"/>
                      <w:szCs w:val="26"/>
                    </w:rPr>
                    <w:t>1</w:t>
                  </w:r>
                  <w:r w:rsidR="008B6DE5" w:rsidRPr="00B05D34">
                    <w:rPr>
                      <w:b/>
                      <w:sz w:val="26"/>
                      <w:szCs w:val="26"/>
                    </w:rPr>
                    <w:t xml:space="preserve"> hod. týdně</w:t>
                  </w:r>
                </w:p>
              </w:tc>
            </w:tr>
            <w:tr w:rsidR="008B6DE5" w:rsidRPr="00B05D34">
              <w:trPr>
                <w:trHeight w:val="56"/>
              </w:trPr>
              <w:tc>
                <w:tcPr>
                  <w:tcW w:w="1980" w:type="dxa"/>
                </w:tcPr>
                <w:p w:rsidR="008B6DE5" w:rsidRPr="00B05D34" w:rsidRDefault="008B6DE5" w:rsidP="008B6DE5">
                  <w:pPr>
                    <w:rPr>
                      <w:b/>
                      <w:sz w:val="26"/>
                      <w:szCs w:val="26"/>
                    </w:rPr>
                  </w:pPr>
                  <w:r w:rsidRPr="00B05D34">
                    <w:rPr>
                      <w:b/>
                      <w:sz w:val="26"/>
                      <w:szCs w:val="26"/>
                    </w:rPr>
                    <w:t>Pozn.:</w:t>
                  </w:r>
                </w:p>
              </w:tc>
              <w:tc>
                <w:tcPr>
                  <w:tcW w:w="3354" w:type="dxa"/>
                </w:tcPr>
                <w:p w:rsidR="008B6DE5" w:rsidRPr="00B05D34" w:rsidRDefault="008B6DE5" w:rsidP="008B6DE5">
                  <w:pPr>
                    <w:rPr>
                      <w:b/>
                      <w:sz w:val="26"/>
                      <w:szCs w:val="26"/>
                    </w:rPr>
                  </w:pPr>
                </w:p>
              </w:tc>
            </w:tr>
            <w:tr w:rsidR="008B6DE5" w:rsidRPr="00B05D34">
              <w:trPr>
                <w:trHeight w:val="56"/>
              </w:trPr>
              <w:tc>
                <w:tcPr>
                  <w:tcW w:w="1980" w:type="dxa"/>
                </w:tcPr>
                <w:p w:rsidR="008B6DE5" w:rsidRPr="00B05D34" w:rsidRDefault="008B6DE5" w:rsidP="008B6DE5">
                  <w:pPr>
                    <w:rPr>
                      <w:b/>
                      <w:sz w:val="10"/>
                      <w:szCs w:val="10"/>
                    </w:rPr>
                  </w:pPr>
                </w:p>
              </w:tc>
              <w:tc>
                <w:tcPr>
                  <w:tcW w:w="3354" w:type="dxa"/>
                </w:tcPr>
                <w:p w:rsidR="008B6DE5" w:rsidRPr="00B05D34" w:rsidRDefault="008B6DE5" w:rsidP="008B6DE5">
                  <w:pPr>
                    <w:rPr>
                      <w:b/>
                      <w:sz w:val="10"/>
                      <w:szCs w:val="10"/>
                    </w:rPr>
                  </w:pPr>
                </w:p>
              </w:tc>
            </w:tr>
          </w:tbl>
          <w:p w:rsidR="008B6DE5" w:rsidRDefault="008B6DE5" w:rsidP="00392FEE">
            <w:pPr>
              <w:rPr>
                <w:b/>
                <w:bCs/>
                <w:sz w:val="32"/>
              </w:rPr>
            </w:pPr>
          </w:p>
        </w:tc>
        <w:tc>
          <w:tcPr>
            <w:tcW w:w="3969" w:type="dxa"/>
            <w:tcBorders>
              <w:top w:val="nil"/>
              <w:left w:val="nil"/>
              <w:right w:val="nil"/>
            </w:tcBorders>
          </w:tcPr>
          <w:p w:rsidR="008B6DE5" w:rsidRPr="00B05D34" w:rsidRDefault="008B6DE5" w:rsidP="008B6DE5">
            <w:pPr>
              <w:rPr>
                <w:b/>
                <w:sz w:val="26"/>
                <w:szCs w:val="26"/>
              </w:rPr>
            </w:pPr>
          </w:p>
        </w:tc>
      </w:tr>
      <w:tr w:rsidR="008B6DE5" w:rsidRPr="00392FEE">
        <w:trPr>
          <w:cantSplit/>
        </w:trPr>
        <w:tc>
          <w:tcPr>
            <w:tcW w:w="2050" w:type="dxa"/>
            <w:tcBorders>
              <w:top w:val="single" w:sz="4" w:space="0" w:color="auto"/>
              <w:left w:val="single" w:sz="4" w:space="0" w:color="auto"/>
              <w:right w:val="single" w:sz="4" w:space="0" w:color="auto"/>
            </w:tcBorders>
            <w:shd w:val="clear" w:color="auto" w:fill="E6E6E6"/>
            <w:vAlign w:val="center"/>
          </w:tcPr>
          <w:p w:rsidR="008B6DE5" w:rsidRPr="00392FEE" w:rsidRDefault="008B6DE5" w:rsidP="0098136C">
            <w:pPr>
              <w:pStyle w:val="Nadpis2"/>
              <w:jc w:val="center"/>
              <w:rPr>
                <w:rFonts w:ascii="Times New Roman" w:hAnsi="Times New Roman" w:cs="Times New Roman"/>
                <w:bCs w:val="0"/>
                <w:i w:val="0"/>
              </w:rPr>
            </w:pPr>
            <w:r w:rsidRPr="00392FEE">
              <w:rPr>
                <w:rFonts w:ascii="Times New Roman" w:hAnsi="Times New Roman" w:cs="Times New Roman"/>
                <w:i w:val="0"/>
              </w:rPr>
              <w:t>Učivo</w:t>
            </w:r>
          </w:p>
        </w:tc>
        <w:tc>
          <w:tcPr>
            <w:tcW w:w="8085" w:type="dxa"/>
            <w:tcBorders>
              <w:top w:val="single" w:sz="4" w:space="0" w:color="auto"/>
              <w:left w:val="single" w:sz="4" w:space="0" w:color="auto"/>
              <w:right w:val="single" w:sz="4" w:space="0" w:color="auto"/>
            </w:tcBorders>
            <w:shd w:val="clear" w:color="auto" w:fill="E6E6E6"/>
            <w:vAlign w:val="center"/>
          </w:tcPr>
          <w:p w:rsidR="008B6DE5" w:rsidRPr="00392FEE" w:rsidRDefault="008B6DE5" w:rsidP="0098136C">
            <w:pPr>
              <w:pStyle w:val="Nadpis2"/>
              <w:jc w:val="center"/>
              <w:rPr>
                <w:rFonts w:ascii="Times New Roman" w:hAnsi="Times New Roman" w:cs="Times New Roman"/>
                <w:bCs w:val="0"/>
                <w:i w:val="0"/>
              </w:rPr>
            </w:pPr>
            <w:r w:rsidRPr="00392FEE">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B6DE5" w:rsidRPr="00392FEE" w:rsidRDefault="00D371D1" w:rsidP="008B6DE5">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B6DE5">
        <w:trPr>
          <w:trHeight w:val="3404"/>
        </w:trPr>
        <w:tc>
          <w:tcPr>
            <w:tcW w:w="2050" w:type="dxa"/>
            <w:tcBorders>
              <w:bottom w:val="single" w:sz="4" w:space="0" w:color="auto"/>
            </w:tcBorders>
          </w:tcPr>
          <w:p w:rsidR="008B6DE5" w:rsidRDefault="008B6DE5" w:rsidP="00392FEE">
            <w:pPr>
              <w:rPr>
                <w:b/>
              </w:rPr>
            </w:pPr>
            <w:r>
              <w:rPr>
                <w:b/>
              </w:rPr>
              <w:t>Místo, kde žijeme</w:t>
            </w:r>
          </w:p>
          <w:p w:rsidR="007B4E99" w:rsidRPr="007B4E99" w:rsidRDefault="007B4E99" w:rsidP="00392FEE">
            <w:r w:rsidRPr="007B4E99">
              <w:t>Domov, škola</w:t>
            </w:r>
          </w:p>
          <w:p w:rsidR="008B6DE5" w:rsidRDefault="008B6DE5" w:rsidP="00392FEE">
            <w:r>
              <w:t>Obec</w:t>
            </w:r>
            <w:r w:rsidR="007B4E99">
              <w:t xml:space="preserve"> (město)</w:t>
            </w:r>
            <w:r>
              <w:t>, místní krajina</w:t>
            </w:r>
          </w:p>
          <w:p w:rsidR="008B6DE5" w:rsidRDefault="008B6DE5" w:rsidP="00392FEE">
            <w:r>
              <w:t xml:space="preserve">Okolní krajina </w:t>
            </w:r>
            <w:r w:rsidR="007B4E99">
              <w:t>(místní oblast, region)</w:t>
            </w:r>
          </w:p>
          <w:p w:rsidR="00082159" w:rsidRDefault="00082159" w:rsidP="00392FEE">
            <w:r>
              <w:t>Naše vlast</w:t>
            </w:r>
          </w:p>
          <w:p w:rsidR="00082159" w:rsidRDefault="00082159" w:rsidP="00392FEE"/>
          <w:p w:rsidR="008B6DE5" w:rsidRDefault="008B6DE5" w:rsidP="00392FEE">
            <w:r>
              <w:t>Regiony ČR</w:t>
            </w:r>
          </w:p>
          <w:p w:rsidR="008B6DE5" w:rsidRDefault="008B6DE5" w:rsidP="00392FEE"/>
          <w:p w:rsidR="008B6DE5" w:rsidRDefault="008B6DE5" w:rsidP="00392FEE">
            <w:r>
              <w:t>Mapy obecně zeměpisné a tématické</w:t>
            </w:r>
          </w:p>
        </w:tc>
        <w:tc>
          <w:tcPr>
            <w:tcW w:w="8085" w:type="dxa"/>
            <w:tcBorders>
              <w:bottom w:val="single" w:sz="4" w:space="0" w:color="auto"/>
            </w:tcBorders>
          </w:tcPr>
          <w:p w:rsidR="008B6DE5" w:rsidRDefault="008B6DE5" w:rsidP="00CB559A">
            <w:pPr>
              <w:pStyle w:val="OdrazkyVTabulce"/>
              <w:tabs>
                <w:tab w:val="clear" w:pos="785"/>
                <w:tab w:val="num" w:pos="435"/>
              </w:tabs>
            </w:pPr>
            <w:r>
              <w:t xml:space="preserve">Vysvětlí polohu svého bydliště na mapě vzhledem ke </w:t>
            </w:r>
            <w:r w:rsidR="007B4E99">
              <w:t>krajině a státu.</w:t>
            </w:r>
          </w:p>
          <w:p w:rsidR="00082159" w:rsidRDefault="00082159" w:rsidP="00082159">
            <w:pPr>
              <w:pStyle w:val="OdrazkyVTabulce"/>
              <w:numPr>
                <w:ilvl w:val="0"/>
                <w:numId w:val="0"/>
              </w:numPr>
              <w:tabs>
                <w:tab w:val="num" w:pos="785"/>
              </w:tabs>
              <w:ind w:left="470" w:hanging="360"/>
            </w:pPr>
          </w:p>
          <w:p w:rsidR="008B6DE5" w:rsidRDefault="008B6DE5" w:rsidP="00CB559A">
            <w:pPr>
              <w:pStyle w:val="OdrazkyVTabulce"/>
              <w:tabs>
                <w:tab w:val="clear" w:pos="785"/>
                <w:tab w:val="num" w:pos="435"/>
              </w:tabs>
            </w:pPr>
            <w:r>
              <w:t>Rozpozná symboly našeho státu a jejich význam.</w:t>
            </w:r>
          </w:p>
          <w:p w:rsidR="00082159" w:rsidRDefault="00082159" w:rsidP="00082159">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Poznává podstatu a účel map, zvládá určení světové strany na mapě.</w:t>
            </w:r>
          </w:p>
          <w:p w:rsidR="008B6DE5" w:rsidRDefault="008B6DE5" w:rsidP="00CB559A">
            <w:pPr>
              <w:pStyle w:val="OdrazkyVTabulce"/>
              <w:tabs>
                <w:tab w:val="clear" w:pos="785"/>
                <w:tab w:val="num" w:pos="435"/>
              </w:tabs>
            </w:pPr>
            <w:r>
              <w:t>Orientuje se v barvách na mapě a ve vysvětlivkách, seznamuje se s měřítkem mapy.</w:t>
            </w:r>
          </w:p>
          <w:p w:rsidR="008B6DE5" w:rsidRDefault="008B6DE5" w:rsidP="00CB559A">
            <w:pPr>
              <w:pStyle w:val="OdrazkyVTabulce"/>
              <w:tabs>
                <w:tab w:val="clear" w:pos="785"/>
                <w:tab w:val="num" w:pos="435"/>
              </w:tabs>
            </w:pPr>
            <w:r>
              <w:t>Určí sousední státy.</w:t>
            </w:r>
          </w:p>
          <w:p w:rsidR="00082159" w:rsidRDefault="00082159" w:rsidP="00CB559A">
            <w:pPr>
              <w:pStyle w:val="OdrazkyVTabulce"/>
              <w:tabs>
                <w:tab w:val="clear" w:pos="785"/>
                <w:tab w:val="num" w:pos="435"/>
              </w:tabs>
            </w:pPr>
            <w:r>
              <w:t>Poznává postavení ČR v Evropě.</w:t>
            </w:r>
          </w:p>
          <w:p w:rsidR="008B6DE5" w:rsidRDefault="008B6DE5" w:rsidP="00CB559A">
            <w:pPr>
              <w:pStyle w:val="OdrazkyVTabulce"/>
              <w:tabs>
                <w:tab w:val="clear" w:pos="785"/>
                <w:tab w:val="num" w:pos="435"/>
              </w:tabs>
            </w:pPr>
            <w:r>
              <w:t>Pojmenuje historické země v České republice.</w:t>
            </w:r>
          </w:p>
          <w:p w:rsidR="008B6DE5" w:rsidRDefault="008B6DE5" w:rsidP="00CB559A">
            <w:pPr>
              <w:pStyle w:val="OdrazkyVTabulce"/>
              <w:tabs>
                <w:tab w:val="clear" w:pos="785"/>
                <w:tab w:val="num" w:pos="435"/>
              </w:tabs>
            </w:pPr>
            <w:r>
              <w:t>Vyhledá hraniční pohoří, důležité řeky, velká města.</w:t>
            </w:r>
          </w:p>
          <w:p w:rsidR="002773DE" w:rsidRDefault="002773DE" w:rsidP="00CB559A">
            <w:pPr>
              <w:pStyle w:val="OdrazkyVTabulce"/>
              <w:tabs>
                <w:tab w:val="clear" w:pos="785"/>
                <w:tab w:val="num" w:pos="435"/>
              </w:tabs>
            </w:pPr>
            <w:r>
              <w:t>Využívá digitální mapu a online prostředí.</w:t>
            </w:r>
          </w:p>
        </w:tc>
        <w:tc>
          <w:tcPr>
            <w:tcW w:w="3969" w:type="dxa"/>
            <w:tcBorders>
              <w:bottom w:val="single" w:sz="4" w:space="0" w:color="auto"/>
            </w:tcBorders>
          </w:tcPr>
          <w:p w:rsidR="005C7017" w:rsidRDefault="005C7017" w:rsidP="008B6DE5">
            <w:pPr>
              <w:pStyle w:val="OdrazkyVTabulce"/>
              <w:numPr>
                <w:ilvl w:val="0"/>
                <w:numId w:val="0"/>
              </w:numPr>
              <w:tabs>
                <w:tab w:val="num" w:pos="785"/>
              </w:tabs>
              <w:ind w:left="110"/>
            </w:pPr>
          </w:p>
          <w:p w:rsidR="001827E8" w:rsidRDefault="001827E8" w:rsidP="008B6DE5">
            <w:pPr>
              <w:pStyle w:val="OdrazkyVTabulce"/>
              <w:numPr>
                <w:ilvl w:val="0"/>
                <w:numId w:val="0"/>
              </w:numPr>
              <w:tabs>
                <w:tab w:val="num" w:pos="785"/>
              </w:tabs>
              <w:ind w:left="110"/>
            </w:pPr>
            <w:r w:rsidRPr="00D65303">
              <w:rPr>
                <w:b/>
                <w:i/>
              </w:rPr>
              <w:t>VMEGS</w:t>
            </w:r>
            <w:r>
              <w:t xml:space="preserve"> – objevujeme Evropu a svět</w:t>
            </w:r>
          </w:p>
        </w:tc>
      </w:tr>
      <w:tr w:rsidR="008B6DE5">
        <w:tc>
          <w:tcPr>
            <w:tcW w:w="2050" w:type="dxa"/>
          </w:tcPr>
          <w:p w:rsidR="008B6DE5" w:rsidRPr="003478D0" w:rsidRDefault="008B6DE5" w:rsidP="00392FEE">
            <w:pPr>
              <w:rPr>
                <w:b/>
              </w:rPr>
            </w:pPr>
            <w:r w:rsidRPr="003478D0">
              <w:rPr>
                <w:b/>
              </w:rPr>
              <w:t>Lidé kolem nás</w:t>
            </w:r>
          </w:p>
          <w:p w:rsidR="008B6DE5" w:rsidRDefault="008B6DE5" w:rsidP="00392FEE">
            <w:r>
              <w:t>Rodina</w:t>
            </w:r>
          </w:p>
          <w:p w:rsidR="008B6DE5" w:rsidRDefault="008B6DE5" w:rsidP="00392FEE">
            <w:r>
              <w:t>Soužití lidí</w:t>
            </w:r>
          </w:p>
          <w:p w:rsidR="008B6DE5" w:rsidRDefault="008B6DE5" w:rsidP="00392FEE">
            <w:r>
              <w:t>Chování lidí</w:t>
            </w:r>
          </w:p>
          <w:p w:rsidR="008B6DE5" w:rsidRDefault="008B6DE5" w:rsidP="00392FEE">
            <w:r>
              <w:t>Právo a spravedlnost</w:t>
            </w:r>
          </w:p>
          <w:p w:rsidR="008B6DE5" w:rsidRDefault="008B6DE5" w:rsidP="00392FEE"/>
          <w:p w:rsidR="008B6DE5" w:rsidRDefault="008B6DE5" w:rsidP="008B6DE5"/>
        </w:tc>
        <w:tc>
          <w:tcPr>
            <w:tcW w:w="8085" w:type="dxa"/>
          </w:tcPr>
          <w:p w:rsidR="00082159" w:rsidRDefault="00082159" w:rsidP="00082159">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Rozliší fyzickou a duševní práci.</w:t>
            </w:r>
          </w:p>
          <w:p w:rsidR="008B6DE5" w:rsidRDefault="008B6DE5" w:rsidP="00CB559A">
            <w:pPr>
              <w:pStyle w:val="OdrazkyVTabulce"/>
              <w:tabs>
                <w:tab w:val="clear" w:pos="785"/>
                <w:tab w:val="num" w:pos="435"/>
              </w:tabs>
            </w:pPr>
            <w:r>
              <w:t>Prohlubuje si poznatky o mezilidských vztazích a vzájemné komunikaci.</w:t>
            </w:r>
          </w:p>
          <w:p w:rsidR="002F694A" w:rsidRPr="008B7D6D" w:rsidRDefault="002F694A" w:rsidP="00CB559A">
            <w:pPr>
              <w:pStyle w:val="OdrazkyVTabulce"/>
              <w:tabs>
                <w:tab w:val="clear" w:pos="785"/>
                <w:tab w:val="num" w:pos="435"/>
              </w:tabs>
            </w:pPr>
            <w:r w:rsidRPr="008B7D6D">
              <w:t>Seznamuje se s pojmem hotovostní a bezhotovostní forma peněz.</w:t>
            </w:r>
          </w:p>
          <w:p w:rsidR="008B6DE5" w:rsidRDefault="008B6DE5" w:rsidP="00CB559A">
            <w:pPr>
              <w:pStyle w:val="OdrazkyVTabulce"/>
              <w:tabs>
                <w:tab w:val="clear" w:pos="785"/>
                <w:tab w:val="num" w:pos="435"/>
              </w:tabs>
            </w:pPr>
            <w:r>
              <w:t>Diskutuje o pravidlech chování ve škole, doma, mezi dospělými.</w:t>
            </w:r>
          </w:p>
          <w:p w:rsidR="008B6DE5" w:rsidRDefault="008B6DE5" w:rsidP="00CB559A">
            <w:pPr>
              <w:pStyle w:val="OdrazkyVTabulce"/>
              <w:tabs>
                <w:tab w:val="clear" w:pos="785"/>
                <w:tab w:val="num" w:pos="435"/>
              </w:tabs>
            </w:pPr>
            <w:r>
              <w:t>Zná svá práva a povinnosti žáka školy.</w:t>
            </w:r>
          </w:p>
          <w:p w:rsidR="008B6DE5" w:rsidRDefault="008B6DE5" w:rsidP="00CB559A">
            <w:pPr>
              <w:pStyle w:val="OdrazkyVTabulce"/>
              <w:tabs>
                <w:tab w:val="clear" w:pos="785"/>
                <w:tab w:val="num" w:pos="435"/>
              </w:tabs>
            </w:pPr>
            <w:r>
              <w:t>Seznámí se se základními lidskými právy a právy dětí.</w:t>
            </w:r>
          </w:p>
          <w:p w:rsidR="008B6DE5" w:rsidRDefault="008B6DE5" w:rsidP="00CB559A">
            <w:pPr>
              <w:pStyle w:val="OdrazkyVTabulce"/>
              <w:tabs>
                <w:tab w:val="clear" w:pos="785"/>
                <w:tab w:val="num" w:pos="435"/>
              </w:tabs>
            </w:pPr>
            <w:r>
              <w:t>Rozpozná protiprávní jednání.</w:t>
            </w:r>
          </w:p>
          <w:p w:rsidR="008B6DE5" w:rsidRDefault="008B6DE5" w:rsidP="00CB559A">
            <w:pPr>
              <w:pStyle w:val="OdrazkyVTabulce"/>
              <w:tabs>
                <w:tab w:val="clear" w:pos="785"/>
                <w:tab w:val="num" w:pos="435"/>
              </w:tabs>
            </w:pPr>
            <w:r>
              <w:t xml:space="preserve">Seznamuje se s významnými sociálními problémy a nesnášenlivostí mezi lidmi. </w:t>
            </w:r>
          </w:p>
          <w:p w:rsidR="002773DE" w:rsidRDefault="002773DE" w:rsidP="00CB559A">
            <w:pPr>
              <w:pStyle w:val="OdrazkyVTabulce"/>
              <w:tabs>
                <w:tab w:val="clear" w:pos="785"/>
                <w:tab w:val="num" w:pos="435"/>
              </w:tabs>
            </w:pPr>
            <w:r>
              <w:lastRenderedPageBreak/>
              <w:t>Seznamuje se s tím, jak předcházet konfliktům v online prostředí, jak komunikovat v digitálním světě.</w:t>
            </w:r>
          </w:p>
          <w:p w:rsidR="002773DE" w:rsidRDefault="002773DE" w:rsidP="00CB559A">
            <w:pPr>
              <w:pStyle w:val="OdrazkyVTabulce"/>
              <w:tabs>
                <w:tab w:val="clear" w:pos="785"/>
                <w:tab w:val="num" w:pos="435"/>
              </w:tabs>
            </w:pPr>
            <w:r>
              <w:t>Zná zásady zdravého a bezpečného přístupu k práci s digitálními technologiemi.</w:t>
            </w:r>
          </w:p>
          <w:p w:rsidR="008B6DE5" w:rsidRDefault="008B6DE5" w:rsidP="00392FEE">
            <w:pPr>
              <w:ind w:left="360"/>
            </w:pPr>
          </w:p>
        </w:tc>
        <w:tc>
          <w:tcPr>
            <w:tcW w:w="3969" w:type="dxa"/>
          </w:tcPr>
          <w:p w:rsidR="008B6DE5" w:rsidRDefault="008B6DE5" w:rsidP="005C7017">
            <w:pPr>
              <w:pStyle w:val="OdrazkyVTabulce"/>
              <w:numPr>
                <w:ilvl w:val="0"/>
                <w:numId w:val="0"/>
              </w:numPr>
              <w:tabs>
                <w:tab w:val="num" w:pos="785"/>
              </w:tabs>
              <w:ind w:left="110"/>
              <w:jc w:val="left"/>
            </w:pPr>
          </w:p>
          <w:p w:rsidR="001827E8" w:rsidRDefault="001827E8" w:rsidP="005C7017">
            <w:pPr>
              <w:pStyle w:val="OdrazkyVTabulce"/>
              <w:numPr>
                <w:ilvl w:val="0"/>
                <w:numId w:val="0"/>
              </w:numPr>
              <w:tabs>
                <w:tab w:val="num" w:pos="785"/>
              </w:tabs>
              <w:ind w:left="110"/>
              <w:jc w:val="left"/>
            </w:pPr>
            <w:r w:rsidRPr="00D65303">
              <w:rPr>
                <w:b/>
                <w:i/>
              </w:rPr>
              <w:t>OSV</w:t>
            </w:r>
            <w:r>
              <w:t xml:space="preserve"> – rozvoj schopností poznávání, </w:t>
            </w:r>
            <w:proofErr w:type="gramStart"/>
            <w:r>
              <w:t>kreativita,mezilidské</w:t>
            </w:r>
            <w:proofErr w:type="gramEnd"/>
            <w:r>
              <w:t xml:space="preserve"> vztahy, rozvoj sociálních dovedností pro kooperaci</w:t>
            </w:r>
          </w:p>
          <w:p w:rsidR="001827E8" w:rsidRDefault="001827E8" w:rsidP="005C7017">
            <w:pPr>
              <w:pStyle w:val="OdrazkyVTabulce"/>
              <w:numPr>
                <w:ilvl w:val="0"/>
                <w:numId w:val="0"/>
              </w:numPr>
              <w:tabs>
                <w:tab w:val="num" w:pos="785"/>
              </w:tabs>
              <w:ind w:left="110"/>
              <w:jc w:val="left"/>
            </w:pPr>
            <w:r w:rsidRPr="00D65303">
              <w:rPr>
                <w:b/>
                <w:i/>
              </w:rPr>
              <w:t>VDO</w:t>
            </w:r>
            <w:r>
              <w:t xml:space="preserve"> – občan, občanská společnost a stát, formy participace občanů v politickém životě, principy demokracie</w:t>
            </w:r>
          </w:p>
          <w:p w:rsidR="007D510A" w:rsidRDefault="001827E8" w:rsidP="005C7017">
            <w:pPr>
              <w:pStyle w:val="OdrazkyVTabulce"/>
              <w:numPr>
                <w:ilvl w:val="0"/>
                <w:numId w:val="0"/>
              </w:numPr>
              <w:tabs>
                <w:tab w:val="num" w:pos="785"/>
              </w:tabs>
              <w:ind w:left="110"/>
              <w:jc w:val="left"/>
            </w:pPr>
            <w:r w:rsidRPr="00D65303">
              <w:rPr>
                <w:b/>
                <w:i/>
              </w:rPr>
              <w:t>MkV</w:t>
            </w:r>
            <w:r>
              <w:t xml:space="preserve"> – kulturní diference, etnický původ</w:t>
            </w:r>
          </w:p>
          <w:p w:rsidR="007D510A" w:rsidRDefault="007D510A" w:rsidP="005C7017">
            <w:pPr>
              <w:pStyle w:val="OdrazkyVTabulce"/>
              <w:numPr>
                <w:ilvl w:val="0"/>
                <w:numId w:val="0"/>
              </w:numPr>
              <w:tabs>
                <w:tab w:val="num" w:pos="785"/>
              </w:tabs>
              <w:ind w:left="110"/>
              <w:jc w:val="left"/>
            </w:pPr>
            <w:r w:rsidRPr="00D65303">
              <w:rPr>
                <w:b/>
                <w:i/>
              </w:rPr>
              <w:lastRenderedPageBreak/>
              <w:t>MV</w:t>
            </w:r>
            <w:r>
              <w:t xml:space="preserve"> </w:t>
            </w:r>
            <w:r w:rsidR="00EC03D0">
              <w:t>–</w:t>
            </w:r>
            <w:r>
              <w:t xml:space="preserve"> </w:t>
            </w:r>
            <w:r w:rsidR="00EC03D0">
              <w:t>kritické čtení a vnímání mediálních sdělení</w:t>
            </w:r>
          </w:p>
        </w:tc>
      </w:tr>
      <w:tr w:rsidR="008B6DE5">
        <w:tc>
          <w:tcPr>
            <w:tcW w:w="2050" w:type="dxa"/>
          </w:tcPr>
          <w:p w:rsidR="008B6DE5" w:rsidRPr="003478D0" w:rsidRDefault="008B6DE5" w:rsidP="00392FEE">
            <w:pPr>
              <w:rPr>
                <w:b/>
              </w:rPr>
            </w:pPr>
            <w:r w:rsidRPr="003478D0">
              <w:rPr>
                <w:b/>
              </w:rPr>
              <w:lastRenderedPageBreak/>
              <w:t>Lidé a čas</w:t>
            </w:r>
          </w:p>
          <w:p w:rsidR="008B6DE5" w:rsidRDefault="008B6DE5" w:rsidP="00392FEE">
            <w:r>
              <w:t xml:space="preserve">Orientace v čase </w:t>
            </w:r>
          </w:p>
          <w:p w:rsidR="008B6DE5" w:rsidRDefault="008B6DE5" w:rsidP="00392FEE">
            <w:r>
              <w:t>a časový řád</w:t>
            </w:r>
          </w:p>
          <w:p w:rsidR="008B6DE5" w:rsidRDefault="008B6DE5" w:rsidP="00392FEE">
            <w:r>
              <w:t>Současnost a minulost v našem životě</w:t>
            </w:r>
          </w:p>
          <w:p w:rsidR="008B6DE5" w:rsidRDefault="008B6DE5" w:rsidP="00392FEE">
            <w:r>
              <w:t>Regionální památky</w:t>
            </w:r>
          </w:p>
          <w:p w:rsidR="008B6DE5" w:rsidRDefault="008B6DE5" w:rsidP="00392FEE">
            <w:r>
              <w:t>Báje, mýty, pověsti</w:t>
            </w:r>
          </w:p>
          <w:p w:rsidR="008B6DE5" w:rsidRDefault="008B6DE5" w:rsidP="00392FEE">
            <w:r>
              <w:t>Významné události našich dějin</w:t>
            </w:r>
          </w:p>
        </w:tc>
        <w:tc>
          <w:tcPr>
            <w:tcW w:w="8085" w:type="dxa"/>
          </w:tcPr>
          <w:p w:rsidR="00B261BE" w:rsidRDefault="00B261BE" w:rsidP="00B261BE">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Rozeznává současné a minulé.</w:t>
            </w:r>
          </w:p>
          <w:p w:rsidR="008B6DE5" w:rsidRDefault="008B6DE5" w:rsidP="00CB559A">
            <w:pPr>
              <w:pStyle w:val="OdrazkyVTabulce"/>
              <w:tabs>
                <w:tab w:val="clear" w:pos="785"/>
                <w:tab w:val="num" w:pos="435"/>
              </w:tabs>
            </w:pPr>
            <w:r>
              <w:t>Chápe pojmy kalendář, letopočet, tisíciletí, staletí.</w:t>
            </w:r>
          </w:p>
          <w:p w:rsidR="008B6DE5" w:rsidRDefault="008B6DE5" w:rsidP="00CB559A">
            <w:pPr>
              <w:pStyle w:val="OdrazkyVTabulce"/>
              <w:tabs>
                <w:tab w:val="clear" w:pos="785"/>
                <w:tab w:val="num" w:pos="435"/>
              </w:tabs>
            </w:pPr>
            <w:r>
              <w:t>Pracuje se základními informacemi o rodokmenu vlastní rodiny.</w:t>
            </w:r>
          </w:p>
          <w:p w:rsidR="008B6DE5" w:rsidRDefault="008B6DE5" w:rsidP="00CB559A">
            <w:pPr>
              <w:pStyle w:val="OdrazkyVTabulce"/>
              <w:tabs>
                <w:tab w:val="clear" w:pos="785"/>
                <w:tab w:val="num" w:pos="435"/>
              </w:tabs>
            </w:pPr>
            <w:r>
              <w:t xml:space="preserve">Využívá nejrůznější informace z dostupných </w:t>
            </w:r>
            <w:r w:rsidR="00052BF4">
              <w:t xml:space="preserve">regionálních </w:t>
            </w:r>
            <w:r>
              <w:t>zdrojů.</w:t>
            </w:r>
          </w:p>
          <w:p w:rsidR="008B6DE5" w:rsidRDefault="008B6DE5" w:rsidP="00CB559A">
            <w:pPr>
              <w:pStyle w:val="OdrazkyVTabulce"/>
              <w:tabs>
                <w:tab w:val="clear" w:pos="785"/>
                <w:tab w:val="num" w:pos="435"/>
              </w:tabs>
            </w:pPr>
            <w:r>
              <w:t>Seznamuje se se základními informacemi o obdobích naší národní historie od nejstaršího</w:t>
            </w:r>
            <w:r w:rsidR="00052BF4">
              <w:t xml:space="preserve"> osídlení.</w:t>
            </w:r>
          </w:p>
          <w:p w:rsidR="00052BF4" w:rsidRDefault="00052BF4" w:rsidP="00CB559A">
            <w:pPr>
              <w:pStyle w:val="OdrazkyVTabulce"/>
              <w:tabs>
                <w:tab w:val="clear" w:pos="785"/>
                <w:tab w:val="num" w:pos="435"/>
              </w:tabs>
            </w:pPr>
            <w:r>
              <w:t>Srovnává a hodnotí na vybraných ukázkách způsob života a práce předků na našem území v minulosti a současnosti</w:t>
            </w:r>
            <w:r w:rsidR="007B4E99">
              <w:t xml:space="preserve"> s využitím regionálních specifik.</w:t>
            </w:r>
          </w:p>
          <w:p w:rsidR="008B6DE5" w:rsidRDefault="008B6DE5" w:rsidP="00CB559A">
            <w:pPr>
              <w:pStyle w:val="OdrazkyVTabulce"/>
              <w:tabs>
                <w:tab w:val="clear" w:pos="785"/>
                <w:tab w:val="num" w:pos="435"/>
              </w:tabs>
            </w:pPr>
            <w:r>
              <w:t>Poznává některé státní svátky a historické důvody p</w:t>
            </w:r>
            <w:r w:rsidR="00B261BE">
              <w:t xml:space="preserve">ro jejich zařazení. </w:t>
            </w:r>
          </w:p>
          <w:p w:rsidR="008B6DE5" w:rsidRDefault="008B6DE5" w:rsidP="00CB559A">
            <w:pPr>
              <w:pStyle w:val="OdrazkyVTabulce"/>
              <w:numPr>
                <w:ilvl w:val="0"/>
                <w:numId w:val="0"/>
              </w:numPr>
              <w:tabs>
                <w:tab w:val="num" w:pos="785"/>
              </w:tabs>
              <w:ind w:left="470" w:hanging="360"/>
            </w:pPr>
          </w:p>
        </w:tc>
        <w:tc>
          <w:tcPr>
            <w:tcW w:w="3969" w:type="dxa"/>
          </w:tcPr>
          <w:p w:rsidR="008B6DE5" w:rsidRDefault="008B6DE5" w:rsidP="005C7017">
            <w:pPr>
              <w:pStyle w:val="OdrazkyVTabulce"/>
              <w:numPr>
                <w:ilvl w:val="0"/>
                <w:numId w:val="0"/>
              </w:numPr>
              <w:tabs>
                <w:tab w:val="num" w:pos="785"/>
              </w:tabs>
              <w:ind w:left="110"/>
              <w:jc w:val="left"/>
            </w:pPr>
          </w:p>
        </w:tc>
      </w:tr>
    </w:tbl>
    <w:p w:rsidR="00392FEE" w:rsidRPr="00853B89" w:rsidRDefault="00392FEE" w:rsidP="00392FEE">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lastRenderedPageBreak/>
                    <w:t>Předmět:</w:t>
                  </w:r>
                </w:p>
              </w:tc>
              <w:tc>
                <w:tcPr>
                  <w:tcW w:w="3354" w:type="dxa"/>
                </w:tcPr>
                <w:p w:rsidR="008B6DE5" w:rsidRPr="00B05D34" w:rsidRDefault="008B6DE5" w:rsidP="008B6DE5">
                  <w:pPr>
                    <w:rPr>
                      <w:b/>
                      <w:sz w:val="26"/>
                      <w:szCs w:val="26"/>
                    </w:rPr>
                  </w:pPr>
                  <w:r>
                    <w:rPr>
                      <w:b/>
                      <w:sz w:val="26"/>
                      <w:szCs w:val="26"/>
                    </w:rPr>
                    <w:t>Vlastivěda</w:t>
                  </w:r>
                </w:p>
              </w:tc>
            </w:tr>
            <w:tr w:rsidR="008B6DE5" w:rsidRPr="00B05D34">
              <w:trPr>
                <w:trHeight w:val="291"/>
              </w:trPr>
              <w:tc>
                <w:tcPr>
                  <w:tcW w:w="1980" w:type="dxa"/>
                </w:tcPr>
                <w:p w:rsidR="008B6DE5" w:rsidRPr="00B05D34" w:rsidRDefault="008B6DE5" w:rsidP="008B6DE5">
                  <w:pPr>
                    <w:rPr>
                      <w:b/>
                      <w:sz w:val="26"/>
                      <w:szCs w:val="26"/>
                    </w:rPr>
                  </w:pPr>
                  <w:r w:rsidRPr="00B05D34">
                    <w:rPr>
                      <w:b/>
                      <w:sz w:val="26"/>
                      <w:szCs w:val="26"/>
                    </w:rPr>
                    <w:t xml:space="preserve">Ročník: </w:t>
                  </w:r>
                </w:p>
              </w:tc>
              <w:tc>
                <w:tcPr>
                  <w:tcW w:w="3354" w:type="dxa"/>
                </w:tcPr>
                <w:p w:rsidR="008B6DE5" w:rsidRPr="00B05D34" w:rsidRDefault="008B6DE5" w:rsidP="008B6DE5">
                  <w:pPr>
                    <w:rPr>
                      <w:b/>
                      <w:sz w:val="26"/>
                      <w:szCs w:val="26"/>
                    </w:rPr>
                  </w:pPr>
                  <w:r>
                    <w:rPr>
                      <w:b/>
                      <w:sz w:val="26"/>
                      <w:szCs w:val="26"/>
                    </w:rPr>
                    <w:t>5</w:t>
                  </w:r>
                  <w:r w:rsidRPr="00B05D34">
                    <w:rPr>
                      <w:b/>
                      <w:sz w:val="26"/>
                      <w:szCs w:val="26"/>
                    </w:rPr>
                    <w:t>.</w:t>
                  </w:r>
                </w:p>
              </w:tc>
            </w:tr>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t>Časová dotace:</w:t>
                  </w:r>
                </w:p>
              </w:tc>
              <w:tc>
                <w:tcPr>
                  <w:tcW w:w="3354" w:type="dxa"/>
                </w:tcPr>
                <w:p w:rsidR="008B6DE5" w:rsidRPr="00B05D34" w:rsidRDefault="008B6DE5" w:rsidP="008B6DE5">
                  <w:pPr>
                    <w:rPr>
                      <w:b/>
                      <w:sz w:val="26"/>
                      <w:szCs w:val="26"/>
                    </w:rPr>
                  </w:pPr>
                  <w:r w:rsidRPr="00B05D34">
                    <w:rPr>
                      <w:b/>
                      <w:sz w:val="26"/>
                      <w:szCs w:val="26"/>
                    </w:rPr>
                    <w:t>2 hod. týdně</w:t>
                  </w:r>
                </w:p>
              </w:tc>
            </w:tr>
            <w:tr w:rsidR="008B6DE5" w:rsidRPr="00B05D34">
              <w:trPr>
                <w:trHeight w:val="56"/>
              </w:trPr>
              <w:tc>
                <w:tcPr>
                  <w:tcW w:w="1980" w:type="dxa"/>
                </w:tcPr>
                <w:p w:rsidR="008B6DE5" w:rsidRPr="00B05D34" w:rsidRDefault="008B6DE5" w:rsidP="008B6DE5">
                  <w:pPr>
                    <w:rPr>
                      <w:b/>
                      <w:sz w:val="26"/>
                      <w:szCs w:val="26"/>
                    </w:rPr>
                  </w:pPr>
                  <w:r w:rsidRPr="00B05D34">
                    <w:rPr>
                      <w:b/>
                      <w:sz w:val="26"/>
                      <w:szCs w:val="26"/>
                    </w:rPr>
                    <w:t>Pozn.:</w:t>
                  </w:r>
                </w:p>
              </w:tc>
              <w:tc>
                <w:tcPr>
                  <w:tcW w:w="3354" w:type="dxa"/>
                </w:tcPr>
                <w:p w:rsidR="008B6DE5" w:rsidRPr="00B05D34" w:rsidRDefault="008B6DE5" w:rsidP="008B6DE5">
                  <w:pPr>
                    <w:rPr>
                      <w:b/>
                      <w:sz w:val="26"/>
                      <w:szCs w:val="26"/>
                    </w:rPr>
                  </w:pPr>
                </w:p>
              </w:tc>
            </w:tr>
            <w:tr w:rsidR="008B6DE5" w:rsidRPr="00B05D34">
              <w:trPr>
                <w:trHeight w:val="56"/>
              </w:trPr>
              <w:tc>
                <w:tcPr>
                  <w:tcW w:w="1980" w:type="dxa"/>
                </w:tcPr>
                <w:p w:rsidR="008B6DE5" w:rsidRPr="00B05D34" w:rsidRDefault="008B6DE5" w:rsidP="008B6DE5">
                  <w:pPr>
                    <w:rPr>
                      <w:b/>
                      <w:sz w:val="10"/>
                      <w:szCs w:val="10"/>
                    </w:rPr>
                  </w:pPr>
                </w:p>
              </w:tc>
              <w:tc>
                <w:tcPr>
                  <w:tcW w:w="3354" w:type="dxa"/>
                </w:tcPr>
                <w:p w:rsidR="008B6DE5" w:rsidRPr="00B05D34" w:rsidRDefault="008B6DE5" w:rsidP="008B6DE5">
                  <w:pPr>
                    <w:rPr>
                      <w:b/>
                      <w:sz w:val="10"/>
                      <w:szCs w:val="10"/>
                    </w:rPr>
                  </w:pPr>
                </w:p>
              </w:tc>
            </w:tr>
          </w:tbl>
          <w:p w:rsidR="008B6DE5" w:rsidRDefault="008B6DE5" w:rsidP="00392FEE">
            <w:pPr>
              <w:rPr>
                <w:b/>
                <w:bCs/>
                <w:sz w:val="32"/>
              </w:rPr>
            </w:pPr>
          </w:p>
        </w:tc>
        <w:tc>
          <w:tcPr>
            <w:tcW w:w="3969" w:type="dxa"/>
            <w:tcBorders>
              <w:top w:val="nil"/>
              <w:left w:val="nil"/>
              <w:right w:val="nil"/>
            </w:tcBorders>
          </w:tcPr>
          <w:p w:rsidR="008B6DE5" w:rsidRPr="00B05D34" w:rsidRDefault="008B6DE5" w:rsidP="008B6DE5">
            <w:pPr>
              <w:rPr>
                <w:b/>
                <w:sz w:val="26"/>
                <w:szCs w:val="26"/>
              </w:rPr>
            </w:pPr>
          </w:p>
        </w:tc>
      </w:tr>
      <w:tr w:rsidR="008B6DE5" w:rsidRPr="003A235B">
        <w:trPr>
          <w:cantSplit/>
        </w:trPr>
        <w:tc>
          <w:tcPr>
            <w:tcW w:w="1690" w:type="dxa"/>
            <w:tcBorders>
              <w:top w:val="single" w:sz="4" w:space="0" w:color="auto"/>
              <w:left w:val="single" w:sz="4" w:space="0" w:color="auto"/>
              <w:right w:val="single" w:sz="4" w:space="0" w:color="auto"/>
            </w:tcBorders>
            <w:shd w:val="clear" w:color="auto" w:fill="E6E6E6"/>
            <w:vAlign w:val="center"/>
          </w:tcPr>
          <w:p w:rsidR="008B6DE5" w:rsidRPr="003A235B" w:rsidRDefault="008B6DE5" w:rsidP="0098136C">
            <w:pPr>
              <w:pStyle w:val="Nadpis2"/>
              <w:jc w:val="center"/>
              <w:rPr>
                <w:rFonts w:ascii="Times New Roman" w:hAnsi="Times New Roman" w:cs="Times New Roman"/>
                <w:bCs w:val="0"/>
                <w:i w:val="0"/>
              </w:rPr>
            </w:pPr>
            <w:r w:rsidRPr="003A235B">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B6DE5" w:rsidRPr="003A235B" w:rsidRDefault="008B6DE5" w:rsidP="0098136C">
            <w:pPr>
              <w:pStyle w:val="Nadpis2"/>
              <w:jc w:val="center"/>
              <w:rPr>
                <w:rFonts w:ascii="Times New Roman" w:hAnsi="Times New Roman" w:cs="Times New Roman"/>
                <w:bCs w:val="0"/>
                <w:i w:val="0"/>
              </w:rPr>
            </w:pPr>
            <w:r w:rsidRPr="003A235B">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B6DE5" w:rsidRPr="003A235B" w:rsidRDefault="00D371D1" w:rsidP="0098136C">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B6DE5">
        <w:trPr>
          <w:trHeight w:val="2928"/>
        </w:trPr>
        <w:tc>
          <w:tcPr>
            <w:tcW w:w="1690" w:type="dxa"/>
            <w:tcBorders>
              <w:bottom w:val="single" w:sz="4" w:space="0" w:color="auto"/>
            </w:tcBorders>
          </w:tcPr>
          <w:p w:rsidR="008B6DE5" w:rsidRPr="003478D0" w:rsidRDefault="008B6DE5" w:rsidP="00392FEE">
            <w:pPr>
              <w:rPr>
                <w:b/>
              </w:rPr>
            </w:pPr>
            <w:r>
              <w:rPr>
                <w:b/>
              </w:rPr>
              <w:t>Místo, kde žijeme</w:t>
            </w:r>
          </w:p>
          <w:p w:rsidR="00AD6352" w:rsidRDefault="008B6DE5" w:rsidP="00392FEE">
            <w:r>
              <w:t>Okolní krajina</w:t>
            </w:r>
          </w:p>
          <w:p w:rsidR="008B6DE5" w:rsidRDefault="008B6DE5" w:rsidP="00392FEE">
            <w:r>
              <w:t xml:space="preserve"> </w:t>
            </w:r>
          </w:p>
          <w:p w:rsidR="008B6DE5" w:rsidRDefault="008B6DE5" w:rsidP="00392FEE">
            <w:r>
              <w:t>Naše vlast</w:t>
            </w:r>
          </w:p>
          <w:p w:rsidR="008B6DE5" w:rsidRDefault="008B6DE5" w:rsidP="00392FEE">
            <w:r>
              <w:t>Evropa a svět</w:t>
            </w:r>
          </w:p>
          <w:p w:rsidR="008B6DE5" w:rsidRDefault="008B6DE5" w:rsidP="00392FEE">
            <w:r>
              <w:t>Mapy obecně zeměpisné a tématické</w:t>
            </w:r>
          </w:p>
          <w:p w:rsidR="008B6DE5" w:rsidRDefault="008B6DE5" w:rsidP="00392FEE"/>
        </w:tc>
        <w:tc>
          <w:tcPr>
            <w:tcW w:w="8445" w:type="dxa"/>
            <w:tcBorders>
              <w:bottom w:val="single" w:sz="4" w:space="0" w:color="auto"/>
            </w:tcBorders>
          </w:tcPr>
          <w:p w:rsidR="00AD6352" w:rsidRDefault="00AD6352" w:rsidP="00AD6352">
            <w:pPr>
              <w:pStyle w:val="OdrazkyVTabulce"/>
              <w:numPr>
                <w:ilvl w:val="0"/>
                <w:numId w:val="0"/>
              </w:numPr>
              <w:tabs>
                <w:tab w:val="num" w:pos="785"/>
              </w:tabs>
              <w:ind w:left="470"/>
            </w:pPr>
          </w:p>
          <w:p w:rsidR="00AD6352" w:rsidRDefault="00AD6352" w:rsidP="00AD6352">
            <w:pPr>
              <w:pStyle w:val="OdrazkyVTabulce"/>
              <w:numPr>
                <w:ilvl w:val="0"/>
                <w:numId w:val="0"/>
              </w:numPr>
              <w:tabs>
                <w:tab w:val="num" w:pos="785"/>
              </w:tabs>
              <w:ind w:left="470" w:hanging="360"/>
            </w:pPr>
          </w:p>
          <w:p w:rsidR="008B6DE5" w:rsidRDefault="008B6DE5" w:rsidP="00CB559A">
            <w:pPr>
              <w:pStyle w:val="OdrazkyVTabulce"/>
              <w:tabs>
                <w:tab w:val="clear" w:pos="785"/>
                <w:tab w:val="num" w:pos="435"/>
              </w:tabs>
            </w:pPr>
            <w:r>
              <w:t>Zařadí umístění ČR z hlediska zeměpisného (svět, Evropa).</w:t>
            </w:r>
          </w:p>
          <w:p w:rsidR="008B6DE5" w:rsidRDefault="008B6DE5" w:rsidP="00CB559A">
            <w:pPr>
              <w:pStyle w:val="OdrazkyVTabulce"/>
              <w:tabs>
                <w:tab w:val="clear" w:pos="785"/>
                <w:tab w:val="num" w:pos="435"/>
              </w:tabs>
            </w:pPr>
            <w:r>
              <w:t>Orientuje se na mapě, používá vysvětlivky.</w:t>
            </w:r>
          </w:p>
          <w:p w:rsidR="00B261BE" w:rsidRDefault="00AD6352" w:rsidP="00AD6352">
            <w:pPr>
              <w:pStyle w:val="OdrazkyVTabulce"/>
              <w:numPr>
                <w:ilvl w:val="0"/>
                <w:numId w:val="0"/>
              </w:numPr>
              <w:tabs>
                <w:tab w:val="num" w:pos="470"/>
              </w:tabs>
            </w:pPr>
            <w:r>
              <w:t xml:space="preserve">  -    </w:t>
            </w:r>
            <w:r w:rsidR="00B261BE">
              <w:t>Rozli</w:t>
            </w:r>
            <w:r w:rsidR="00052BF4">
              <w:t>šuje hlavní orgány státní moci a některé</w:t>
            </w:r>
            <w:r w:rsidR="00826EA7">
              <w:t xml:space="preserve"> jejich</w:t>
            </w:r>
            <w:r w:rsidR="00052BF4">
              <w:t xml:space="preserve"> zástupce.</w:t>
            </w:r>
          </w:p>
          <w:p w:rsidR="008B6DE5" w:rsidRDefault="008B6DE5" w:rsidP="00CB559A">
            <w:pPr>
              <w:pStyle w:val="OdrazkyVTabulce"/>
              <w:tabs>
                <w:tab w:val="clear" w:pos="785"/>
                <w:tab w:val="num" w:pos="435"/>
              </w:tabs>
            </w:pPr>
            <w:r>
              <w:t>Poznává evropské státy, sousední státy, dokáže stručně charakterizovat stát EU.</w:t>
            </w:r>
          </w:p>
          <w:p w:rsidR="008B6DE5" w:rsidRDefault="008B6DE5" w:rsidP="00CB559A">
            <w:pPr>
              <w:pStyle w:val="OdrazkyVTabulce"/>
              <w:tabs>
                <w:tab w:val="clear" w:pos="785"/>
                <w:tab w:val="num" w:pos="435"/>
              </w:tabs>
            </w:pPr>
            <w:r>
              <w:t>Poznává jednotlivé kraje České republiky a dokáže je stručně a jednoduše charakterizovat.</w:t>
            </w:r>
          </w:p>
          <w:p w:rsidR="008B6DE5" w:rsidRDefault="008B6DE5" w:rsidP="00CB559A">
            <w:pPr>
              <w:pStyle w:val="OdrazkyVTabulce"/>
              <w:tabs>
                <w:tab w:val="clear" w:pos="785"/>
                <w:tab w:val="num" w:pos="435"/>
              </w:tabs>
            </w:pPr>
            <w:r>
              <w:t>Najde na mapě významná města, řeky a pohoří.</w:t>
            </w:r>
          </w:p>
          <w:p w:rsidR="008B6DE5" w:rsidRDefault="008B6DE5" w:rsidP="00CB559A">
            <w:pPr>
              <w:pStyle w:val="OdrazkyVTabulce"/>
              <w:tabs>
                <w:tab w:val="clear" w:pos="785"/>
                <w:tab w:val="num" w:pos="435"/>
              </w:tabs>
            </w:pPr>
            <w:r>
              <w:t>Zprostředkuje ostatním zkušenosti, zážitky a zajímavosti z vlastních cest.</w:t>
            </w:r>
          </w:p>
          <w:p w:rsidR="008B6DE5" w:rsidRDefault="008B6DE5" w:rsidP="00CB559A">
            <w:pPr>
              <w:pStyle w:val="OdrazkyVTabulce"/>
              <w:tabs>
                <w:tab w:val="clear" w:pos="785"/>
                <w:tab w:val="num" w:pos="435"/>
              </w:tabs>
            </w:pPr>
            <w:r>
              <w:t>Porovná způsob života a přírodu v naší vlasti i jiných zemích.</w:t>
            </w:r>
          </w:p>
          <w:p w:rsidR="002773DE" w:rsidRDefault="002773DE" w:rsidP="00CB559A">
            <w:pPr>
              <w:pStyle w:val="OdrazkyVTabulce"/>
              <w:tabs>
                <w:tab w:val="clear" w:pos="785"/>
                <w:tab w:val="num" w:pos="435"/>
              </w:tabs>
            </w:pPr>
            <w:r>
              <w:t>Využívá k získávání poznatků digitální zdroje.</w:t>
            </w:r>
          </w:p>
          <w:p w:rsidR="008B6DE5" w:rsidRDefault="008B6DE5" w:rsidP="00392FEE">
            <w:pPr>
              <w:ind w:left="360"/>
            </w:pPr>
          </w:p>
        </w:tc>
        <w:tc>
          <w:tcPr>
            <w:tcW w:w="3969" w:type="dxa"/>
            <w:tcBorders>
              <w:bottom w:val="single" w:sz="4" w:space="0" w:color="auto"/>
            </w:tcBorders>
          </w:tcPr>
          <w:p w:rsidR="008B6DE5" w:rsidRDefault="008B6DE5" w:rsidP="008B6DE5">
            <w:pPr>
              <w:pStyle w:val="OdrazkyVTabulce"/>
              <w:numPr>
                <w:ilvl w:val="0"/>
                <w:numId w:val="0"/>
              </w:numPr>
              <w:tabs>
                <w:tab w:val="num" w:pos="785"/>
              </w:tabs>
              <w:ind w:left="110"/>
            </w:pPr>
          </w:p>
          <w:p w:rsidR="000E7E28" w:rsidRDefault="000E7E28" w:rsidP="008B6DE5">
            <w:pPr>
              <w:pStyle w:val="OdrazkyVTabulce"/>
              <w:numPr>
                <w:ilvl w:val="0"/>
                <w:numId w:val="0"/>
              </w:numPr>
              <w:tabs>
                <w:tab w:val="num" w:pos="785"/>
              </w:tabs>
              <w:ind w:left="110"/>
            </w:pPr>
          </w:p>
          <w:p w:rsidR="000E7E28" w:rsidRDefault="000E7E28" w:rsidP="008B6DE5">
            <w:pPr>
              <w:pStyle w:val="OdrazkyVTabulce"/>
              <w:numPr>
                <w:ilvl w:val="0"/>
                <w:numId w:val="0"/>
              </w:numPr>
              <w:tabs>
                <w:tab w:val="num" w:pos="785"/>
              </w:tabs>
              <w:ind w:left="110"/>
            </w:pPr>
            <w:r w:rsidRPr="00D65303">
              <w:rPr>
                <w:b/>
                <w:i/>
              </w:rPr>
              <w:t>VMEGS</w:t>
            </w:r>
            <w:r>
              <w:t xml:space="preserve"> – Objevujeme Evropu a svět</w:t>
            </w:r>
          </w:p>
          <w:p w:rsidR="000E7E28" w:rsidRDefault="000E7E28" w:rsidP="008B6DE5">
            <w:pPr>
              <w:pStyle w:val="OdrazkyVTabulce"/>
              <w:numPr>
                <w:ilvl w:val="0"/>
                <w:numId w:val="0"/>
              </w:numPr>
              <w:tabs>
                <w:tab w:val="num" w:pos="785"/>
              </w:tabs>
              <w:ind w:left="110"/>
            </w:pPr>
          </w:p>
          <w:p w:rsidR="000E7E28" w:rsidRDefault="000E7E28" w:rsidP="005C7017">
            <w:pPr>
              <w:pStyle w:val="OdrazkyVTabulce"/>
              <w:numPr>
                <w:ilvl w:val="0"/>
                <w:numId w:val="0"/>
              </w:numPr>
              <w:tabs>
                <w:tab w:val="num" w:pos="785"/>
              </w:tabs>
              <w:ind w:left="110"/>
              <w:jc w:val="left"/>
            </w:pPr>
            <w:r w:rsidRPr="00D65303">
              <w:rPr>
                <w:b/>
                <w:i/>
              </w:rPr>
              <w:t>VDO</w:t>
            </w:r>
            <w:r>
              <w:t xml:space="preserve"> – občan, občanská společnost a stát, formy participace občanů v politickém životě, principy demokracie jako formy vlády</w:t>
            </w:r>
          </w:p>
        </w:tc>
      </w:tr>
      <w:tr w:rsidR="008B6DE5">
        <w:tc>
          <w:tcPr>
            <w:tcW w:w="1690" w:type="dxa"/>
          </w:tcPr>
          <w:p w:rsidR="008B6DE5" w:rsidRPr="003478D0" w:rsidRDefault="008B6DE5" w:rsidP="00392FEE">
            <w:pPr>
              <w:rPr>
                <w:b/>
              </w:rPr>
            </w:pPr>
            <w:r w:rsidRPr="003478D0">
              <w:rPr>
                <w:b/>
              </w:rPr>
              <w:t>Lidé kolem nás</w:t>
            </w:r>
          </w:p>
          <w:p w:rsidR="008B6DE5" w:rsidRDefault="008B6DE5" w:rsidP="00392FEE">
            <w:r>
              <w:t>Rodina</w:t>
            </w:r>
          </w:p>
          <w:p w:rsidR="008B6DE5" w:rsidRDefault="008B6DE5" w:rsidP="00392FEE">
            <w:r>
              <w:t>Soužití lidí</w:t>
            </w:r>
          </w:p>
          <w:p w:rsidR="00803ED8" w:rsidRDefault="00803ED8" w:rsidP="00392FEE"/>
          <w:p w:rsidR="008B6DE5" w:rsidRDefault="008B6DE5" w:rsidP="00392FEE">
            <w:r>
              <w:t>Chování lidí</w:t>
            </w:r>
          </w:p>
          <w:p w:rsidR="00803ED8" w:rsidRDefault="00803ED8" w:rsidP="00392FEE"/>
          <w:p w:rsidR="00783BB9" w:rsidRDefault="00783BB9" w:rsidP="00392FEE"/>
          <w:p w:rsidR="008B6DE5" w:rsidRDefault="008B6DE5" w:rsidP="00392FEE">
            <w:r>
              <w:t>Právo a spravedlnost</w:t>
            </w:r>
          </w:p>
          <w:p w:rsidR="00803ED8" w:rsidRDefault="00803ED8" w:rsidP="00392FEE"/>
          <w:p w:rsidR="008B6DE5" w:rsidRDefault="008B6DE5" w:rsidP="00392FEE">
            <w:r>
              <w:lastRenderedPageBreak/>
              <w:t>Kultura</w:t>
            </w:r>
          </w:p>
          <w:p w:rsidR="00803ED8" w:rsidRDefault="00803ED8" w:rsidP="00392FEE"/>
          <w:p w:rsidR="00803ED8" w:rsidRDefault="00803ED8" w:rsidP="00392FEE"/>
          <w:p w:rsidR="008B6DE5" w:rsidRDefault="00826EA7" w:rsidP="00392FEE">
            <w:r>
              <w:t>Vlastnictví</w:t>
            </w:r>
          </w:p>
        </w:tc>
        <w:tc>
          <w:tcPr>
            <w:tcW w:w="8445" w:type="dxa"/>
          </w:tcPr>
          <w:p w:rsidR="00052BF4" w:rsidRDefault="00052BF4" w:rsidP="00052BF4">
            <w:pPr>
              <w:pStyle w:val="OdrazkyVTabulce"/>
              <w:numPr>
                <w:ilvl w:val="0"/>
                <w:numId w:val="0"/>
              </w:numPr>
              <w:tabs>
                <w:tab w:val="num" w:pos="785"/>
              </w:tabs>
              <w:ind w:left="470"/>
            </w:pPr>
          </w:p>
          <w:p w:rsidR="00052BF4" w:rsidRDefault="00052BF4" w:rsidP="00052BF4">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Uvědomuje si své postavení v</w:t>
            </w:r>
            <w:r w:rsidR="00052BF4">
              <w:t> </w:t>
            </w:r>
            <w:r>
              <w:t>rodině</w:t>
            </w:r>
            <w:r w:rsidR="00052BF4">
              <w:t>.</w:t>
            </w:r>
          </w:p>
          <w:p w:rsidR="00052BF4" w:rsidRDefault="00052BF4" w:rsidP="00CB559A">
            <w:pPr>
              <w:pStyle w:val="OdrazkyVTabulce"/>
              <w:tabs>
                <w:tab w:val="clear" w:pos="785"/>
                <w:tab w:val="num" w:pos="435"/>
              </w:tabs>
            </w:pPr>
            <w:r>
              <w:t>Vyvodí a dodržuje pravidla pro soužití ve škole</w:t>
            </w:r>
            <w:r w:rsidR="00803ED8">
              <w:t>, v rodině, ve městě.</w:t>
            </w:r>
          </w:p>
          <w:p w:rsidR="008B6DE5" w:rsidRDefault="008B6DE5" w:rsidP="00CB559A">
            <w:pPr>
              <w:pStyle w:val="OdrazkyVTabulce"/>
              <w:tabs>
                <w:tab w:val="clear" w:pos="785"/>
                <w:tab w:val="num" w:pos="435"/>
              </w:tabs>
            </w:pPr>
            <w:r>
              <w:t>Konkretizuje své představy o budoucím povolání.</w:t>
            </w:r>
          </w:p>
          <w:p w:rsidR="00783BB9" w:rsidRPr="008B7D6D" w:rsidRDefault="00783BB9" w:rsidP="00CB559A">
            <w:pPr>
              <w:pStyle w:val="OdrazkyVTabulce"/>
              <w:tabs>
                <w:tab w:val="clear" w:pos="785"/>
                <w:tab w:val="num" w:pos="435"/>
              </w:tabs>
            </w:pPr>
            <w:r w:rsidRPr="008B7D6D">
              <w:t>Poznává, jak hospodaří domácnost, seznamuje se s</w:t>
            </w:r>
            <w:r w:rsidR="002F694A" w:rsidRPr="008B7D6D">
              <w:t> </w:t>
            </w:r>
            <w:r w:rsidRPr="008B7D6D">
              <w:t>pojmy</w:t>
            </w:r>
            <w:r w:rsidR="002F694A" w:rsidRPr="008B7D6D">
              <w:t xml:space="preserve"> banka,</w:t>
            </w:r>
            <w:r w:rsidRPr="008B7D6D">
              <w:t xml:space="preserve"> půjčka, spoření, dluh.</w:t>
            </w:r>
          </w:p>
          <w:p w:rsidR="008B6DE5" w:rsidRPr="008B7D6D" w:rsidRDefault="008B6DE5" w:rsidP="00CB559A">
            <w:pPr>
              <w:pStyle w:val="OdrazkyVTabulce"/>
              <w:tabs>
                <w:tab w:val="clear" w:pos="785"/>
                <w:tab w:val="num" w:pos="435"/>
              </w:tabs>
            </w:pPr>
            <w:r>
              <w:t xml:space="preserve">Posoudí mezilidské vztahy a vzájemnou komunikaci </w:t>
            </w:r>
            <w:r w:rsidR="00783BB9">
              <w:t xml:space="preserve">na základě vlastních zkušeností, </w:t>
            </w:r>
            <w:r w:rsidR="00783BB9" w:rsidRPr="008B7D6D">
              <w:t>učí se ohleduplnosti a tomu, jak předcházet konfliktům</w:t>
            </w:r>
            <w:r w:rsidR="000576A1" w:rsidRPr="008B7D6D">
              <w:t>.</w:t>
            </w:r>
          </w:p>
          <w:p w:rsidR="00803ED8" w:rsidRDefault="00803ED8" w:rsidP="00CB559A">
            <w:pPr>
              <w:pStyle w:val="OdrazkyVTabulce"/>
              <w:tabs>
                <w:tab w:val="clear" w:pos="785"/>
                <w:tab w:val="num" w:pos="435"/>
              </w:tabs>
            </w:pPr>
            <w:r>
              <w:t>Rozpozná ve svém okolí jednání a chování, která se už tolerovat nemohou a která porušují základní lidská práva.</w:t>
            </w:r>
            <w:r w:rsidR="00783BB9">
              <w:rPr>
                <w:color w:val="FF0000"/>
              </w:rPr>
              <w:t xml:space="preserve"> </w:t>
            </w:r>
            <w:r w:rsidR="00783BB9" w:rsidRPr="008B7D6D">
              <w:t>Seznámí se</w:t>
            </w:r>
            <w:r w:rsidR="000576A1" w:rsidRPr="008B7D6D">
              <w:t xml:space="preserve"> s právem na reklamaci vadného zboží.</w:t>
            </w:r>
          </w:p>
          <w:p w:rsidR="002773DE" w:rsidRDefault="002773DE" w:rsidP="00CB559A">
            <w:pPr>
              <w:pStyle w:val="OdrazkyVTabulce"/>
              <w:tabs>
                <w:tab w:val="clear" w:pos="785"/>
                <w:tab w:val="num" w:pos="435"/>
              </w:tabs>
            </w:pPr>
            <w:r>
              <w:lastRenderedPageBreak/>
              <w:t>Zná relaxační činnosti a zdravotní rizika při dlouhodobém používání digitálních technologií.</w:t>
            </w:r>
          </w:p>
          <w:p w:rsidR="002773DE" w:rsidRDefault="002773DE" w:rsidP="00CB559A">
            <w:pPr>
              <w:pStyle w:val="OdrazkyVTabulce"/>
              <w:tabs>
                <w:tab w:val="clear" w:pos="785"/>
                <w:tab w:val="num" w:pos="435"/>
              </w:tabs>
            </w:pPr>
            <w:r>
              <w:t xml:space="preserve">Rozpozná nebezpečí v digitálním prostředí a umí vybrat informace, která o sobě může zveřejnit. </w:t>
            </w:r>
          </w:p>
          <w:p w:rsidR="008B6DE5" w:rsidRDefault="008B6DE5" w:rsidP="00CB559A">
            <w:pPr>
              <w:pStyle w:val="OdrazkyVTabulce"/>
              <w:tabs>
                <w:tab w:val="clear" w:pos="785"/>
                <w:tab w:val="num" w:pos="435"/>
              </w:tabs>
            </w:pPr>
            <w:r>
              <w:t>Seznamuje se základními principy demokracie.</w:t>
            </w:r>
          </w:p>
          <w:p w:rsidR="00803ED8" w:rsidRDefault="00803ED8" w:rsidP="00803ED8">
            <w:pPr>
              <w:pStyle w:val="OdrazkyVTabulce"/>
              <w:tabs>
                <w:tab w:val="clear" w:pos="785"/>
                <w:tab w:val="num" w:pos="435"/>
              </w:tabs>
            </w:pPr>
            <w:r>
              <w:t>Používá peníze v běžných situacích.</w:t>
            </w:r>
          </w:p>
          <w:p w:rsidR="00803ED8" w:rsidRDefault="00803ED8" w:rsidP="00803ED8">
            <w:pPr>
              <w:pStyle w:val="OdrazkyVTabulce"/>
              <w:tabs>
                <w:tab w:val="clear" w:pos="785"/>
                <w:tab w:val="num" w:pos="435"/>
              </w:tabs>
            </w:pPr>
            <w:r>
              <w:t>Orientuje se v základních formách vlastnictví.</w:t>
            </w:r>
            <w:r w:rsidR="002773DE">
              <w:t xml:space="preserve"> </w:t>
            </w:r>
          </w:p>
          <w:p w:rsidR="00803ED8" w:rsidRDefault="00803ED8" w:rsidP="00803ED8">
            <w:pPr>
              <w:pStyle w:val="OdrazkyVTabulce"/>
              <w:tabs>
                <w:tab w:val="clear" w:pos="785"/>
                <w:tab w:val="num" w:pos="435"/>
              </w:tabs>
            </w:pPr>
            <w:r>
              <w:t>Navrhne možnosti zlepšení životního prostředí města.</w:t>
            </w:r>
          </w:p>
          <w:p w:rsidR="008B6DE5" w:rsidRDefault="008B6DE5" w:rsidP="00CB559A">
            <w:pPr>
              <w:pStyle w:val="OdrazkyVTabulce"/>
              <w:numPr>
                <w:ilvl w:val="0"/>
                <w:numId w:val="0"/>
              </w:numPr>
              <w:tabs>
                <w:tab w:val="num" w:pos="785"/>
              </w:tabs>
              <w:ind w:left="110"/>
            </w:pPr>
          </w:p>
        </w:tc>
        <w:tc>
          <w:tcPr>
            <w:tcW w:w="3969" w:type="dxa"/>
          </w:tcPr>
          <w:p w:rsidR="008B6DE5" w:rsidRDefault="008B6DE5" w:rsidP="008B6DE5">
            <w:pPr>
              <w:pStyle w:val="OdrazkyVTabulce"/>
              <w:numPr>
                <w:ilvl w:val="0"/>
                <w:numId w:val="0"/>
              </w:numPr>
              <w:tabs>
                <w:tab w:val="num" w:pos="785"/>
              </w:tabs>
              <w:ind w:left="110"/>
            </w:pPr>
          </w:p>
          <w:p w:rsidR="000E7E28" w:rsidRDefault="000E7E28" w:rsidP="008B6DE5">
            <w:pPr>
              <w:pStyle w:val="OdrazkyVTabulce"/>
              <w:numPr>
                <w:ilvl w:val="0"/>
                <w:numId w:val="0"/>
              </w:numPr>
              <w:tabs>
                <w:tab w:val="num" w:pos="785"/>
              </w:tabs>
              <w:ind w:left="110"/>
            </w:pPr>
          </w:p>
          <w:p w:rsidR="000E7E28" w:rsidRDefault="000E7E28" w:rsidP="005C7017">
            <w:pPr>
              <w:pStyle w:val="OdrazkyVTabulce"/>
              <w:numPr>
                <w:ilvl w:val="0"/>
                <w:numId w:val="0"/>
              </w:numPr>
              <w:tabs>
                <w:tab w:val="num" w:pos="785"/>
              </w:tabs>
              <w:ind w:left="110"/>
              <w:jc w:val="left"/>
            </w:pPr>
            <w:r w:rsidRPr="00D65303">
              <w:rPr>
                <w:b/>
                <w:i/>
              </w:rPr>
              <w:t xml:space="preserve">OSV </w:t>
            </w:r>
            <w:r>
              <w:t xml:space="preserve">– osobnostní rozvoj, kreativita, sociální rozvoj, mezilidské </w:t>
            </w:r>
            <w:proofErr w:type="gramStart"/>
            <w:r>
              <w:t>vztahy,seberegulace</w:t>
            </w:r>
            <w:proofErr w:type="gramEnd"/>
            <w:r>
              <w:t xml:space="preserve">, </w:t>
            </w:r>
          </w:p>
          <w:p w:rsidR="000E7E28" w:rsidRDefault="000E7E28" w:rsidP="000E7E28">
            <w:pPr>
              <w:pStyle w:val="OdrazkyVTabulce"/>
              <w:numPr>
                <w:ilvl w:val="0"/>
                <w:numId w:val="0"/>
              </w:numPr>
              <w:tabs>
                <w:tab w:val="num" w:pos="785"/>
              </w:tabs>
              <w:ind w:left="110"/>
            </w:pPr>
          </w:p>
          <w:p w:rsidR="000E7E28" w:rsidRDefault="000E7E28" w:rsidP="000E7E28">
            <w:pPr>
              <w:pStyle w:val="OdrazkyVTabulce"/>
              <w:numPr>
                <w:ilvl w:val="0"/>
                <w:numId w:val="0"/>
              </w:numPr>
              <w:tabs>
                <w:tab w:val="num" w:pos="785"/>
              </w:tabs>
              <w:ind w:left="110"/>
            </w:pPr>
          </w:p>
          <w:p w:rsidR="000E7E28" w:rsidRDefault="000E7E28" w:rsidP="000E7E28">
            <w:pPr>
              <w:pStyle w:val="OdrazkyVTabulce"/>
              <w:numPr>
                <w:ilvl w:val="0"/>
                <w:numId w:val="0"/>
              </w:numPr>
              <w:tabs>
                <w:tab w:val="num" w:pos="785"/>
              </w:tabs>
              <w:ind w:left="110"/>
            </w:pPr>
          </w:p>
          <w:p w:rsidR="000E7E28" w:rsidRDefault="000E7E28" w:rsidP="000E7E28">
            <w:pPr>
              <w:pStyle w:val="OdrazkyVTabulce"/>
              <w:numPr>
                <w:ilvl w:val="0"/>
                <w:numId w:val="0"/>
              </w:numPr>
              <w:tabs>
                <w:tab w:val="num" w:pos="785"/>
              </w:tabs>
              <w:ind w:left="110"/>
            </w:pPr>
          </w:p>
          <w:p w:rsidR="000E7E28" w:rsidRDefault="000E7E28" w:rsidP="000E7E28">
            <w:pPr>
              <w:pStyle w:val="OdrazkyVTabulce"/>
              <w:numPr>
                <w:ilvl w:val="0"/>
                <w:numId w:val="0"/>
              </w:numPr>
              <w:tabs>
                <w:tab w:val="num" w:pos="785"/>
              </w:tabs>
              <w:ind w:left="110"/>
            </w:pPr>
          </w:p>
          <w:p w:rsidR="000E7E28" w:rsidRDefault="000E7E28" w:rsidP="000E7E28">
            <w:pPr>
              <w:pStyle w:val="OdrazkyVTabulce"/>
              <w:numPr>
                <w:ilvl w:val="0"/>
                <w:numId w:val="0"/>
              </w:numPr>
              <w:tabs>
                <w:tab w:val="num" w:pos="785"/>
              </w:tabs>
              <w:ind w:left="110"/>
            </w:pPr>
            <w:r w:rsidRPr="00D65303">
              <w:rPr>
                <w:b/>
                <w:i/>
              </w:rPr>
              <w:lastRenderedPageBreak/>
              <w:t>MkV</w:t>
            </w:r>
            <w:r>
              <w:t xml:space="preserve"> – kulturní diference, etnický původ </w:t>
            </w:r>
          </w:p>
          <w:p w:rsidR="000E7E28" w:rsidRDefault="000E7E28" w:rsidP="000E7E28">
            <w:pPr>
              <w:pStyle w:val="OdrazkyVTabulce"/>
              <w:numPr>
                <w:ilvl w:val="0"/>
                <w:numId w:val="0"/>
              </w:numPr>
              <w:tabs>
                <w:tab w:val="num" w:pos="785"/>
              </w:tabs>
            </w:pPr>
          </w:p>
          <w:p w:rsidR="000E7E28" w:rsidRDefault="000E7E28" w:rsidP="005C7017">
            <w:pPr>
              <w:pStyle w:val="OdrazkyVTabulce"/>
              <w:numPr>
                <w:ilvl w:val="0"/>
                <w:numId w:val="0"/>
              </w:numPr>
              <w:tabs>
                <w:tab w:val="num" w:pos="785"/>
              </w:tabs>
              <w:ind w:left="110"/>
              <w:jc w:val="left"/>
            </w:pPr>
            <w:r w:rsidRPr="00D65303">
              <w:rPr>
                <w:b/>
                <w:i/>
              </w:rPr>
              <w:t>MV</w:t>
            </w:r>
            <w:r>
              <w:t xml:space="preserve"> – kritické vnímání mediálních sdělení</w:t>
            </w:r>
          </w:p>
        </w:tc>
      </w:tr>
      <w:tr w:rsidR="008B6DE5">
        <w:tc>
          <w:tcPr>
            <w:tcW w:w="1690" w:type="dxa"/>
          </w:tcPr>
          <w:p w:rsidR="008B6DE5" w:rsidRPr="003478D0" w:rsidRDefault="008B6DE5" w:rsidP="00392FEE">
            <w:pPr>
              <w:rPr>
                <w:b/>
              </w:rPr>
            </w:pPr>
            <w:r w:rsidRPr="003478D0">
              <w:rPr>
                <w:b/>
              </w:rPr>
              <w:lastRenderedPageBreak/>
              <w:t>Lidé a čas</w:t>
            </w:r>
          </w:p>
          <w:p w:rsidR="008B6DE5" w:rsidRDefault="008B6DE5" w:rsidP="00392FEE">
            <w:r>
              <w:t xml:space="preserve">Orientace v čase </w:t>
            </w:r>
          </w:p>
          <w:p w:rsidR="008B6DE5" w:rsidRDefault="008B6DE5" w:rsidP="00392FEE">
            <w:r>
              <w:t>a časový řád</w:t>
            </w:r>
          </w:p>
          <w:p w:rsidR="008B6DE5" w:rsidRDefault="008B6DE5" w:rsidP="00392FEE">
            <w:r>
              <w:t>Současnost a minulost v našem životě</w:t>
            </w:r>
          </w:p>
          <w:p w:rsidR="008B6DE5" w:rsidRDefault="008B6DE5" w:rsidP="00392FEE">
            <w:r>
              <w:t>Regionální památky</w:t>
            </w:r>
          </w:p>
          <w:p w:rsidR="008B6DE5" w:rsidRDefault="008B6DE5" w:rsidP="00392FEE">
            <w:r>
              <w:t>Významné události našich dějin</w:t>
            </w:r>
          </w:p>
        </w:tc>
        <w:tc>
          <w:tcPr>
            <w:tcW w:w="8445" w:type="dxa"/>
          </w:tcPr>
          <w:p w:rsidR="00803ED8" w:rsidRDefault="00803ED8" w:rsidP="00803ED8">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Orientuje se v časové přímce.</w:t>
            </w:r>
          </w:p>
          <w:p w:rsidR="00AD6352" w:rsidRDefault="00AD6352" w:rsidP="00AD6352">
            <w:pPr>
              <w:pStyle w:val="OdrazkyVTabulce"/>
              <w:tabs>
                <w:tab w:val="clear" w:pos="785"/>
                <w:tab w:val="num" w:pos="435"/>
              </w:tabs>
            </w:pPr>
            <w:r>
              <w:t>Využívá archivů, knihoven, sbírek muzeí jako informačních zdrojů pro pochopení minulosti</w:t>
            </w:r>
          </w:p>
          <w:p w:rsidR="00AD6352" w:rsidRDefault="00AD6352" w:rsidP="00CB559A">
            <w:pPr>
              <w:pStyle w:val="OdrazkyVTabulce"/>
              <w:tabs>
                <w:tab w:val="clear" w:pos="785"/>
                <w:tab w:val="num" w:pos="435"/>
              </w:tabs>
            </w:pPr>
            <w:r>
              <w:t>Zdůvodní základní význam chráněných částí přírody a kulturních památek.</w:t>
            </w:r>
          </w:p>
          <w:p w:rsidR="008B6DE5" w:rsidRDefault="008B6DE5" w:rsidP="00CB559A">
            <w:pPr>
              <w:pStyle w:val="OdrazkyVTabulce"/>
              <w:tabs>
                <w:tab w:val="clear" w:pos="785"/>
                <w:tab w:val="num" w:pos="435"/>
              </w:tabs>
            </w:pPr>
            <w:r>
              <w:t>Upevňuje si již získané znalosti o způsobu života našich předků na našem území v hlavních dějinných obdobích a rozšiřuje si je.</w:t>
            </w:r>
          </w:p>
          <w:p w:rsidR="008B6DE5" w:rsidRDefault="008B6DE5" w:rsidP="00CB559A">
            <w:pPr>
              <w:pStyle w:val="OdrazkyVTabulce"/>
              <w:tabs>
                <w:tab w:val="clear" w:pos="785"/>
                <w:tab w:val="num" w:pos="435"/>
              </w:tabs>
            </w:pPr>
            <w:r>
              <w:t>Rozlišuje ve způsobu života v minulosti a dnes.</w:t>
            </w:r>
          </w:p>
          <w:p w:rsidR="008B6DE5" w:rsidRDefault="008B6DE5" w:rsidP="00CB559A">
            <w:pPr>
              <w:pStyle w:val="OdrazkyVTabulce"/>
              <w:tabs>
                <w:tab w:val="clear" w:pos="785"/>
                <w:tab w:val="num" w:pos="435"/>
              </w:tabs>
            </w:pPr>
            <w:r>
              <w:t>Zná některé významné osobnosti naší historie.</w:t>
            </w:r>
          </w:p>
          <w:p w:rsidR="008B6DE5" w:rsidRDefault="008B6DE5" w:rsidP="00CB559A">
            <w:pPr>
              <w:pStyle w:val="OdrazkyVTabulce"/>
              <w:tabs>
                <w:tab w:val="clear" w:pos="785"/>
                <w:tab w:val="num" w:pos="435"/>
              </w:tabs>
            </w:pPr>
            <w:r>
              <w:t>Seznamuje se s některými kapitolami novodobých českých dějin.</w:t>
            </w:r>
          </w:p>
          <w:p w:rsidR="00AD6352" w:rsidRDefault="00AD6352" w:rsidP="00CB559A">
            <w:pPr>
              <w:pStyle w:val="OdrazkyVTabulce"/>
              <w:tabs>
                <w:tab w:val="clear" w:pos="785"/>
                <w:tab w:val="num" w:pos="435"/>
              </w:tabs>
            </w:pPr>
            <w:r>
              <w:t>Objasní historické důvody pro zařazení státních svátků a významných dnů.</w:t>
            </w:r>
          </w:p>
          <w:p w:rsidR="002773DE" w:rsidRDefault="002773DE" w:rsidP="00CB559A">
            <w:pPr>
              <w:pStyle w:val="OdrazkyVTabulce"/>
              <w:tabs>
                <w:tab w:val="clear" w:pos="785"/>
                <w:tab w:val="num" w:pos="435"/>
              </w:tabs>
            </w:pPr>
            <w:r>
              <w:t>Využívá digitálních technologií při získávání, třídění, sdílení a prezentaci údajů.</w:t>
            </w:r>
          </w:p>
          <w:p w:rsidR="002773DE" w:rsidRDefault="002773DE" w:rsidP="002773DE">
            <w:pPr>
              <w:pStyle w:val="OdrazkyVTabulce"/>
              <w:numPr>
                <w:ilvl w:val="0"/>
                <w:numId w:val="0"/>
              </w:numPr>
              <w:tabs>
                <w:tab w:val="num" w:pos="785"/>
              </w:tabs>
              <w:ind w:left="470"/>
            </w:pPr>
          </w:p>
        </w:tc>
        <w:tc>
          <w:tcPr>
            <w:tcW w:w="3969" w:type="dxa"/>
          </w:tcPr>
          <w:p w:rsidR="008B6DE5" w:rsidRDefault="008B6DE5" w:rsidP="008B6DE5">
            <w:pPr>
              <w:pStyle w:val="OdrazkyVTabulce"/>
              <w:numPr>
                <w:ilvl w:val="0"/>
                <w:numId w:val="0"/>
              </w:numPr>
              <w:tabs>
                <w:tab w:val="num" w:pos="785"/>
              </w:tabs>
              <w:ind w:left="110"/>
            </w:pPr>
          </w:p>
        </w:tc>
      </w:tr>
    </w:tbl>
    <w:p w:rsidR="001A0FF3" w:rsidRPr="00EE3CE9" w:rsidRDefault="001A0FF3" w:rsidP="00392FEE">
      <w:pPr>
        <w:tabs>
          <w:tab w:val="left" w:pos="3360"/>
        </w:tabs>
      </w:pPr>
    </w:p>
    <w:p w:rsidR="00E177B6" w:rsidRDefault="00E177B6" w:rsidP="001A0FF3"/>
    <w:p w:rsidR="00E177B6" w:rsidRPr="00E177B6" w:rsidRDefault="008B6DE5" w:rsidP="00E177B6">
      <w:pPr>
        <w:pStyle w:val="Vzdelavacioblast"/>
        <w:rPr>
          <w:rFonts w:ascii="Times New Roman" w:hAnsi="Times New Roman" w:cs="Times New Roman"/>
          <w:sz w:val="28"/>
          <w:szCs w:val="28"/>
        </w:rPr>
      </w:pPr>
      <w:r>
        <w:rPr>
          <w:rFonts w:ascii="Times New Roman" w:hAnsi="Times New Roman" w:cs="Times New Roman"/>
          <w:sz w:val="28"/>
          <w:szCs w:val="28"/>
        </w:rPr>
        <w:br w:type="page"/>
      </w:r>
      <w:r w:rsidR="00E177B6" w:rsidRPr="00E177B6">
        <w:rPr>
          <w:rFonts w:ascii="Times New Roman" w:hAnsi="Times New Roman" w:cs="Times New Roman"/>
          <w:sz w:val="28"/>
          <w:szCs w:val="28"/>
        </w:rPr>
        <w:lastRenderedPageBreak/>
        <w:t xml:space="preserve">Vzdělávací oblast: </w:t>
      </w:r>
      <w:proofErr w:type="gramStart"/>
      <w:r w:rsidR="00E177B6" w:rsidRPr="00E177B6">
        <w:rPr>
          <w:rFonts w:ascii="Times New Roman" w:hAnsi="Times New Roman" w:cs="Times New Roman"/>
          <w:sz w:val="28"/>
          <w:szCs w:val="28"/>
        </w:rPr>
        <w:t xml:space="preserve">ČLOVĚK </w:t>
      </w:r>
      <w:r w:rsidR="00E177B6">
        <w:rPr>
          <w:rFonts w:ascii="Times New Roman" w:hAnsi="Times New Roman" w:cs="Times New Roman"/>
          <w:sz w:val="28"/>
          <w:szCs w:val="28"/>
        </w:rPr>
        <w:t xml:space="preserve"> </w:t>
      </w:r>
      <w:r w:rsidR="00E177B6" w:rsidRPr="00E177B6">
        <w:rPr>
          <w:rFonts w:ascii="Times New Roman" w:hAnsi="Times New Roman" w:cs="Times New Roman"/>
          <w:sz w:val="28"/>
          <w:szCs w:val="28"/>
        </w:rPr>
        <w:t xml:space="preserve">A </w:t>
      </w:r>
      <w:r w:rsidR="00E177B6">
        <w:rPr>
          <w:rFonts w:ascii="Times New Roman" w:hAnsi="Times New Roman" w:cs="Times New Roman"/>
          <w:sz w:val="28"/>
          <w:szCs w:val="28"/>
        </w:rPr>
        <w:t xml:space="preserve"> </w:t>
      </w:r>
      <w:r w:rsidR="00E177B6" w:rsidRPr="00E177B6">
        <w:rPr>
          <w:rFonts w:ascii="Times New Roman" w:hAnsi="Times New Roman" w:cs="Times New Roman"/>
          <w:sz w:val="28"/>
          <w:szCs w:val="28"/>
        </w:rPr>
        <w:t>SVĚT</w:t>
      </w:r>
      <w:proofErr w:type="gramEnd"/>
      <w:r w:rsidR="00E177B6" w:rsidRPr="00E177B6">
        <w:rPr>
          <w:rFonts w:ascii="Times New Roman" w:hAnsi="Times New Roman" w:cs="Times New Roman"/>
          <w:sz w:val="28"/>
          <w:szCs w:val="28"/>
        </w:rPr>
        <w:t xml:space="preserve"> </w:t>
      </w:r>
      <w:r w:rsidR="00E177B6">
        <w:rPr>
          <w:rFonts w:ascii="Times New Roman" w:hAnsi="Times New Roman" w:cs="Times New Roman"/>
          <w:sz w:val="28"/>
          <w:szCs w:val="28"/>
        </w:rPr>
        <w:t xml:space="preserve"> </w:t>
      </w:r>
      <w:r w:rsidR="00E177B6" w:rsidRPr="00E177B6">
        <w:rPr>
          <w:rFonts w:ascii="Times New Roman" w:hAnsi="Times New Roman" w:cs="Times New Roman"/>
          <w:sz w:val="28"/>
          <w:szCs w:val="28"/>
        </w:rPr>
        <w:t>PRÁCE</w:t>
      </w:r>
    </w:p>
    <w:p w:rsidR="00E177B6" w:rsidRPr="00C04B33" w:rsidRDefault="00E177B6" w:rsidP="00E177B6">
      <w:pPr>
        <w:pStyle w:val="Obycejnytext"/>
        <w:rPr>
          <w:sz w:val="24"/>
          <w:szCs w:val="24"/>
        </w:rPr>
      </w:pPr>
    </w:p>
    <w:p w:rsidR="00E177B6" w:rsidRDefault="00E177B6" w:rsidP="00E177B6">
      <w:pPr>
        <w:pStyle w:val="Obycejnytext"/>
        <w:ind w:firstLine="708"/>
        <w:jc w:val="both"/>
      </w:pPr>
      <w:r>
        <w:t xml:space="preserve">Vzdělávací oblast Člověk a svět práce se cíleně zaměřuje na praktické pracovní dovednosti a návyky a doplňuje celé základní vzdělávání o důležitou složku nezbytnou pro uplatnění člověka v dalším životě a ve společnosti.  Postihuje široké spektrum pracovních činností a technologií, vede žáky k získání základních uživatelských dovedností v různých oborech lidské činnosti a přispívá k vytváření životní a profesní orientace žáků. Koncepce této oblasti vychází z konkrétních životních situací, v nichž žáci přicházejí do přímého kontaktu s lidskou činností a technikou v jejich rozmanitých podobách a širších souvislostech. </w:t>
      </w:r>
    </w:p>
    <w:p w:rsidR="00E177B6" w:rsidRDefault="00E177B6" w:rsidP="00E177B6">
      <w:pPr>
        <w:pStyle w:val="Obycejnytext"/>
        <w:ind w:firstLine="708"/>
        <w:jc w:val="both"/>
      </w:pPr>
      <w:r>
        <w:t xml:space="preserve">Vzdělávací oblast je </w:t>
      </w:r>
      <w:r w:rsidRPr="008F0C09">
        <w:t>realizována</w:t>
      </w:r>
      <w:r w:rsidR="0079144F" w:rsidRPr="008F0C09">
        <w:t xml:space="preserve"> 1vyučovací hodinou týdně v každém ročníku</w:t>
      </w:r>
      <w:r w:rsidR="0079144F">
        <w:t xml:space="preserve"> </w:t>
      </w:r>
      <w:r>
        <w:t>prostřednictvím vyučovacího předmětu Pracovní činnosti.</w:t>
      </w:r>
    </w:p>
    <w:p w:rsidR="00E177B6" w:rsidRDefault="00E177B6" w:rsidP="00E177B6">
      <w:pPr>
        <w:pStyle w:val="zkladntext0"/>
        <w:rPr>
          <w:sz w:val="22"/>
        </w:rPr>
      </w:pPr>
    </w:p>
    <w:p w:rsidR="00E177B6" w:rsidRDefault="00E177B6" w:rsidP="00E177B6">
      <w:pPr>
        <w:pStyle w:val="zkladntext0"/>
        <w:jc w:val="left"/>
        <w:rPr>
          <w:sz w:val="22"/>
        </w:rPr>
      </w:pPr>
    </w:p>
    <w:p w:rsidR="00E177B6" w:rsidRDefault="0053699D" w:rsidP="0098136C">
      <w:pPr>
        <w:pStyle w:val="vyueovacpoedmit"/>
        <w:jc w:val="left"/>
        <w:rPr>
          <w:sz w:val="28"/>
          <w:szCs w:val="28"/>
        </w:rPr>
      </w:pPr>
      <w:proofErr w:type="gramStart"/>
      <w:r>
        <w:rPr>
          <w:sz w:val="28"/>
          <w:szCs w:val="28"/>
        </w:rPr>
        <w:t>5.1.8</w:t>
      </w:r>
      <w:r w:rsidR="0098136C">
        <w:rPr>
          <w:sz w:val="28"/>
          <w:szCs w:val="28"/>
        </w:rPr>
        <w:t xml:space="preserve">.  </w:t>
      </w:r>
      <w:r w:rsidR="00E177B6" w:rsidRPr="00E177B6">
        <w:rPr>
          <w:sz w:val="28"/>
          <w:szCs w:val="28"/>
        </w:rPr>
        <w:t>PRACOVNÍ</w:t>
      </w:r>
      <w:proofErr w:type="gramEnd"/>
      <w:r w:rsidR="00E177B6" w:rsidRPr="00E177B6">
        <w:rPr>
          <w:sz w:val="28"/>
          <w:szCs w:val="28"/>
        </w:rPr>
        <w:t xml:space="preserve"> ČINNOSTI</w:t>
      </w:r>
    </w:p>
    <w:p w:rsidR="00E177B6" w:rsidRPr="00E177B6" w:rsidRDefault="00E177B6" w:rsidP="00E177B6">
      <w:pPr>
        <w:pStyle w:val="vyueovacpoedmit"/>
        <w:rPr>
          <w:sz w:val="28"/>
          <w:szCs w:val="28"/>
        </w:rPr>
      </w:pPr>
    </w:p>
    <w:p w:rsidR="00E177B6" w:rsidRPr="00E177B6" w:rsidRDefault="00E177B6" w:rsidP="00E21ADB">
      <w:pPr>
        <w:pStyle w:val="CharakteristikaABC"/>
        <w:numPr>
          <w:ilvl w:val="0"/>
          <w:numId w:val="22"/>
        </w:numPr>
        <w:rPr>
          <w:sz w:val="28"/>
          <w:szCs w:val="28"/>
        </w:rPr>
      </w:pPr>
      <w:r w:rsidRPr="00E177B6">
        <w:rPr>
          <w:sz w:val="28"/>
          <w:szCs w:val="28"/>
        </w:rPr>
        <w:t>Charakteristika vyučovacího předmětu</w:t>
      </w:r>
    </w:p>
    <w:p w:rsidR="00E177B6" w:rsidRDefault="00E177B6" w:rsidP="00E177B6">
      <w:pPr>
        <w:pStyle w:val="ABC"/>
        <w:spacing w:before="0"/>
        <w:rPr>
          <w:sz w:val="24"/>
        </w:rPr>
      </w:pPr>
      <w:r>
        <w:rPr>
          <w:sz w:val="24"/>
        </w:rPr>
        <w:t>Cílem výuky je, aby žáci</w:t>
      </w:r>
    </w:p>
    <w:p w:rsidR="00E177B6" w:rsidRDefault="00E177B6" w:rsidP="00E177B6">
      <w:pPr>
        <w:pStyle w:val="Odrazkyincilvyuky"/>
      </w:pPr>
      <w:r>
        <w:t>rozvíjeli jemnou motoriku a manuální zručnost</w:t>
      </w:r>
    </w:p>
    <w:p w:rsidR="00E177B6" w:rsidRDefault="00E177B6" w:rsidP="00E177B6">
      <w:pPr>
        <w:pStyle w:val="Odrazkyincilvyuky"/>
      </w:pPr>
      <w:r>
        <w:t xml:space="preserve">získávali při praktických činnostech s různými materiály základní pracovní dovednosti a návyky           </w:t>
      </w:r>
    </w:p>
    <w:p w:rsidR="00E177B6" w:rsidRDefault="00E177B6" w:rsidP="00E177B6">
      <w:pPr>
        <w:pStyle w:val="Odrazkyincilvyuky"/>
      </w:pPr>
      <w:r>
        <w:t xml:space="preserve">rozlišovali různé materiály, poznali jejich vlastnosti </w:t>
      </w:r>
    </w:p>
    <w:p w:rsidR="00E177B6" w:rsidRDefault="00E177B6" w:rsidP="00E177B6">
      <w:pPr>
        <w:pStyle w:val="Odrazkyincilvyuky"/>
      </w:pPr>
      <w:r>
        <w:t>uměli rozlišovat jednoduché pracovní nástroje, poznali, k čemu slouží a naučili se s nimi bezpečně zacházet a volit pro určitou pracovní činnost vhodný pracovní nástroj</w:t>
      </w:r>
    </w:p>
    <w:p w:rsidR="00E177B6" w:rsidRDefault="00E177B6" w:rsidP="00E177B6">
      <w:pPr>
        <w:pStyle w:val="Odrazkyincilvyuky"/>
      </w:pPr>
      <w:r>
        <w:t>postupně si vytvářeli pozitivní vztah k práci</w:t>
      </w:r>
    </w:p>
    <w:p w:rsidR="00E177B6" w:rsidRDefault="00E177B6" w:rsidP="00E177B6">
      <w:pPr>
        <w:pStyle w:val="Odrazkyincilvyuky"/>
      </w:pPr>
      <w:r>
        <w:t>individuálně zodpovídali za kvalitu své práce</w:t>
      </w:r>
    </w:p>
    <w:p w:rsidR="00E177B6" w:rsidRDefault="00E177B6" w:rsidP="00E177B6">
      <w:pPr>
        <w:pStyle w:val="Odrazkyincilvyuky"/>
      </w:pPr>
      <w:r>
        <w:t xml:space="preserve">získávali aktivní vztah k ochraně životního prostředí </w:t>
      </w:r>
    </w:p>
    <w:p w:rsidR="00E177B6" w:rsidRDefault="00E177B6" w:rsidP="00E177B6">
      <w:pPr>
        <w:pStyle w:val="Odrazkyincilvyuky"/>
      </w:pPr>
      <w:r>
        <w:t>uplatnili vlastní nápady při praktické práci a tvůrčích činnostech</w:t>
      </w:r>
    </w:p>
    <w:p w:rsidR="00E177B6" w:rsidRDefault="00E177B6" w:rsidP="00E177B6">
      <w:pPr>
        <w:pStyle w:val="Odrazkyincilvyuky"/>
      </w:pPr>
      <w:r>
        <w:t>osvojili si zásady bezpečnosti a ochrany zdraví při práci a hygieny práce</w:t>
      </w:r>
    </w:p>
    <w:p w:rsidR="00E177B6" w:rsidRDefault="00E177B6" w:rsidP="00E177B6">
      <w:pPr>
        <w:ind w:left="660"/>
        <w:rPr>
          <w:sz w:val="22"/>
        </w:rPr>
      </w:pPr>
    </w:p>
    <w:p w:rsidR="00E177B6" w:rsidRDefault="00E177B6" w:rsidP="00E177B6">
      <w:pPr>
        <w:pStyle w:val="Textincharakteristika"/>
        <w:ind w:left="0" w:firstLine="708"/>
      </w:pPr>
      <w:r>
        <w:t>Výuka je realizována jednou vyučovací hodinou týdně v 1.-5.ročníku v těchto tematických okruzích:</w:t>
      </w:r>
    </w:p>
    <w:p w:rsidR="00E177B6" w:rsidRDefault="00E177B6" w:rsidP="00E177B6">
      <w:pPr>
        <w:pStyle w:val="Odrazkyincilvyuky"/>
      </w:pPr>
      <w:r>
        <w:t>Práce s drobným materiálem</w:t>
      </w:r>
    </w:p>
    <w:p w:rsidR="00E177B6" w:rsidRDefault="00E177B6" w:rsidP="00E177B6">
      <w:pPr>
        <w:pStyle w:val="Odrazkyincilvyuky"/>
      </w:pPr>
      <w:r>
        <w:t>Konstrukční činnosti</w:t>
      </w:r>
    </w:p>
    <w:p w:rsidR="00E177B6" w:rsidRDefault="00E177B6" w:rsidP="00E177B6">
      <w:pPr>
        <w:pStyle w:val="Odrazkyincilvyuky"/>
      </w:pPr>
      <w:r>
        <w:t>Pěstitelské práce</w:t>
      </w:r>
    </w:p>
    <w:p w:rsidR="00E177B6" w:rsidRDefault="00E177B6" w:rsidP="00E177B6">
      <w:pPr>
        <w:pStyle w:val="Odrazkyincilvyuky"/>
      </w:pPr>
      <w:r>
        <w:lastRenderedPageBreak/>
        <w:t>Příprava pokrmů</w:t>
      </w:r>
    </w:p>
    <w:p w:rsidR="00E177B6" w:rsidRDefault="00E177B6" w:rsidP="00E177B6">
      <w:pPr>
        <w:pStyle w:val="odrazky-delsi"/>
      </w:pPr>
      <w:r>
        <w:tab/>
      </w:r>
      <w:r>
        <w:tab/>
      </w:r>
      <w:r>
        <w:tab/>
        <w:t xml:space="preserve"> </w:t>
      </w:r>
    </w:p>
    <w:p w:rsidR="00E177B6" w:rsidRPr="00E177B6" w:rsidRDefault="00E177B6" w:rsidP="00E21ADB">
      <w:pPr>
        <w:pStyle w:val="CharakteristikaABC"/>
        <w:numPr>
          <w:ilvl w:val="0"/>
          <w:numId w:val="22"/>
        </w:numPr>
        <w:rPr>
          <w:sz w:val="28"/>
          <w:szCs w:val="28"/>
        </w:rPr>
      </w:pPr>
      <w:r w:rsidRPr="00E177B6">
        <w:rPr>
          <w:sz w:val="28"/>
          <w:szCs w:val="28"/>
        </w:rPr>
        <w:t>Výchovné a vzdělávací strategie</w:t>
      </w:r>
      <w:r w:rsidR="00D1297E">
        <w:rPr>
          <w:sz w:val="28"/>
          <w:szCs w:val="28"/>
        </w:rPr>
        <w:t xml:space="preserve"> pro rozvoj klíčových kompetencí</w:t>
      </w:r>
    </w:p>
    <w:p w:rsidR="00E177B6" w:rsidRDefault="00E177B6" w:rsidP="00E177B6">
      <w:pPr>
        <w:pStyle w:val="Textincharakteristika"/>
        <w:ind w:left="0" w:firstLine="360"/>
        <w:jc w:val="both"/>
      </w:pPr>
      <w:r w:rsidRPr="00C04B33">
        <w:t>Pra</w:t>
      </w:r>
      <w:r>
        <w:t>covní</w:t>
      </w:r>
      <w:r w:rsidRPr="00C04B33">
        <w:t xml:space="preserve"> činnosti jsou vyučovacím předmětem s úzkými vazbami na ostatní předměty. Výuka komplexním způsobem přispívá k rozvoji žáků. Pestrá práce s drobným materiálem rozvíjí jejich motorické schopnosti, manuální dovednosti a pracovní návyky. Žáci se učí spolupracovat, organizovat svou práci i práci spolužáků, pracovat v týmu. Učí se základům technologické kázně, bezpečnosti práce, organizaci práce a prostřed</w:t>
      </w:r>
      <w:r>
        <w:t>í.</w:t>
      </w:r>
    </w:p>
    <w:p w:rsidR="0032576F" w:rsidRDefault="0032576F" w:rsidP="00E177B6">
      <w:pPr>
        <w:pStyle w:val="Textincharakteristika"/>
        <w:ind w:left="0" w:firstLine="360"/>
        <w:jc w:val="both"/>
      </w:pPr>
      <w:r>
        <w:t>Seznamujeme žáky s výhodami využívání videonávodů a doporučujeme jim online zdroje pro vyhledávání pracovních postupů.</w:t>
      </w:r>
    </w:p>
    <w:p w:rsidR="00E177B6" w:rsidRDefault="00E177B6" w:rsidP="00E177B6">
      <w:pPr>
        <w:pStyle w:val="Kompetence"/>
      </w:pPr>
      <w:r>
        <w:t>(Kompetence k učení, pracovní, sociální a personální, k řešení problémů</w:t>
      </w:r>
      <w:r w:rsidR="0032576F">
        <w:t>, digitální</w:t>
      </w:r>
      <w:r>
        <w:t>)</w:t>
      </w:r>
    </w:p>
    <w:p w:rsidR="00E177B6" w:rsidRDefault="00E177B6" w:rsidP="00E177B6">
      <w:pPr>
        <w:pStyle w:val="Kompetence"/>
      </w:pPr>
    </w:p>
    <w:p w:rsidR="00E177B6" w:rsidRDefault="00E177B6" w:rsidP="00E177B6">
      <w:pPr>
        <w:pStyle w:val="Textincharakteristika"/>
        <w:ind w:left="0" w:firstLine="708"/>
        <w:jc w:val="both"/>
      </w:pPr>
      <w:r>
        <w:t>Při výuce jsou upřesňovány pře</w:t>
      </w:r>
      <w:r w:rsidRPr="00C04B33">
        <w:t>dstavy žáků o věcech a jevech, o kterých hovoří při vyučování českému jazyku, matematice a prvouce. Učí se poznatky o nich prakticky využívat. Obohacuje se řeč dětí a začínají se vytvářet základy technického myšlení.</w:t>
      </w:r>
    </w:p>
    <w:p w:rsidR="0032576F" w:rsidRDefault="0032576F" w:rsidP="00E177B6">
      <w:pPr>
        <w:pStyle w:val="Textincharakteristika"/>
        <w:ind w:left="0" w:firstLine="708"/>
        <w:jc w:val="both"/>
      </w:pPr>
      <w:r>
        <w:t>Při provádění pěstitelských pokusů a pozorování a zaznamenávání výsledků je vedeme k využívání digitálních technologií.</w:t>
      </w:r>
    </w:p>
    <w:p w:rsidR="00E177B6" w:rsidRDefault="00E177B6" w:rsidP="00E177B6">
      <w:pPr>
        <w:pStyle w:val="Kompetence"/>
      </w:pPr>
      <w:r>
        <w:t>(Kompetence komunikativní, kompetence k</w:t>
      </w:r>
      <w:r w:rsidR="0032576F">
        <w:t> </w:t>
      </w:r>
      <w:r>
        <w:t>učení</w:t>
      </w:r>
      <w:r w:rsidR="0032576F">
        <w:t>, digitální</w:t>
      </w:r>
      <w:r>
        <w:t>))</w:t>
      </w:r>
    </w:p>
    <w:p w:rsidR="00E177B6" w:rsidRDefault="00E177B6" w:rsidP="00E177B6">
      <w:pPr>
        <w:pStyle w:val="zkladntext0"/>
        <w:rPr>
          <w:sz w:val="22"/>
        </w:rPr>
      </w:pPr>
    </w:p>
    <w:p w:rsidR="00E177B6" w:rsidRDefault="00E177B6" w:rsidP="00E177B6">
      <w:pPr>
        <w:pStyle w:val="Textincharakteristika"/>
        <w:ind w:left="0" w:firstLine="708"/>
        <w:jc w:val="both"/>
      </w:pPr>
      <w:r>
        <w:t>Při práci s drobným materiálem učíme žáky stříhat, ohýbat, spojovat, výtvarně ztvárňovat – dávat výrobkům pěkný vzhled. Při práci s papírem učíme žáky poznávat vlastnosti a druhy papíru, naučíme je správně a bezpečně používat nůžky.</w:t>
      </w:r>
    </w:p>
    <w:p w:rsidR="00E177B6" w:rsidRDefault="00E177B6" w:rsidP="00E177B6">
      <w:pPr>
        <w:pStyle w:val="Textincharakteristika"/>
        <w:ind w:left="0" w:firstLine="708"/>
        <w:jc w:val="both"/>
      </w:pPr>
      <w:r>
        <w:t xml:space="preserve">Při modelování žáci poznávají vlastnosti modelovací hmoty, vytvářejí z ní jednoduché předměty, zvířata i postavy podle jejich vlastních představ. Podobně se žáci seznamují s přírodními materiály, textilem, dráty, plasty, aj. </w:t>
      </w:r>
    </w:p>
    <w:p w:rsidR="00872BBA" w:rsidRDefault="00872BBA" w:rsidP="00E177B6">
      <w:pPr>
        <w:pStyle w:val="Textincharakteristika"/>
        <w:ind w:left="0" w:firstLine="708"/>
        <w:jc w:val="both"/>
      </w:pPr>
      <w:r>
        <w:t>Vedeme žáky k využívání digitálních technologií pro usnadnění práce, zefektivnění a zjednodušení pracovního postupu a zkvalitnění výsledků jejich práce.</w:t>
      </w:r>
    </w:p>
    <w:p w:rsidR="00E177B6" w:rsidRDefault="00E177B6" w:rsidP="00E177B6">
      <w:pPr>
        <w:pStyle w:val="Kompetence"/>
      </w:pPr>
      <w:r>
        <w:t>(Kompetence pracovní</w:t>
      </w:r>
      <w:r w:rsidR="00872BBA">
        <w:t>, digitální</w:t>
      </w:r>
      <w:r>
        <w:t>)</w:t>
      </w:r>
    </w:p>
    <w:p w:rsidR="00E177B6" w:rsidRDefault="00E177B6" w:rsidP="00E177B6">
      <w:pPr>
        <w:pStyle w:val="zkladntext0"/>
        <w:rPr>
          <w:sz w:val="22"/>
        </w:rPr>
      </w:pPr>
    </w:p>
    <w:p w:rsidR="00E177B6" w:rsidRDefault="00E177B6" w:rsidP="00E177B6">
      <w:pPr>
        <w:pStyle w:val="Textincharakteristika"/>
        <w:ind w:left="0" w:firstLine="708"/>
        <w:jc w:val="both"/>
      </w:pPr>
      <w:r>
        <w:t>Nezanedbatelný je přínos vyučovacího předmětu pro uplatňování výchovy žáků ke zdraví a jejich bezpečnosti. Charakter předmětu umožňuje nenásilné zařazování výchovy k ochraně přírody a vytváření základů pro ekologické cítění žáků.</w:t>
      </w:r>
    </w:p>
    <w:p w:rsidR="00E177B6" w:rsidRDefault="00E177B6" w:rsidP="00E177B6">
      <w:pPr>
        <w:pStyle w:val="Kompetence"/>
      </w:pPr>
      <w:r>
        <w:t>(Kompetence občanské)</w:t>
      </w:r>
    </w:p>
    <w:p w:rsidR="00872BBA" w:rsidRDefault="00872BBA" w:rsidP="00872BBA">
      <w:pPr>
        <w:pStyle w:val="CharakteristikaABC"/>
        <w:numPr>
          <w:ilvl w:val="0"/>
          <w:numId w:val="0"/>
        </w:numPr>
        <w:ind w:left="720"/>
        <w:rPr>
          <w:sz w:val="28"/>
          <w:szCs w:val="28"/>
        </w:rPr>
      </w:pPr>
    </w:p>
    <w:p w:rsidR="00872BBA" w:rsidRDefault="00872BBA" w:rsidP="00872BBA">
      <w:pPr>
        <w:pStyle w:val="CharakteristikaABC"/>
        <w:numPr>
          <w:ilvl w:val="0"/>
          <w:numId w:val="0"/>
        </w:numPr>
        <w:ind w:left="720"/>
        <w:rPr>
          <w:sz w:val="28"/>
          <w:szCs w:val="28"/>
        </w:rPr>
      </w:pPr>
    </w:p>
    <w:p w:rsidR="00EE01DE" w:rsidRDefault="00EE01DE" w:rsidP="00EE01DE">
      <w:pPr>
        <w:pStyle w:val="CharakteristikaABC"/>
        <w:numPr>
          <w:ilvl w:val="0"/>
          <w:numId w:val="0"/>
        </w:numPr>
        <w:ind w:left="720"/>
        <w:rPr>
          <w:sz w:val="28"/>
          <w:szCs w:val="28"/>
        </w:rPr>
      </w:pPr>
    </w:p>
    <w:p w:rsidR="00E177B6" w:rsidRPr="00E177B6" w:rsidRDefault="00E177B6" w:rsidP="00E21ADB">
      <w:pPr>
        <w:pStyle w:val="CharakteristikaABC"/>
        <w:numPr>
          <w:ilvl w:val="0"/>
          <w:numId w:val="22"/>
        </w:numPr>
        <w:rPr>
          <w:sz w:val="28"/>
          <w:szCs w:val="28"/>
        </w:rPr>
      </w:pPr>
      <w:r w:rsidRPr="00E177B6">
        <w:rPr>
          <w:sz w:val="28"/>
          <w:szCs w:val="28"/>
        </w:rPr>
        <w:lastRenderedPageBreak/>
        <w:t>Průřezová témata</w:t>
      </w:r>
    </w:p>
    <w:p w:rsidR="00E177B6" w:rsidRDefault="00E177B6" w:rsidP="00E177B6">
      <w:pPr>
        <w:pStyle w:val="Clvyuky"/>
        <w:ind w:left="0"/>
      </w:pPr>
      <w:r>
        <w:t>Osobnostní a sociální výchova</w:t>
      </w:r>
    </w:p>
    <w:p w:rsidR="00E177B6" w:rsidRDefault="00E177B6" w:rsidP="00E177B6">
      <w:pPr>
        <w:pStyle w:val="Textincharakteristika"/>
        <w:ind w:left="0" w:firstLine="708"/>
        <w:jc w:val="both"/>
      </w:pPr>
      <w:r>
        <w:t>Všechny složky pracovních činností vedou žáky k</w:t>
      </w:r>
      <w:r w:rsidR="00A84B81">
        <w:t> </w:t>
      </w:r>
      <w:proofErr w:type="gramStart"/>
      <w:r>
        <w:t>vzájemnému</w:t>
      </w:r>
      <w:r w:rsidR="00A84B81">
        <w:t xml:space="preserve"> </w:t>
      </w:r>
      <w:r>
        <w:t xml:space="preserve"> respektování</w:t>
      </w:r>
      <w:proofErr w:type="gramEnd"/>
      <w:r>
        <w:t>, rozvoji smyslového vnímání a fantazie, vyjadřování pocitů při vlastních praktických činnostech.</w:t>
      </w:r>
    </w:p>
    <w:p w:rsidR="00E177B6" w:rsidRDefault="00E177B6" w:rsidP="00E177B6">
      <w:pPr>
        <w:pStyle w:val="Textincharakteristika"/>
        <w:ind w:left="0" w:firstLine="708"/>
        <w:jc w:val="both"/>
      </w:pPr>
      <w:r>
        <w:t>Zároveň se u žáků rozvíjí smysl pro spravedlnost, solidaritu a toleranci, zdokonalují se dovednosti týkající se spolupráce, komunikace a vzájemné pomoci při práci v týmu.</w:t>
      </w:r>
    </w:p>
    <w:p w:rsidR="00E177B6" w:rsidRDefault="00E177B6" w:rsidP="00E177B6">
      <w:pPr>
        <w:pStyle w:val="Textincharakteristika"/>
        <w:ind w:left="0" w:firstLine="708"/>
        <w:jc w:val="both"/>
      </w:pPr>
      <w:r>
        <w:t>Pracovní činnosti umožňují simulovat konkrétní situace – lidská setkání, vztahy v rodině, správné zásady lidského soužití a jejich výchovné využití.</w:t>
      </w:r>
    </w:p>
    <w:p w:rsidR="00E177B6" w:rsidRDefault="00E177B6" w:rsidP="00E177B6">
      <w:pPr>
        <w:pStyle w:val="Textincharakteristika"/>
        <w:jc w:val="both"/>
      </w:pPr>
      <w:r>
        <w:t>Každá aktivní pracovní činnost vede žáky k sebepoznání a zdravému sebepojetí.</w:t>
      </w:r>
    </w:p>
    <w:p w:rsidR="00E177B6" w:rsidRDefault="00E177B6" w:rsidP="00E177B6">
      <w:pPr>
        <w:pStyle w:val="Textincharakteristika"/>
      </w:pPr>
    </w:p>
    <w:p w:rsidR="00E177B6" w:rsidRDefault="00E177B6" w:rsidP="00E177B6">
      <w:pPr>
        <w:pStyle w:val="Clvyuky"/>
        <w:ind w:left="0"/>
      </w:pPr>
      <w:r>
        <w:t>Výchova demokratického občana</w:t>
      </w:r>
    </w:p>
    <w:p w:rsidR="00E177B6" w:rsidRDefault="00E177B6" w:rsidP="00E177B6">
      <w:pPr>
        <w:pStyle w:val="Textincharakteristika"/>
        <w:ind w:left="0" w:firstLine="708"/>
        <w:jc w:val="both"/>
      </w:pPr>
      <w:r>
        <w:t>Prostřednictvím pracovních aktivit jsou žáci vedeni k myšlení v souvislostech, učí se hodnotit a využívat podněty okolí, kriticky se zamýšlet nad svými činnostmi, řešit problémy a samostatně se rozhodovat.</w:t>
      </w:r>
    </w:p>
    <w:p w:rsidR="00E177B6" w:rsidRDefault="00E177B6" w:rsidP="00E177B6">
      <w:pPr>
        <w:ind w:left="965"/>
        <w:jc w:val="both"/>
        <w:rPr>
          <w:sz w:val="22"/>
        </w:rPr>
      </w:pPr>
    </w:p>
    <w:p w:rsidR="00E177B6" w:rsidRDefault="00E177B6" w:rsidP="00E177B6">
      <w:pPr>
        <w:pStyle w:val="Clvyuky"/>
        <w:ind w:left="0"/>
      </w:pPr>
      <w:r>
        <w:t>Výchova k myšlení v evropských a globálních souvislostech</w:t>
      </w:r>
    </w:p>
    <w:p w:rsidR="00E177B6" w:rsidRDefault="00E177B6" w:rsidP="00E177B6">
      <w:pPr>
        <w:pStyle w:val="Textincharakteristika"/>
        <w:ind w:left="0" w:firstLine="708"/>
        <w:jc w:val="both"/>
      </w:pPr>
      <w:r>
        <w:t>Využíváním rozmanitých materiálů a pracovních postupů při vytváření vlastních výrobků jsou žáci směřováni k chápání a respektování sociální a kulturní rozmanitosti a uvědomování si společných znaků a odlišností v životě jedinců v evropské společnosti.</w:t>
      </w:r>
    </w:p>
    <w:p w:rsidR="00E177B6" w:rsidRDefault="00E177B6" w:rsidP="00E177B6">
      <w:pPr>
        <w:ind w:left="605"/>
        <w:jc w:val="both"/>
        <w:rPr>
          <w:sz w:val="22"/>
        </w:rPr>
      </w:pPr>
    </w:p>
    <w:p w:rsidR="00E177B6" w:rsidRDefault="00E177B6" w:rsidP="00E177B6">
      <w:pPr>
        <w:pStyle w:val="Clvyuky"/>
        <w:ind w:left="0"/>
      </w:pPr>
      <w:r>
        <w:t>Multikulturní výchova</w:t>
      </w:r>
    </w:p>
    <w:p w:rsidR="00E177B6" w:rsidRDefault="00E177B6" w:rsidP="00E177B6">
      <w:pPr>
        <w:pStyle w:val="Textincharakteristika"/>
        <w:ind w:left="0" w:firstLine="708"/>
        <w:jc w:val="both"/>
      </w:pPr>
      <w:r>
        <w:t>Nové pracovní postupy, náměty, možnosti obměn, inspiraci, se žáci učí vyhledávat v dostupných médiích. Seznamují se s rozmanitostí lidských výtvorů, co je vkusné, co je kýč.</w:t>
      </w:r>
    </w:p>
    <w:p w:rsidR="00E177B6" w:rsidRDefault="00E177B6" w:rsidP="00E177B6">
      <w:pPr>
        <w:jc w:val="both"/>
        <w:rPr>
          <w:sz w:val="22"/>
        </w:rPr>
      </w:pPr>
    </w:p>
    <w:p w:rsidR="00E177B6" w:rsidRDefault="00E177B6" w:rsidP="00E177B6">
      <w:pPr>
        <w:pStyle w:val="Clvyuky"/>
        <w:ind w:left="0"/>
      </w:pPr>
      <w:r>
        <w:t>Environmentální výchova</w:t>
      </w:r>
    </w:p>
    <w:p w:rsidR="00E177B6" w:rsidRDefault="00E177B6" w:rsidP="00E177B6">
      <w:pPr>
        <w:pStyle w:val="Textincharakteristika"/>
        <w:ind w:left="0" w:firstLine="708"/>
        <w:jc w:val="both"/>
      </w:pPr>
      <w:r>
        <w:t>Využívání odpadových materiálů a šetření s používaným materiálem napomáhá k vytváření návyků směřujících k ochraně přírody, žáci se seznamují s možností zpětné recyklace. Při všech složkách pracovních činností jsou žáci vedeni k vnímání a uvědomování si vlivu prostředí na zdraví vlastní a zdraví ostatních lidí.</w:t>
      </w:r>
    </w:p>
    <w:p w:rsidR="00E177B6" w:rsidRDefault="00E177B6" w:rsidP="00E177B6">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B05D34">
              <w:trPr>
                <w:trHeight w:val="319"/>
              </w:trPr>
              <w:tc>
                <w:tcPr>
                  <w:tcW w:w="1980" w:type="dxa"/>
                </w:tcPr>
                <w:p w:rsidR="008B6DE5" w:rsidRPr="00B05D34" w:rsidRDefault="008B6DE5" w:rsidP="008B6DE5">
                  <w:pPr>
                    <w:rPr>
                      <w:b/>
                      <w:sz w:val="26"/>
                      <w:szCs w:val="26"/>
                    </w:rPr>
                  </w:pPr>
                  <w:r w:rsidRPr="00B05D34">
                    <w:rPr>
                      <w:b/>
                      <w:sz w:val="26"/>
                      <w:szCs w:val="26"/>
                    </w:rPr>
                    <w:lastRenderedPageBreak/>
                    <w:t>Předmět:</w:t>
                  </w:r>
                </w:p>
              </w:tc>
              <w:tc>
                <w:tcPr>
                  <w:tcW w:w="3354" w:type="dxa"/>
                </w:tcPr>
                <w:p w:rsidR="008B6DE5" w:rsidRPr="00B05D34" w:rsidRDefault="008B6DE5" w:rsidP="008B6DE5">
                  <w:pPr>
                    <w:rPr>
                      <w:b/>
                      <w:sz w:val="26"/>
                      <w:szCs w:val="26"/>
                    </w:rPr>
                  </w:pPr>
                  <w:r>
                    <w:rPr>
                      <w:b/>
                      <w:sz w:val="26"/>
                      <w:szCs w:val="26"/>
                    </w:rPr>
                    <w:t>Pracovní činnosti</w:t>
                  </w:r>
                </w:p>
              </w:tc>
            </w:tr>
            <w:tr w:rsidR="008B6DE5" w:rsidRPr="00B05D34">
              <w:trPr>
                <w:trHeight w:val="291"/>
              </w:trPr>
              <w:tc>
                <w:tcPr>
                  <w:tcW w:w="1980" w:type="dxa"/>
                </w:tcPr>
                <w:p w:rsidR="008B6DE5" w:rsidRPr="00B05D34" w:rsidRDefault="008B6DE5" w:rsidP="008B6DE5">
                  <w:pPr>
                    <w:rPr>
                      <w:b/>
                      <w:sz w:val="26"/>
                      <w:szCs w:val="26"/>
                    </w:rPr>
                  </w:pPr>
                  <w:r w:rsidRPr="00B05D34">
                    <w:rPr>
                      <w:b/>
                      <w:sz w:val="26"/>
                      <w:szCs w:val="26"/>
                    </w:rPr>
                    <w:t xml:space="preserve">Ročník: </w:t>
                  </w:r>
                </w:p>
              </w:tc>
              <w:tc>
                <w:tcPr>
                  <w:tcW w:w="3354" w:type="dxa"/>
                </w:tcPr>
                <w:p w:rsidR="008B6DE5" w:rsidRPr="00B05D34" w:rsidRDefault="008B6DE5" w:rsidP="008B6DE5">
                  <w:pPr>
                    <w:rPr>
                      <w:b/>
                      <w:sz w:val="26"/>
                      <w:szCs w:val="26"/>
                    </w:rPr>
                  </w:pPr>
                  <w:r>
                    <w:rPr>
                      <w:b/>
                      <w:sz w:val="26"/>
                      <w:szCs w:val="26"/>
                    </w:rPr>
                    <w:t>1</w:t>
                  </w:r>
                  <w:r w:rsidRPr="00B05D34">
                    <w:rPr>
                      <w:b/>
                      <w:sz w:val="26"/>
                      <w:szCs w:val="26"/>
                    </w:rPr>
                    <w:t>.</w:t>
                  </w:r>
                </w:p>
              </w:tc>
            </w:tr>
            <w:tr w:rsidR="008B6DE5" w:rsidRPr="00B05D34">
              <w:trPr>
                <w:trHeight w:val="319"/>
              </w:trPr>
              <w:tc>
                <w:tcPr>
                  <w:tcW w:w="1980" w:type="dxa"/>
                </w:tcPr>
                <w:p w:rsidR="008B6DE5" w:rsidRPr="00B05D34" w:rsidRDefault="00A84B81" w:rsidP="008B6DE5">
                  <w:pPr>
                    <w:rPr>
                      <w:b/>
                      <w:sz w:val="26"/>
                      <w:szCs w:val="26"/>
                    </w:rPr>
                  </w:pPr>
                  <w:r>
                    <w:rPr>
                      <w:b/>
                      <w:sz w:val="26"/>
                      <w:szCs w:val="26"/>
                    </w:rPr>
                    <w:t>Časová d</w:t>
                  </w:r>
                  <w:r w:rsidR="008B6DE5" w:rsidRPr="00B05D34">
                    <w:rPr>
                      <w:b/>
                      <w:sz w:val="26"/>
                      <w:szCs w:val="26"/>
                    </w:rPr>
                    <w:t>otace:</w:t>
                  </w:r>
                </w:p>
              </w:tc>
              <w:tc>
                <w:tcPr>
                  <w:tcW w:w="3354" w:type="dxa"/>
                </w:tcPr>
                <w:p w:rsidR="008B6DE5" w:rsidRPr="00B05D34" w:rsidRDefault="008B6DE5" w:rsidP="008B6DE5">
                  <w:pPr>
                    <w:rPr>
                      <w:b/>
                      <w:sz w:val="26"/>
                      <w:szCs w:val="26"/>
                    </w:rPr>
                  </w:pPr>
                  <w:r>
                    <w:rPr>
                      <w:b/>
                      <w:sz w:val="26"/>
                      <w:szCs w:val="26"/>
                    </w:rPr>
                    <w:t>1</w:t>
                  </w:r>
                  <w:r w:rsidRPr="00B05D34">
                    <w:rPr>
                      <w:b/>
                      <w:sz w:val="26"/>
                      <w:szCs w:val="26"/>
                    </w:rPr>
                    <w:t xml:space="preserve"> hod. týdně</w:t>
                  </w:r>
                </w:p>
              </w:tc>
            </w:tr>
            <w:tr w:rsidR="008B6DE5" w:rsidRPr="00B05D34">
              <w:trPr>
                <w:trHeight w:val="56"/>
              </w:trPr>
              <w:tc>
                <w:tcPr>
                  <w:tcW w:w="1980" w:type="dxa"/>
                </w:tcPr>
                <w:p w:rsidR="008B6DE5" w:rsidRPr="00B05D34" w:rsidRDefault="008B6DE5" w:rsidP="008B6DE5">
                  <w:pPr>
                    <w:rPr>
                      <w:b/>
                      <w:sz w:val="26"/>
                      <w:szCs w:val="26"/>
                    </w:rPr>
                  </w:pPr>
                  <w:r w:rsidRPr="00B05D34">
                    <w:rPr>
                      <w:b/>
                      <w:sz w:val="26"/>
                      <w:szCs w:val="26"/>
                    </w:rPr>
                    <w:t>Pozn.:</w:t>
                  </w:r>
                </w:p>
              </w:tc>
              <w:tc>
                <w:tcPr>
                  <w:tcW w:w="3354" w:type="dxa"/>
                </w:tcPr>
                <w:p w:rsidR="008B6DE5" w:rsidRPr="00B05D34" w:rsidRDefault="008B6DE5" w:rsidP="008B6DE5">
                  <w:pPr>
                    <w:rPr>
                      <w:b/>
                      <w:sz w:val="26"/>
                      <w:szCs w:val="26"/>
                    </w:rPr>
                  </w:pPr>
                </w:p>
              </w:tc>
            </w:tr>
            <w:tr w:rsidR="008B6DE5" w:rsidRPr="00B05D34">
              <w:trPr>
                <w:trHeight w:val="56"/>
              </w:trPr>
              <w:tc>
                <w:tcPr>
                  <w:tcW w:w="1980" w:type="dxa"/>
                </w:tcPr>
                <w:p w:rsidR="008B6DE5" w:rsidRPr="00B05D34" w:rsidRDefault="008B6DE5" w:rsidP="008B6DE5">
                  <w:pPr>
                    <w:rPr>
                      <w:b/>
                      <w:sz w:val="10"/>
                      <w:szCs w:val="10"/>
                    </w:rPr>
                  </w:pPr>
                </w:p>
              </w:tc>
              <w:tc>
                <w:tcPr>
                  <w:tcW w:w="3354" w:type="dxa"/>
                </w:tcPr>
                <w:p w:rsidR="008B6DE5" w:rsidRPr="00B05D34" w:rsidRDefault="008B6DE5" w:rsidP="008B6DE5">
                  <w:pPr>
                    <w:rPr>
                      <w:b/>
                      <w:sz w:val="10"/>
                      <w:szCs w:val="10"/>
                    </w:rPr>
                  </w:pPr>
                </w:p>
              </w:tc>
            </w:tr>
          </w:tbl>
          <w:p w:rsidR="008B6DE5" w:rsidRDefault="008B6DE5" w:rsidP="007743AD">
            <w:pPr>
              <w:rPr>
                <w:b/>
                <w:bCs/>
                <w:sz w:val="32"/>
              </w:rPr>
            </w:pPr>
          </w:p>
        </w:tc>
        <w:tc>
          <w:tcPr>
            <w:tcW w:w="3969" w:type="dxa"/>
            <w:tcBorders>
              <w:top w:val="nil"/>
              <w:left w:val="nil"/>
              <w:right w:val="nil"/>
            </w:tcBorders>
          </w:tcPr>
          <w:p w:rsidR="008B6DE5" w:rsidRPr="00B05D34" w:rsidRDefault="008B6DE5" w:rsidP="008B6DE5">
            <w:pPr>
              <w:rPr>
                <w:b/>
                <w:sz w:val="26"/>
                <w:szCs w:val="26"/>
              </w:rPr>
            </w:pPr>
          </w:p>
        </w:tc>
      </w:tr>
      <w:tr w:rsidR="008B6DE5" w:rsidRPr="00E427FE">
        <w:trPr>
          <w:cantSplit/>
        </w:trPr>
        <w:tc>
          <w:tcPr>
            <w:tcW w:w="1690" w:type="dxa"/>
            <w:tcBorders>
              <w:top w:val="single" w:sz="4" w:space="0" w:color="auto"/>
              <w:left w:val="single" w:sz="4" w:space="0" w:color="auto"/>
              <w:right w:val="single" w:sz="4" w:space="0" w:color="auto"/>
            </w:tcBorders>
            <w:shd w:val="clear" w:color="auto" w:fill="E6E6E6"/>
            <w:vAlign w:val="center"/>
          </w:tcPr>
          <w:p w:rsidR="008B6DE5" w:rsidRPr="00E427FE" w:rsidRDefault="008B6DE5" w:rsidP="00E427FE">
            <w:pPr>
              <w:pStyle w:val="Nadpis2"/>
              <w:jc w:val="center"/>
              <w:rPr>
                <w:rFonts w:ascii="Times New Roman" w:hAnsi="Times New Roman" w:cs="Times New Roman"/>
                <w:i w:val="0"/>
              </w:rPr>
            </w:pPr>
            <w:r w:rsidRPr="00E427FE">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B6DE5" w:rsidRPr="00E427FE" w:rsidRDefault="008B6DE5" w:rsidP="00E427FE">
            <w:pPr>
              <w:pStyle w:val="Nadpis2"/>
              <w:jc w:val="center"/>
              <w:rPr>
                <w:rFonts w:ascii="Times New Roman" w:hAnsi="Times New Roman" w:cs="Times New Roman"/>
                <w:bCs w:val="0"/>
                <w:i w:val="0"/>
              </w:rPr>
            </w:pPr>
            <w:r w:rsidRPr="00E427FE">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B6DE5" w:rsidRPr="00E427FE" w:rsidRDefault="00D371D1" w:rsidP="00E427FE">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B6DE5">
        <w:trPr>
          <w:trHeight w:val="2734"/>
        </w:trPr>
        <w:tc>
          <w:tcPr>
            <w:tcW w:w="1690" w:type="dxa"/>
            <w:tcBorders>
              <w:bottom w:val="single" w:sz="4" w:space="0" w:color="auto"/>
            </w:tcBorders>
          </w:tcPr>
          <w:p w:rsidR="008B6DE5" w:rsidRDefault="008B6DE5" w:rsidP="007743AD">
            <w:pPr>
              <w:rPr>
                <w:bCs/>
              </w:rPr>
            </w:pPr>
            <w:r w:rsidRPr="00F779E3">
              <w:rPr>
                <w:bCs/>
              </w:rPr>
              <w:t>Práce s drobným materiálem</w:t>
            </w:r>
          </w:p>
          <w:p w:rsidR="00E51A81" w:rsidRDefault="00E51A81" w:rsidP="007743AD">
            <w:pPr>
              <w:rPr>
                <w:bCs/>
              </w:rPr>
            </w:pPr>
            <w:r>
              <w:rPr>
                <w:bCs/>
              </w:rPr>
              <w:t>Vlastnosti materiálu</w:t>
            </w:r>
          </w:p>
          <w:p w:rsidR="00957D62" w:rsidRDefault="00957D62" w:rsidP="007743AD">
            <w:pPr>
              <w:rPr>
                <w:bCs/>
              </w:rPr>
            </w:pPr>
          </w:p>
          <w:p w:rsidR="00957D62" w:rsidRDefault="00957D62" w:rsidP="007743AD">
            <w:pPr>
              <w:rPr>
                <w:bCs/>
              </w:rPr>
            </w:pPr>
          </w:p>
          <w:p w:rsidR="00957D62" w:rsidRDefault="00957D62" w:rsidP="007743AD">
            <w:pPr>
              <w:rPr>
                <w:bCs/>
              </w:rPr>
            </w:pPr>
          </w:p>
          <w:p w:rsidR="00957D62" w:rsidRDefault="00546A64" w:rsidP="007743AD">
            <w:pPr>
              <w:rPr>
                <w:bCs/>
              </w:rPr>
            </w:pPr>
            <w:r>
              <w:rPr>
                <w:bCs/>
              </w:rPr>
              <w:t xml:space="preserve">Jednoduché pracovní </w:t>
            </w:r>
            <w:r w:rsidR="00957D62">
              <w:rPr>
                <w:bCs/>
              </w:rPr>
              <w:t>postupy</w:t>
            </w:r>
          </w:p>
          <w:p w:rsidR="00957D62" w:rsidRPr="00F779E3" w:rsidRDefault="00957D62" w:rsidP="007743AD">
            <w:pPr>
              <w:rPr>
                <w:bCs/>
              </w:rPr>
            </w:pPr>
          </w:p>
        </w:tc>
        <w:tc>
          <w:tcPr>
            <w:tcW w:w="8445" w:type="dxa"/>
            <w:tcBorders>
              <w:bottom w:val="single" w:sz="4" w:space="0" w:color="auto"/>
            </w:tcBorders>
          </w:tcPr>
          <w:p w:rsidR="00E51A81" w:rsidRDefault="00E51A81" w:rsidP="00E51A81">
            <w:pPr>
              <w:pStyle w:val="OdrazkyVTabulce"/>
              <w:numPr>
                <w:ilvl w:val="0"/>
                <w:numId w:val="0"/>
              </w:numPr>
              <w:tabs>
                <w:tab w:val="num" w:pos="785"/>
              </w:tabs>
              <w:ind w:left="470"/>
              <w:jc w:val="left"/>
            </w:pPr>
          </w:p>
          <w:p w:rsidR="00D371D1" w:rsidRDefault="00D371D1" w:rsidP="00E21ADB">
            <w:pPr>
              <w:pStyle w:val="OdrazkyVTabulce"/>
              <w:tabs>
                <w:tab w:val="clear" w:pos="785"/>
                <w:tab w:val="num" w:pos="435"/>
              </w:tabs>
              <w:jc w:val="left"/>
            </w:pPr>
            <w:r>
              <w:t>Poznává a osvojuje si vlastnosti jednotlivých materiálů, se kterými pracuje.</w:t>
            </w:r>
          </w:p>
          <w:p w:rsidR="008B6DE5" w:rsidRDefault="008B6DE5" w:rsidP="00CB559A">
            <w:pPr>
              <w:pStyle w:val="OdrazkyVTabulce"/>
              <w:tabs>
                <w:tab w:val="clear" w:pos="785"/>
                <w:tab w:val="num" w:pos="435"/>
              </w:tabs>
              <w:jc w:val="left"/>
            </w:pPr>
            <w:r>
              <w:t>Vlastnosti různých materiálů poznává též svými smysly a svou tvorbou objevuje další možnosti.</w:t>
            </w:r>
          </w:p>
          <w:p w:rsidR="008B6DE5" w:rsidRDefault="008B6DE5" w:rsidP="00CB559A">
            <w:pPr>
              <w:pStyle w:val="OdrazkyVTabulce"/>
              <w:tabs>
                <w:tab w:val="clear" w:pos="785"/>
                <w:tab w:val="num" w:pos="435"/>
              </w:tabs>
              <w:jc w:val="left"/>
            </w:pPr>
            <w:r>
              <w:t>Osvojuje si základní návyky při práci s drobným materiálem.</w:t>
            </w:r>
          </w:p>
          <w:p w:rsidR="008B6DE5" w:rsidRDefault="008B6DE5" w:rsidP="00CB559A">
            <w:pPr>
              <w:pStyle w:val="OdrazkyVTabulce"/>
              <w:tabs>
                <w:tab w:val="clear" w:pos="785"/>
                <w:tab w:val="num" w:pos="435"/>
              </w:tabs>
              <w:jc w:val="left"/>
            </w:pPr>
            <w:r>
              <w:t>Učí se organizovat práci.</w:t>
            </w:r>
          </w:p>
          <w:p w:rsidR="008B6DE5" w:rsidRDefault="008B6DE5" w:rsidP="00CB559A">
            <w:pPr>
              <w:pStyle w:val="OdrazkyVTabulce"/>
              <w:tabs>
                <w:tab w:val="clear" w:pos="785"/>
                <w:tab w:val="num" w:pos="435"/>
              </w:tabs>
              <w:jc w:val="left"/>
            </w:pPr>
            <w:r>
              <w:t>Seznamuje se a dodržuje hygienické a bezpečnostní návyky při tvorbě.</w:t>
            </w:r>
          </w:p>
          <w:p w:rsidR="008B6DE5" w:rsidRDefault="008B6DE5" w:rsidP="00CB559A">
            <w:pPr>
              <w:pStyle w:val="OdrazkyVTabulce"/>
              <w:tabs>
                <w:tab w:val="clear" w:pos="785"/>
                <w:tab w:val="num" w:pos="435"/>
              </w:tabs>
              <w:jc w:val="left"/>
            </w:pPr>
            <w:r>
              <w:t>Jednoduchými postupy vytváří předměty z různých materiálů</w:t>
            </w:r>
            <w:r w:rsidR="00872BBA">
              <w:t xml:space="preserve"> podle pokynů učitele, předlohy nebo videonávodu.</w:t>
            </w:r>
          </w:p>
          <w:p w:rsidR="008B6DE5" w:rsidRDefault="009024D7" w:rsidP="00CB559A">
            <w:pPr>
              <w:pStyle w:val="OdrazkyVTabulce"/>
              <w:tabs>
                <w:tab w:val="clear" w:pos="785"/>
                <w:tab w:val="num" w:pos="435"/>
              </w:tabs>
              <w:jc w:val="left"/>
            </w:pPr>
            <w:r>
              <w:t>Z</w:t>
            </w:r>
            <w:r w:rsidR="008B6DE5">
              <w:t>vládá základní činnosti tj. skládání, stříhání, vytrhávání, slepování, navlékání přírodnin, válení, hnětení, ohýbání a stlačování, spojování, svazování, nalepování.</w:t>
            </w:r>
          </w:p>
          <w:p w:rsidR="008B6DE5" w:rsidRDefault="008B6DE5" w:rsidP="00CB559A">
            <w:pPr>
              <w:pStyle w:val="OdrazkyVTabulce"/>
              <w:numPr>
                <w:ilvl w:val="0"/>
                <w:numId w:val="0"/>
              </w:numPr>
              <w:tabs>
                <w:tab w:val="num" w:pos="785"/>
              </w:tabs>
              <w:ind w:left="110"/>
              <w:jc w:val="left"/>
            </w:pPr>
          </w:p>
        </w:tc>
        <w:tc>
          <w:tcPr>
            <w:tcW w:w="3969" w:type="dxa"/>
            <w:tcBorders>
              <w:bottom w:val="single" w:sz="4" w:space="0" w:color="auto"/>
            </w:tcBorders>
          </w:tcPr>
          <w:p w:rsidR="008B6DE5" w:rsidRDefault="008B6DE5" w:rsidP="00CB559A">
            <w:pPr>
              <w:pStyle w:val="OdrazkyVTabulce"/>
              <w:numPr>
                <w:ilvl w:val="0"/>
                <w:numId w:val="0"/>
              </w:numPr>
              <w:tabs>
                <w:tab w:val="num" w:pos="785"/>
              </w:tabs>
              <w:ind w:left="110"/>
              <w:jc w:val="left"/>
            </w:pPr>
          </w:p>
          <w:p w:rsidR="00546A64" w:rsidRDefault="00546A64" w:rsidP="00CB559A">
            <w:pPr>
              <w:pStyle w:val="OdrazkyVTabulce"/>
              <w:numPr>
                <w:ilvl w:val="0"/>
                <w:numId w:val="0"/>
              </w:numPr>
              <w:tabs>
                <w:tab w:val="num" w:pos="785"/>
              </w:tabs>
              <w:ind w:left="110"/>
              <w:jc w:val="left"/>
            </w:pPr>
            <w:r w:rsidRPr="00D65303">
              <w:rPr>
                <w:b/>
                <w:i/>
              </w:rPr>
              <w:t>OSV</w:t>
            </w:r>
            <w:r>
              <w:t xml:space="preserve"> – </w:t>
            </w:r>
            <w:r w:rsidR="00A137CB">
              <w:t xml:space="preserve">osobnostní </w:t>
            </w:r>
            <w:proofErr w:type="gramStart"/>
            <w:r w:rsidR="00A137CB">
              <w:t>rozvoj,</w:t>
            </w:r>
            <w:r>
              <w:t>rozvoj</w:t>
            </w:r>
            <w:proofErr w:type="gramEnd"/>
            <w:r>
              <w:t xml:space="preserve"> schopností poznávání</w:t>
            </w:r>
          </w:p>
          <w:p w:rsidR="00A137CB" w:rsidRDefault="00A137CB" w:rsidP="00CB559A">
            <w:pPr>
              <w:pStyle w:val="OdrazkyVTabulce"/>
              <w:numPr>
                <w:ilvl w:val="0"/>
                <w:numId w:val="0"/>
              </w:numPr>
              <w:tabs>
                <w:tab w:val="num" w:pos="785"/>
              </w:tabs>
              <w:ind w:left="110"/>
              <w:jc w:val="left"/>
            </w:pPr>
          </w:p>
          <w:p w:rsidR="00A137CB" w:rsidRDefault="00A137CB" w:rsidP="00CB559A">
            <w:pPr>
              <w:pStyle w:val="OdrazkyVTabulce"/>
              <w:numPr>
                <w:ilvl w:val="0"/>
                <w:numId w:val="0"/>
              </w:numPr>
              <w:tabs>
                <w:tab w:val="num" w:pos="785"/>
              </w:tabs>
              <w:ind w:left="110"/>
              <w:jc w:val="left"/>
            </w:pPr>
          </w:p>
          <w:p w:rsidR="00A137CB" w:rsidRDefault="00A137CB" w:rsidP="00CB559A">
            <w:pPr>
              <w:pStyle w:val="OdrazkyVTabulce"/>
              <w:numPr>
                <w:ilvl w:val="0"/>
                <w:numId w:val="0"/>
              </w:numPr>
              <w:tabs>
                <w:tab w:val="num" w:pos="785"/>
              </w:tabs>
              <w:ind w:left="110"/>
              <w:jc w:val="left"/>
            </w:pPr>
          </w:p>
          <w:p w:rsidR="00A137CB" w:rsidRDefault="00A137CB" w:rsidP="00CB559A">
            <w:pPr>
              <w:pStyle w:val="OdrazkyVTabulce"/>
              <w:numPr>
                <w:ilvl w:val="0"/>
                <w:numId w:val="0"/>
              </w:numPr>
              <w:tabs>
                <w:tab w:val="num" w:pos="785"/>
              </w:tabs>
              <w:ind w:left="110"/>
              <w:jc w:val="left"/>
            </w:pPr>
          </w:p>
          <w:p w:rsidR="00A137CB" w:rsidRDefault="00A137CB" w:rsidP="00A137CB">
            <w:pPr>
              <w:pStyle w:val="OdrazkyVTabulce"/>
              <w:numPr>
                <w:ilvl w:val="0"/>
                <w:numId w:val="0"/>
              </w:numPr>
              <w:tabs>
                <w:tab w:val="num" w:pos="785"/>
              </w:tabs>
              <w:jc w:val="left"/>
            </w:pPr>
            <w:r>
              <w:t xml:space="preserve"> </w:t>
            </w:r>
            <w:r w:rsidRPr="00D65303">
              <w:rPr>
                <w:b/>
                <w:i/>
              </w:rPr>
              <w:t>OSV</w:t>
            </w:r>
            <w:r>
              <w:t xml:space="preserve"> – osobnostní </w:t>
            </w:r>
            <w:proofErr w:type="gramStart"/>
            <w:r>
              <w:t>rozvoj,kreativita</w:t>
            </w:r>
            <w:proofErr w:type="gramEnd"/>
            <w:r>
              <w:t>, morální rozvoj, rozhodovací dovednosti</w:t>
            </w:r>
          </w:p>
        </w:tc>
      </w:tr>
      <w:tr w:rsidR="008B6DE5">
        <w:tc>
          <w:tcPr>
            <w:tcW w:w="1690" w:type="dxa"/>
          </w:tcPr>
          <w:p w:rsidR="008B6DE5" w:rsidRPr="00F779E3" w:rsidRDefault="008B6DE5" w:rsidP="008B6DE5">
            <w:pPr>
              <w:rPr>
                <w:bCs/>
              </w:rPr>
            </w:pPr>
            <w:r w:rsidRPr="00F779E3">
              <w:rPr>
                <w:bCs/>
              </w:rPr>
              <w:t>Konstrukční činnosti</w:t>
            </w:r>
          </w:p>
        </w:tc>
        <w:tc>
          <w:tcPr>
            <w:tcW w:w="8445" w:type="dxa"/>
          </w:tcPr>
          <w:p w:rsidR="008B6DE5" w:rsidRDefault="008B6DE5" w:rsidP="00CB559A">
            <w:pPr>
              <w:pStyle w:val="OdrazkyVTabulce"/>
              <w:tabs>
                <w:tab w:val="clear" w:pos="785"/>
                <w:tab w:val="num" w:pos="435"/>
              </w:tabs>
              <w:jc w:val="left"/>
            </w:pPr>
            <w:r>
              <w:t>Zvládá elementární dovednosti a činno</w:t>
            </w:r>
            <w:r w:rsidR="00541BCC">
              <w:t>sti při práci se stavebnicí.</w:t>
            </w:r>
          </w:p>
          <w:p w:rsidR="008B6DE5" w:rsidRDefault="009024D7" w:rsidP="00CB559A">
            <w:pPr>
              <w:pStyle w:val="OdrazkyVTabulce"/>
              <w:tabs>
                <w:tab w:val="clear" w:pos="785"/>
                <w:tab w:val="num" w:pos="435"/>
              </w:tabs>
              <w:jc w:val="left"/>
            </w:pPr>
            <w:r>
              <w:t xml:space="preserve">Pracuje podle </w:t>
            </w:r>
            <w:r w:rsidR="008B6DE5">
              <w:t>vlastní fantazie.</w:t>
            </w:r>
          </w:p>
          <w:p w:rsidR="008B6DE5" w:rsidRDefault="008B6DE5" w:rsidP="00CB559A">
            <w:pPr>
              <w:pStyle w:val="OdrazkyVTabulce"/>
              <w:tabs>
                <w:tab w:val="clear" w:pos="785"/>
                <w:tab w:val="num" w:pos="435"/>
              </w:tabs>
              <w:jc w:val="left"/>
            </w:pPr>
            <w:r>
              <w:t>Osvojuje si základní pracovní dovednosti a návyky při organizaci práce.</w:t>
            </w:r>
          </w:p>
          <w:p w:rsidR="008B6DE5" w:rsidRDefault="008B6DE5" w:rsidP="00CB559A">
            <w:pPr>
              <w:pStyle w:val="OdrazkyVTabulce"/>
              <w:tabs>
                <w:tab w:val="clear" w:pos="785"/>
                <w:tab w:val="num" w:pos="435"/>
              </w:tabs>
              <w:jc w:val="left"/>
            </w:pPr>
            <w:r>
              <w:t>Zná a dodržuje zásady hygieny a bezpečnosti při montáži a demontáži.</w:t>
            </w:r>
          </w:p>
          <w:p w:rsidR="008B6DE5" w:rsidRDefault="008B6DE5" w:rsidP="00CB559A">
            <w:pPr>
              <w:pStyle w:val="OdrazkyVTabulce"/>
              <w:numPr>
                <w:ilvl w:val="0"/>
                <w:numId w:val="0"/>
              </w:numPr>
              <w:tabs>
                <w:tab w:val="num" w:pos="785"/>
              </w:tabs>
              <w:ind w:left="110"/>
              <w:jc w:val="left"/>
            </w:pPr>
          </w:p>
        </w:tc>
        <w:tc>
          <w:tcPr>
            <w:tcW w:w="3969" w:type="dxa"/>
          </w:tcPr>
          <w:p w:rsidR="008B6DE5" w:rsidRDefault="008B6DE5" w:rsidP="00CB559A">
            <w:pPr>
              <w:pStyle w:val="OdrazkyVTabulce"/>
              <w:numPr>
                <w:ilvl w:val="0"/>
                <w:numId w:val="0"/>
              </w:numPr>
              <w:tabs>
                <w:tab w:val="num" w:pos="785"/>
              </w:tabs>
              <w:ind w:left="110"/>
              <w:jc w:val="left"/>
            </w:pPr>
          </w:p>
        </w:tc>
      </w:tr>
      <w:tr w:rsidR="008B6DE5">
        <w:tc>
          <w:tcPr>
            <w:tcW w:w="1690" w:type="dxa"/>
          </w:tcPr>
          <w:p w:rsidR="008B6DE5" w:rsidRDefault="008B6DE5" w:rsidP="007743AD">
            <w:pPr>
              <w:rPr>
                <w:bCs/>
              </w:rPr>
            </w:pPr>
            <w:r w:rsidRPr="00F779E3">
              <w:rPr>
                <w:bCs/>
              </w:rPr>
              <w:t>Pěstitelské práce</w:t>
            </w:r>
          </w:p>
          <w:p w:rsidR="008B6DE5" w:rsidRPr="00F779E3" w:rsidRDefault="008B6DE5" w:rsidP="007743AD">
            <w:pPr>
              <w:rPr>
                <w:bCs/>
              </w:rPr>
            </w:pPr>
          </w:p>
        </w:tc>
        <w:tc>
          <w:tcPr>
            <w:tcW w:w="8445" w:type="dxa"/>
          </w:tcPr>
          <w:p w:rsidR="008B6DE5" w:rsidRDefault="008B6DE5" w:rsidP="008B6DE5">
            <w:pPr>
              <w:pStyle w:val="OdrazkyVTabulce"/>
              <w:tabs>
                <w:tab w:val="clear" w:pos="785"/>
                <w:tab w:val="num" w:pos="435"/>
              </w:tabs>
              <w:jc w:val="left"/>
            </w:pPr>
            <w:r>
              <w:t>Pečuje o nenáročné pokojové rostliny ve třídě (zalévá, otírá listy, kypří půdu).</w:t>
            </w:r>
          </w:p>
          <w:p w:rsidR="008B6DE5" w:rsidRDefault="008B6DE5" w:rsidP="008B6DE5">
            <w:pPr>
              <w:pStyle w:val="OdrazkyVTabulce"/>
              <w:tabs>
                <w:tab w:val="clear" w:pos="785"/>
                <w:tab w:val="num" w:pos="435"/>
              </w:tabs>
              <w:jc w:val="left"/>
            </w:pPr>
            <w:r>
              <w:t>Seznamuje se s pojme</w:t>
            </w:r>
            <w:r w:rsidR="009024D7">
              <w:t>m klíčení semen a v praxi si je</w:t>
            </w:r>
            <w:r>
              <w:t xml:space="preserve"> vyzkouší.</w:t>
            </w:r>
          </w:p>
          <w:p w:rsidR="008B6DE5" w:rsidRDefault="008B6DE5" w:rsidP="008B6DE5">
            <w:pPr>
              <w:pStyle w:val="OdrazkyVTabulce"/>
              <w:numPr>
                <w:ilvl w:val="0"/>
                <w:numId w:val="0"/>
              </w:numPr>
              <w:tabs>
                <w:tab w:val="num" w:pos="435"/>
                <w:tab w:val="num" w:pos="470"/>
              </w:tabs>
              <w:ind w:left="110"/>
              <w:jc w:val="left"/>
            </w:pPr>
          </w:p>
        </w:tc>
        <w:tc>
          <w:tcPr>
            <w:tcW w:w="3969" w:type="dxa"/>
          </w:tcPr>
          <w:p w:rsidR="008B6DE5" w:rsidRDefault="00A137CB" w:rsidP="00CB559A">
            <w:pPr>
              <w:pStyle w:val="OdrazkyVTabulce"/>
              <w:numPr>
                <w:ilvl w:val="0"/>
                <w:numId w:val="0"/>
              </w:numPr>
              <w:tabs>
                <w:tab w:val="num" w:pos="785"/>
              </w:tabs>
              <w:ind w:left="110"/>
              <w:jc w:val="left"/>
            </w:pPr>
            <w:r w:rsidRPr="00D65303">
              <w:rPr>
                <w:b/>
                <w:i/>
              </w:rPr>
              <w:t>EV</w:t>
            </w:r>
            <w:r>
              <w:t xml:space="preserve"> – vztah člověka k prostředí</w:t>
            </w:r>
          </w:p>
        </w:tc>
      </w:tr>
      <w:tr w:rsidR="008B6DE5">
        <w:tc>
          <w:tcPr>
            <w:tcW w:w="1690" w:type="dxa"/>
          </w:tcPr>
          <w:p w:rsidR="008B6DE5" w:rsidRPr="00F779E3" w:rsidRDefault="008B6DE5" w:rsidP="007743AD">
            <w:pPr>
              <w:rPr>
                <w:bCs/>
              </w:rPr>
            </w:pPr>
            <w:r w:rsidRPr="00F779E3">
              <w:rPr>
                <w:bCs/>
              </w:rPr>
              <w:t>Příprava pokrmů</w:t>
            </w:r>
          </w:p>
        </w:tc>
        <w:tc>
          <w:tcPr>
            <w:tcW w:w="8445" w:type="dxa"/>
          </w:tcPr>
          <w:p w:rsidR="008B6DE5" w:rsidRDefault="009024D7" w:rsidP="00CB559A">
            <w:pPr>
              <w:pStyle w:val="OdrazkyVTabulce"/>
              <w:tabs>
                <w:tab w:val="clear" w:pos="785"/>
                <w:tab w:val="num" w:pos="435"/>
              </w:tabs>
              <w:jc w:val="left"/>
            </w:pPr>
            <w:r>
              <w:t>Seznamuje se se zásadami</w:t>
            </w:r>
            <w:r w:rsidR="008B6DE5">
              <w:t xml:space="preserve"> slušného </w:t>
            </w:r>
            <w:r>
              <w:t xml:space="preserve">chování při </w:t>
            </w:r>
            <w:r w:rsidR="008B6DE5">
              <w:t>stolování</w:t>
            </w:r>
            <w:r>
              <w:t>.</w:t>
            </w:r>
            <w:r w:rsidR="008B6DE5">
              <w:t xml:space="preserve"> </w:t>
            </w:r>
          </w:p>
          <w:p w:rsidR="008B6DE5" w:rsidRDefault="008B6DE5" w:rsidP="00872BBA">
            <w:pPr>
              <w:pStyle w:val="OdrazkyVTabulce"/>
              <w:numPr>
                <w:ilvl w:val="0"/>
                <w:numId w:val="0"/>
              </w:numPr>
              <w:tabs>
                <w:tab w:val="num" w:pos="435"/>
                <w:tab w:val="num" w:pos="470"/>
              </w:tabs>
              <w:ind w:left="470"/>
              <w:jc w:val="left"/>
            </w:pPr>
            <w:r>
              <w:t>Rozlišuje každodenní a slavnostní stolování.</w:t>
            </w:r>
          </w:p>
        </w:tc>
        <w:tc>
          <w:tcPr>
            <w:tcW w:w="3969" w:type="dxa"/>
          </w:tcPr>
          <w:p w:rsidR="008B6DE5" w:rsidRDefault="00A137CB" w:rsidP="00CB559A">
            <w:pPr>
              <w:pStyle w:val="OdrazkyVTabulce"/>
              <w:numPr>
                <w:ilvl w:val="0"/>
                <w:numId w:val="0"/>
              </w:numPr>
              <w:tabs>
                <w:tab w:val="num" w:pos="785"/>
              </w:tabs>
              <w:ind w:left="110"/>
              <w:jc w:val="left"/>
            </w:pPr>
            <w:r w:rsidRPr="00D65303">
              <w:rPr>
                <w:b/>
                <w:i/>
              </w:rPr>
              <w:t>OSV</w:t>
            </w:r>
            <w:r>
              <w:t xml:space="preserve"> – sociální rozvoj, rozvoj dovedností pro kooperaci</w:t>
            </w:r>
          </w:p>
        </w:tc>
      </w:tr>
    </w:tbl>
    <w:p w:rsidR="00E177B6" w:rsidRPr="00F779E3" w:rsidRDefault="00E177B6" w:rsidP="00E177B6">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7A7B70">
              <w:trPr>
                <w:trHeight w:val="319"/>
              </w:trPr>
              <w:tc>
                <w:tcPr>
                  <w:tcW w:w="1980" w:type="dxa"/>
                </w:tcPr>
                <w:p w:rsidR="008B6DE5" w:rsidRPr="007A7B70" w:rsidRDefault="008B6DE5" w:rsidP="007743AD">
                  <w:pPr>
                    <w:rPr>
                      <w:b/>
                      <w:sz w:val="26"/>
                      <w:szCs w:val="26"/>
                    </w:rPr>
                  </w:pPr>
                  <w:r w:rsidRPr="007A7B70">
                    <w:rPr>
                      <w:b/>
                      <w:sz w:val="26"/>
                      <w:szCs w:val="26"/>
                    </w:rPr>
                    <w:lastRenderedPageBreak/>
                    <w:t>Předmět:</w:t>
                  </w:r>
                </w:p>
              </w:tc>
              <w:tc>
                <w:tcPr>
                  <w:tcW w:w="3354" w:type="dxa"/>
                </w:tcPr>
                <w:p w:rsidR="008B6DE5" w:rsidRPr="007A7B70" w:rsidRDefault="008B6DE5" w:rsidP="007743AD">
                  <w:pPr>
                    <w:rPr>
                      <w:b/>
                      <w:sz w:val="26"/>
                      <w:szCs w:val="26"/>
                    </w:rPr>
                  </w:pPr>
                  <w:r w:rsidRPr="007A7B70">
                    <w:rPr>
                      <w:b/>
                      <w:sz w:val="26"/>
                      <w:szCs w:val="26"/>
                    </w:rPr>
                    <w:t>Pracovní činnosti</w:t>
                  </w:r>
                </w:p>
              </w:tc>
            </w:tr>
            <w:tr w:rsidR="008B6DE5" w:rsidRPr="007A7B70">
              <w:trPr>
                <w:trHeight w:val="291"/>
              </w:trPr>
              <w:tc>
                <w:tcPr>
                  <w:tcW w:w="1980" w:type="dxa"/>
                </w:tcPr>
                <w:p w:rsidR="008B6DE5" w:rsidRPr="007A7B70" w:rsidRDefault="008B6DE5" w:rsidP="007743AD">
                  <w:pPr>
                    <w:rPr>
                      <w:b/>
                      <w:sz w:val="26"/>
                      <w:szCs w:val="26"/>
                    </w:rPr>
                  </w:pPr>
                  <w:r w:rsidRPr="007A7B70">
                    <w:rPr>
                      <w:b/>
                      <w:sz w:val="26"/>
                      <w:szCs w:val="26"/>
                    </w:rPr>
                    <w:t xml:space="preserve">Ročník: </w:t>
                  </w:r>
                </w:p>
              </w:tc>
              <w:tc>
                <w:tcPr>
                  <w:tcW w:w="3354" w:type="dxa"/>
                </w:tcPr>
                <w:p w:rsidR="008B6DE5" w:rsidRPr="007A7B70" w:rsidRDefault="008B6DE5" w:rsidP="007743AD">
                  <w:pPr>
                    <w:rPr>
                      <w:b/>
                      <w:sz w:val="26"/>
                      <w:szCs w:val="26"/>
                    </w:rPr>
                  </w:pPr>
                  <w:r w:rsidRPr="007A7B70">
                    <w:rPr>
                      <w:b/>
                      <w:sz w:val="26"/>
                      <w:szCs w:val="26"/>
                    </w:rPr>
                    <w:t>2.</w:t>
                  </w:r>
                </w:p>
              </w:tc>
            </w:tr>
            <w:tr w:rsidR="008B6DE5" w:rsidRPr="007A7B70">
              <w:trPr>
                <w:trHeight w:val="319"/>
              </w:trPr>
              <w:tc>
                <w:tcPr>
                  <w:tcW w:w="1980" w:type="dxa"/>
                </w:tcPr>
                <w:p w:rsidR="008B6DE5" w:rsidRPr="007A7B70" w:rsidRDefault="008B6DE5" w:rsidP="007743AD">
                  <w:pPr>
                    <w:rPr>
                      <w:b/>
                      <w:sz w:val="26"/>
                      <w:szCs w:val="26"/>
                    </w:rPr>
                  </w:pPr>
                  <w:r w:rsidRPr="007A7B70">
                    <w:rPr>
                      <w:b/>
                      <w:sz w:val="26"/>
                      <w:szCs w:val="26"/>
                    </w:rPr>
                    <w:t>Časová dotace:</w:t>
                  </w:r>
                </w:p>
              </w:tc>
              <w:tc>
                <w:tcPr>
                  <w:tcW w:w="3354" w:type="dxa"/>
                </w:tcPr>
                <w:p w:rsidR="008B6DE5" w:rsidRPr="007A7B70" w:rsidRDefault="008B6DE5" w:rsidP="007743AD">
                  <w:pPr>
                    <w:rPr>
                      <w:b/>
                      <w:sz w:val="26"/>
                      <w:szCs w:val="26"/>
                    </w:rPr>
                  </w:pPr>
                  <w:r w:rsidRPr="007A7B70">
                    <w:rPr>
                      <w:b/>
                      <w:sz w:val="26"/>
                      <w:szCs w:val="26"/>
                    </w:rPr>
                    <w:t>1 hod. týdně</w:t>
                  </w:r>
                </w:p>
              </w:tc>
            </w:tr>
            <w:tr w:rsidR="008B6DE5" w:rsidRPr="007A7B70">
              <w:trPr>
                <w:trHeight w:val="56"/>
              </w:trPr>
              <w:tc>
                <w:tcPr>
                  <w:tcW w:w="1980" w:type="dxa"/>
                </w:tcPr>
                <w:p w:rsidR="008B6DE5" w:rsidRPr="007A7B70" w:rsidRDefault="009024D7" w:rsidP="007743AD">
                  <w:pPr>
                    <w:rPr>
                      <w:b/>
                      <w:sz w:val="26"/>
                      <w:szCs w:val="26"/>
                    </w:rPr>
                  </w:pPr>
                  <w:r>
                    <w:rPr>
                      <w:b/>
                      <w:sz w:val="26"/>
                      <w:szCs w:val="26"/>
                    </w:rPr>
                    <w:t>Pozn</w:t>
                  </w:r>
                  <w:r w:rsidR="008B6DE5" w:rsidRPr="007A7B70">
                    <w:rPr>
                      <w:b/>
                      <w:sz w:val="26"/>
                      <w:szCs w:val="26"/>
                    </w:rPr>
                    <w:t>.:</w:t>
                  </w:r>
                </w:p>
              </w:tc>
              <w:tc>
                <w:tcPr>
                  <w:tcW w:w="3354" w:type="dxa"/>
                </w:tcPr>
                <w:p w:rsidR="008B6DE5" w:rsidRPr="007A7B70" w:rsidRDefault="008B6DE5" w:rsidP="007743AD">
                  <w:pPr>
                    <w:rPr>
                      <w:b/>
                      <w:sz w:val="26"/>
                      <w:szCs w:val="26"/>
                    </w:rPr>
                  </w:pPr>
                </w:p>
              </w:tc>
            </w:tr>
            <w:tr w:rsidR="008B6DE5" w:rsidRPr="007A7B70">
              <w:trPr>
                <w:trHeight w:val="56"/>
              </w:trPr>
              <w:tc>
                <w:tcPr>
                  <w:tcW w:w="1980" w:type="dxa"/>
                </w:tcPr>
                <w:p w:rsidR="008B6DE5" w:rsidRPr="007A7B70" w:rsidRDefault="008B6DE5" w:rsidP="007743AD">
                  <w:pPr>
                    <w:rPr>
                      <w:b/>
                      <w:sz w:val="10"/>
                      <w:szCs w:val="10"/>
                    </w:rPr>
                  </w:pPr>
                </w:p>
              </w:tc>
              <w:tc>
                <w:tcPr>
                  <w:tcW w:w="3354" w:type="dxa"/>
                </w:tcPr>
                <w:p w:rsidR="008B6DE5" w:rsidRPr="007A7B70" w:rsidRDefault="008B6DE5" w:rsidP="007743AD">
                  <w:pPr>
                    <w:rPr>
                      <w:b/>
                      <w:sz w:val="10"/>
                      <w:szCs w:val="10"/>
                    </w:rPr>
                  </w:pPr>
                </w:p>
              </w:tc>
            </w:tr>
          </w:tbl>
          <w:p w:rsidR="008B6DE5" w:rsidRDefault="008B6DE5" w:rsidP="007743AD">
            <w:pPr>
              <w:rPr>
                <w:b/>
                <w:bCs/>
                <w:sz w:val="32"/>
              </w:rPr>
            </w:pPr>
          </w:p>
        </w:tc>
        <w:tc>
          <w:tcPr>
            <w:tcW w:w="3969" w:type="dxa"/>
            <w:tcBorders>
              <w:top w:val="nil"/>
              <w:left w:val="nil"/>
              <w:right w:val="nil"/>
            </w:tcBorders>
          </w:tcPr>
          <w:p w:rsidR="008B6DE5" w:rsidRPr="007A7B70" w:rsidRDefault="008B6DE5" w:rsidP="007743AD">
            <w:pPr>
              <w:rPr>
                <w:b/>
                <w:sz w:val="26"/>
                <w:szCs w:val="26"/>
              </w:rPr>
            </w:pPr>
          </w:p>
        </w:tc>
      </w:tr>
      <w:tr w:rsidR="008B6DE5" w:rsidRPr="00E427FE">
        <w:trPr>
          <w:cantSplit/>
        </w:trPr>
        <w:tc>
          <w:tcPr>
            <w:tcW w:w="1690" w:type="dxa"/>
            <w:tcBorders>
              <w:top w:val="single" w:sz="4" w:space="0" w:color="auto"/>
              <w:left w:val="single" w:sz="4" w:space="0" w:color="auto"/>
              <w:right w:val="single" w:sz="4" w:space="0" w:color="auto"/>
            </w:tcBorders>
            <w:shd w:val="clear" w:color="auto" w:fill="E6E6E6"/>
            <w:vAlign w:val="center"/>
          </w:tcPr>
          <w:p w:rsidR="008B6DE5" w:rsidRPr="00E427FE" w:rsidRDefault="008B6DE5" w:rsidP="00E427FE">
            <w:pPr>
              <w:pStyle w:val="Nadpis2"/>
              <w:jc w:val="center"/>
              <w:rPr>
                <w:rFonts w:ascii="Times New Roman" w:hAnsi="Times New Roman" w:cs="Times New Roman"/>
                <w:i w:val="0"/>
              </w:rPr>
            </w:pPr>
            <w:r w:rsidRPr="00E427FE">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B6DE5" w:rsidRPr="00E427FE" w:rsidRDefault="008B6DE5" w:rsidP="00E427FE">
            <w:pPr>
              <w:pStyle w:val="Nadpis2"/>
              <w:jc w:val="center"/>
              <w:rPr>
                <w:rFonts w:ascii="Times New Roman" w:hAnsi="Times New Roman" w:cs="Times New Roman"/>
                <w:bCs w:val="0"/>
                <w:i w:val="0"/>
              </w:rPr>
            </w:pPr>
            <w:r w:rsidRPr="00E427FE">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B6DE5" w:rsidRPr="00E427FE" w:rsidRDefault="008B6DE5" w:rsidP="00E427FE">
            <w:pPr>
              <w:pStyle w:val="Nadpis2"/>
              <w:jc w:val="center"/>
              <w:rPr>
                <w:rFonts w:ascii="Times New Roman" w:hAnsi="Times New Roman" w:cs="Times New Roman"/>
                <w:i w:val="0"/>
              </w:rPr>
            </w:pPr>
          </w:p>
        </w:tc>
      </w:tr>
      <w:tr w:rsidR="008B6DE5">
        <w:trPr>
          <w:trHeight w:val="2734"/>
        </w:trPr>
        <w:tc>
          <w:tcPr>
            <w:tcW w:w="1690" w:type="dxa"/>
            <w:tcBorders>
              <w:bottom w:val="single" w:sz="4" w:space="0" w:color="auto"/>
            </w:tcBorders>
          </w:tcPr>
          <w:p w:rsidR="008B6DE5" w:rsidRDefault="008B6DE5" w:rsidP="007743AD">
            <w:pPr>
              <w:rPr>
                <w:bCs/>
              </w:rPr>
            </w:pPr>
            <w:r w:rsidRPr="00F779E3">
              <w:rPr>
                <w:bCs/>
              </w:rPr>
              <w:t>Práce s drobným materiálem</w:t>
            </w:r>
          </w:p>
          <w:p w:rsidR="00957D62" w:rsidRDefault="00957D62" w:rsidP="007743AD">
            <w:pPr>
              <w:rPr>
                <w:bCs/>
              </w:rPr>
            </w:pPr>
            <w:r>
              <w:rPr>
                <w:bCs/>
              </w:rPr>
              <w:t>Vlastnosti mater</w:t>
            </w:r>
            <w:r w:rsidR="00E725EA">
              <w:rPr>
                <w:bCs/>
              </w:rPr>
              <w:t>i</w:t>
            </w:r>
            <w:r>
              <w:rPr>
                <w:bCs/>
              </w:rPr>
              <w:t>álů</w:t>
            </w:r>
          </w:p>
          <w:p w:rsidR="00957D62" w:rsidRDefault="00957D62" w:rsidP="007743AD">
            <w:pPr>
              <w:rPr>
                <w:bCs/>
              </w:rPr>
            </w:pPr>
            <w:r>
              <w:rPr>
                <w:bCs/>
              </w:rPr>
              <w:t>Organizace práce</w:t>
            </w:r>
          </w:p>
          <w:p w:rsidR="00957D62" w:rsidRDefault="00957D62" w:rsidP="007743AD">
            <w:pPr>
              <w:rPr>
                <w:bCs/>
              </w:rPr>
            </w:pPr>
          </w:p>
          <w:p w:rsidR="00957D62" w:rsidRPr="00F779E3" w:rsidRDefault="00957D62" w:rsidP="007743AD">
            <w:pPr>
              <w:rPr>
                <w:bCs/>
              </w:rPr>
            </w:pPr>
            <w:r>
              <w:rPr>
                <w:bCs/>
              </w:rPr>
              <w:t>Pracovní pomůcky a nástroje-využití</w:t>
            </w:r>
          </w:p>
        </w:tc>
        <w:tc>
          <w:tcPr>
            <w:tcW w:w="8445" w:type="dxa"/>
            <w:tcBorders>
              <w:bottom w:val="single" w:sz="4" w:space="0" w:color="auto"/>
            </w:tcBorders>
          </w:tcPr>
          <w:p w:rsidR="00957D62" w:rsidRDefault="00957D62" w:rsidP="00E725EA">
            <w:pPr>
              <w:pStyle w:val="OdrazkyVTabulce"/>
              <w:numPr>
                <w:ilvl w:val="0"/>
                <w:numId w:val="0"/>
              </w:numPr>
              <w:tabs>
                <w:tab w:val="num" w:pos="785"/>
              </w:tabs>
              <w:ind w:left="470"/>
            </w:pPr>
          </w:p>
          <w:p w:rsidR="008B6DE5" w:rsidRDefault="009024D7" w:rsidP="00CB559A">
            <w:pPr>
              <w:pStyle w:val="OdrazkyVTabulce"/>
              <w:tabs>
                <w:tab w:val="clear" w:pos="785"/>
                <w:tab w:val="num" w:pos="435"/>
              </w:tabs>
            </w:pPr>
            <w:r>
              <w:t xml:space="preserve">Zná </w:t>
            </w:r>
            <w:r w:rsidR="008B6DE5">
              <w:t>vlastnosti různých materiálů, dále své znalosti rozvíjí a využívá v praxi, vnímá je svými smysly.</w:t>
            </w:r>
          </w:p>
          <w:p w:rsidR="008B6DE5" w:rsidRDefault="008B6DE5" w:rsidP="00CB559A">
            <w:pPr>
              <w:pStyle w:val="OdrazkyVTabulce"/>
              <w:tabs>
                <w:tab w:val="clear" w:pos="785"/>
                <w:tab w:val="num" w:pos="435"/>
              </w:tabs>
            </w:pPr>
            <w:r>
              <w:t>Dodržuje a upevňuje si správné návyky organizace, hygieny a bezpečnosti práce.</w:t>
            </w:r>
          </w:p>
          <w:p w:rsidR="008B6DE5" w:rsidRDefault="008B6DE5" w:rsidP="00CB559A">
            <w:pPr>
              <w:pStyle w:val="OdrazkyVTabulce"/>
              <w:tabs>
                <w:tab w:val="clear" w:pos="785"/>
                <w:tab w:val="num" w:pos="435"/>
              </w:tabs>
            </w:pPr>
            <w:r>
              <w:t>Zvládá základní činnosti práce s materiálem tj. skládání, ohýbání, rýhování, stříhání, trhání, vystřihování, nalepování, slepování</w:t>
            </w:r>
            <w:r w:rsidR="00872BBA">
              <w:t xml:space="preserve"> podle pokynů učitele, předlohy nebo videonávodu.</w:t>
            </w:r>
          </w:p>
          <w:p w:rsidR="008B6DE5" w:rsidRDefault="007138E6" w:rsidP="00CB559A">
            <w:pPr>
              <w:pStyle w:val="OdrazkyVTabulce"/>
              <w:tabs>
                <w:tab w:val="clear" w:pos="785"/>
                <w:tab w:val="num" w:pos="435"/>
              </w:tabs>
            </w:pPr>
            <w:r>
              <w:t xml:space="preserve">Zvládá </w:t>
            </w:r>
            <w:r w:rsidR="008B6DE5">
              <w:t>hnětení, válení,</w:t>
            </w:r>
            <w:r>
              <w:t xml:space="preserve"> stlačování, přidávání, ubírání modelovací hmoty.</w:t>
            </w:r>
          </w:p>
          <w:p w:rsidR="008B6DE5" w:rsidRDefault="007138E6" w:rsidP="00CB559A">
            <w:pPr>
              <w:pStyle w:val="OdrazkyVTabulce"/>
              <w:tabs>
                <w:tab w:val="clear" w:pos="785"/>
                <w:tab w:val="num" w:pos="435"/>
              </w:tabs>
            </w:pPr>
            <w:r>
              <w:t xml:space="preserve">Navléká nit, sešívá </w:t>
            </w:r>
            <w:r w:rsidR="008B6DE5">
              <w:t xml:space="preserve">pomocí </w:t>
            </w:r>
            <w:r>
              <w:t>předního stehu.</w:t>
            </w:r>
          </w:p>
          <w:p w:rsidR="008B6DE5" w:rsidRDefault="008B6DE5" w:rsidP="00CB559A">
            <w:pPr>
              <w:pStyle w:val="OdrazkyVTabulce"/>
              <w:tabs>
                <w:tab w:val="clear" w:pos="785"/>
                <w:tab w:val="num" w:pos="435"/>
              </w:tabs>
            </w:pPr>
            <w:r>
              <w:t>Rozlišuje rub a líc látky.</w:t>
            </w:r>
          </w:p>
          <w:p w:rsidR="008B6DE5" w:rsidRDefault="008B6DE5" w:rsidP="00CB559A">
            <w:pPr>
              <w:pStyle w:val="OdrazkyVTabulce"/>
              <w:tabs>
                <w:tab w:val="clear" w:pos="785"/>
                <w:tab w:val="num" w:pos="435"/>
              </w:tabs>
            </w:pPr>
            <w:r>
              <w:t>Zvládá přišití dvoudírkového knoflíku.</w:t>
            </w:r>
          </w:p>
          <w:p w:rsidR="008B6DE5" w:rsidRDefault="008B6DE5" w:rsidP="00CB559A">
            <w:pPr>
              <w:pStyle w:val="OdrazkyVTabulce"/>
              <w:numPr>
                <w:ilvl w:val="0"/>
                <w:numId w:val="0"/>
              </w:numPr>
              <w:tabs>
                <w:tab w:val="num" w:pos="785"/>
              </w:tabs>
              <w:ind w:left="110"/>
            </w:pPr>
          </w:p>
        </w:tc>
        <w:tc>
          <w:tcPr>
            <w:tcW w:w="3969" w:type="dxa"/>
            <w:tcBorders>
              <w:bottom w:val="single" w:sz="4" w:space="0" w:color="auto"/>
            </w:tcBorders>
          </w:tcPr>
          <w:p w:rsidR="008B6DE5" w:rsidRDefault="008B6DE5" w:rsidP="00CB559A">
            <w:pPr>
              <w:pStyle w:val="OdrazkyVTabulce"/>
              <w:numPr>
                <w:ilvl w:val="0"/>
                <w:numId w:val="0"/>
              </w:numPr>
              <w:tabs>
                <w:tab w:val="num" w:pos="785"/>
              </w:tabs>
              <w:ind w:left="110"/>
            </w:pPr>
          </w:p>
          <w:p w:rsidR="00541BCC" w:rsidRDefault="00541BCC" w:rsidP="005C7017">
            <w:pPr>
              <w:pStyle w:val="OdrazkyVTabulce"/>
              <w:numPr>
                <w:ilvl w:val="0"/>
                <w:numId w:val="0"/>
              </w:numPr>
              <w:tabs>
                <w:tab w:val="num" w:pos="785"/>
              </w:tabs>
              <w:ind w:left="110"/>
              <w:jc w:val="left"/>
            </w:pPr>
            <w:r w:rsidRPr="00D65303">
              <w:rPr>
                <w:b/>
                <w:i/>
              </w:rPr>
              <w:t>OSV</w:t>
            </w:r>
            <w:r>
              <w:t xml:space="preserve"> –osobnostní rozvoj, rozvoj schopností poznávání</w:t>
            </w:r>
            <w:r w:rsidR="00B16F5B">
              <w:t>, cvičení smyslového vnímání</w:t>
            </w:r>
          </w:p>
        </w:tc>
      </w:tr>
      <w:tr w:rsidR="008B6DE5">
        <w:tc>
          <w:tcPr>
            <w:tcW w:w="1690" w:type="dxa"/>
          </w:tcPr>
          <w:p w:rsidR="008B6DE5" w:rsidRPr="00F779E3" w:rsidRDefault="008B6DE5" w:rsidP="008B6DE5">
            <w:pPr>
              <w:rPr>
                <w:bCs/>
              </w:rPr>
            </w:pPr>
            <w:r w:rsidRPr="00F779E3">
              <w:rPr>
                <w:bCs/>
              </w:rPr>
              <w:t>Konstrukční činn</w:t>
            </w:r>
            <w:r w:rsidR="00177657">
              <w:rPr>
                <w:bCs/>
              </w:rPr>
              <w:t>o</w:t>
            </w:r>
            <w:r w:rsidRPr="00F779E3">
              <w:rPr>
                <w:bCs/>
              </w:rPr>
              <w:t>sti</w:t>
            </w:r>
          </w:p>
        </w:tc>
        <w:tc>
          <w:tcPr>
            <w:tcW w:w="8445" w:type="dxa"/>
          </w:tcPr>
          <w:p w:rsidR="008B6DE5" w:rsidRDefault="008B6DE5" w:rsidP="00CB559A">
            <w:pPr>
              <w:pStyle w:val="OdrazkyVTabulce"/>
              <w:tabs>
                <w:tab w:val="clear" w:pos="785"/>
                <w:tab w:val="num" w:pos="435"/>
              </w:tabs>
            </w:pPr>
            <w:r>
              <w:t>Seznamuje se s návody a předlohami</w:t>
            </w:r>
            <w:r w:rsidR="007138E6">
              <w:t xml:space="preserve"> jednoduchých konstrukčních stavebnic.</w:t>
            </w:r>
          </w:p>
          <w:p w:rsidR="008B6DE5" w:rsidRDefault="008B6DE5" w:rsidP="00CB559A">
            <w:pPr>
              <w:pStyle w:val="OdrazkyVTabulce"/>
              <w:tabs>
                <w:tab w:val="clear" w:pos="785"/>
                <w:tab w:val="num" w:pos="435"/>
              </w:tabs>
            </w:pPr>
            <w:r>
              <w:t>Sestavuje modely i bez předlohy, podle vlastní fantazie.</w:t>
            </w:r>
          </w:p>
          <w:p w:rsidR="008B6DE5" w:rsidRDefault="008B6DE5" w:rsidP="00CB559A">
            <w:pPr>
              <w:pStyle w:val="OdrazkyVTabulce"/>
              <w:tabs>
                <w:tab w:val="clear" w:pos="785"/>
                <w:tab w:val="num" w:pos="435"/>
              </w:tabs>
            </w:pPr>
            <w:r>
              <w:t>Montuje a demontuje jednotlivé díly.</w:t>
            </w:r>
          </w:p>
          <w:p w:rsidR="008B6DE5" w:rsidRDefault="008B6DE5" w:rsidP="00CB559A">
            <w:pPr>
              <w:pStyle w:val="OdrazkyVTabulce"/>
              <w:tabs>
                <w:tab w:val="clear" w:pos="785"/>
                <w:tab w:val="num" w:pos="435"/>
              </w:tabs>
            </w:pPr>
            <w:r>
              <w:t>Dodržuje zásady hygieny a bezpečnosti při práci.</w:t>
            </w:r>
          </w:p>
          <w:p w:rsidR="008B6DE5" w:rsidRDefault="008B6DE5" w:rsidP="00CB559A">
            <w:pPr>
              <w:pStyle w:val="OdrazkyVTabulce"/>
              <w:tabs>
                <w:tab w:val="clear" w:pos="785"/>
                <w:tab w:val="num" w:pos="435"/>
              </w:tabs>
            </w:pPr>
            <w:r>
              <w:t>Vytváří si kladný vztah k práci své a ostatních.</w:t>
            </w:r>
          </w:p>
          <w:p w:rsidR="008B6DE5" w:rsidRDefault="008B6DE5" w:rsidP="00CB559A">
            <w:pPr>
              <w:pStyle w:val="OdrazkyVTabulce"/>
              <w:tabs>
                <w:tab w:val="clear" w:pos="785"/>
                <w:tab w:val="num" w:pos="435"/>
              </w:tabs>
            </w:pPr>
            <w:r>
              <w:t>Upevňuje si správné pracovní návyky a dovednosti.</w:t>
            </w:r>
          </w:p>
          <w:p w:rsidR="008B6DE5" w:rsidRDefault="008B6DE5" w:rsidP="007743AD"/>
        </w:tc>
        <w:tc>
          <w:tcPr>
            <w:tcW w:w="3969" w:type="dxa"/>
          </w:tcPr>
          <w:p w:rsidR="008B6DE5" w:rsidRDefault="00E725EA" w:rsidP="00541BCC">
            <w:pPr>
              <w:pStyle w:val="OdrazkyVTabulce"/>
              <w:numPr>
                <w:ilvl w:val="0"/>
                <w:numId w:val="0"/>
              </w:numPr>
              <w:tabs>
                <w:tab w:val="num" w:pos="785"/>
              </w:tabs>
              <w:ind w:left="110"/>
            </w:pPr>
            <w:r w:rsidRPr="00D65303">
              <w:rPr>
                <w:b/>
                <w:i/>
              </w:rPr>
              <w:t>OSV</w:t>
            </w:r>
            <w:r>
              <w:t xml:space="preserve"> – osobnostní rozvoj, kreativita, morální rozvoj, řešení problémů</w:t>
            </w:r>
            <w:r w:rsidR="00541BCC">
              <w:t>, seberegulace</w:t>
            </w:r>
          </w:p>
        </w:tc>
      </w:tr>
      <w:tr w:rsidR="008B6DE5">
        <w:tc>
          <w:tcPr>
            <w:tcW w:w="1690" w:type="dxa"/>
          </w:tcPr>
          <w:p w:rsidR="008B6DE5" w:rsidRPr="00F779E3" w:rsidRDefault="008B6DE5" w:rsidP="007743AD">
            <w:pPr>
              <w:rPr>
                <w:bCs/>
              </w:rPr>
            </w:pPr>
            <w:r w:rsidRPr="00F779E3">
              <w:rPr>
                <w:bCs/>
              </w:rPr>
              <w:t>Pěstitelské práce</w:t>
            </w:r>
          </w:p>
        </w:tc>
        <w:tc>
          <w:tcPr>
            <w:tcW w:w="8445" w:type="dxa"/>
          </w:tcPr>
          <w:p w:rsidR="008B6DE5" w:rsidRDefault="008B6DE5" w:rsidP="00CB559A">
            <w:pPr>
              <w:pStyle w:val="OdrazkyVTabulce"/>
              <w:tabs>
                <w:tab w:val="clear" w:pos="785"/>
                <w:tab w:val="num" w:pos="435"/>
              </w:tabs>
            </w:pPr>
            <w:r>
              <w:t>Provádí pozorování přírody během všech ročních období.</w:t>
            </w:r>
          </w:p>
          <w:p w:rsidR="008B6DE5" w:rsidRDefault="008B6DE5" w:rsidP="00CB559A">
            <w:pPr>
              <w:pStyle w:val="OdrazkyVTabulce"/>
              <w:tabs>
                <w:tab w:val="clear" w:pos="785"/>
                <w:tab w:val="num" w:pos="435"/>
              </w:tabs>
            </w:pPr>
            <w:r>
              <w:t>Pečuje o nenáročné rostliny ve třídě.</w:t>
            </w:r>
          </w:p>
          <w:p w:rsidR="008B6DE5" w:rsidRDefault="008B6DE5" w:rsidP="00CB559A">
            <w:pPr>
              <w:pStyle w:val="OdrazkyVTabulce"/>
              <w:tabs>
                <w:tab w:val="clear" w:pos="785"/>
                <w:tab w:val="num" w:pos="435"/>
              </w:tabs>
            </w:pPr>
            <w:r>
              <w:t>V praxi vyzkouší pěstování jednoduchých rostlin, cvičí se v pozorování a hodnocení postupu pokusu.</w:t>
            </w:r>
          </w:p>
          <w:p w:rsidR="008B6DE5" w:rsidRDefault="008B6DE5" w:rsidP="008B6DE5">
            <w:pPr>
              <w:pStyle w:val="OdrazkyVTabulce"/>
              <w:tabs>
                <w:tab w:val="clear" w:pos="785"/>
                <w:tab w:val="num" w:pos="435"/>
              </w:tabs>
            </w:pPr>
            <w:r>
              <w:t>Pozoruje práce na záhonech a zahradách v různých ročních obdobích.</w:t>
            </w:r>
          </w:p>
          <w:p w:rsidR="00872BBA" w:rsidRDefault="00872BBA" w:rsidP="008B6DE5">
            <w:pPr>
              <w:pStyle w:val="OdrazkyVTabulce"/>
              <w:tabs>
                <w:tab w:val="clear" w:pos="785"/>
                <w:tab w:val="num" w:pos="435"/>
              </w:tabs>
            </w:pPr>
            <w:r>
              <w:lastRenderedPageBreak/>
              <w:t>Pozoruje přírodní jevy v digitálním prostředí.</w:t>
            </w:r>
          </w:p>
          <w:p w:rsidR="00872BBA" w:rsidRDefault="00872BBA" w:rsidP="008B6DE5">
            <w:pPr>
              <w:pStyle w:val="OdrazkyVTabulce"/>
              <w:tabs>
                <w:tab w:val="clear" w:pos="785"/>
                <w:tab w:val="num" w:pos="435"/>
              </w:tabs>
            </w:pPr>
            <w:r>
              <w:t>Snaží se zaznamenat výsledky pozorování na dotykovém displeji.</w:t>
            </w:r>
          </w:p>
          <w:p w:rsidR="005C7017" w:rsidRDefault="005C7017" w:rsidP="005C7017">
            <w:pPr>
              <w:pStyle w:val="OdrazkyVTabulce"/>
              <w:numPr>
                <w:ilvl w:val="0"/>
                <w:numId w:val="0"/>
              </w:numPr>
              <w:tabs>
                <w:tab w:val="num" w:pos="785"/>
              </w:tabs>
              <w:ind w:left="470"/>
            </w:pPr>
          </w:p>
        </w:tc>
        <w:tc>
          <w:tcPr>
            <w:tcW w:w="3969" w:type="dxa"/>
          </w:tcPr>
          <w:p w:rsidR="008B6DE5" w:rsidRPr="00541BCC" w:rsidRDefault="00541BCC" w:rsidP="005C7017">
            <w:pPr>
              <w:pStyle w:val="OdrazkyVTabulce"/>
              <w:numPr>
                <w:ilvl w:val="0"/>
                <w:numId w:val="0"/>
              </w:numPr>
              <w:jc w:val="left"/>
            </w:pPr>
            <w:r w:rsidRPr="00D65303">
              <w:rPr>
                <w:b/>
                <w:i/>
              </w:rPr>
              <w:lastRenderedPageBreak/>
              <w:t>EV</w:t>
            </w:r>
            <w:r>
              <w:t xml:space="preserve"> – lidské aktivity a problémy životního prostředí, vztah člověka k prostředí</w:t>
            </w:r>
          </w:p>
        </w:tc>
      </w:tr>
      <w:tr w:rsidR="008B6DE5">
        <w:tc>
          <w:tcPr>
            <w:tcW w:w="1690" w:type="dxa"/>
          </w:tcPr>
          <w:p w:rsidR="008B6DE5" w:rsidRPr="00F779E3" w:rsidRDefault="008B6DE5" w:rsidP="007743AD">
            <w:pPr>
              <w:rPr>
                <w:bCs/>
              </w:rPr>
            </w:pPr>
            <w:r w:rsidRPr="00F779E3">
              <w:rPr>
                <w:bCs/>
              </w:rPr>
              <w:t>Příprava pokrmů</w:t>
            </w:r>
          </w:p>
        </w:tc>
        <w:tc>
          <w:tcPr>
            <w:tcW w:w="8445" w:type="dxa"/>
          </w:tcPr>
          <w:p w:rsidR="008B6DE5" w:rsidRDefault="008B6DE5" w:rsidP="00CB559A">
            <w:pPr>
              <w:pStyle w:val="OdrazkyVTabulce"/>
              <w:tabs>
                <w:tab w:val="clear" w:pos="785"/>
                <w:tab w:val="num" w:pos="435"/>
              </w:tabs>
            </w:pPr>
            <w:r>
              <w:t>Seznamuje se způsoby uchovávání a skladování potravin.</w:t>
            </w:r>
          </w:p>
          <w:p w:rsidR="008B6DE5" w:rsidRDefault="008B6DE5" w:rsidP="00CB559A">
            <w:pPr>
              <w:pStyle w:val="OdrazkyVTabulce"/>
              <w:tabs>
                <w:tab w:val="clear" w:pos="785"/>
                <w:tab w:val="num" w:pos="435"/>
              </w:tabs>
            </w:pPr>
            <w:r>
              <w:t>Provede úpravu stolu pro všední i sváteční stolování.</w:t>
            </w:r>
          </w:p>
          <w:p w:rsidR="008B6DE5" w:rsidRDefault="008B6DE5" w:rsidP="00CB559A">
            <w:pPr>
              <w:pStyle w:val="OdrazkyVTabulce"/>
              <w:tabs>
                <w:tab w:val="clear" w:pos="785"/>
                <w:tab w:val="num" w:pos="435"/>
              </w:tabs>
            </w:pPr>
            <w:r>
              <w:t xml:space="preserve">Zvládá sebeobsluhu a základy slušného </w:t>
            </w:r>
            <w:r w:rsidR="007138E6">
              <w:t xml:space="preserve">chování při </w:t>
            </w:r>
            <w:r>
              <w:t>stolování.</w:t>
            </w:r>
          </w:p>
          <w:p w:rsidR="008B6DE5" w:rsidRDefault="008B6DE5" w:rsidP="00CB559A">
            <w:pPr>
              <w:pStyle w:val="OdrazkyVTabulce"/>
              <w:numPr>
                <w:ilvl w:val="0"/>
                <w:numId w:val="0"/>
              </w:numPr>
              <w:tabs>
                <w:tab w:val="num" w:pos="785"/>
              </w:tabs>
              <w:ind w:left="470" w:hanging="360"/>
            </w:pPr>
          </w:p>
          <w:p w:rsidR="008B6DE5" w:rsidRDefault="008B6DE5" w:rsidP="00CB559A">
            <w:pPr>
              <w:pStyle w:val="OdrazkyVTabulce"/>
              <w:numPr>
                <w:ilvl w:val="0"/>
                <w:numId w:val="0"/>
              </w:numPr>
              <w:tabs>
                <w:tab w:val="num" w:pos="785"/>
              </w:tabs>
              <w:ind w:left="470" w:hanging="360"/>
            </w:pPr>
          </w:p>
        </w:tc>
        <w:tc>
          <w:tcPr>
            <w:tcW w:w="3969" w:type="dxa"/>
          </w:tcPr>
          <w:p w:rsidR="008B6DE5" w:rsidRDefault="00541BCC" w:rsidP="00CB559A">
            <w:pPr>
              <w:pStyle w:val="OdrazkyVTabulce"/>
              <w:numPr>
                <w:ilvl w:val="0"/>
                <w:numId w:val="0"/>
              </w:numPr>
              <w:tabs>
                <w:tab w:val="num" w:pos="785"/>
              </w:tabs>
              <w:ind w:left="110"/>
            </w:pPr>
            <w:r w:rsidRPr="00D65303">
              <w:rPr>
                <w:b/>
                <w:i/>
              </w:rPr>
              <w:t>MkV</w:t>
            </w:r>
            <w:r>
              <w:t xml:space="preserve"> – kulturní diference</w:t>
            </w:r>
          </w:p>
        </w:tc>
      </w:tr>
    </w:tbl>
    <w:p w:rsidR="00E177B6" w:rsidRDefault="00E177B6" w:rsidP="00E177B6">
      <w:pPr>
        <w:pStyle w:val="Nadpis1"/>
        <w:rPr>
          <w:b w:val="0"/>
          <w:bCs w:val="0"/>
          <w:sz w:val="28"/>
        </w:rPr>
      </w:pPr>
    </w:p>
    <w:p w:rsidR="00E177B6" w:rsidRPr="005770F1" w:rsidRDefault="00E177B6" w:rsidP="00E177B6">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B6DE5">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B6DE5" w:rsidRPr="007A7B70">
              <w:trPr>
                <w:trHeight w:val="319"/>
              </w:trPr>
              <w:tc>
                <w:tcPr>
                  <w:tcW w:w="1980" w:type="dxa"/>
                </w:tcPr>
                <w:p w:rsidR="008B6DE5" w:rsidRPr="007A7B70" w:rsidRDefault="008B6DE5" w:rsidP="007743AD">
                  <w:pPr>
                    <w:rPr>
                      <w:b/>
                      <w:sz w:val="26"/>
                      <w:szCs w:val="26"/>
                    </w:rPr>
                  </w:pPr>
                  <w:r w:rsidRPr="007A7B70">
                    <w:rPr>
                      <w:b/>
                      <w:sz w:val="26"/>
                      <w:szCs w:val="26"/>
                    </w:rPr>
                    <w:lastRenderedPageBreak/>
                    <w:t>Předmět:</w:t>
                  </w:r>
                </w:p>
              </w:tc>
              <w:tc>
                <w:tcPr>
                  <w:tcW w:w="3354" w:type="dxa"/>
                </w:tcPr>
                <w:p w:rsidR="008B6DE5" w:rsidRPr="007A7B70" w:rsidRDefault="008B6DE5" w:rsidP="007743AD">
                  <w:pPr>
                    <w:rPr>
                      <w:b/>
                      <w:sz w:val="26"/>
                      <w:szCs w:val="26"/>
                    </w:rPr>
                  </w:pPr>
                  <w:r w:rsidRPr="007A7B70">
                    <w:rPr>
                      <w:b/>
                      <w:sz w:val="26"/>
                      <w:szCs w:val="26"/>
                    </w:rPr>
                    <w:t>Pracovní činnosti</w:t>
                  </w:r>
                </w:p>
              </w:tc>
            </w:tr>
            <w:tr w:rsidR="008B6DE5" w:rsidRPr="007A7B70">
              <w:trPr>
                <w:trHeight w:val="291"/>
              </w:trPr>
              <w:tc>
                <w:tcPr>
                  <w:tcW w:w="1980" w:type="dxa"/>
                </w:tcPr>
                <w:p w:rsidR="008B6DE5" w:rsidRPr="007A7B70" w:rsidRDefault="008B6DE5" w:rsidP="007743AD">
                  <w:pPr>
                    <w:rPr>
                      <w:b/>
                      <w:sz w:val="26"/>
                      <w:szCs w:val="26"/>
                    </w:rPr>
                  </w:pPr>
                  <w:r w:rsidRPr="007A7B70">
                    <w:rPr>
                      <w:b/>
                      <w:sz w:val="26"/>
                      <w:szCs w:val="26"/>
                    </w:rPr>
                    <w:t xml:space="preserve">Ročník: </w:t>
                  </w:r>
                </w:p>
              </w:tc>
              <w:tc>
                <w:tcPr>
                  <w:tcW w:w="3354" w:type="dxa"/>
                </w:tcPr>
                <w:p w:rsidR="008B6DE5" w:rsidRPr="007A7B70" w:rsidRDefault="008B6DE5" w:rsidP="007743AD">
                  <w:pPr>
                    <w:rPr>
                      <w:b/>
                      <w:sz w:val="26"/>
                      <w:szCs w:val="26"/>
                    </w:rPr>
                  </w:pPr>
                  <w:r w:rsidRPr="007A7B70">
                    <w:rPr>
                      <w:b/>
                      <w:sz w:val="26"/>
                      <w:szCs w:val="26"/>
                    </w:rPr>
                    <w:t>3.</w:t>
                  </w:r>
                </w:p>
              </w:tc>
            </w:tr>
            <w:tr w:rsidR="008B6DE5" w:rsidRPr="007A7B70">
              <w:trPr>
                <w:trHeight w:val="319"/>
              </w:trPr>
              <w:tc>
                <w:tcPr>
                  <w:tcW w:w="1980" w:type="dxa"/>
                </w:tcPr>
                <w:p w:rsidR="008B6DE5" w:rsidRPr="007A7B70" w:rsidRDefault="00B16F5B" w:rsidP="007743AD">
                  <w:pPr>
                    <w:rPr>
                      <w:b/>
                      <w:sz w:val="26"/>
                      <w:szCs w:val="26"/>
                    </w:rPr>
                  </w:pPr>
                  <w:r>
                    <w:rPr>
                      <w:b/>
                      <w:sz w:val="26"/>
                      <w:szCs w:val="26"/>
                    </w:rPr>
                    <w:t>Časová dotace:</w:t>
                  </w:r>
                </w:p>
              </w:tc>
              <w:tc>
                <w:tcPr>
                  <w:tcW w:w="3354" w:type="dxa"/>
                </w:tcPr>
                <w:p w:rsidR="008B6DE5" w:rsidRPr="007A7B70" w:rsidRDefault="008B6DE5" w:rsidP="007743AD">
                  <w:pPr>
                    <w:rPr>
                      <w:b/>
                      <w:sz w:val="26"/>
                      <w:szCs w:val="26"/>
                    </w:rPr>
                  </w:pPr>
                  <w:r w:rsidRPr="007A7B70">
                    <w:rPr>
                      <w:b/>
                      <w:sz w:val="26"/>
                      <w:szCs w:val="26"/>
                    </w:rPr>
                    <w:t>1 hod. týdně</w:t>
                  </w:r>
                </w:p>
              </w:tc>
            </w:tr>
            <w:tr w:rsidR="008B6DE5" w:rsidRPr="007A7B70">
              <w:trPr>
                <w:trHeight w:val="56"/>
              </w:trPr>
              <w:tc>
                <w:tcPr>
                  <w:tcW w:w="1980" w:type="dxa"/>
                </w:tcPr>
                <w:p w:rsidR="008B6DE5" w:rsidRPr="007A7B70" w:rsidRDefault="008B6DE5" w:rsidP="007743AD">
                  <w:pPr>
                    <w:rPr>
                      <w:b/>
                      <w:sz w:val="26"/>
                      <w:szCs w:val="26"/>
                    </w:rPr>
                  </w:pPr>
                  <w:r w:rsidRPr="007A7B70">
                    <w:rPr>
                      <w:b/>
                      <w:sz w:val="26"/>
                      <w:szCs w:val="26"/>
                    </w:rPr>
                    <w:t>Pozn.:</w:t>
                  </w:r>
                </w:p>
              </w:tc>
              <w:tc>
                <w:tcPr>
                  <w:tcW w:w="3354" w:type="dxa"/>
                </w:tcPr>
                <w:p w:rsidR="008B6DE5" w:rsidRPr="007A7B70" w:rsidRDefault="008B6DE5" w:rsidP="007743AD">
                  <w:pPr>
                    <w:rPr>
                      <w:b/>
                      <w:sz w:val="26"/>
                      <w:szCs w:val="26"/>
                    </w:rPr>
                  </w:pPr>
                </w:p>
              </w:tc>
            </w:tr>
            <w:tr w:rsidR="008B6DE5" w:rsidRPr="007A7B70">
              <w:trPr>
                <w:trHeight w:val="56"/>
              </w:trPr>
              <w:tc>
                <w:tcPr>
                  <w:tcW w:w="1980" w:type="dxa"/>
                </w:tcPr>
                <w:p w:rsidR="008B6DE5" w:rsidRPr="007A7B70" w:rsidRDefault="008B6DE5" w:rsidP="007743AD">
                  <w:pPr>
                    <w:rPr>
                      <w:b/>
                      <w:sz w:val="10"/>
                      <w:szCs w:val="10"/>
                    </w:rPr>
                  </w:pPr>
                </w:p>
              </w:tc>
              <w:tc>
                <w:tcPr>
                  <w:tcW w:w="3354" w:type="dxa"/>
                </w:tcPr>
                <w:p w:rsidR="008B6DE5" w:rsidRPr="007A7B70" w:rsidRDefault="008B6DE5" w:rsidP="007743AD">
                  <w:pPr>
                    <w:rPr>
                      <w:b/>
                      <w:sz w:val="10"/>
                      <w:szCs w:val="10"/>
                    </w:rPr>
                  </w:pPr>
                </w:p>
              </w:tc>
            </w:tr>
          </w:tbl>
          <w:p w:rsidR="008B6DE5" w:rsidRDefault="008B6DE5" w:rsidP="007743AD">
            <w:pPr>
              <w:rPr>
                <w:b/>
                <w:bCs/>
                <w:sz w:val="32"/>
              </w:rPr>
            </w:pPr>
          </w:p>
        </w:tc>
        <w:tc>
          <w:tcPr>
            <w:tcW w:w="3969" w:type="dxa"/>
            <w:tcBorders>
              <w:top w:val="nil"/>
              <w:left w:val="nil"/>
              <w:right w:val="nil"/>
            </w:tcBorders>
          </w:tcPr>
          <w:p w:rsidR="008B6DE5" w:rsidRPr="007A7B70" w:rsidRDefault="008B6DE5" w:rsidP="007743AD">
            <w:pPr>
              <w:rPr>
                <w:b/>
                <w:sz w:val="26"/>
                <w:szCs w:val="26"/>
              </w:rPr>
            </w:pPr>
          </w:p>
        </w:tc>
      </w:tr>
      <w:tr w:rsidR="008B6DE5" w:rsidRPr="00CF34EE">
        <w:trPr>
          <w:cantSplit/>
        </w:trPr>
        <w:tc>
          <w:tcPr>
            <w:tcW w:w="1690" w:type="dxa"/>
            <w:tcBorders>
              <w:top w:val="single" w:sz="4" w:space="0" w:color="auto"/>
              <w:left w:val="single" w:sz="4" w:space="0" w:color="auto"/>
              <w:right w:val="single" w:sz="4" w:space="0" w:color="auto"/>
            </w:tcBorders>
            <w:shd w:val="clear" w:color="auto" w:fill="E6E6E6"/>
            <w:vAlign w:val="center"/>
          </w:tcPr>
          <w:p w:rsidR="008B6DE5" w:rsidRPr="00CF34EE" w:rsidRDefault="008B6DE5" w:rsidP="00E427FE">
            <w:pPr>
              <w:pStyle w:val="Nadpis2"/>
              <w:jc w:val="center"/>
              <w:rPr>
                <w:rFonts w:ascii="Times New Roman" w:hAnsi="Times New Roman" w:cs="Times New Roman"/>
                <w:bCs w:val="0"/>
                <w:i w:val="0"/>
              </w:rPr>
            </w:pPr>
            <w:r w:rsidRPr="00CF34EE">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B6DE5" w:rsidRDefault="008B6DE5" w:rsidP="00E427FE">
            <w:pPr>
              <w:pStyle w:val="Nadpis2"/>
              <w:jc w:val="center"/>
              <w:rPr>
                <w:rFonts w:ascii="Times New Roman" w:hAnsi="Times New Roman" w:cs="Times New Roman"/>
                <w:i w:val="0"/>
              </w:rPr>
            </w:pPr>
            <w:r w:rsidRPr="00CF34EE">
              <w:rPr>
                <w:rFonts w:ascii="Times New Roman" w:hAnsi="Times New Roman" w:cs="Times New Roman"/>
                <w:i w:val="0"/>
              </w:rPr>
              <w:t>Výstupy</w:t>
            </w:r>
          </w:p>
          <w:p w:rsidR="008B6DE5" w:rsidRPr="00CF34EE" w:rsidRDefault="008B6DE5" w:rsidP="00E427FE">
            <w:pPr>
              <w:jc w:val="center"/>
            </w:pPr>
          </w:p>
        </w:tc>
        <w:tc>
          <w:tcPr>
            <w:tcW w:w="3969" w:type="dxa"/>
            <w:tcBorders>
              <w:top w:val="single" w:sz="4" w:space="0" w:color="auto"/>
              <w:left w:val="single" w:sz="4" w:space="0" w:color="auto"/>
              <w:right w:val="single" w:sz="4" w:space="0" w:color="auto"/>
            </w:tcBorders>
            <w:shd w:val="clear" w:color="auto" w:fill="E6E6E6"/>
          </w:tcPr>
          <w:p w:rsidR="008B6DE5" w:rsidRPr="00CF34EE" w:rsidRDefault="00D371D1" w:rsidP="00E427FE">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B6DE5">
        <w:trPr>
          <w:trHeight w:val="2293"/>
        </w:trPr>
        <w:tc>
          <w:tcPr>
            <w:tcW w:w="1690" w:type="dxa"/>
            <w:tcBorders>
              <w:bottom w:val="single" w:sz="4" w:space="0" w:color="auto"/>
            </w:tcBorders>
          </w:tcPr>
          <w:p w:rsidR="008B6DE5" w:rsidRDefault="008B6DE5" w:rsidP="007743AD">
            <w:r w:rsidRPr="00F779E3">
              <w:t>Práce s drobným materiálem</w:t>
            </w:r>
          </w:p>
          <w:p w:rsidR="001201EB" w:rsidRDefault="001201EB" w:rsidP="007743AD"/>
          <w:p w:rsidR="001201EB" w:rsidRDefault="001201EB" w:rsidP="007743AD"/>
          <w:p w:rsidR="001201EB" w:rsidRPr="00F779E3" w:rsidRDefault="001201EB" w:rsidP="007743AD">
            <w:r>
              <w:t>Pracovní pomůcky- funkce, využití</w:t>
            </w:r>
          </w:p>
        </w:tc>
        <w:tc>
          <w:tcPr>
            <w:tcW w:w="8445" w:type="dxa"/>
            <w:tcBorders>
              <w:bottom w:val="single" w:sz="4" w:space="0" w:color="auto"/>
            </w:tcBorders>
          </w:tcPr>
          <w:p w:rsidR="00F469EC" w:rsidRDefault="00F469EC" w:rsidP="00F469EC">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Vytváří jednoduchými pracovními postupy různé výrobky z papíru a kartonu</w:t>
            </w:r>
            <w:r w:rsidR="007138E6">
              <w:t>.</w:t>
            </w:r>
          </w:p>
          <w:p w:rsidR="008B6DE5" w:rsidRDefault="008B6DE5" w:rsidP="00CB559A">
            <w:pPr>
              <w:pStyle w:val="OdrazkyVTabulce"/>
              <w:tabs>
                <w:tab w:val="clear" w:pos="785"/>
                <w:tab w:val="num" w:pos="435"/>
              </w:tabs>
            </w:pPr>
            <w:r>
              <w:t>Zvládá zpracování přírodních materiálů</w:t>
            </w:r>
            <w:r w:rsidR="007138E6">
              <w:t>.</w:t>
            </w:r>
          </w:p>
          <w:p w:rsidR="008B6DE5" w:rsidRDefault="008B6DE5" w:rsidP="00CB559A">
            <w:pPr>
              <w:pStyle w:val="OdrazkyVTabulce"/>
              <w:tabs>
                <w:tab w:val="clear" w:pos="785"/>
                <w:tab w:val="num" w:pos="435"/>
              </w:tabs>
            </w:pPr>
            <w:r>
              <w:t>Umí vytvářet předměty podle vlastní fantazie nebo podle zadání z modelovací hmoty, drátu, plastů apod.</w:t>
            </w:r>
            <w:r w:rsidR="00872BBA">
              <w:t xml:space="preserve"> Využívá videonávod nebo předlohu.</w:t>
            </w:r>
          </w:p>
          <w:p w:rsidR="008B6DE5" w:rsidRDefault="008B6DE5" w:rsidP="00CB559A">
            <w:pPr>
              <w:pStyle w:val="OdrazkyVTabulce"/>
              <w:tabs>
                <w:tab w:val="clear" w:pos="785"/>
                <w:tab w:val="num" w:pos="435"/>
              </w:tabs>
            </w:pPr>
            <w:r>
              <w:t>Umí spojit části textilu základními stehy, přišít knoflíky</w:t>
            </w:r>
            <w:r w:rsidR="00643FE5">
              <w:t>.</w:t>
            </w:r>
          </w:p>
          <w:p w:rsidR="008B6DE5" w:rsidRDefault="008B6DE5" w:rsidP="00CB559A">
            <w:pPr>
              <w:pStyle w:val="OdrazkyVTabulce"/>
              <w:tabs>
                <w:tab w:val="clear" w:pos="785"/>
                <w:tab w:val="num" w:pos="435"/>
              </w:tabs>
            </w:pPr>
            <w:r>
              <w:t>Volí vhodné pomůcky, nástroje a náčiní</w:t>
            </w:r>
            <w:r w:rsidR="00643FE5">
              <w:t>.</w:t>
            </w:r>
          </w:p>
          <w:p w:rsidR="008B6DE5" w:rsidRDefault="008B6DE5" w:rsidP="00E51A81">
            <w:pPr>
              <w:pStyle w:val="OdrazkyVTabulce"/>
              <w:tabs>
                <w:tab w:val="clear" w:pos="785"/>
                <w:tab w:val="num" w:pos="435"/>
              </w:tabs>
            </w:pPr>
            <w:r>
              <w:t xml:space="preserve">Udržuje pořádek na pracovním </w:t>
            </w:r>
            <w:proofErr w:type="gramStart"/>
            <w:r>
              <w:t xml:space="preserve">místě </w:t>
            </w:r>
            <w:r w:rsidR="00E51A81">
              <w:t>.</w:t>
            </w:r>
            <w:proofErr w:type="gramEnd"/>
          </w:p>
        </w:tc>
        <w:tc>
          <w:tcPr>
            <w:tcW w:w="3969" w:type="dxa"/>
            <w:tcBorders>
              <w:bottom w:val="single" w:sz="4" w:space="0" w:color="auto"/>
            </w:tcBorders>
          </w:tcPr>
          <w:p w:rsidR="008B6DE5" w:rsidRDefault="008B6DE5" w:rsidP="00CB559A">
            <w:pPr>
              <w:pStyle w:val="OdrazkyVTabulce"/>
              <w:numPr>
                <w:ilvl w:val="0"/>
                <w:numId w:val="0"/>
              </w:numPr>
              <w:tabs>
                <w:tab w:val="num" w:pos="785"/>
              </w:tabs>
              <w:ind w:left="110"/>
            </w:pPr>
          </w:p>
          <w:p w:rsidR="00541BCC" w:rsidRDefault="00541BCC" w:rsidP="00CB559A">
            <w:pPr>
              <w:pStyle w:val="OdrazkyVTabulce"/>
              <w:numPr>
                <w:ilvl w:val="0"/>
                <w:numId w:val="0"/>
              </w:numPr>
              <w:tabs>
                <w:tab w:val="num" w:pos="785"/>
              </w:tabs>
              <w:ind w:left="110"/>
            </w:pPr>
            <w:r w:rsidRPr="00D65303">
              <w:rPr>
                <w:b/>
                <w:i/>
              </w:rPr>
              <w:t>OSV</w:t>
            </w:r>
            <w:r>
              <w:t xml:space="preserve"> –osobnostní rozvoj, rozvoj schopností poznávání</w:t>
            </w:r>
          </w:p>
        </w:tc>
      </w:tr>
      <w:tr w:rsidR="008B6DE5">
        <w:tc>
          <w:tcPr>
            <w:tcW w:w="1690" w:type="dxa"/>
          </w:tcPr>
          <w:p w:rsidR="008B6DE5" w:rsidRDefault="008B6DE5" w:rsidP="007743AD">
            <w:r w:rsidRPr="00F779E3">
              <w:t>Konstrukční činnosti</w:t>
            </w:r>
          </w:p>
          <w:p w:rsidR="001201EB" w:rsidRPr="00F779E3" w:rsidRDefault="001201EB" w:rsidP="007743AD">
            <w:r>
              <w:t>Práce s předlohou</w:t>
            </w:r>
          </w:p>
        </w:tc>
        <w:tc>
          <w:tcPr>
            <w:tcW w:w="8445" w:type="dxa"/>
          </w:tcPr>
          <w:p w:rsidR="00F469EC" w:rsidRDefault="00F469EC" w:rsidP="00F469EC">
            <w:pPr>
              <w:pStyle w:val="OdrazkyVTabulce"/>
              <w:numPr>
                <w:ilvl w:val="0"/>
                <w:numId w:val="0"/>
              </w:numPr>
              <w:tabs>
                <w:tab w:val="num" w:pos="785"/>
              </w:tabs>
              <w:ind w:left="470"/>
            </w:pPr>
          </w:p>
          <w:p w:rsidR="008B6DE5" w:rsidRDefault="008B6DE5" w:rsidP="00CB559A">
            <w:pPr>
              <w:pStyle w:val="OdrazkyVTabulce"/>
              <w:tabs>
                <w:tab w:val="clear" w:pos="785"/>
                <w:tab w:val="num" w:pos="435"/>
              </w:tabs>
            </w:pPr>
            <w:r>
              <w:t xml:space="preserve">Provádí jednoduchou montáž a demontáž </w:t>
            </w:r>
            <w:r w:rsidR="00E51A81">
              <w:t>výrobků ze stavebnice.</w:t>
            </w:r>
          </w:p>
          <w:p w:rsidR="008B6DE5" w:rsidRDefault="008B6DE5" w:rsidP="00CB559A">
            <w:pPr>
              <w:pStyle w:val="OdrazkyVTabulce"/>
              <w:tabs>
                <w:tab w:val="clear" w:pos="785"/>
                <w:tab w:val="num" w:pos="435"/>
              </w:tabs>
            </w:pPr>
            <w:r>
              <w:t>Pracuje podle</w:t>
            </w:r>
            <w:r w:rsidR="00E51A81">
              <w:t xml:space="preserve"> vlastní fantazie nebo předlohy</w:t>
            </w:r>
            <w:r w:rsidR="00872BBA">
              <w:t>, použije i videonávod.</w:t>
            </w:r>
          </w:p>
          <w:p w:rsidR="008B6DE5" w:rsidRDefault="008B6DE5" w:rsidP="00CB559A">
            <w:pPr>
              <w:pStyle w:val="OdrazkyVTabulce"/>
              <w:tabs>
                <w:tab w:val="clear" w:pos="785"/>
                <w:tab w:val="num" w:pos="435"/>
              </w:tabs>
            </w:pPr>
            <w:r>
              <w:t>Udržuje pořádek na pracovním místě</w:t>
            </w:r>
            <w:r w:rsidR="00E51A81">
              <w:t>.</w:t>
            </w:r>
          </w:p>
          <w:p w:rsidR="008B6DE5" w:rsidRDefault="008B6DE5" w:rsidP="00CB559A">
            <w:pPr>
              <w:pStyle w:val="OdrazkyVTabulce"/>
              <w:tabs>
                <w:tab w:val="clear" w:pos="785"/>
                <w:tab w:val="num" w:pos="435"/>
              </w:tabs>
            </w:pPr>
            <w:r>
              <w:t>Dodržuje zásady hygieny a bezpečnosti práce</w:t>
            </w:r>
            <w:r w:rsidR="00E51A81">
              <w:t>.</w:t>
            </w:r>
            <w:r>
              <w:t xml:space="preserve"> </w:t>
            </w:r>
          </w:p>
          <w:p w:rsidR="008B6DE5" w:rsidRDefault="008B6DE5" w:rsidP="00CB559A">
            <w:pPr>
              <w:pStyle w:val="OdrazkyVTabulce"/>
              <w:numPr>
                <w:ilvl w:val="0"/>
                <w:numId w:val="0"/>
              </w:numPr>
              <w:tabs>
                <w:tab w:val="num" w:pos="785"/>
              </w:tabs>
              <w:ind w:left="110"/>
            </w:pPr>
          </w:p>
          <w:p w:rsidR="008B6DE5" w:rsidRDefault="008B6DE5" w:rsidP="00CB559A">
            <w:pPr>
              <w:pStyle w:val="OdrazkyVTabulce"/>
              <w:numPr>
                <w:ilvl w:val="0"/>
                <w:numId w:val="0"/>
              </w:numPr>
              <w:tabs>
                <w:tab w:val="num" w:pos="785"/>
              </w:tabs>
              <w:ind w:left="110"/>
            </w:pPr>
          </w:p>
        </w:tc>
        <w:tc>
          <w:tcPr>
            <w:tcW w:w="3969" w:type="dxa"/>
          </w:tcPr>
          <w:p w:rsidR="008B6DE5" w:rsidRDefault="008B6DE5" w:rsidP="00CB559A">
            <w:pPr>
              <w:pStyle w:val="OdrazkyVTabulce"/>
              <w:numPr>
                <w:ilvl w:val="0"/>
                <w:numId w:val="0"/>
              </w:numPr>
              <w:tabs>
                <w:tab w:val="num" w:pos="785"/>
              </w:tabs>
              <w:ind w:left="110"/>
            </w:pPr>
          </w:p>
          <w:p w:rsidR="00541BCC" w:rsidRDefault="00541BCC" w:rsidP="00CB559A">
            <w:pPr>
              <w:pStyle w:val="OdrazkyVTabulce"/>
              <w:numPr>
                <w:ilvl w:val="0"/>
                <w:numId w:val="0"/>
              </w:numPr>
              <w:tabs>
                <w:tab w:val="num" w:pos="785"/>
              </w:tabs>
              <w:ind w:left="110"/>
            </w:pPr>
            <w:r w:rsidRPr="00D65303">
              <w:rPr>
                <w:b/>
                <w:i/>
              </w:rPr>
              <w:t>OSV</w:t>
            </w:r>
            <w:r>
              <w:t xml:space="preserve"> – osobnostní rozvoj, kreativita, morální rozvoj, řešení problémů, seberegulace</w:t>
            </w:r>
          </w:p>
        </w:tc>
      </w:tr>
      <w:tr w:rsidR="008B6DE5">
        <w:tc>
          <w:tcPr>
            <w:tcW w:w="1690" w:type="dxa"/>
          </w:tcPr>
          <w:p w:rsidR="008B6DE5" w:rsidRDefault="008B6DE5" w:rsidP="007743AD">
            <w:r w:rsidRPr="00F779E3">
              <w:t>Pěstitelské práce</w:t>
            </w:r>
          </w:p>
          <w:p w:rsidR="001201EB" w:rsidRPr="00F779E3" w:rsidRDefault="001201EB" w:rsidP="007743AD">
            <w:r>
              <w:t>Základní podmínky pěstování rostlin</w:t>
            </w:r>
          </w:p>
        </w:tc>
        <w:tc>
          <w:tcPr>
            <w:tcW w:w="8445" w:type="dxa"/>
          </w:tcPr>
          <w:p w:rsidR="001201EB" w:rsidRDefault="001201EB" w:rsidP="001201EB">
            <w:pPr>
              <w:pStyle w:val="OdrazkyVTabulce"/>
              <w:numPr>
                <w:ilvl w:val="0"/>
                <w:numId w:val="0"/>
              </w:numPr>
              <w:tabs>
                <w:tab w:val="num" w:pos="785"/>
              </w:tabs>
              <w:ind w:left="470"/>
            </w:pPr>
          </w:p>
          <w:p w:rsidR="008B6DE5" w:rsidRDefault="00E51A81" w:rsidP="00CB559A">
            <w:pPr>
              <w:pStyle w:val="OdrazkyVTabulce"/>
              <w:tabs>
                <w:tab w:val="clear" w:pos="785"/>
                <w:tab w:val="num" w:pos="435"/>
              </w:tabs>
            </w:pPr>
            <w:r>
              <w:t xml:space="preserve">Pečuje o </w:t>
            </w:r>
            <w:r w:rsidR="008B6DE5">
              <w:t>nenáročné pokojové a truhlíkové rostliny</w:t>
            </w:r>
            <w:r>
              <w:t>.</w:t>
            </w:r>
          </w:p>
          <w:p w:rsidR="008B6DE5" w:rsidRDefault="008B6DE5" w:rsidP="00CB559A">
            <w:pPr>
              <w:pStyle w:val="OdrazkyVTabulce"/>
              <w:tabs>
                <w:tab w:val="clear" w:pos="785"/>
                <w:tab w:val="num" w:pos="435"/>
              </w:tabs>
            </w:pPr>
            <w:r>
              <w:t>Volí podle druhů pěstitelských činností správně pomůcky, nástroje a náčiní</w:t>
            </w:r>
            <w:r w:rsidR="00E51A81">
              <w:t>.</w:t>
            </w:r>
          </w:p>
          <w:p w:rsidR="008B6DE5" w:rsidRDefault="008B6DE5" w:rsidP="00CB559A">
            <w:pPr>
              <w:pStyle w:val="OdrazkyVTabulce"/>
              <w:tabs>
                <w:tab w:val="clear" w:pos="785"/>
                <w:tab w:val="num" w:pos="435"/>
              </w:tabs>
            </w:pPr>
            <w:r>
              <w:t>Seznamuje se se základními podmínkami života rostlin</w:t>
            </w:r>
            <w:r w:rsidR="00E51A81">
              <w:t>.</w:t>
            </w:r>
          </w:p>
          <w:p w:rsidR="008B6DE5" w:rsidRDefault="008B6DE5" w:rsidP="00E51A81">
            <w:pPr>
              <w:pStyle w:val="OdrazkyVTabulce"/>
              <w:tabs>
                <w:tab w:val="clear" w:pos="785"/>
                <w:tab w:val="num" w:pos="435"/>
              </w:tabs>
            </w:pPr>
            <w:r>
              <w:t>Provádí pozorování rostlin, zaznamená a zhodnotí výsledky pozorování</w:t>
            </w:r>
            <w:r w:rsidR="00872BBA">
              <w:t xml:space="preserve"> s využitím digitální technologie.</w:t>
            </w:r>
          </w:p>
        </w:tc>
        <w:tc>
          <w:tcPr>
            <w:tcW w:w="3969" w:type="dxa"/>
          </w:tcPr>
          <w:p w:rsidR="008B6DE5" w:rsidRDefault="00541BCC" w:rsidP="00CB559A">
            <w:pPr>
              <w:pStyle w:val="OdrazkyVTabulce"/>
              <w:numPr>
                <w:ilvl w:val="0"/>
                <w:numId w:val="0"/>
              </w:numPr>
              <w:tabs>
                <w:tab w:val="num" w:pos="785"/>
              </w:tabs>
              <w:ind w:left="110"/>
            </w:pPr>
            <w:r w:rsidRPr="00D65303">
              <w:rPr>
                <w:b/>
                <w:i/>
              </w:rPr>
              <w:t>EV</w:t>
            </w:r>
            <w:r>
              <w:t xml:space="preserve"> – lidské aktivity a problémy životního prostředí, vztah člověka k prostředí</w:t>
            </w:r>
          </w:p>
        </w:tc>
      </w:tr>
      <w:tr w:rsidR="008B6DE5">
        <w:tc>
          <w:tcPr>
            <w:tcW w:w="1690" w:type="dxa"/>
          </w:tcPr>
          <w:p w:rsidR="008B6DE5" w:rsidRPr="00F779E3" w:rsidRDefault="008B6DE5" w:rsidP="007743AD">
            <w:r w:rsidRPr="00F779E3">
              <w:t xml:space="preserve">Příprava pokrmů </w:t>
            </w:r>
          </w:p>
        </w:tc>
        <w:tc>
          <w:tcPr>
            <w:tcW w:w="8445" w:type="dxa"/>
          </w:tcPr>
          <w:p w:rsidR="00E51A81" w:rsidRDefault="00E51A81" w:rsidP="00CB559A">
            <w:pPr>
              <w:pStyle w:val="OdrazkyVTabulce"/>
              <w:tabs>
                <w:tab w:val="clear" w:pos="785"/>
                <w:tab w:val="num" w:pos="435"/>
              </w:tabs>
            </w:pPr>
            <w:r>
              <w:t>Připraví samostatně tabuli pro jednoduché stolování.</w:t>
            </w:r>
          </w:p>
          <w:p w:rsidR="008B6DE5" w:rsidRDefault="008B6DE5" w:rsidP="00D65303">
            <w:pPr>
              <w:pStyle w:val="OdrazkyVTabulce"/>
              <w:tabs>
                <w:tab w:val="clear" w:pos="785"/>
                <w:tab w:val="num" w:pos="435"/>
              </w:tabs>
            </w:pPr>
            <w:r>
              <w:t>Dodrž</w:t>
            </w:r>
            <w:r w:rsidR="00E51A81">
              <w:t>uje pravidla správného stolování.</w:t>
            </w:r>
          </w:p>
        </w:tc>
        <w:tc>
          <w:tcPr>
            <w:tcW w:w="3969" w:type="dxa"/>
          </w:tcPr>
          <w:p w:rsidR="008B6DE5" w:rsidRDefault="00B16F5B" w:rsidP="00CB559A">
            <w:pPr>
              <w:pStyle w:val="OdrazkyVTabulce"/>
              <w:numPr>
                <w:ilvl w:val="0"/>
                <w:numId w:val="0"/>
              </w:numPr>
              <w:tabs>
                <w:tab w:val="num" w:pos="785"/>
              </w:tabs>
              <w:ind w:left="110"/>
            </w:pPr>
            <w:r w:rsidRPr="00D65303">
              <w:rPr>
                <w:b/>
                <w:i/>
              </w:rPr>
              <w:t>MkV</w:t>
            </w:r>
            <w:r>
              <w:t xml:space="preserve"> – kulturní diference</w:t>
            </w:r>
          </w:p>
        </w:tc>
      </w:tr>
      <w:tr w:rsidR="008A719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A719B" w:rsidRPr="007A7B70">
              <w:trPr>
                <w:trHeight w:val="319"/>
              </w:trPr>
              <w:tc>
                <w:tcPr>
                  <w:tcW w:w="1980" w:type="dxa"/>
                </w:tcPr>
                <w:p w:rsidR="008A719B" w:rsidRPr="007A7B70" w:rsidRDefault="008A719B" w:rsidP="008A719B">
                  <w:pPr>
                    <w:rPr>
                      <w:b/>
                      <w:sz w:val="26"/>
                      <w:szCs w:val="26"/>
                    </w:rPr>
                  </w:pPr>
                  <w:r w:rsidRPr="007A7B70">
                    <w:rPr>
                      <w:b/>
                      <w:sz w:val="26"/>
                      <w:szCs w:val="26"/>
                    </w:rPr>
                    <w:lastRenderedPageBreak/>
                    <w:t>Předmět:</w:t>
                  </w:r>
                </w:p>
              </w:tc>
              <w:tc>
                <w:tcPr>
                  <w:tcW w:w="3354" w:type="dxa"/>
                </w:tcPr>
                <w:p w:rsidR="008A719B" w:rsidRPr="007A7B70" w:rsidRDefault="008A719B" w:rsidP="008A719B">
                  <w:pPr>
                    <w:rPr>
                      <w:b/>
                      <w:sz w:val="26"/>
                      <w:szCs w:val="26"/>
                    </w:rPr>
                  </w:pPr>
                  <w:r w:rsidRPr="007A7B70">
                    <w:rPr>
                      <w:b/>
                      <w:sz w:val="26"/>
                      <w:szCs w:val="26"/>
                    </w:rPr>
                    <w:t>Pracovní činnosti</w:t>
                  </w:r>
                </w:p>
              </w:tc>
            </w:tr>
            <w:tr w:rsidR="008A719B" w:rsidRPr="007A7B70">
              <w:trPr>
                <w:trHeight w:val="291"/>
              </w:trPr>
              <w:tc>
                <w:tcPr>
                  <w:tcW w:w="1980" w:type="dxa"/>
                </w:tcPr>
                <w:p w:rsidR="008A719B" w:rsidRPr="007A7B70" w:rsidRDefault="008A719B" w:rsidP="008A719B">
                  <w:pPr>
                    <w:rPr>
                      <w:b/>
                      <w:sz w:val="26"/>
                      <w:szCs w:val="26"/>
                    </w:rPr>
                  </w:pPr>
                  <w:r w:rsidRPr="007A7B70">
                    <w:rPr>
                      <w:b/>
                      <w:sz w:val="26"/>
                      <w:szCs w:val="26"/>
                    </w:rPr>
                    <w:t xml:space="preserve">Ročník: </w:t>
                  </w:r>
                </w:p>
              </w:tc>
              <w:tc>
                <w:tcPr>
                  <w:tcW w:w="3354" w:type="dxa"/>
                </w:tcPr>
                <w:p w:rsidR="008A719B" w:rsidRPr="007A7B70" w:rsidRDefault="008A719B" w:rsidP="008A719B">
                  <w:pPr>
                    <w:rPr>
                      <w:b/>
                      <w:sz w:val="26"/>
                      <w:szCs w:val="26"/>
                    </w:rPr>
                  </w:pPr>
                  <w:r>
                    <w:rPr>
                      <w:b/>
                      <w:sz w:val="26"/>
                      <w:szCs w:val="26"/>
                    </w:rPr>
                    <w:t>4</w:t>
                  </w:r>
                  <w:r w:rsidRPr="007A7B70">
                    <w:rPr>
                      <w:b/>
                      <w:sz w:val="26"/>
                      <w:szCs w:val="26"/>
                    </w:rPr>
                    <w:t>.</w:t>
                  </w:r>
                </w:p>
              </w:tc>
            </w:tr>
            <w:tr w:rsidR="008A719B" w:rsidRPr="007A7B70">
              <w:trPr>
                <w:trHeight w:val="319"/>
              </w:trPr>
              <w:tc>
                <w:tcPr>
                  <w:tcW w:w="1980" w:type="dxa"/>
                </w:tcPr>
                <w:p w:rsidR="008A719B" w:rsidRPr="007A7B70" w:rsidRDefault="008A719B" w:rsidP="008A719B">
                  <w:pPr>
                    <w:rPr>
                      <w:b/>
                      <w:sz w:val="26"/>
                      <w:szCs w:val="26"/>
                    </w:rPr>
                  </w:pPr>
                  <w:r w:rsidRPr="007A7B70">
                    <w:rPr>
                      <w:b/>
                      <w:sz w:val="26"/>
                      <w:szCs w:val="26"/>
                    </w:rPr>
                    <w:t>Časová dotace:</w:t>
                  </w:r>
                </w:p>
              </w:tc>
              <w:tc>
                <w:tcPr>
                  <w:tcW w:w="3354" w:type="dxa"/>
                </w:tcPr>
                <w:p w:rsidR="008A719B" w:rsidRPr="007A7B70" w:rsidRDefault="008A719B" w:rsidP="008A719B">
                  <w:pPr>
                    <w:rPr>
                      <w:b/>
                      <w:sz w:val="26"/>
                      <w:szCs w:val="26"/>
                    </w:rPr>
                  </w:pPr>
                  <w:r w:rsidRPr="007A7B70">
                    <w:rPr>
                      <w:b/>
                      <w:sz w:val="26"/>
                      <w:szCs w:val="26"/>
                    </w:rPr>
                    <w:t>1 hod. týdně</w:t>
                  </w:r>
                </w:p>
              </w:tc>
            </w:tr>
            <w:tr w:rsidR="008A719B" w:rsidRPr="007A7B70">
              <w:trPr>
                <w:trHeight w:val="56"/>
              </w:trPr>
              <w:tc>
                <w:tcPr>
                  <w:tcW w:w="1980" w:type="dxa"/>
                </w:tcPr>
                <w:p w:rsidR="008A719B" w:rsidRPr="007A7B70" w:rsidRDefault="008A719B" w:rsidP="008A719B">
                  <w:pPr>
                    <w:rPr>
                      <w:b/>
                      <w:sz w:val="26"/>
                      <w:szCs w:val="26"/>
                    </w:rPr>
                  </w:pPr>
                  <w:r w:rsidRPr="007A7B70">
                    <w:rPr>
                      <w:b/>
                      <w:sz w:val="26"/>
                      <w:szCs w:val="26"/>
                    </w:rPr>
                    <w:t>Pozn.:</w:t>
                  </w:r>
                </w:p>
              </w:tc>
              <w:tc>
                <w:tcPr>
                  <w:tcW w:w="3354" w:type="dxa"/>
                </w:tcPr>
                <w:p w:rsidR="008A719B" w:rsidRPr="007A7B70" w:rsidRDefault="008A719B" w:rsidP="008A719B">
                  <w:pPr>
                    <w:rPr>
                      <w:b/>
                      <w:sz w:val="26"/>
                      <w:szCs w:val="26"/>
                    </w:rPr>
                  </w:pPr>
                </w:p>
              </w:tc>
            </w:tr>
            <w:tr w:rsidR="008A719B" w:rsidRPr="007A7B70">
              <w:trPr>
                <w:trHeight w:val="56"/>
              </w:trPr>
              <w:tc>
                <w:tcPr>
                  <w:tcW w:w="1980" w:type="dxa"/>
                </w:tcPr>
                <w:p w:rsidR="008A719B" w:rsidRPr="007A7B70" w:rsidRDefault="008A719B" w:rsidP="008A719B">
                  <w:pPr>
                    <w:rPr>
                      <w:b/>
                      <w:sz w:val="10"/>
                      <w:szCs w:val="10"/>
                    </w:rPr>
                  </w:pPr>
                </w:p>
              </w:tc>
              <w:tc>
                <w:tcPr>
                  <w:tcW w:w="3354" w:type="dxa"/>
                </w:tcPr>
                <w:p w:rsidR="008A719B" w:rsidRPr="007A7B70" w:rsidRDefault="008A719B" w:rsidP="008A719B">
                  <w:pPr>
                    <w:rPr>
                      <w:b/>
                      <w:sz w:val="10"/>
                      <w:szCs w:val="10"/>
                    </w:rPr>
                  </w:pPr>
                </w:p>
              </w:tc>
            </w:tr>
          </w:tbl>
          <w:p w:rsidR="008A719B" w:rsidRDefault="008A719B" w:rsidP="007743AD">
            <w:pPr>
              <w:rPr>
                <w:b/>
                <w:bCs/>
                <w:sz w:val="32"/>
              </w:rPr>
            </w:pPr>
          </w:p>
        </w:tc>
        <w:tc>
          <w:tcPr>
            <w:tcW w:w="3969" w:type="dxa"/>
            <w:tcBorders>
              <w:top w:val="nil"/>
              <w:left w:val="nil"/>
              <w:right w:val="nil"/>
            </w:tcBorders>
          </w:tcPr>
          <w:p w:rsidR="008A719B" w:rsidRPr="007A7B70" w:rsidRDefault="008A719B" w:rsidP="008A719B">
            <w:pPr>
              <w:rPr>
                <w:b/>
                <w:sz w:val="26"/>
                <w:szCs w:val="26"/>
              </w:rPr>
            </w:pPr>
          </w:p>
        </w:tc>
      </w:tr>
      <w:tr w:rsidR="008A719B" w:rsidRPr="00CF34EE">
        <w:trPr>
          <w:cantSplit/>
        </w:trPr>
        <w:tc>
          <w:tcPr>
            <w:tcW w:w="1690" w:type="dxa"/>
            <w:tcBorders>
              <w:top w:val="single" w:sz="4" w:space="0" w:color="auto"/>
              <w:left w:val="single" w:sz="4" w:space="0" w:color="auto"/>
              <w:right w:val="single" w:sz="4" w:space="0" w:color="auto"/>
            </w:tcBorders>
            <w:shd w:val="clear" w:color="auto" w:fill="E6E6E6"/>
            <w:vAlign w:val="center"/>
          </w:tcPr>
          <w:p w:rsidR="008A719B" w:rsidRPr="00CF34EE" w:rsidRDefault="008A719B" w:rsidP="00E427FE">
            <w:pPr>
              <w:pStyle w:val="Nadpis2"/>
              <w:jc w:val="center"/>
              <w:rPr>
                <w:rFonts w:ascii="Times New Roman" w:hAnsi="Times New Roman" w:cs="Times New Roman"/>
                <w:bCs w:val="0"/>
                <w:i w:val="0"/>
              </w:rPr>
            </w:pPr>
            <w:r w:rsidRPr="00CF34EE">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A719B" w:rsidRDefault="008A719B" w:rsidP="00E427FE">
            <w:pPr>
              <w:pStyle w:val="Nadpis2"/>
              <w:jc w:val="center"/>
              <w:rPr>
                <w:rFonts w:ascii="Times New Roman" w:hAnsi="Times New Roman" w:cs="Times New Roman"/>
                <w:i w:val="0"/>
              </w:rPr>
            </w:pPr>
            <w:r w:rsidRPr="00CF34EE">
              <w:rPr>
                <w:rFonts w:ascii="Times New Roman" w:hAnsi="Times New Roman" w:cs="Times New Roman"/>
                <w:i w:val="0"/>
              </w:rPr>
              <w:t>Výstupy</w:t>
            </w:r>
          </w:p>
          <w:p w:rsidR="008A719B" w:rsidRPr="00CF34EE" w:rsidRDefault="008A719B" w:rsidP="00E427FE">
            <w:pPr>
              <w:jc w:val="center"/>
            </w:pPr>
          </w:p>
        </w:tc>
        <w:tc>
          <w:tcPr>
            <w:tcW w:w="3969" w:type="dxa"/>
            <w:tcBorders>
              <w:top w:val="single" w:sz="4" w:space="0" w:color="auto"/>
              <w:left w:val="single" w:sz="4" w:space="0" w:color="auto"/>
              <w:right w:val="single" w:sz="4" w:space="0" w:color="auto"/>
            </w:tcBorders>
            <w:shd w:val="clear" w:color="auto" w:fill="E6E6E6"/>
          </w:tcPr>
          <w:p w:rsidR="008A719B" w:rsidRPr="00CF34EE" w:rsidRDefault="00D371D1" w:rsidP="00E427FE">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A719B">
        <w:trPr>
          <w:trHeight w:val="2203"/>
        </w:trPr>
        <w:tc>
          <w:tcPr>
            <w:tcW w:w="1690" w:type="dxa"/>
            <w:tcBorders>
              <w:bottom w:val="single" w:sz="4" w:space="0" w:color="auto"/>
            </w:tcBorders>
          </w:tcPr>
          <w:p w:rsidR="008A719B" w:rsidRDefault="008A719B" w:rsidP="007743AD">
            <w:r w:rsidRPr="00F779E3">
              <w:t>Práce s drobným materiálem</w:t>
            </w:r>
          </w:p>
          <w:p w:rsidR="008A79B5" w:rsidRDefault="00D37386" w:rsidP="007743AD">
            <w:r>
              <w:t>P</w:t>
            </w:r>
            <w:r w:rsidR="008A79B5">
              <w:t>racovní operace</w:t>
            </w:r>
            <w:r>
              <w:t xml:space="preserve"> a postupy</w:t>
            </w:r>
          </w:p>
          <w:p w:rsidR="00D37386" w:rsidRDefault="00D37386" w:rsidP="007743AD">
            <w:r>
              <w:t>Využití nástrojů</w:t>
            </w:r>
          </w:p>
          <w:p w:rsidR="00D37386" w:rsidRDefault="00D37386" w:rsidP="007743AD">
            <w:r>
              <w:t>Lidové tradice</w:t>
            </w:r>
          </w:p>
          <w:p w:rsidR="00D37386" w:rsidRPr="00F779E3" w:rsidRDefault="00D37386" w:rsidP="007743AD"/>
        </w:tc>
        <w:tc>
          <w:tcPr>
            <w:tcW w:w="8445" w:type="dxa"/>
            <w:tcBorders>
              <w:bottom w:val="single" w:sz="4" w:space="0" w:color="auto"/>
            </w:tcBorders>
          </w:tcPr>
          <w:p w:rsidR="00D37386" w:rsidRDefault="00D37386" w:rsidP="00D37386">
            <w:pPr>
              <w:pStyle w:val="OdrazkyVTabulce"/>
              <w:numPr>
                <w:ilvl w:val="0"/>
                <w:numId w:val="0"/>
              </w:numPr>
              <w:tabs>
                <w:tab w:val="num" w:pos="785"/>
              </w:tabs>
              <w:ind w:left="470"/>
            </w:pPr>
          </w:p>
          <w:p w:rsidR="008A719B" w:rsidRDefault="008A719B" w:rsidP="00CB559A">
            <w:pPr>
              <w:pStyle w:val="OdrazkyVTabulce"/>
              <w:tabs>
                <w:tab w:val="clear" w:pos="785"/>
                <w:tab w:val="num" w:pos="435"/>
              </w:tabs>
            </w:pPr>
            <w:r>
              <w:t>Vytváří složitějšími pracovními operacemi a postupy různé výrobky z daného materiálu na základě své představivosti</w:t>
            </w:r>
            <w:r w:rsidR="00872BBA">
              <w:t>, použije i jednoduchý náčrt nebo videonávod.</w:t>
            </w:r>
          </w:p>
          <w:p w:rsidR="008A719B" w:rsidRDefault="008A719B" w:rsidP="00CB559A">
            <w:pPr>
              <w:pStyle w:val="OdrazkyVTabulce"/>
              <w:tabs>
                <w:tab w:val="clear" w:pos="785"/>
                <w:tab w:val="num" w:pos="435"/>
              </w:tabs>
            </w:pPr>
            <w:r>
              <w:t>Volí vhodné pomůcky, nástroje a náčiní vzhledem k použitému materiálu.</w:t>
            </w:r>
          </w:p>
          <w:p w:rsidR="008A719B" w:rsidRDefault="008A719B" w:rsidP="00CB559A">
            <w:pPr>
              <w:pStyle w:val="OdrazkyVTabulce"/>
              <w:tabs>
                <w:tab w:val="clear" w:pos="785"/>
                <w:tab w:val="num" w:pos="435"/>
              </w:tabs>
            </w:pPr>
            <w:r>
              <w:t>Dodržuje zásady hygieny a bezpečnosti práce.</w:t>
            </w:r>
          </w:p>
          <w:p w:rsidR="008A719B" w:rsidRDefault="008A719B" w:rsidP="00CB559A">
            <w:pPr>
              <w:pStyle w:val="OdrazkyVTabulce"/>
              <w:tabs>
                <w:tab w:val="clear" w:pos="785"/>
                <w:tab w:val="num" w:pos="435"/>
              </w:tabs>
            </w:pPr>
            <w:r>
              <w:t>Zná zásady první pomoci.</w:t>
            </w:r>
          </w:p>
          <w:p w:rsidR="00D37386" w:rsidRDefault="00D37386" w:rsidP="00CB559A">
            <w:pPr>
              <w:pStyle w:val="OdrazkyVTabulce"/>
              <w:tabs>
                <w:tab w:val="clear" w:pos="785"/>
                <w:tab w:val="num" w:pos="435"/>
              </w:tabs>
            </w:pPr>
            <w:r>
              <w:t>Seznamuje se s prvky lidových tradic.</w:t>
            </w:r>
          </w:p>
          <w:p w:rsidR="008A719B" w:rsidRDefault="008A719B" w:rsidP="00CB559A">
            <w:pPr>
              <w:pStyle w:val="OdrazkyVTabulce"/>
              <w:numPr>
                <w:ilvl w:val="0"/>
                <w:numId w:val="0"/>
              </w:numPr>
              <w:tabs>
                <w:tab w:val="num" w:pos="785"/>
              </w:tabs>
              <w:ind w:left="110"/>
            </w:pPr>
          </w:p>
          <w:p w:rsidR="008A719B" w:rsidRDefault="008A719B" w:rsidP="00CB559A">
            <w:pPr>
              <w:pStyle w:val="OdrazkyVTabulce"/>
              <w:numPr>
                <w:ilvl w:val="0"/>
                <w:numId w:val="0"/>
              </w:numPr>
              <w:tabs>
                <w:tab w:val="num" w:pos="785"/>
              </w:tabs>
              <w:ind w:left="110"/>
            </w:pPr>
          </w:p>
        </w:tc>
        <w:tc>
          <w:tcPr>
            <w:tcW w:w="3969" w:type="dxa"/>
            <w:tcBorders>
              <w:bottom w:val="single" w:sz="4" w:space="0" w:color="auto"/>
            </w:tcBorders>
          </w:tcPr>
          <w:p w:rsidR="008A719B" w:rsidRDefault="008A719B" w:rsidP="00CB559A">
            <w:pPr>
              <w:pStyle w:val="OdrazkyVTabulce"/>
              <w:numPr>
                <w:ilvl w:val="0"/>
                <w:numId w:val="0"/>
              </w:numPr>
              <w:tabs>
                <w:tab w:val="num" w:pos="785"/>
              </w:tabs>
              <w:ind w:left="110"/>
            </w:pPr>
          </w:p>
          <w:p w:rsidR="00B16F5B" w:rsidRDefault="00B16F5B" w:rsidP="005C7017">
            <w:pPr>
              <w:pStyle w:val="OdrazkyVTabulce"/>
              <w:numPr>
                <w:ilvl w:val="0"/>
                <w:numId w:val="0"/>
              </w:numPr>
              <w:tabs>
                <w:tab w:val="num" w:pos="785"/>
              </w:tabs>
              <w:ind w:left="110"/>
              <w:jc w:val="left"/>
            </w:pPr>
            <w:r w:rsidRPr="003B1476">
              <w:rPr>
                <w:b/>
                <w:i/>
              </w:rPr>
              <w:t>OSV</w:t>
            </w:r>
            <w:r>
              <w:t xml:space="preserve"> – osobnostní rozvoj, řešení problémů,</w:t>
            </w:r>
            <w:r w:rsidR="005C7017">
              <w:t xml:space="preserve"> </w:t>
            </w:r>
            <w:r>
              <w:t>kreativita</w:t>
            </w:r>
          </w:p>
          <w:p w:rsidR="00B16F5B" w:rsidRDefault="00B16F5B" w:rsidP="00CB559A">
            <w:pPr>
              <w:pStyle w:val="OdrazkyVTabulce"/>
              <w:numPr>
                <w:ilvl w:val="0"/>
                <w:numId w:val="0"/>
              </w:numPr>
              <w:tabs>
                <w:tab w:val="num" w:pos="785"/>
              </w:tabs>
              <w:ind w:left="110"/>
            </w:pPr>
          </w:p>
          <w:p w:rsidR="00B16F5B" w:rsidRDefault="00B16F5B" w:rsidP="00CB559A">
            <w:pPr>
              <w:pStyle w:val="OdrazkyVTabulce"/>
              <w:numPr>
                <w:ilvl w:val="0"/>
                <w:numId w:val="0"/>
              </w:numPr>
              <w:tabs>
                <w:tab w:val="num" w:pos="785"/>
              </w:tabs>
              <w:ind w:left="110"/>
            </w:pPr>
          </w:p>
          <w:p w:rsidR="00B16F5B" w:rsidRDefault="00B16F5B" w:rsidP="00CB559A">
            <w:pPr>
              <w:pStyle w:val="OdrazkyVTabulce"/>
              <w:numPr>
                <w:ilvl w:val="0"/>
                <w:numId w:val="0"/>
              </w:numPr>
              <w:tabs>
                <w:tab w:val="num" w:pos="785"/>
              </w:tabs>
              <w:ind w:left="110"/>
            </w:pPr>
          </w:p>
          <w:p w:rsidR="00B16F5B" w:rsidRDefault="00B16F5B" w:rsidP="00CB559A">
            <w:pPr>
              <w:pStyle w:val="OdrazkyVTabulce"/>
              <w:numPr>
                <w:ilvl w:val="0"/>
                <w:numId w:val="0"/>
              </w:numPr>
              <w:tabs>
                <w:tab w:val="num" w:pos="785"/>
              </w:tabs>
              <w:ind w:left="110"/>
            </w:pPr>
            <w:r w:rsidRPr="003B1476">
              <w:rPr>
                <w:b/>
                <w:i/>
              </w:rPr>
              <w:t>MkV</w:t>
            </w:r>
            <w:r>
              <w:t xml:space="preserve"> – kulturní diference</w:t>
            </w:r>
          </w:p>
        </w:tc>
      </w:tr>
      <w:tr w:rsidR="008A719B">
        <w:tc>
          <w:tcPr>
            <w:tcW w:w="1690" w:type="dxa"/>
          </w:tcPr>
          <w:p w:rsidR="008A719B" w:rsidRPr="00F779E3" w:rsidRDefault="00F469EC" w:rsidP="007743AD">
            <w:r>
              <w:t>Konstrukční činnosti</w:t>
            </w:r>
          </w:p>
        </w:tc>
        <w:tc>
          <w:tcPr>
            <w:tcW w:w="8445" w:type="dxa"/>
          </w:tcPr>
          <w:p w:rsidR="008A719B" w:rsidRDefault="008A719B" w:rsidP="00CB559A">
            <w:pPr>
              <w:pStyle w:val="OdrazkyVTabulce"/>
              <w:tabs>
                <w:tab w:val="clear" w:pos="785"/>
                <w:tab w:val="num" w:pos="435"/>
              </w:tabs>
            </w:pPr>
            <w:r>
              <w:t>Provádí montáž a demontáž konstrukční stavebnice podle předlohy, návodu.</w:t>
            </w:r>
          </w:p>
          <w:p w:rsidR="008A719B" w:rsidRDefault="008A719B" w:rsidP="00CB559A">
            <w:pPr>
              <w:pStyle w:val="OdrazkyVTabulce"/>
              <w:tabs>
                <w:tab w:val="clear" w:pos="785"/>
                <w:tab w:val="num" w:pos="435"/>
              </w:tabs>
            </w:pPr>
            <w:r>
              <w:t>Dodržuje hygienické a bezpečnostní zásady.</w:t>
            </w:r>
          </w:p>
          <w:p w:rsidR="008A719B" w:rsidRDefault="00D37386" w:rsidP="00CB559A">
            <w:pPr>
              <w:pStyle w:val="OdrazkyVTabulce"/>
              <w:tabs>
                <w:tab w:val="clear" w:pos="785"/>
                <w:tab w:val="num" w:pos="435"/>
              </w:tabs>
            </w:pPr>
            <w:r>
              <w:t>Učí</w:t>
            </w:r>
            <w:r w:rsidR="008A719B">
              <w:t xml:space="preserve"> se poskytnout pomoc při úrazu.</w:t>
            </w:r>
          </w:p>
          <w:p w:rsidR="008A719B" w:rsidRDefault="008A719B" w:rsidP="00CB559A">
            <w:pPr>
              <w:pStyle w:val="OdrazkyVTabulce"/>
              <w:numPr>
                <w:ilvl w:val="0"/>
                <w:numId w:val="0"/>
              </w:numPr>
              <w:tabs>
                <w:tab w:val="num" w:pos="785"/>
              </w:tabs>
              <w:ind w:left="110"/>
            </w:pPr>
          </w:p>
          <w:p w:rsidR="008A719B" w:rsidRDefault="008A719B" w:rsidP="00CB559A">
            <w:pPr>
              <w:pStyle w:val="OdrazkyVTabulce"/>
              <w:numPr>
                <w:ilvl w:val="0"/>
                <w:numId w:val="0"/>
              </w:numPr>
              <w:tabs>
                <w:tab w:val="num" w:pos="785"/>
              </w:tabs>
              <w:ind w:left="110"/>
            </w:pPr>
          </w:p>
        </w:tc>
        <w:tc>
          <w:tcPr>
            <w:tcW w:w="3969" w:type="dxa"/>
          </w:tcPr>
          <w:p w:rsidR="008A719B" w:rsidRDefault="00B16F5B" w:rsidP="005C7017">
            <w:pPr>
              <w:pStyle w:val="OdrazkyVTabulce"/>
              <w:numPr>
                <w:ilvl w:val="0"/>
                <w:numId w:val="0"/>
              </w:numPr>
              <w:tabs>
                <w:tab w:val="num" w:pos="785"/>
              </w:tabs>
              <w:ind w:left="110"/>
              <w:jc w:val="left"/>
            </w:pPr>
            <w:r w:rsidRPr="003B1476">
              <w:rPr>
                <w:b/>
                <w:i/>
              </w:rPr>
              <w:t>OSV</w:t>
            </w:r>
            <w:r>
              <w:t xml:space="preserve"> – sociální rozvoj, dovednosti pro kooperaci, morální rozvoj, rozhodovací dovednosti</w:t>
            </w:r>
          </w:p>
        </w:tc>
      </w:tr>
      <w:tr w:rsidR="008A719B">
        <w:tc>
          <w:tcPr>
            <w:tcW w:w="1690" w:type="dxa"/>
          </w:tcPr>
          <w:p w:rsidR="008A719B" w:rsidRDefault="008A719B" w:rsidP="007743AD">
            <w:r w:rsidRPr="00F779E3">
              <w:t>Pěstitelské práce</w:t>
            </w:r>
          </w:p>
          <w:p w:rsidR="00D37386" w:rsidRDefault="00D37386" w:rsidP="007743AD">
            <w:r>
              <w:t>Pěstování rostlin ze semen</w:t>
            </w:r>
          </w:p>
          <w:p w:rsidR="00D37386" w:rsidRPr="00F779E3" w:rsidRDefault="00D37386" w:rsidP="007743AD">
            <w:r>
              <w:t>Pěstování pokojových rostlin</w:t>
            </w:r>
          </w:p>
        </w:tc>
        <w:tc>
          <w:tcPr>
            <w:tcW w:w="8445" w:type="dxa"/>
          </w:tcPr>
          <w:p w:rsidR="00D37386" w:rsidRDefault="00D37386" w:rsidP="00D37386">
            <w:pPr>
              <w:pStyle w:val="OdrazkyVTabulce"/>
              <w:numPr>
                <w:ilvl w:val="0"/>
                <w:numId w:val="0"/>
              </w:numPr>
              <w:tabs>
                <w:tab w:val="num" w:pos="785"/>
              </w:tabs>
              <w:ind w:left="470"/>
            </w:pPr>
          </w:p>
          <w:p w:rsidR="008A719B" w:rsidRDefault="00D37386" w:rsidP="00CB559A">
            <w:pPr>
              <w:pStyle w:val="OdrazkyVTabulce"/>
              <w:tabs>
                <w:tab w:val="clear" w:pos="785"/>
                <w:tab w:val="num" w:pos="435"/>
              </w:tabs>
            </w:pPr>
            <w:r>
              <w:t xml:space="preserve">Provádí jednoduché </w:t>
            </w:r>
            <w:r w:rsidR="008A719B">
              <w:t>pěstitelské pokusy a pozorování.</w:t>
            </w:r>
          </w:p>
          <w:p w:rsidR="008A719B" w:rsidRDefault="008A719B" w:rsidP="00CB559A">
            <w:pPr>
              <w:pStyle w:val="OdrazkyVTabulce"/>
              <w:tabs>
                <w:tab w:val="clear" w:pos="785"/>
                <w:tab w:val="num" w:pos="435"/>
              </w:tabs>
            </w:pPr>
            <w:r>
              <w:t>Ošetřuje a pěstuje pokojové</w:t>
            </w:r>
            <w:r w:rsidR="00D37386">
              <w:t xml:space="preserve"> i jiné</w:t>
            </w:r>
            <w:r>
              <w:t xml:space="preserve"> rostliny podle daných zásad.</w:t>
            </w:r>
          </w:p>
          <w:p w:rsidR="008A719B" w:rsidRDefault="008A719B" w:rsidP="00CB559A">
            <w:pPr>
              <w:pStyle w:val="OdrazkyVTabulce"/>
              <w:tabs>
                <w:tab w:val="clear" w:pos="785"/>
                <w:tab w:val="num" w:pos="435"/>
              </w:tabs>
            </w:pPr>
            <w:r>
              <w:t>Náčiní, pomůcky a nástroje volí samostatně.</w:t>
            </w:r>
          </w:p>
          <w:p w:rsidR="008A719B" w:rsidRDefault="008A719B" w:rsidP="00CB559A">
            <w:pPr>
              <w:pStyle w:val="OdrazkyVTabulce"/>
              <w:tabs>
                <w:tab w:val="clear" w:pos="785"/>
                <w:tab w:val="num" w:pos="435"/>
              </w:tabs>
            </w:pPr>
            <w:r>
              <w:t>Zná základní podmínky pro pěstování rostlin.</w:t>
            </w:r>
          </w:p>
          <w:p w:rsidR="008A719B" w:rsidRDefault="008A719B" w:rsidP="00CB559A">
            <w:pPr>
              <w:pStyle w:val="OdrazkyVTabulce"/>
              <w:tabs>
                <w:tab w:val="clear" w:pos="785"/>
                <w:tab w:val="num" w:pos="435"/>
              </w:tabs>
            </w:pPr>
            <w:r>
              <w:t>Dodržuje zásady hygieny a bezpečnosti práce.</w:t>
            </w:r>
          </w:p>
          <w:p w:rsidR="008A719B" w:rsidRDefault="009D4575" w:rsidP="009D4575">
            <w:pPr>
              <w:pStyle w:val="OdrazkyVTabulce"/>
              <w:tabs>
                <w:tab w:val="clear" w:pos="785"/>
                <w:tab w:val="num" w:pos="435"/>
              </w:tabs>
            </w:pPr>
            <w:r>
              <w:t>Pokusí se zaznamenat pěstitelské pokusy s využitím digitálních technologií a zhodnotit je.</w:t>
            </w:r>
          </w:p>
        </w:tc>
        <w:tc>
          <w:tcPr>
            <w:tcW w:w="3969" w:type="dxa"/>
          </w:tcPr>
          <w:p w:rsidR="008A719B" w:rsidRDefault="008A719B" w:rsidP="00CB559A">
            <w:pPr>
              <w:pStyle w:val="OdrazkyVTabulce"/>
              <w:numPr>
                <w:ilvl w:val="0"/>
                <w:numId w:val="0"/>
              </w:numPr>
              <w:tabs>
                <w:tab w:val="num" w:pos="785"/>
              </w:tabs>
              <w:ind w:left="110"/>
            </w:pPr>
          </w:p>
          <w:p w:rsidR="00B16F5B" w:rsidRDefault="00B16F5B" w:rsidP="00CB559A">
            <w:pPr>
              <w:pStyle w:val="OdrazkyVTabulce"/>
              <w:numPr>
                <w:ilvl w:val="0"/>
                <w:numId w:val="0"/>
              </w:numPr>
              <w:tabs>
                <w:tab w:val="num" w:pos="785"/>
              </w:tabs>
              <w:ind w:left="110"/>
            </w:pPr>
          </w:p>
          <w:p w:rsidR="00B16F5B" w:rsidRDefault="00B16F5B" w:rsidP="005C7017">
            <w:pPr>
              <w:pStyle w:val="OdrazkyVTabulce"/>
              <w:numPr>
                <w:ilvl w:val="0"/>
                <w:numId w:val="0"/>
              </w:numPr>
              <w:tabs>
                <w:tab w:val="num" w:pos="785"/>
              </w:tabs>
              <w:ind w:left="110"/>
              <w:jc w:val="left"/>
            </w:pPr>
            <w:r w:rsidRPr="003B1476">
              <w:rPr>
                <w:b/>
                <w:i/>
              </w:rPr>
              <w:t>EV</w:t>
            </w:r>
            <w:r>
              <w:t xml:space="preserve"> – lidské aktivity a problémy životního prostředí</w:t>
            </w:r>
          </w:p>
        </w:tc>
      </w:tr>
      <w:tr w:rsidR="008A719B">
        <w:tc>
          <w:tcPr>
            <w:tcW w:w="1690" w:type="dxa"/>
          </w:tcPr>
          <w:p w:rsidR="008A719B" w:rsidRDefault="008A719B" w:rsidP="007743AD">
            <w:r w:rsidRPr="00F779E3">
              <w:lastRenderedPageBreak/>
              <w:t xml:space="preserve">Příprava pokrmů </w:t>
            </w:r>
          </w:p>
          <w:p w:rsidR="00D37386" w:rsidRDefault="00D37386" w:rsidP="007743AD">
            <w:r>
              <w:t>Základní vybavení kuchyně</w:t>
            </w:r>
          </w:p>
          <w:p w:rsidR="00D37386" w:rsidRPr="00F779E3" w:rsidRDefault="00D37386" w:rsidP="007743AD">
            <w:r>
              <w:t>Úprava stolu</w:t>
            </w:r>
          </w:p>
        </w:tc>
        <w:tc>
          <w:tcPr>
            <w:tcW w:w="8445" w:type="dxa"/>
          </w:tcPr>
          <w:p w:rsidR="00160A61" w:rsidRDefault="00160A61" w:rsidP="00160A61">
            <w:pPr>
              <w:pStyle w:val="OdrazkyVTabulce"/>
              <w:numPr>
                <w:ilvl w:val="0"/>
                <w:numId w:val="0"/>
              </w:numPr>
              <w:tabs>
                <w:tab w:val="num" w:pos="785"/>
              </w:tabs>
              <w:ind w:left="470"/>
            </w:pPr>
          </w:p>
          <w:p w:rsidR="008A719B" w:rsidRDefault="008A719B" w:rsidP="00CB559A">
            <w:pPr>
              <w:pStyle w:val="OdrazkyVTabulce"/>
              <w:tabs>
                <w:tab w:val="clear" w:pos="785"/>
                <w:tab w:val="num" w:pos="435"/>
              </w:tabs>
            </w:pPr>
            <w:r>
              <w:t>Orientuje se v základním vybavení kuchyně.</w:t>
            </w:r>
          </w:p>
          <w:p w:rsidR="008A719B" w:rsidRDefault="008A719B" w:rsidP="00CB559A">
            <w:pPr>
              <w:pStyle w:val="OdrazkyVTabulce"/>
              <w:tabs>
                <w:tab w:val="clear" w:pos="785"/>
                <w:tab w:val="num" w:pos="435"/>
              </w:tabs>
            </w:pPr>
            <w:r>
              <w:t>Připraví samostatně jednoduchý pokrm.</w:t>
            </w:r>
          </w:p>
          <w:p w:rsidR="008A719B" w:rsidRDefault="008A719B" w:rsidP="00CB559A">
            <w:pPr>
              <w:pStyle w:val="OdrazkyVTabulce"/>
              <w:tabs>
                <w:tab w:val="clear" w:pos="785"/>
                <w:tab w:val="num" w:pos="435"/>
              </w:tabs>
            </w:pPr>
            <w:r>
              <w:t>Dodržuje pravidla správného stolování a společenského chování.</w:t>
            </w:r>
          </w:p>
          <w:p w:rsidR="00D37386" w:rsidRDefault="00D37386" w:rsidP="00CB559A">
            <w:pPr>
              <w:pStyle w:val="OdrazkyVTabulce"/>
              <w:tabs>
                <w:tab w:val="clear" w:pos="785"/>
                <w:tab w:val="num" w:pos="435"/>
              </w:tabs>
            </w:pPr>
            <w:r>
              <w:t>Udržuje čistotu a pořádek pracovních ploch.</w:t>
            </w:r>
          </w:p>
          <w:p w:rsidR="009D4575" w:rsidRDefault="009D4575" w:rsidP="00CB559A">
            <w:pPr>
              <w:pStyle w:val="OdrazkyVTabulce"/>
              <w:tabs>
                <w:tab w:val="clear" w:pos="785"/>
                <w:tab w:val="num" w:pos="435"/>
              </w:tabs>
            </w:pPr>
            <w:r>
              <w:t>Vyhledá v digitálním prostředí videonávod pro přípravu pokrmu a úpravu stolu.</w:t>
            </w:r>
          </w:p>
          <w:p w:rsidR="00D37386" w:rsidRDefault="00D37386" w:rsidP="00D37386">
            <w:pPr>
              <w:pStyle w:val="OdrazkyVTabulce"/>
              <w:numPr>
                <w:ilvl w:val="0"/>
                <w:numId w:val="0"/>
              </w:numPr>
              <w:tabs>
                <w:tab w:val="num" w:pos="785"/>
              </w:tabs>
              <w:ind w:left="470"/>
            </w:pPr>
          </w:p>
          <w:p w:rsidR="008A719B" w:rsidRDefault="008A719B" w:rsidP="00D37386">
            <w:pPr>
              <w:pStyle w:val="OdrazkyVTabulce"/>
              <w:numPr>
                <w:ilvl w:val="0"/>
                <w:numId w:val="0"/>
              </w:numPr>
              <w:tabs>
                <w:tab w:val="num" w:pos="470"/>
              </w:tabs>
              <w:ind w:left="785"/>
            </w:pPr>
          </w:p>
          <w:p w:rsidR="008A719B" w:rsidRDefault="008A719B" w:rsidP="008A719B">
            <w:pPr>
              <w:pStyle w:val="OdrazkyVTabulce"/>
              <w:numPr>
                <w:ilvl w:val="0"/>
                <w:numId w:val="0"/>
              </w:numPr>
              <w:tabs>
                <w:tab w:val="num" w:pos="435"/>
                <w:tab w:val="num" w:pos="470"/>
              </w:tabs>
            </w:pPr>
          </w:p>
        </w:tc>
        <w:tc>
          <w:tcPr>
            <w:tcW w:w="3969" w:type="dxa"/>
          </w:tcPr>
          <w:p w:rsidR="008A719B" w:rsidRDefault="008A719B" w:rsidP="00CB559A">
            <w:pPr>
              <w:pStyle w:val="OdrazkyVTabulce"/>
              <w:numPr>
                <w:ilvl w:val="0"/>
                <w:numId w:val="0"/>
              </w:numPr>
              <w:tabs>
                <w:tab w:val="num" w:pos="785"/>
              </w:tabs>
              <w:ind w:left="110"/>
            </w:pPr>
          </w:p>
          <w:p w:rsidR="00B16F5B" w:rsidRDefault="00B16F5B" w:rsidP="00CB559A">
            <w:pPr>
              <w:pStyle w:val="OdrazkyVTabulce"/>
              <w:numPr>
                <w:ilvl w:val="0"/>
                <w:numId w:val="0"/>
              </w:numPr>
              <w:tabs>
                <w:tab w:val="num" w:pos="785"/>
              </w:tabs>
              <w:ind w:left="110"/>
            </w:pPr>
          </w:p>
          <w:p w:rsidR="00B16F5B" w:rsidRDefault="00B16F5B" w:rsidP="00CB559A">
            <w:pPr>
              <w:pStyle w:val="OdrazkyVTabulce"/>
              <w:numPr>
                <w:ilvl w:val="0"/>
                <w:numId w:val="0"/>
              </w:numPr>
              <w:tabs>
                <w:tab w:val="num" w:pos="785"/>
              </w:tabs>
              <w:ind w:left="110"/>
            </w:pPr>
          </w:p>
        </w:tc>
      </w:tr>
    </w:tbl>
    <w:p w:rsidR="00E177B6" w:rsidRDefault="00E177B6" w:rsidP="00E177B6">
      <w:pPr>
        <w:pStyle w:val="Nadpis1"/>
        <w:rPr>
          <w:b w:val="0"/>
          <w:bCs w:val="0"/>
          <w:sz w:val="28"/>
        </w:rPr>
      </w:pPr>
    </w:p>
    <w:p w:rsidR="00E177B6" w:rsidRPr="005770F1" w:rsidRDefault="00E177B6" w:rsidP="00E177B6">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A719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A719B" w:rsidRPr="007A7B70">
              <w:trPr>
                <w:trHeight w:val="319"/>
              </w:trPr>
              <w:tc>
                <w:tcPr>
                  <w:tcW w:w="1980" w:type="dxa"/>
                </w:tcPr>
                <w:p w:rsidR="008A719B" w:rsidRPr="007A7B70" w:rsidRDefault="008A719B" w:rsidP="007743AD">
                  <w:pPr>
                    <w:rPr>
                      <w:b/>
                      <w:sz w:val="26"/>
                      <w:szCs w:val="26"/>
                    </w:rPr>
                  </w:pPr>
                  <w:r w:rsidRPr="007A7B70">
                    <w:rPr>
                      <w:b/>
                      <w:sz w:val="26"/>
                      <w:szCs w:val="26"/>
                    </w:rPr>
                    <w:lastRenderedPageBreak/>
                    <w:t>Předmět:</w:t>
                  </w:r>
                </w:p>
              </w:tc>
              <w:tc>
                <w:tcPr>
                  <w:tcW w:w="3354" w:type="dxa"/>
                </w:tcPr>
                <w:p w:rsidR="008A719B" w:rsidRPr="007A7B70" w:rsidRDefault="008A719B" w:rsidP="007743AD">
                  <w:pPr>
                    <w:rPr>
                      <w:b/>
                      <w:sz w:val="26"/>
                      <w:szCs w:val="26"/>
                    </w:rPr>
                  </w:pPr>
                  <w:r w:rsidRPr="007A7B70">
                    <w:rPr>
                      <w:b/>
                      <w:sz w:val="26"/>
                      <w:szCs w:val="26"/>
                    </w:rPr>
                    <w:t>Pracovní činnosti</w:t>
                  </w:r>
                </w:p>
              </w:tc>
            </w:tr>
            <w:tr w:rsidR="008A719B" w:rsidRPr="007A7B70">
              <w:trPr>
                <w:trHeight w:val="291"/>
              </w:trPr>
              <w:tc>
                <w:tcPr>
                  <w:tcW w:w="1980" w:type="dxa"/>
                </w:tcPr>
                <w:p w:rsidR="008A719B" w:rsidRPr="007A7B70" w:rsidRDefault="008A719B" w:rsidP="007743AD">
                  <w:pPr>
                    <w:rPr>
                      <w:b/>
                      <w:sz w:val="26"/>
                      <w:szCs w:val="26"/>
                    </w:rPr>
                  </w:pPr>
                  <w:r w:rsidRPr="007A7B70">
                    <w:rPr>
                      <w:b/>
                      <w:sz w:val="26"/>
                      <w:szCs w:val="26"/>
                    </w:rPr>
                    <w:t xml:space="preserve">Ročník: </w:t>
                  </w:r>
                </w:p>
              </w:tc>
              <w:tc>
                <w:tcPr>
                  <w:tcW w:w="3354" w:type="dxa"/>
                </w:tcPr>
                <w:p w:rsidR="008A719B" w:rsidRPr="007A7B70" w:rsidRDefault="00F469EC" w:rsidP="007743AD">
                  <w:pPr>
                    <w:rPr>
                      <w:b/>
                      <w:sz w:val="26"/>
                      <w:szCs w:val="26"/>
                    </w:rPr>
                  </w:pPr>
                  <w:r>
                    <w:rPr>
                      <w:b/>
                      <w:sz w:val="26"/>
                      <w:szCs w:val="26"/>
                    </w:rPr>
                    <w:t>5</w:t>
                  </w:r>
                  <w:r w:rsidR="008A719B" w:rsidRPr="007A7B70">
                    <w:rPr>
                      <w:b/>
                      <w:sz w:val="26"/>
                      <w:szCs w:val="26"/>
                    </w:rPr>
                    <w:t>.</w:t>
                  </w:r>
                </w:p>
              </w:tc>
            </w:tr>
            <w:tr w:rsidR="008A719B" w:rsidRPr="007A7B70">
              <w:trPr>
                <w:trHeight w:val="319"/>
              </w:trPr>
              <w:tc>
                <w:tcPr>
                  <w:tcW w:w="1980" w:type="dxa"/>
                </w:tcPr>
                <w:p w:rsidR="008A719B" w:rsidRPr="007A7B70" w:rsidRDefault="008A719B" w:rsidP="007743AD">
                  <w:pPr>
                    <w:rPr>
                      <w:b/>
                      <w:sz w:val="26"/>
                      <w:szCs w:val="26"/>
                    </w:rPr>
                  </w:pPr>
                  <w:r w:rsidRPr="007A7B70">
                    <w:rPr>
                      <w:b/>
                      <w:sz w:val="26"/>
                      <w:szCs w:val="26"/>
                    </w:rPr>
                    <w:t>Časová dotace:</w:t>
                  </w:r>
                </w:p>
              </w:tc>
              <w:tc>
                <w:tcPr>
                  <w:tcW w:w="3354" w:type="dxa"/>
                </w:tcPr>
                <w:p w:rsidR="008A719B" w:rsidRPr="007A7B70" w:rsidRDefault="008A719B" w:rsidP="007743AD">
                  <w:pPr>
                    <w:rPr>
                      <w:b/>
                      <w:sz w:val="26"/>
                      <w:szCs w:val="26"/>
                    </w:rPr>
                  </w:pPr>
                  <w:r w:rsidRPr="007A7B70">
                    <w:rPr>
                      <w:b/>
                      <w:sz w:val="26"/>
                      <w:szCs w:val="26"/>
                    </w:rPr>
                    <w:t>1 hod. týdně</w:t>
                  </w:r>
                </w:p>
              </w:tc>
            </w:tr>
            <w:tr w:rsidR="008A719B" w:rsidRPr="007A7B70">
              <w:trPr>
                <w:trHeight w:val="56"/>
              </w:trPr>
              <w:tc>
                <w:tcPr>
                  <w:tcW w:w="1980" w:type="dxa"/>
                </w:tcPr>
                <w:p w:rsidR="008A719B" w:rsidRPr="007A7B70" w:rsidRDefault="008A719B" w:rsidP="007743AD">
                  <w:pPr>
                    <w:rPr>
                      <w:b/>
                      <w:sz w:val="26"/>
                      <w:szCs w:val="26"/>
                    </w:rPr>
                  </w:pPr>
                  <w:r w:rsidRPr="007A7B70">
                    <w:rPr>
                      <w:b/>
                      <w:sz w:val="26"/>
                      <w:szCs w:val="26"/>
                    </w:rPr>
                    <w:t>Pozn.:</w:t>
                  </w:r>
                </w:p>
              </w:tc>
              <w:tc>
                <w:tcPr>
                  <w:tcW w:w="3354" w:type="dxa"/>
                </w:tcPr>
                <w:p w:rsidR="008A719B" w:rsidRPr="007A7B70" w:rsidRDefault="008A719B" w:rsidP="007743AD">
                  <w:pPr>
                    <w:rPr>
                      <w:b/>
                      <w:sz w:val="26"/>
                      <w:szCs w:val="26"/>
                    </w:rPr>
                  </w:pPr>
                </w:p>
              </w:tc>
            </w:tr>
            <w:tr w:rsidR="008A719B" w:rsidRPr="007A7B70">
              <w:trPr>
                <w:trHeight w:val="56"/>
              </w:trPr>
              <w:tc>
                <w:tcPr>
                  <w:tcW w:w="1980" w:type="dxa"/>
                </w:tcPr>
                <w:p w:rsidR="008A719B" w:rsidRPr="007A7B70" w:rsidRDefault="008A719B" w:rsidP="007743AD">
                  <w:pPr>
                    <w:rPr>
                      <w:b/>
                      <w:sz w:val="10"/>
                      <w:szCs w:val="10"/>
                    </w:rPr>
                  </w:pPr>
                </w:p>
              </w:tc>
              <w:tc>
                <w:tcPr>
                  <w:tcW w:w="3354" w:type="dxa"/>
                </w:tcPr>
                <w:p w:rsidR="008A719B" w:rsidRPr="007A7B70" w:rsidRDefault="008A719B" w:rsidP="007743AD">
                  <w:pPr>
                    <w:rPr>
                      <w:b/>
                      <w:sz w:val="10"/>
                      <w:szCs w:val="10"/>
                    </w:rPr>
                  </w:pPr>
                </w:p>
              </w:tc>
            </w:tr>
          </w:tbl>
          <w:p w:rsidR="008A719B" w:rsidRDefault="008A719B" w:rsidP="007743AD">
            <w:pPr>
              <w:rPr>
                <w:b/>
                <w:bCs/>
                <w:sz w:val="32"/>
              </w:rPr>
            </w:pPr>
          </w:p>
        </w:tc>
        <w:tc>
          <w:tcPr>
            <w:tcW w:w="3969" w:type="dxa"/>
            <w:tcBorders>
              <w:top w:val="nil"/>
              <w:left w:val="nil"/>
              <w:right w:val="nil"/>
            </w:tcBorders>
          </w:tcPr>
          <w:p w:rsidR="008A719B" w:rsidRPr="007A7B70" w:rsidRDefault="008A719B" w:rsidP="007743AD">
            <w:pPr>
              <w:rPr>
                <w:b/>
                <w:sz w:val="26"/>
                <w:szCs w:val="26"/>
              </w:rPr>
            </w:pPr>
          </w:p>
        </w:tc>
      </w:tr>
      <w:tr w:rsidR="008A719B" w:rsidRPr="00CF34EE">
        <w:trPr>
          <w:cantSplit/>
        </w:trPr>
        <w:tc>
          <w:tcPr>
            <w:tcW w:w="1690" w:type="dxa"/>
            <w:tcBorders>
              <w:top w:val="single" w:sz="4" w:space="0" w:color="auto"/>
              <w:left w:val="single" w:sz="4" w:space="0" w:color="auto"/>
              <w:right w:val="single" w:sz="4" w:space="0" w:color="auto"/>
            </w:tcBorders>
            <w:shd w:val="clear" w:color="auto" w:fill="E6E6E6"/>
            <w:vAlign w:val="center"/>
          </w:tcPr>
          <w:p w:rsidR="008A719B" w:rsidRPr="00CF34EE" w:rsidRDefault="008A719B" w:rsidP="00E427FE">
            <w:pPr>
              <w:pStyle w:val="Nadpis2"/>
              <w:jc w:val="center"/>
              <w:rPr>
                <w:rFonts w:ascii="Times New Roman" w:hAnsi="Times New Roman" w:cs="Times New Roman"/>
                <w:bCs w:val="0"/>
                <w:i w:val="0"/>
              </w:rPr>
            </w:pPr>
            <w:r w:rsidRPr="00CF34EE">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8A719B" w:rsidRPr="00CF34EE" w:rsidRDefault="008A719B" w:rsidP="00E427FE">
            <w:pPr>
              <w:pStyle w:val="Nadpis2"/>
              <w:jc w:val="center"/>
              <w:rPr>
                <w:rFonts w:ascii="Times New Roman" w:hAnsi="Times New Roman" w:cs="Times New Roman"/>
                <w:bCs w:val="0"/>
                <w:i w:val="0"/>
              </w:rPr>
            </w:pPr>
            <w:r w:rsidRPr="00CF34EE">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8A719B" w:rsidRPr="00CF34EE" w:rsidRDefault="00D371D1" w:rsidP="00E427FE">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A719B">
        <w:trPr>
          <w:trHeight w:val="1664"/>
        </w:trPr>
        <w:tc>
          <w:tcPr>
            <w:tcW w:w="1690" w:type="dxa"/>
            <w:tcBorders>
              <w:bottom w:val="single" w:sz="4" w:space="0" w:color="auto"/>
            </w:tcBorders>
          </w:tcPr>
          <w:p w:rsidR="008A719B" w:rsidRDefault="008A719B" w:rsidP="007743AD">
            <w:r w:rsidRPr="00F779E3">
              <w:t>Práce s drobným materiálem</w:t>
            </w:r>
          </w:p>
          <w:p w:rsidR="00F469EC" w:rsidRDefault="00F469EC" w:rsidP="007743AD">
            <w:r>
              <w:t>Pracovní postupy</w:t>
            </w:r>
          </w:p>
          <w:p w:rsidR="00F469EC" w:rsidRDefault="00F469EC" w:rsidP="007743AD">
            <w:r>
              <w:t>Organizace práce</w:t>
            </w:r>
          </w:p>
          <w:p w:rsidR="00F469EC" w:rsidRPr="00F779E3" w:rsidRDefault="00F469EC" w:rsidP="007743AD">
            <w:r>
              <w:t>Lidová řemesla</w:t>
            </w:r>
          </w:p>
        </w:tc>
        <w:tc>
          <w:tcPr>
            <w:tcW w:w="8445" w:type="dxa"/>
            <w:tcBorders>
              <w:bottom w:val="single" w:sz="4" w:space="0" w:color="auto"/>
            </w:tcBorders>
          </w:tcPr>
          <w:p w:rsidR="008A719B" w:rsidRDefault="008A719B" w:rsidP="00CB559A">
            <w:pPr>
              <w:pStyle w:val="OdrazkyVTabulce"/>
              <w:tabs>
                <w:tab w:val="clear" w:pos="785"/>
                <w:tab w:val="num" w:pos="435"/>
              </w:tabs>
            </w:pPr>
            <w:r>
              <w:t>Vytváří složitějšími pracovními postupy na základě své představivosti různé výrobky z daného materiálu.</w:t>
            </w:r>
          </w:p>
          <w:p w:rsidR="008A719B" w:rsidRDefault="008A719B" w:rsidP="00CB559A">
            <w:pPr>
              <w:pStyle w:val="OdrazkyVTabulce"/>
              <w:tabs>
                <w:tab w:val="clear" w:pos="785"/>
                <w:tab w:val="num" w:pos="435"/>
              </w:tabs>
            </w:pPr>
            <w:r>
              <w:t>Dodržuje zásady bezpečnosti práce.</w:t>
            </w:r>
          </w:p>
          <w:p w:rsidR="008A719B" w:rsidRDefault="008A719B" w:rsidP="00CB559A">
            <w:pPr>
              <w:pStyle w:val="OdrazkyVTabulce"/>
              <w:tabs>
                <w:tab w:val="clear" w:pos="785"/>
                <w:tab w:val="num" w:pos="435"/>
              </w:tabs>
            </w:pPr>
            <w:r>
              <w:t>Poskytne první pomoc při úrazu.</w:t>
            </w:r>
          </w:p>
          <w:p w:rsidR="00F469EC" w:rsidRDefault="00F469EC" w:rsidP="00F469EC">
            <w:pPr>
              <w:pStyle w:val="OdrazkyVTabulce"/>
              <w:tabs>
                <w:tab w:val="clear" w:pos="785"/>
                <w:tab w:val="num" w:pos="435"/>
              </w:tabs>
            </w:pPr>
            <w:r>
              <w:t>Využívá při tvořivých činnostech s různými materiály prvky lidových tradic.</w:t>
            </w:r>
          </w:p>
          <w:p w:rsidR="00F469EC" w:rsidRDefault="009D4575" w:rsidP="00DE085E">
            <w:pPr>
              <w:pStyle w:val="OdrazkyVTabulce"/>
              <w:numPr>
                <w:ilvl w:val="0"/>
                <w:numId w:val="0"/>
              </w:numPr>
              <w:tabs>
                <w:tab w:val="num" w:pos="435"/>
                <w:tab w:val="num" w:pos="470"/>
              </w:tabs>
              <w:ind w:left="470"/>
            </w:pPr>
            <w:r>
              <w:t>Použije i jednoduchý náčrt nebo videonávod.</w:t>
            </w:r>
          </w:p>
          <w:p w:rsidR="008A719B" w:rsidRDefault="008A719B" w:rsidP="00CB559A">
            <w:pPr>
              <w:pStyle w:val="OdrazkyVTabulce"/>
              <w:numPr>
                <w:ilvl w:val="0"/>
                <w:numId w:val="0"/>
              </w:numPr>
              <w:tabs>
                <w:tab w:val="num" w:pos="785"/>
              </w:tabs>
              <w:ind w:left="110"/>
            </w:pPr>
          </w:p>
          <w:p w:rsidR="008A719B" w:rsidRDefault="008A719B" w:rsidP="00CB559A">
            <w:pPr>
              <w:pStyle w:val="OdrazkyVTabulce"/>
              <w:numPr>
                <w:ilvl w:val="0"/>
                <w:numId w:val="0"/>
              </w:numPr>
              <w:tabs>
                <w:tab w:val="num" w:pos="785"/>
              </w:tabs>
              <w:ind w:left="110"/>
            </w:pPr>
          </w:p>
        </w:tc>
        <w:tc>
          <w:tcPr>
            <w:tcW w:w="3969" w:type="dxa"/>
            <w:tcBorders>
              <w:bottom w:val="single" w:sz="4" w:space="0" w:color="auto"/>
            </w:tcBorders>
          </w:tcPr>
          <w:p w:rsidR="00B16F5B" w:rsidRDefault="00B16F5B" w:rsidP="00CB559A">
            <w:pPr>
              <w:pStyle w:val="OdrazkyVTabulce"/>
              <w:numPr>
                <w:ilvl w:val="0"/>
                <w:numId w:val="0"/>
              </w:numPr>
              <w:tabs>
                <w:tab w:val="num" w:pos="785"/>
              </w:tabs>
              <w:ind w:left="110"/>
            </w:pPr>
            <w:r w:rsidRPr="003B1476">
              <w:rPr>
                <w:b/>
                <w:i/>
              </w:rPr>
              <w:t>OSV</w:t>
            </w:r>
            <w:r>
              <w:t xml:space="preserve"> – rozvoj schopností poznávání, cvičení pozornosti a soustředění, rozvoj cvičení tvořivosti</w:t>
            </w:r>
            <w:r w:rsidR="00A05BD8">
              <w:t>, originality</w:t>
            </w:r>
          </w:p>
          <w:p w:rsidR="00A05BD8" w:rsidRDefault="00A05BD8" w:rsidP="00CB559A">
            <w:pPr>
              <w:pStyle w:val="OdrazkyVTabulce"/>
              <w:numPr>
                <w:ilvl w:val="0"/>
                <w:numId w:val="0"/>
              </w:numPr>
              <w:tabs>
                <w:tab w:val="num" w:pos="785"/>
              </w:tabs>
              <w:ind w:left="110"/>
            </w:pPr>
            <w:r w:rsidRPr="003B1476">
              <w:rPr>
                <w:b/>
                <w:i/>
              </w:rPr>
              <w:t>OSV</w:t>
            </w:r>
            <w:r>
              <w:t xml:space="preserve"> – morální rozvoj, rozhodovací dovednosti</w:t>
            </w:r>
          </w:p>
          <w:p w:rsidR="00A05BD8" w:rsidRDefault="00A05BD8" w:rsidP="00CB559A">
            <w:pPr>
              <w:pStyle w:val="OdrazkyVTabulce"/>
              <w:numPr>
                <w:ilvl w:val="0"/>
                <w:numId w:val="0"/>
              </w:numPr>
              <w:tabs>
                <w:tab w:val="num" w:pos="785"/>
              </w:tabs>
              <w:ind w:left="110"/>
            </w:pPr>
          </w:p>
        </w:tc>
      </w:tr>
      <w:tr w:rsidR="008A719B">
        <w:tc>
          <w:tcPr>
            <w:tcW w:w="1690" w:type="dxa"/>
          </w:tcPr>
          <w:p w:rsidR="005C7017" w:rsidRDefault="005C7017" w:rsidP="007743AD"/>
          <w:p w:rsidR="008A719B" w:rsidRPr="00F779E3" w:rsidRDefault="00F469EC" w:rsidP="007743AD">
            <w:r>
              <w:t>Konstrukční činnosti</w:t>
            </w:r>
          </w:p>
        </w:tc>
        <w:tc>
          <w:tcPr>
            <w:tcW w:w="8445" w:type="dxa"/>
          </w:tcPr>
          <w:p w:rsidR="00F469EC" w:rsidRDefault="00F469EC" w:rsidP="00F469EC">
            <w:pPr>
              <w:pStyle w:val="OdrazkyVTabulce"/>
              <w:numPr>
                <w:ilvl w:val="0"/>
                <w:numId w:val="0"/>
              </w:numPr>
              <w:tabs>
                <w:tab w:val="num" w:pos="785"/>
              </w:tabs>
              <w:ind w:left="470"/>
            </w:pPr>
          </w:p>
          <w:p w:rsidR="008A719B" w:rsidRDefault="008A719B" w:rsidP="00CB559A">
            <w:pPr>
              <w:pStyle w:val="OdrazkyVTabulce"/>
              <w:tabs>
                <w:tab w:val="clear" w:pos="785"/>
                <w:tab w:val="num" w:pos="435"/>
              </w:tabs>
            </w:pPr>
            <w:r>
              <w:t>Provádí montáž a demontáž konstrukční stavebnice.</w:t>
            </w:r>
          </w:p>
          <w:p w:rsidR="008A719B" w:rsidRDefault="008A719B" w:rsidP="00CB559A">
            <w:pPr>
              <w:pStyle w:val="OdrazkyVTabulce"/>
              <w:tabs>
                <w:tab w:val="clear" w:pos="785"/>
                <w:tab w:val="num" w:pos="435"/>
              </w:tabs>
            </w:pPr>
            <w:r>
              <w:t>Pracuje podle slovního návodu, předlohy, jednoduchého náčrtu.</w:t>
            </w:r>
          </w:p>
          <w:p w:rsidR="008A719B" w:rsidRDefault="008A719B" w:rsidP="00CB559A">
            <w:pPr>
              <w:pStyle w:val="OdrazkyVTabulce"/>
              <w:tabs>
                <w:tab w:val="clear" w:pos="785"/>
                <w:tab w:val="num" w:pos="435"/>
              </w:tabs>
            </w:pPr>
            <w:r>
              <w:t>Dodržuje zásady hygieny a bezpečnosti práce.</w:t>
            </w:r>
          </w:p>
          <w:p w:rsidR="008A719B" w:rsidRDefault="008A719B" w:rsidP="00CB559A">
            <w:pPr>
              <w:pStyle w:val="OdrazkyVTabulce"/>
              <w:tabs>
                <w:tab w:val="clear" w:pos="785"/>
                <w:tab w:val="num" w:pos="435"/>
              </w:tabs>
            </w:pPr>
            <w:r>
              <w:t>Poskytne první pomoc při úrazu.</w:t>
            </w:r>
          </w:p>
          <w:p w:rsidR="008A719B" w:rsidRDefault="008A719B" w:rsidP="00CB559A">
            <w:pPr>
              <w:pStyle w:val="OdrazkyVTabulce"/>
              <w:numPr>
                <w:ilvl w:val="0"/>
                <w:numId w:val="0"/>
              </w:numPr>
              <w:tabs>
                <w:tab w:val="num" w:pos="785"/>
              </w:tabs>
              <w:ind w:left="110"/>
            </w:pPr>
          </w:p>
          <w:p w:rsidR="008A719B" w:rsidRDefault="008A719B" w:rsidP="00CB559A">
            <w:pPr>
              <w:pStyle w:val="OdrazkyVTabulce"/>
              <w:numPr>
                <w:ilvl w:val="0"/>
                <w:numId w:val="0"/>
              </w:numPr>
              <w:tabs>
                <w:tab w:val="num" w:pos="785"/>
              </w:tabs>
              <w:ind w:left="110"/>
            </w:pPr>
          </w:p>
        </w:tc>
        <w:tc>
          <w:tcPr>
            <w:tcW w:w="3969" w:type="dxa"/>
          </w:tcPr>
          <w:p w:rsidR="008A719B" w:rsidRDefault="008A719B" w:rsidP="00CB559A">
            <w:pPr>
              <w:pStyle w:val="OdrazkyVTabulce"/>
              <w:numPr>
                <w:ilvl w:val="0"/>
                <w:numId w:val="0"/>
              </w:numPr>
              <w:tabs>
                <w:tab w:val="num" w:pos="785"/>
              </w:tabs>
              <w:ind w:left="110"/>
            </w:pPr>
          </w:p>
        </w:tc>
      </w:tr>
      <w:tr w:rsidR="008A719B">
        <w:tc>
          <w:tcPr>
            <w:tcW w:w="1690" w:type="dxa"/>
          </w:tcPr>
          <w:p w:rsidR="008A719B" w:rsidRDefault="008A719B" w:rsidP="007743AD">
            <w:r w:rsidRPr="00F779E3">
              <w:t>Pěstitelské práce</w:t>
            </w:r>
          </w:p>
          <w:p w:rsidR="00F469EC" w:rsidRDefault="00F469EC" w:rsidP="007743AD">
            <w:r>
              <w:t>Pěstování rostlin ze semen</w:t>
            </w:r>
          </w:p>
          <w:p w:rsidR="00F469EC" w:rsidRDefault="00F469EC" w:rsidP="007743AD">
            <w:r>
              <w:t>Pěstování pokojových rostlin</w:t>
            </w:r>
          </w:p>
          <w:p w:rsidR="008C1814" w:rsidRDefault="008C1814" w:rsidP="007743AD"/>
          <w:p w:rsidR="00F469EC" w:rsidRDefault="00F469EC" w:rsidP="007743AD">
            <w:r>
              <w:lastRenderedPageBreak/>
              <w:t>Rostliny jedovaté, alergie</w:t>
            </w:r>
          </w:p>
          <w:p w:rsidR="00F469EC" w:rsidRPr="00F779E3" w:rsidRDefault="00F469EC" w:rsidP="007743AD"/>
        </w:tc>
        <w:tc>
          <w:tcPr>
            <w:tcW w:w="8445" w:type="dxa"/>
          </w:tcPr>
          <w:p w:rsidR="00F469EC" w:rsidRDefault="00F469EC" w:rsidP="00F469EC">
            <w:pPr>
              <w:pStyle w:val="OdrazkyVTabulce"/>
              <w:numPr>
                <w:ilvl w:val="0"/>
                <w:numId w:val="0"/>
              </w:numPr>
              <w:tabs>
                <w:tab w:val="num" w:pos="785"/>
              </w:tabs>
              <w:ind w:left="470"/>
            </w:pPr>
          </w:p>
          <w:p w:rsidR="008A719B" w:rsidRDefault="008A719B" w:rsidP="00CB559A">
            <w:pPr>
              <w:pStyle w:val="OdrazkyVTabulce"/>
              <w:tabs>
                <w:tab w:val="clear" w:pos="785"/>
                <w:tab w:val="num" w:pos="435"/>
              </w:tabs>
            </w:pPr>
            <w:r>
              <w:t>Samostatně vede pěstitelské pokusy a pozorování a dokáže je zaznamenat a zhodnotit.</w:t>
            </w:r>
          </w:p>
          <w:p w:rsidR="008C1814" w:rsidRDefault="009D4575" w:rsidP="00DE085E">
            <w:pPr>
              <w:pStyle w:val="OdrazkyVTabulce"/>
              <w:numPr>
                <w:ilvl w:val="0"/>
                <w:numId w:val="0"/>
              </w:numPr>
              <w:tabs>
                <w:tab w:val="num" w:pos="435"/>
                <w:tab w:val="num" w:pos="470"/>
              </w:tabs>
              <w:ind w:left="470"/>
            </w:pPr>
            <w:r>
              <w:t>Pěstitelské pokusy zaznamená s pomocí digitální technologie a zhodnotí ho.</w:t>
            </w:r>
          </w:p>
          <w:p w:rsidR="008A719B" w:rsidRDefault="008A719B" w:rsidP="00CB559A">
            <w:pPr>
              <w:pStyle w:val="OdrazkyVTabulce"/>
              <w:tabs>
                <w:tab w:val="clear" w:pos="785"/>
                <w:tab w:val="num" w:pos="435"/>
              </w:tabs>
            </w:pPr>
            <w:r>
              <w:t>Samostatně pečuje o náročnější pokojové a jiné rostliny a pěstuje je podle daných zásad.</w:t>
            </w:r>
          </w:p>
          <w:p w:rsidR="008A719B" w:rsidRDefault="008A719B" w:rsidP="00CB559A">
            <w:pPr>
              <w:pStyle w:val="OdrazkyVTabulce"/>
              <w:tabs>
                <w:tab w:val="clear" w:pos="785"/>
                <w:tab w:val="num" w:pos="435"/>
              </w:tabs>
            </w:pPr>
            <w:r>
              <w:t>Podle druhů pěstitelských činností volí samostatně správné pomůcky, náčiní a nástroje.</w:t>
            </w:r>
          </w:p>
          <w:p w:rsidR="008A719B" w:rsidRDefault="008A719B" w:rsidP="00CB559A">
            <w:pPr>
              <w:pStyle w:val="OdrazkyVTabulce"/>
              <w:tabs>
                <w:tab w:val="clear" w:pos="785"/>
                <w:tab w:val="num" w:pos="435"/>
              </w:tabs>
            </w:pPr>
            <w:r>
              <w:t>Zná základní podmínky pro pěstování rostlin a dokáže je ověřit pokusem.</w:t>
            </w:r>
          </w:p>
          <w:p w:rsidR="008A719B" w:rsidRDefault="008A719B" w:rsidP="008A719B">
            <w:pPr>
              <w:pStyle w:val="OdrazkyVTabulce"/>
              <w:tabs>
                <w:tab w:val="clear" w:pos="785"/>
                <w:tab w:val="num" w:pos="435"/>
              </w:tabs>
            </w:pPr>
            <w:r>
              <w:lastRenderedPageBreak/>
              <w:t>Dodržuje zásady bezpečnosti a hygieny při práci, poskytne první pomoc při úrazu.</w:t>
            </w:r>
          </w:p>
        </w:tc>
        <w:tc>
          <w:tcPr>
            <w:tcW w:w="3969" w:type="dxa"/>
          </w:tcPr>
          <w:p w:rsidR="008A719B" w:rsidRDefault="008A719B" w:rsidP="00CB559A">
            <w:pPr>
              <w:pStyle w:val="OdrazkyVTabulce"/>
              <w:numPr>
                <w:ilvl w:val="0"/>
                <w:numId w:val="0"/>
              </w:numPr>
              <w:tabs>
                <w:tab w:val="num" w:pos="785"/>
              </w:tabs>
              <w:ind w:left="110"/>
            </w:pPr>
          </w:p>
          <w:p w:rsidR="00A05BD8" w:rsidRDefault="00A05BD8" w:rsidP="00CB559A">
            <w:pPr>
              <w:pStyle w:val="OdrazkyVTabulce"/>
              <w:numPr>
                <w:ilvl w:val="0"/>
                <w:numId w:val="0"/>
              </w:numPr>
              <w:tabs>
                <w:tab w:val="num" w:pos="785"/>
              </w:tabs>
              <w:ind w:left="110"/>
            </w:pPr>
          </w:p>
          <w:p w:rsidR="00A05BD8" w:rsidRDefault="00A05BD8" w:rsidP="00CB559A">
            <w:pPr>
              <w:pStyle w:val="OdrazkyVTabulce"/>
              <w:numPr>
                <w:ilvl w:val="0"/>
                <w:numId w:val="0"/>
              </w:numPr>
              <w:tabs>
                <w:tab w:val="num" w:pos="785"/>
              </w:tabs>
              <w:ind w:left="110"/>
            </w:pPr>
            <w:r w:rsidRPr="003B1476">
              <w:rPr>
                <w:b/>
                <w:i/>
              </w:rPr>
              <w:t>EV</w:t>
            </w:r>
            <w:r>
              <w:t xml:space="preserve"> – lidské aktivity a problémy životního prostředí, vztah člověka k prostředí</w:t>
            </w:r>
          </w:p>
        </w:tc>
      </w:tr>
      <w:tr w:rsidR="008A719B">
        <w:trPr>
          <w:trHeight w:val="70"/>
        </w:trPr>
        <w:tc>
          <w:tcPr>
            <w:tcW w:w="1690" w:type="dxa"/>
          </w:tcPr>
          <w:p w:rsidR="008A719B" w:rsidRDefault="008A719B" w:rsidP="007743AD">
            <w:r w:rsidRPr="00F779E3">
              <w:t>Příprava pokrmů</w:t>
            </w:r>
          </w:p>
          <w:p w:rsidR="008C1814" w:rsidRDefault="008C1814" w:rsidP="007743AD">
            <w:r>
              <w:t>Výběr, nákup potravin</w:t>
            </w:r>
          </w:p>
          <w:p w:rsidR="008C1814" w:rsidRDefault="008C1814" w:rsidP="007743AD">
            <w:r>
              <w:t>Úprava stolu</w:t>
            </w:r>
          </w:p>
          <w:p w:rsidR="008C1814" w:rsidRDefault="008C1814" w:rsidP="007743AD"/>
          <w:p w:rsidR="008C1814" w:rsidRDefault="008C1814" w:rsidP="007743AD"/>
          <w:p w:rsidR="008C1814" w:rsidRPr="00F779E3" w:rsidRDefault="008C1814" w:rsidP="007743AD">
            <w:r>
              <w:t>Technika v kuchyni – historie a význam</w:t>
            </w:r>
          </w:p>
        </w:tc>
        <w:tc>
          <w:tcPr>
            <w:tcW w:w="8445" w:type="dxa"/>
          </w:tcPr>
          <w:p w:rsidR="008C1814" w:rsidRDefault="008C1814" w:rsidP="008C1814">
            <w:pPr>
              <w:pStyle w:val="OdrazkyVTabulce"/>
              <w:numPr>
                <w:ilvl w:val="0"/>
                <w:numId w:val="0"/>
              </w:numPr>
              <w:tabs>
                <w:tab w:val="num" w:pos="785"/>
              </w:tabs>
              <w:ind w:left="470"/>
            </w:pPr>
          </w:p>
          <w:p w:rsidR="008C1814" w:rsidRDefault="008C1814" w:rsidP="008C1814">
            <w:pPr>
              <w:pStyle w:val="OdrazkyVTabulce"/>
              <w:numPr>
                <w:ilvl w:val="0"/>
                <w:numId w:val="0"/>
              </w:numPr>
              <w:tabs>
                <w:tab w:val="num" w:pos="785"/>
              </w:tabs>
              <w:ind w:left="470"/>
            </w:pPr>
          </w:p>
          <w:p w:rsidR="008A719B" w:rsidRDefault="008A719B" w:rsidP="00CB559A">
            <w:pPr>
              <w:pStyle w:val="OdrazkyVTabulce"/>
              <w:tabs>
                <w:tab w:val="clear" w:pos="785"/>
                <w:tab w:val="num" w:pos="435"/>
              </w:tabs>
            </w:pPr>
            <w:r>
              <w:t>Připraví samostatně jednoduchý studený pokrm</w:t>
            </w:r>
            <w:r w:rsidR="008C1814">
              <w:t>.</w:t>
            </w:r>
          </w:p>
          <w:p w:rsidR="008A719B" w:rsidRDefault="008A719B" w:rsidP="00CB559A">
            <w:pPr>
              <w:pStyle w:val="OdrazkyVTabulce"/>
              <w:tabs>
                <w:tab w:val="clear" w:pos="785"/>
                <w:tab w:val="num" w:pos="435"/>
              </w:tabs>
            </w:pPr>
            <w:r>
              <w:t>Vybere a nakoupí potřebné potraviny.</w:t>
            </w:r>
          </w:p>
          <w:p w:rsidR="008A719B" w:rsidRDefault="008A719B" w:rsidP="00CB559A">
            <w:pPr>
              <w:pStyle w:val="OdrazkyVTabulce"/>
              <w:tabs>
                <w:tab w:val="clear" w:pos="785"/>
                <w:tab w:val="num" w:pos="435"/>
              </w:tabs>
            </w:pPr>
            <w:r>
              <w:t>Provede úpravu stolu pro slavnostní příležitost.</w:t>
            </w:r>
          </w:p>
          <w:p w:rsidR="008A719B" w:rsidRDefault="008A719B" w:rsidP="00CB559A">
            <w:pPr>
              <w:pStyle w:val="OdrazkyVTabulce"/>
              <w:tabs>
                <w:tab w:val="clear" w:pos="785"/>
                <w:tab w:val="num" w:pos="435"/>
              </w:tabs>
            </w:pPr>
            <w:r>
              <w:t>Dbá na hygienu a bezpečnost práce v kuchyni.</w:t>
            </w:r>
          </w:p>
          <w:p w:rsidR="008A719B" w:rsidRDefault="008A719B" w:rsidP="00CB559A">
            <w:pPr>
              <w:pStyle w:val="OdrazkyVTabulce"/>
              <w:tabs>
                <w:tab w:val="clear" w:pos="785"/>
                <w:tab w:val="num" w:pos="435"/>
              </w:tabs>
            </w:pPr>
            <w:r>
              <w:t>Poskytne první pomoc při úrazu.</w:t>
            </w:r>
          </w:p>
          <w:p w:rsidR="008A719B" w:rsidRDefault="008A719B" w:rsidP="00CB559A">
            <w:pPr>
              <w:pStyle w:val="OdrazkyVTabulce"/>
              <w:tabs>
                <w:tab w:val="clear" w:pos="785"/>
                <w:tab w:val="num" w:pos="435"/>
              </w:tabs>
            </w:pPr>
            <w:r>
              <w:t>Zná základní elektrické přístroje používané v kuchyni.</w:t>
            </w:r>
          </w:p>
          <w:p w:rsidR="009D4575" w:rsidRDefault="009D4575" w:rsidP="00CB559A">
            <w:pPr>
              <w:pStyle w:val="OdrazkyVTabulce"/>
              <w:tabs>
                <w:tab w:val="clear" w:pos="785"/>
                <w:tab w:val="num" w:pos="435"/>
              </w:tabs>
            </w:pPr>
            <w:r>
              <w:t>Využije pro přípravu pokrmu a úpravu stolu videonávod, ukázky v online prostředí, zkouší vytvořit vlastní videonávod.</w:t>
            </w:r>
          </w:p>
          <w:p w:rsidR="008A719B" w:rsidRDefault="008A719B" w:rsidP="00CB559A">
            <w:pPr>
              <w:pStyle w:val="OdrazkyVTabulce"/>
              <w:numPr>
                <w:ilvl w:val="0"/>
                <w:numId w:val="0"/>
              </w:numPr>
              <w:tabs>
                <w:tab w:val="num" w:pos="785"/>
              </w:tabs>
              <w:ind w:left="470"/>
            </w:pPr>
          </w:p>
          <w:p w:rsidR="008A719B" w:rsidRDefault="008A719B" w:rsidP="00CB559A">
            <w:pPr>
              <w:pStyle w:val="OdrazkyVTabulce"/>
              <w:numPr>
                <w:ilvl w:val="0"/>
                <w:numId w:val="0"/>
              </w:numPr>
              <w:tabs>
                <w:tab w:val="num" w:pos="785"/>
              </w:tabs>
              <w:ind w:left="470"/>
            </w:pPr>
          </w:p>
        </w:tc>
        <w:tc>
          <w:tcPr>
            <w:tcW w:w="3969" w:type="dxa"/>
          </w:tcPr>
          <w:p w:rsidR="008A719B" w:rsidRDefault="008A719B" w:rsidP="00CB559A">
            <w:pPr>
              <w:pStyle w:val="OdrazkyVTabulce"/>
              <w:numPr>
                <w:ilvl w:val="0"/>
                <w:numId w:val="0"/>
              </w:numPr>
              <w:tabs>
                <w:tab w:val="num" w:pos="785"/>
              </w:tabs>
              <w:ind w:left="110"/>
            </w:pPr>
          </w:p>
          <w:p w:rsidR="00A05BD8" w:rsidRDefault="00A05BD8" w:rsidP="00A05BD8">
            <w:pPr>
              <w:pStyle w:val="OdrazkyVTabulce"/>
              <w:numPr>
                <w:ilvl w:val="0"/>
                <w:numId w:val="0"/>
              </w:numPr>
              <w:tabs>
                <w:tab w:val="num" w:pos="785"/>
              </w:tabs>
            </w:pPr>
          </w:p>
          <w:p w:rsidR="00A05BD8" w:rsidRDefault="00A05BD8" w:rsidP="00A05BD8">
            <w:pPr>
              <w:pStyle w:val="OdrazkyVTabulce"/>
              <w:numPr>
                <w:ilvl w:val="0"/>
                <w:numId w:val="0"/>
              </w:numPr>
              <w:tabs>
                <w:tab w:val="num" w:pos="785"/>
              </w:tabs>
            </w:pPr>
            <w:r w:rsidRPr="003B1476">
              <w:rPr>
                <w:b/>
              </w:rPr>
              <w:t>MkV</w:t>
            </w:r>
            <w:r>
              <w:t xml:space="preserve"> – kulturní diference</w:t>
            </w:r>
          </w:p>
        </w:tc>
      </w:tr>
    </w:tbl>
    <w:p w:rsidR="00541754" w:rsidRPr="00541754" w:rsidRDefault="001A0FF3" w:rsidP="00541754">
      <w:pPr>
        <w:pStyle w:val="Vzdelavacioblast"/>
        <w:rPr>
          <w:rFonts w:ascii="Times New Roman" w:hAnsi="Times New Roman" w:cs="Times New Roman"/>
          <w:sz w:val="28"/>
          <w:szCs w:val="28"/>
        </w:rPr>
      </w:pPr>
      <w:r>
        <w:br w:type="page"/>
      </w:r>
      <w:r w:rsidR="00541754" w:rsidRPr="00541754">
        <w:rPr>
          <w:rFonts w:ascii="Times New Roman" w:hAnsi="Times New Roman" w:cs="Times New Roman"/>
          <w:sz w:val="28"/>
          <w:szCs w:val="28"/>
        </w:rPr>
        <w:lastRenderedPageBreak/>
        <w:t>Vzdělávací oblast: ČLOVĚK A JEHO ZDRAVÍ</w:t>
      </w:r>
    </w:p>
    <w:p w:rsidR="00541754" w:rsidRDefault="00541754" w:rsidP="00541754">
      <w:pPr>
        <w:pStyle w:val="Obycejnytext"/>
      </w:pPr>
    </w:p>
    <w:p w:rsidR="00541754" w:rsidRDefault="00541754" w:rsidP="00541754">
      <w:pPr>
        <w:pStyle w:val="Obycejnytext"/>
        <w:ind w:firstLine="708"/>
      </w:pPr>
      <w:r w:rsidRPr="00C07771">
        <w:t>Požadavky této vzdělávací oblasti se realizují prostřednictvím vyučovacího předmětu Tělesná výchova, oblast Zdraví a</w:t>
      </w:r>
      <w:r>
        <w:t xml:space="preserve"> výchova ke zdraví je zařazována</w:t>
      </w:r>
      <w:r w:rsidRPr="00C07771">
        <w:t xml:space="preserve"> průběžně do výuky tělesné výchovy. </w:t>
      </w:r>
    </w:p>
    <w:p w:rsidR="00541754" w:rsidRDefault="00541754" w:rsidP="00541754">
      <w:pPr>
        <w:pStyle w:val="Obycejnytext"/>
      </w:pPr>
    </w:p>
    <w:p w:rsidR="00541754" w:rsidRDefault="00541754" w:rsidP="00541754">
      <w:pPr>
        <w:pStyle w:val="Obycejnytext"/>
      </w:pPr>
    </w:p>
    <w:p w:rsidR="00541754" w:rsidRDefault="0053699D" w:rsidP="000C2BA8">
      <w:pPr>
        <w:pStyle w:val="vyueovacpoedmit"/>
        <w:jc w:val="left"/>
        <w:rPr>
          <w:sz w:val="28"/>
          <w:szCs w:val="28"/>
        </w:rPr>
      </w:pPr>
      <w:r>
        <w:rPr>
          <w:sz w:val="28"/>
          <w:szCs w:val="28"/>
        </w:rPr>
        <w:t>5.1.9</w:t>
      </w:r>
      <w:r w:rsidR="000C2BA8">
        <w:rPr>
          <w:sz w:val="28"/>
          <w:szCs w:val="28"/>
        </w:rPr>
        <w:t xml:space="preserve">.   </w:t>
      </w:r>
      <w:r w:rsidR="00541754" w:rsidRPr="00541754">
        <w:rPr>
          <w:sz w:val="28"/>
          <w:szCs w:val="28"/>
        </w:rPr>
        <w:t>TĚLESNÁ VÝCHOVA</w:t>
      </w:r>
    </w:p>
    <w:p w:rsidR="00541754" w:rsidRDefault="00541754" w:rsidP="00541754">
      <w:pPr>
        <w:pStyle w:val="CharakteristikaABC"/>
        <w:numPr>
          <w:ilvl w:val="0"/>
          <w:numId w:val="0"/>
        </w:numPr>
        <w:rPr>
          <w:sz w:val="28"/>
          <w:szCs w:val="28"/>
          <w:lang w:eastAsia="en-US"/>
        </w:rPr>
      </w:pPr>
    </w:p>
    <w:p w:rsidR="00541754" w:rsidRPr="00541754" w:rsidRDefault="00541754" w:rsidP="00E21ADB">
      <w:pPr>
        <w:pStyle w:val="CharakteristikaABC"/>
        <w:numPr>
          <w:ilvl w:val="0"/>
          <w:numId w:val="22"/>
        </w:numPr>
        <w:rPr>
          <w:sz w:val="28"/>
          <w:szCs w:val="28"/>
        </w:rPr>
      </w:pPr>
      <w:r w:rsidRPr="00541754">
        <w:rPr>
          <w:sz w:val="28"/>
          <w:szCs w:val="28"/>
        </w:rPr>
        <w:t>Charakteristika vyučovacího předmětu</w:t>
      </w:r>
    </w:p>
    <w:p w:rsidR="00541754" w:rsidRDefault="00541754" w:rsidP="00541754">
      <w:pPr>
        <w:pStyle w:val="Clvyuky"/>
        <w:ind w:left="0"/>
      </w:pPr>
      <w:r>
        <w:t>Cílem výuky je, aby žáci</w:t>
      </w:r>
    </w:p>
    <w:p w:rsidR="00541754" w:rsidRDefault="00541754" w:rsidP="00541754">
      <w:pPr>
        <w:pStyle w:val="Odrazkyincilvyuky"/>
      </w:pPr>
      <w:r>
        <w:t>rozvíjeli své pohybové dovednosti a schopnosti</w:t>
      </w:r>
    </w:p>
    <w:p w:rsidR="00541754" w:rsidRDefault="00541754" w:rsidP="00541754">
      <w:pPr>
        <w:pStyle w:val="Odrazkyincilvyuky"/>
      </w:pPr>
      <w:r>
        <w:t>rozvíjeli smysl pro účelný a krásný pohyb</w:t>
      </w:r>
    </w:p>
    <w:p w:rsidR="00541754" w:rsidRDefault="00541754" w:rsidP="00541754">
      <w:pPr>
        <w:pStyle w:val="Odrazkyincilvyuky"/>
      </w:pPr>
      <w:r>
        <w:t xml:space="preserve">získali návyky správného držení těla, </w:t>
      </w:r>
      <w:r w:rsidR="000845B6">
        <w:t>zvládli relaxační a protahovací cvičení po dokončení práce s digitálními technologiemi</w:t>
      </w:r>
    </w:p>
    <w:p w:rsidR="00541754" w:rsidRDefault="00541754" w:rsidP="00541754">
      <w:pPr>
        <w:pStyle w:val="Odrazkyincilvyuky"/>
      </w:pPr>
      <w:r>
        <w:t xml:space="preserve">zvyšovali pohybový rozsah a obratnost </w:t>
      </w:r>
    </w:p>
    <w:p w:rsidR="00541754" w:rsidRDefault="00541754" w:rsidP="00541754">
      <w:pPr>
        <w:pStyle w:val="Odrazkyincilvyuky"/>
      </w:pPr>
      <w:r>
        <w:t>získávali pocit nutnosti pravidelného cvičení jako součásti správného životního stylu</w:t>
      </w:r>
    </w:p>
    <w:p w:rsidR="00541754" w:rsidRDefault="00541754" w:rsidP="00541754">
      <w:pPr>
        <w:pStyle w:val="Odrazkyincilvyuky"/>
      </w:pPr>
      <w:r>
        <w:t xml:space="preserve">vědomě ovládali pohyby, uměli hudbu vyjádřit pohybem </w:t>
      </w:r>
    </w:p>
    <w:p w:rsidR="00541754" w:rsidRDefault="00541754" w:rsidP="00541754">
      <w:pPr>
        <w:pStyle w:val="Odrazkyincilvyuky"/>
      </w:pPr>
      <w:r>
        <w:t xml:space="preserve">pochopili důležitost organizace a spolupráce </w:t>
      </w:r>
    </w:p>
    <w:p w:rsidR="00541754" w:rsidRDefault="00541754" w:rsidP="00541754">
      <w:pPr>
        <w:pStyle w:val="Odrazkyincilvyuky"/>
      </w:pPr>
      <w:r>
        <w:t>seznamovali se s důležitostí dodržování bezpečnostních zásad při všech sportovních činnostech</w:t>
      </w:r>
    </w:p>
    <w:p w:rsidR="00541754" w:rsidRDefault="00541754" w:rsidP="00541754">
      <w:pPr>
        <w:pStyle w:val="Odrazkyincilvyuky"/>
      </w:pPr>
      <w:r>
        <w:t xml:space="preserve">vnímali a přesně reagovali na povely učitele </w:t>
      </w:r>
    </w:p>
    <w:p w:rsidR="00541754" w:rsidRDefault="00541754" w:rsidP="00541754">
      <w:pPr>
        <w:pStyle w:val="Odrazkyincilvyuky"/>
      </w:pPr>
      <w:r>
        <w:t>uměli se připravit na sportovní výkony</w:t>
      </w:r>
    </w:p>
    <w:p w:rsidR="00541754" w:rsidRDefault="00541754" w:rsidP="00541754">
      <w:pPr>
        <w:pStyle w:val="Odrazkyincilvyuky"/>
      </w:pPr>
      <w:r>
        <w:t>zvládli základy pořadových cvičení</w:t>
      </w:r>
    </w:p>
    <w:p w:rsidR="00541754" w:rsidRDefault="00541754" w:rsidP="00541754">
      <w:pPr>
        <w:pStyle w:val="Odrazkyincilvyuky"/>
      </w:pPr>
      <w:r>
        <w:t xml:space="preserve">zvyšovali svou obratnost, vytrvalost, rychlost, pohyblivost za pomoci různého </w:t>
      </w:r>
      <w:proofErr w:type="gramStart"/>
      <w:r>
        <w:t>náčiní,  nářadí</w:t>
      </w:r>
      <w:proofErr w:type="gramEnd"/>
    </w:p>
    <w:p w:rsidR="00541754" w:rsidRDefault="00541754" w:rsidP="00541754">
      <w:pPr>
        <w:pStyle w:val="Odrazkyincilvyuky"/>
      </w:pPr>
      <w:r>
        <w:t>vnímali důležitost průpravných cvičení, jako prostředku pro zlepšení a odstranění nedostatků, které vznikají z jednostranného zatížení páteře či z nevhodného způsobu života, nedostatku sportovních aktivit</w:t>
      </w:r>
    </w:p>
    <w:p w:rsidR="00541754" w:rsidRDefault="00541754" w:rsidP="00541754">
      <w:pPr>
        <w:pStyle w:val="Odrazkyincilvyuky"/>
      </w:pPr>
      <w:r>
        <w:t>pochopili důležitost správného rozcvičení, využívali veškeré kompenzační prostředky</w:t>
      </w:r>
    </w:p>
    <w:p w:rsidR="00541754" w:rsidRDefault="00541754" w:rsidP="00541754">
      <w:pPr>
        <w:pStyle w:val="Odrazkyincilvyuky"/>
      </w:pPr>
      <w:r>
        <w:t>zvládli průpravná cvičení pro sportovní hry</w:t>
      </w:r>
    </w:p>
    <w:p w:rsidR="00541754" w:rsidRDefault="00541754" w:rsidP="00541754">
      <w:pPr>
        <w:pStyle w:val="Odrazkyincilvyuky"/>
      </w:pPr>
      <w:r>
        <w:t>seznámili se se základními pravidly miniher</w:t>
      </w:r>
    </w:p>
    <w:p w:rsidR="00541754" w:rsidRDefault="00541754" w:rsidP="00541754">
      <w:pPr>
        <w:pStyle w:val="Odrazkyincilvyuky"/>
      </w:pPr>
      <w:r>
        <w:lastRenderedPageBreak/>
        <w:t>aplikovali pohybové dovednosti v jiném prostředí</w:t>
      </w:r>
    </w:p>
    <w:p w:rsidR="00541754" w:rsidRDefault="00541754" w:rsidP="00541754">
      <w:pPr>
        <w:pStyle w:val="Odrazkyincilvyuky"/>
      </w:pPr>
      <w:r>
        <w:t>zvládli základy bruslařského pohybu</w:t>
      </w:r>
    </w:p>
    <w:p w:rsidR="00541754" w:rsidRDefault="00541754" w:rsidP="00541754">
      <w:pPr>
        <w:pStyle w:val="Odrazkyincilvyuky"/>
      </w:pPr>
      <w:r>
        <w:t>získali základy plaveckých dovedností</w:t>
      </w:r>
    </w:p>
    <w:p w:rsidR="00541754" w:rsidRDefault="00541754" w:rsidP="00541754">
      <w:pPr>
        <w:pStyle w:val="Textincharakteristika"/>
      </w:pPr>
    </w:p>
    <w:p w:rsidR="00541754" w:rsidRPr="008F0C09" w:rsidRDefault="00541754" w:rsidP="00541754">
      <w:pPr>
        <w:pStyle w:val="Textincharakteristika"/>
        <w:ind w:firstLine="360"/>
      </w:pPr>
      <w:r>
        <w:t>Tělesná výchova je v 1.-5.ročníku vyučována 2 hodiny týdně. Nespojuje se</w:t>
      </w:r>
      <w:r w:rsidR="000845B6">
        <w:t xml:space="preserve"> obvykle</w:t>
      </w:r>
      <w:r>
        <w:t xml:space="preserve"> do jednoho celku, ale rovnoměrně rozkládá v průběhu týdne.</w:t>
      </w:r>
      <w:r w:rsidR="000D75C2" w:rsidRPr="000D75C2">
        <w:t xml:space="preserve"> </w:t>
      </w:r>
      <w:r w:rsidR="000D75C2">
        <w:t xml:space="preserve">Základní plavecké dovednosti získávají děti v plaveckém výcviku </w:t>
      </w:r>
      <w:proofErr w:type="gramStart"/>
      <w:r w:rsidR="000D75C2">
        <w:t>organizovaném</w:t>
      </w:r>
      <w:r w:rsidR="00050148">
        <w:t xml:space="preserve"> </w:t>
      </w:r>
      <w:r w:rsidR="000D75C2" w:rsidRPr="008F0C09">
        <w:t xml:space="preserve"> P</w:t>
      </w:r>
      <w:r w:rsidR="00050148">
        <w:t>laveckou</w:t>
      </w:r>
      <w:proofErr w:type="gramEnd"/>
      <w:r w:rsidR="00050148">
        <w:t xml:space="preserve"> školou v České Třebové v rozsahu nejméně 40 vyučovacích hodin. O zařazení do ročníků rozhoduje ředitel školy.</w:t>
      </w:r>
      <w:r w:rsidR="000845B6">
        <w:t xml:space="preserve"> Bruslení je organizováno na Zimním stadionu v České Třebové.</w:t>
      </w:r>
    </w:p>
    <w:p w:rsidR="00541754" w:rsidRDefault="00541754" w:rsidP="00541754">
      <w:pPr>
        <w:pStyle w:val="odrazky-delsi"/>
        <w:spacing w:after="17"/>
        <w:ind w:left="660" w:firstLine="0"/>
        <w:rPr>
          <w:sz w:val="22"/>
        </w:rPr>
      </w:pPr>
      <w:r>
        <w:rPr>
          <w:sz w:val="22"/>
        </w:rPr>
        <w:tab/>
      </w:r>
      <w:r>
        <w:rPr>
          <w:sz w:val="22"/>
        </w:rPr>
        <w:tab/>
      </w:r>
    </w:p>
    <w:p w:rsidR="00541754" w:rsidRPr="00541754" w:rsidRDefault="00541754" w:rsidP="00E21ADB">
      <w:pPr>
        <w:pStyle w:val="CharakteristikaABC"/>
        <w:numPr>
          <w:ilvl w:val="0"/>
          <w:numId w:val="22"/>
        </w:numPr>
        <w:rPr>
          <w:sz w:val="28"/>
          <w:szCs w:val="28"/>
        </w:rPr>
      </w:pPr>
      <w:r w:rsidRPr="00541754">
        <w:rPr>
          <w:sz w:val="28"/>
          <w:szCs w:val="28"/>
        </w:rPr>
        <w:t>Výchovné a vzdělávací strategie</w:t>
      </w:r>
      <w:r w:rsidR="00D1297E">
        <w:rPr>
          <w:sz w:val="28"/>
          <w:szCs w:val="28"/>
        </w:rPr>
        <w:t xml:space="preserve"> pro rozvoj klíčových kompetencí</w:t>
      </w:r>
    </w:p>
    <w:p w:rsidR="00541754" w:rsidRDefault="00541754" w:rsidP="0000261A">
      <w:pPr>
        <w:pStyle w:val="Textincharakteristika"/>
        <w:ind w:left="0" w:firstLine="360"/>
        <w:jc w:val="both"/>
        <w:rPr>
          <w:u w:val="single"/>
        </w:rPr>
      </w:pPr>
      <w:r>
        <w:t>Veškeré tělesné pohybové aktivity vedou k všestrannému rozvoji žáka, nejen ke zvýšení jeho pohybových schopností a dovedností, ale i k posílení jeho charakterových vlastností (zodpovědnost, spolupráce, vytrvalost, odvaha, schopnost respektovat pokyny, umět se podřídit kolektivu).</w:t>
      </w:r>
    </w:p>
    <w:p w:rsidR="00541754" w:rsidRDefault="00541754" w:rsidP="0000261A">
      <w:pPr>
        <w:pStyle w:val="Textincharakteristika"/>
        <w:ind w:left="0" w:firstLine="360"/>
        <w:jc w:val="both"/>
      </w:pPr>
      <w:r>
        <w:t>Tělesná výchova pěstuje u žáků kladný vztah ke sportu a pohybu vůbec, aby se sport stal součástí jejich zdravého životního stylu. Systémem jednoduchých pohybových a sportovních aktivit vede ke zvyšování tělesné zdatnosti a k správnému držení těla žáků.</w:t>
      </w:r>
    </w:p>
    <w:p w:rsidR="00541754" w:rsidRDefault="00541754" w:rsidP="0000261A">
      <w:pPr>
        <w:pStyle w:val="Textincharakteristika"/>
        <w:ind w:left="0" w:firstLine="360"/>
        <w:jc w:val="both"/>
      </w:pPr>
      <w:r>
        <w:t>Vštěpováním pohybových návyků a vyvoláním radostného pocitu z pohybu se podílíme na zvyšování jejich psychické odolnosti vůči negativním vlivům svého okolí a na posilování jejich charakterových vlastností.  Základní a důležitou metodou, která slouží ke splnění všech těchto cílů a úkolů, je hra a dodržování herních pravidel.</w:t>
      </w:r>
    </w:p>
    <w:p w:rsidR="00541754" w:rsidRDefault="00541754" w:rsidP="0000261A">
      <w:pPr>
        <w:pStyle w:val="Kompetence"/>
      </w:pPr>
      <w:r>
        <w:t>(Kompetence sociální a personální, kompetence občanské a komunikativní)</w:t>
      </w:r>
    </w:p>
    <w:p w:rsidR="00541754" w:rsidRDefault="00541754" w:rsidP="00541754">
      <w:pPr>
        <w:pStyle w:val="Textincharakteristika"/>
        <w:jc w:val="both"/>
      </w:pPr>
    </w:p>
    <w:p w:rsidR="00541754" w:rsidRDefault="00541754" w:rsidP="0000261A">
      <w:pPr>
        <w:pStyle w:val="Textincharakteristika"/>
        <w:ind w:left="0" w:firstLine="708"/>
        <w:jc w:val="both"/>
      </w:pPr>
      <w:r>
        <w:t>Osvojením základů herních technik a taktických postupů zvyšujeme u žáků nejen pohybové schopnosti, ale také podporujeme jejich prostorovou orientaci, schopnost správného a rychlého rozhodování i schopnost pohotově reagovat.</w:t>
      </w:r>
      <w:r w:rsidR="0027790C">
        <w:t xml:space="preserve"> </w:t>
      </w:r>
    </w:p>
    <w:p w:rsidR="0027790C" w:rsidRDefault="0027790C" w:rsidP="0000261A">
      <w:pPr>
        <w:pStyle w:val="Textincharakteristika"/>
        <w:ind w:left="0" w:firstLine="708"/>
        <w:jc w:val="both"/>
      </w:pPr>
      <w:r>
        <w:t>Při zaznamenávání výsledků, jejich porovnávání a sdílení žáci využívají digitální zařízení. Využívají videonávodů a záznamových zařízení, která jim umožňují zlepšit technickou stránku pohybu a sportovních her.</w:t>
      </w:r>
    </w:p>
    <w:p w:rsidR="00541754" w:rsidRDefault="00541754" w:rsidP="00541754">
      <w:pPr>
        <w:pStyle w:val="Kompetence"/>
      </w:pPr>
      <w:r>
        <w:t>(Kompetence k řešení problémů</w:t>
      </w:r>
      <w:r w:rsidR="0027790C">
        <w:t>, kompetence digitální</w:t>
      </w:r>
      <w:r>
        <w:t>)</w:t>
      </w:r>
    </w:p>
    <w:p w:rsidR="00541754" w:rsidRDefault="00541754" w:rsidP="00541754">
      <w:pPr>
        <w:pStyle w:val="Kompetence"/>
      </w:pPr>
    </w:p>
    <w:p w:rsidR="00541754" w:rsidRDefault="00541754" w:rsidP="0000261A">
      <w:pPr>
        <w:pStyle w:val="Textincharakteristika"/>
        <w:ind w:left="0" w:firstLine="708"/>
        <w:jc w:val="both"/>
      </w:pPr>
      <w:r>
        <w:t>Při všech činnostech tělesné výchovy se žáci učí věnovat patřičnou pozornost bezpečnosti, upozorňujeme na možnosti úrazů, snažíme se vštípit pocit zodpovědnosti za své chování a svoji bezpečnost, pocit sounáležitosti a ohleduplnosti ke svým spolužákům.</w:t>
      </w:r>
    </w:p>
    <w:p w:rsidR="0027790C" w:rsidRDefault="0027790C" w:rsidP="0000261A">
      <w:pPr>
        <w:pStyle w:val="Textincharakteristika"/>
        <w:ind w:left="0" w:firstLine="708"/>
        <w:jc w:val="both"/>
      </w:pPr>
      <w:r>
        <w:t>Žáci využívají zkušenosti s různými formami a strukturami zápisu dat, učí se o datech přemýšlet, vyhodnocovat a sdílet je.</w:t>
      </w:r>
    </w:p>
    <w:p w:rsidR="00541754" w:rsidRDefault="00541754" w:rsidP="00541754">
      <w:pPr>
        <w:pStyle w:val="Kompetence"/>
      </w:pPr>
      <w:r>
        <w:t>(Kompetence občanské)</w:t>
      </w:r>
    </w:p>
    <w:p w:rsidR="00541754" w:rsidRDefault="00541754" w:rsidP="0000261A">
      <w:pPr>
        <w:pStyle w:val="Textincharakteristika"/>
        <w:ind w:left="0" w:firstLine="708"/>
        <w:jc w:val="both"/>
      </w:pPr>
      <w:r>
        <w:t>Turistika umožňuje poznatky získané v ostatních vyučovacích předmětech propojit s pohybovými dovednostmi rozvíjenými v průběhu tělesné výchovy. Kromě nových dovedností souvisejících s pobytem v přírodě, poznávají žáci další možnosti aktivního pohybu v prostředí pozitivně působícím na zdraví.</w:t>
      </w:r>
    </w:p>
    <w:p w:rsidR="00541754" w:rsidRDefault="00541754" w:rsidP="0000261A">
      <w:pPr>
        <w:pStyle w:val="Textincharakteristika"/>
        <w:ind w:left="0" w:firstLine="708"/>
        <w:jc w:val="both"/>
      </w:pPr>
      <w:r>
        <w:lastRenderedPageBreak/>
        <w:t>Vytrvalostní charakter této i ostatních kondičních činností vede žáky k posilování psychické odolnosti, posilování důvěry ve vlastní schopnosti. Přírodní prostředí napomáhá k duševní vyrovnanosti a vnímání radostných prožitků spojených se sportovním výkonem. Upevňuje se tím pochopení zdraví jako vyváženého stavu tělesné, duševní a sociální pohody.</w:t>
      </w:r>
    </w:p>
    <w:p w:rsidR="00541754" w:rsidRDefault="00541754" w:rsidP="00541754">
      <w:pPr>
        <w:pStyle w:val="Kompetence"/>
      </w:pPr>
      <w:r>
        <w:t>(Kompetence k </w:t>
      </w:r>
      <w:proofErr w:type="gramStart"/>
      <w:r>
        <w:t>učení,kompetence</w:t>
      </w:r>
      <w:proofErr w:type="gramEnd"/>
      <w:r>
        <w:t xml:space="preserve"> pracovní)</w:t>
      </w:r>
    </w:p>
    <w:p w:rsidR="00541754" w:rsidRDefault="00541754" w:rsidP="00541754">
      <w:pPr>
        <w:pStyle w:val="zkladntext0"/>
      </w:pPr>
    </w:p>
    <w:p w:rsidR="00541754" w:rsidRPr="0000261A" w:rsidRDefault="00541754" w:rsidP="00E21ADB">
      <w:pPr>
        <w:pStyle w:val="CharakteristikaABC"/>
        <w:numPr>
          <w:ilvl w:val="0"/>
          <w:numId w:val="22"/>
        </w:numPr>
        <w:rPr>
          <w:sz w:val="28"/>
          <w:szCs w:val="28"/>
        </w:rPr>
      </w:pPr>
      <w:r w:rsidRPr="0000261A">
        <w:rPr>
          <w:sz w:val="28"/>
          <w:szCs w:val="28"/>
        </w:rPr>
        <w:t>Průřezová témata</w:t>
      </w:r>
    </w:p>
    <w:p w:rsidR="00541754" w:rsidRDefault="00541754" w:rsidP="0000261A">
      <w:pPr>
        <w:pStyle w:val="Clvyuky"/>
        <w:ind w:left="0"/>
      </w:pPr>
      <w:r>
        <w:t>Osobnostní a sociální výchova</w:t>
      </w:r>
    </w:p>
    <w:p w:rsidR="00541754" w:rsidRDefault="00541754" w:rsidP="0000261A">
      <w:pPr>
        <w:pStyle w:val="Textincharakteristika"/>
        <w:ind w:left="0" w:firstLine="708"/>
        <w:jc w:val="both"/>
      </w:pPr>
      <w:r>
        <w:t>Tělesná výchova umožňuje žákům poznat vlastní pohybové možnosti a přednosti i zdravotní a pohybová omezení, rozumět jim, respektovat je u sebe i jiných a cíleně je ovlivňovat.</w:t>
      </w:r>
    </w:p>
    <w:p w:rsidR="00541754" w:rsidRDefault="00541754" w:rsidP="0000261A">
      <w:pPr>
        <w:pStyle w:val="Textincharakteristika"/>
        <w:ind w:left="0" w:firstLine="708"/>
        <w:jc w:val="both"/>
      </w:pPr>
      <w:r>
        <w:t xml:space="preserve">Žáci se učí uplatňovat osvojené pohybové dovednosti v různém prostředí, zvykají si na různé sociální role, které vyžadují spolupráci, tvořivost, překonávání zábran, objektivnost, rychlé rozhodování, organizační schopnosti i nutnou míru odpovědnosti za zdraví své i svých spolužáků. </w:t>
      </w:r>
    </w:p>
    <w:p w:rsidR="00541754" w:rsidRDefault="00541754" w:rsidP="00541754">
      <w:pPr>
        <w:pStyle w:val="Textincharakteristika"/>
        <w:jc w:val="both"/>
      </w:pPr>
    </w:p>
    <w:p w:rsidR="00541754" w:rsidRDefault="00541754" w:rsidP="0000261A">
      <w:pPr>
        <w:pStyle w:val="Clvyuky"/>
        <w:ind w:left="0"/>
      </w:pPr>
      <w:r>
        <w:t>Výchova k myšlení v evropských a globálních souvislostech</w:t>
      </w:r>
    </w:p>
    <w:p w:rsidR="00541754" w:rsidRDefault="00541754" w:rsidP="0000261A">
      <w:pPr>
        <w:pStyle w:val="Textincharakteristika"/>
        <w:ind w:left="0" w:firstLine="708"/>
        <w:jc w:val="both"/>
      </w:pPr>
      <w:r>
        <w:t>Zájem žáků o sport prohlubuje i sledování a hodnocení výkonů našich a zahraničních sportovců na mezinárodních závodech a olympijských hrách. Mimořádné osobnosti v oblasti sportu jsou pro žáky důležitými osobnostními vzory.</w:t>
      </w:r>
    </w:p>
    <w:p w:rsidR="00541754" w:rsidRDefault="00541754" w:rsidP="00541754">
      <w:pPr>
        <w:pStyle w:val="Textincharakteristika"/>
        <w:jc w:val="both"/>
      </w:pPr>
    </w:p>
    <w:p w:rsidR="00541754" w:rsidRDefault="00541754" w:rsidP="0000261A">
      <w:pPr>
        <w:pStyle w:val="Clvyuky"/>
        <w:ind w:left="0"/>
      </w:pPr>
      <w:r>
        <w:t>Environmentální výchova</w:t>
      </w:r>
    </w:p>
    <w:p w:rsidR="00541754" w:rsidRDefault="00541754" w:rsidP="0000261A">
      <w:pPr>
        <w:pStyle w:val="Textincharakteristika"/>
        <w:ind w:left="0" w:firstLine="708"/>
        <w:jc w:val="both"/>
      </w:pPr>
      <w:r>
        <w:t>Turistika a pobyt žáků v přírodě je směřuje k poznání důležitosti péče o přírodu. Učí se základní návyky ohleduplného chování v přírodním prostředí.</w:t>
      </w:r>
    </w:p>
    <w:p w:rsidR="00541754" w:rsidRDefault="00541754" w:rsidP="0000261A">
      <w:pPr>
        <w:pStyle w:val="Textincharakteristika"/>
        <w:ind w:left="0" w:firstLine="708"/>
        <w:jc w:val="both"/>
      </w:pPr>
      <w:r>
        <w:t>V oblasti Člověk a zdraví se žáci seznamují s vlivem prostředí na vlastní zdraví. Nejen s pozitivním působením klidu v přírodě na psychiku člověka, ale také se učí vybírat si bezpečná místa pro sportování – např. vhodnou ledovou plochu na bruslení, bezpečný svah na sáňkování, lyžování nebo vhodné místo na plavání.</w:t>
      </w:r>
    </w:p>
    <w:p w:rsidR="008A719B" w:rsidRDefault="008A719B" w:rsidP="00AB2B7C">
      <w:pPr>
        <w:sectPr w:rsidR="008A719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A719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A719B" w:rsidRPr="008A719B">
              <w:trPr>
                <w:trHeight w:val="319"/>
              </w:trPr>
              <w:tc>
                <w:tcPr>
                  <w:tcW w:w="1980" w:type="dxa"/>
                </w:tcPr>
                <w:p w:rsidR="008A719B" w:rsidRPr="008A719B" w:rsidRDefault="008A719B" w:rsidP="00AB2B7C">
                  <w:pPr>
                    <w:rPr>
                      <w:b/>
                      <w:sz w:val="26"/>
                      <w:szCs w:val="26"/>
                    </w:rPr>
                  </w:pPr>
                  <w:r>
                    <w:lastRenderedPageBreak/>
                    <w:br w:type="page"/>
                  </w:r>
                  <w:r w:rsidRPr="008A719B">
                    <w:rPr>
                      <w:sz w:val="28"/>
                    </w:rPr>
                    <w:br w:type="page"/>
                  </w:r>
                  <w:r w:rsidR="002065F6">
                    <w:rPr>
                      <w:b/>
                      <w:sz w:val="26"/>
                      <w:szCs w:val="26"/>
                    </w:rPr>
                    <w:t>Předmět:</w:t>
                  </w:r>
                </w:p>
              </w:tc>
              <w:tc>
                <w:tcPr>
                  <w:tcW w:w="3354" w:type="dxa"/>
                </w:tcPr>
                <w:p w:rsidR="008A719B" w:rsidRPr="008A719B" w:rsidRDefault="008A719B" w:rsidP="00AB2B7C">
                  <w:pPr>
                    <w:rPr>
                      <w:b/>
                      <w:sz w:val="26"/>
                      <w:szCs w:val="26"/>
                    </w:rPr>
                  </w:pPr>
                  <w:r w:rsidRPr="008A719B">
                    <w:rPr>
                      <w:b/>
                      <w:sz w:val="26"/>
                      <w:szCs w:val="26"/>
                    </w:rPr>
                    <w:t>Tělesná výchova</w:t>
                  </w:r>
                </w:p>
              </w:tc>
            </w:tr>
            <w:tr w:rsidR="008A719B" w:rsidRPr="008A719B">
              <w:trPr>
                <w:trHeight w:val="291"/>
              </w:trPr>
              <w:tc>
                <w:tcPr>
                  <w:tcW w:w="1980" w:type="dxa"/>
                </w:tcPr>
                <w:p w:rsidR="008A719B" w:rsidRPr="008A719B" w:rsidRDefault="008A719B" w:rsidP="00AB2B7C">
                  <w:pPr>
                    <w:rPr>
                      <w:b/>
                      <w:sz w:val="26"/>
                      <w:szCs w:val="26"/>
                    </w:rPr>
                  </w:pPr>
                  <w:r w:rsidRPr="008A719B">
                    <w:rPr>
                      <w:b/>
                      <w:sz w:val="26"/>
                      <w:szCs w:val="26"/>
                    </w:rPr>
                    <w:t xml:space="preserve">Ročník: </w:t>
                  </w:r>
                </w:p>
              </w:tc>
              <w:tc>
                <w:tcPr>
                  <w:tcW w:w="3354" w:type="dxa"/>
                </w:tcPr>
                <w:p w:rsidR="008A719B" w:rsidRPr="008A719B" w:rsidRDefault="008A719B" w:rsidP="00AB2B7C">
                  <w:pPr>
                    <w:rPr>
                      <w:b/>
                      <w:sz w:val="26"/>
                      <w:szCs w:val="26"/>
                    </w:rPr>
                  </w:pPr>
                  <w:r w:rsidRPr="008A719B">
                    <w:rPr>
                      <w:b/>
                      <w:sz w:val="26"/>
                      <w:szCs w:val="26"/>
                    </w:rPr>
                    <w:t>1.</w:t>
                  </w:r>
                </w:p>
              </w:tc>
            </w:tr>
            <w:tr w:rsidR="008A719B" w:rsidRPr="008A719B">
              <w:trPr>
                <w:trHeight w:val="319"/>
              </w:trPr>
              <w:tc>
                <w:tcPr>
                  <w:tcW w:w="1980" w:type="dxa"/>
                </w:tcPr>
                <w:p w:rsidR="008A719B" w:rsidRPr="008A719B" w:rsidRDefault="008A719B" w:rsidP="00AB2B7C">
                  <w:pPr>
                    <w:rPr>
                      <w:b/>
                      <w:sz w:val="26"/>
                      <w:szCs w:val="26"/>
                    </w:rPr>
                  </w:pPr>
                  <w:r w:rsidRPr="008A719B">
                    <w:rPr>
                      <w:b/>
                      <w:sz w:val="26"/>
                      <w:szCs w:val="26"/>
                    </w:rPr>
                    <w:t>Časová dotace:</w:t>
                  </w:r>
                </w:p>
              </w:tc>
              <w:tc>
                <w:tcPr>
                  <w:tcW w:w="3354" w:type="dxa"/>
                </w:tcPr>
                <w:p w:rsidR="008A719B" w:rsidRPr="008A719B" w:rsidRDefault="008A719B" w:rsidP="00AB2B7C">
                  <w:pPr>
                    <w:rPr>
                      <w:b/>
                      <w:sz w:val="26"/>
                      <w:szCs w:val="26"/>
                    </w:rPr>
                  </w:pPr>
                  <w:r w:rsidRPr="008A719B">
                    <w:rPr>
                      <w:b/>
                      <w:sz w:val="26"/>
                      <w:szCs w:val="26"/>
                    </w:rPr>
                    <w:t>2 hod. týdně</w:t>
                  </w:r>
                </w:p>
              </w:tc>
            </w:tr>
            <w:tr w:rsidR="008A719B" w:rsidRPr="008A719B">
              <w:trPr>
                <w:trHeight w:val="56"/>
              </w:trPr>
              <w:tc>
                <w:tcPr>
                  <w:tcW w:w="1980" w:type="dxa"/>
                </w:tcPr>
                <w:p w:rsidR="008A719B" w:rsidRPr="008A719B" w:rsidRDefault="008A719B" w:rsidP="00AB2B7C">
                  <w:pPr>
                    <w:rPr>
                      <w:b/>
                      <w:sz w:val="26"/>
                      <w:szCs w:val="26"/>
                    </w:rPr>
                  </w:pPr>
                  <w:r w:rsidRPr="008A719B">
                    <w:rPr>
                      <w:b/>
                      <w:sz w:val="26"/>
                      <w:szCs w:val="26"/>
                    </w:rPr>
                    <w:t>Pozn.:</w:t>
                  </w:r>
                </w:p>
              </w:tc>
              <w:tc>
                <w:tcPr>
                  <w:tcW w:w="3354" w:type="dxa"/>
                </w:tcPr>
                <w:p w:rsidR="008A719B" w:rsidRPr="008A719B" w:rsidRDefault="008A719B" w:rsidP="00AB2B7C">
                  <w:pPr>
                    <w:rPr>
                      <w:b/>
                      <w:sz w:val="26"/>
                      <w:szCs w:val="26"/>
                    </w:rPr>
                  </w:pPr>
                </w:p>
              </w:tc>
            </w:tr>
            <w:tr w:rsidR="008A719B" w:rsidRPr="008A719B">
              <w:trPr>
                <w:trHeight w:val="56"/>
              </w:trPr>
              <w:tc>
                <w:tcPr>
                  <w:tcW w:w="1980" w:type="dxa"/>
                </w:tcPr>
                <w:p w:rsidR="008A719B" w:rsidRPr="008A719B" w:rsidRDefault="008A719B" w:rsidP="00AB2B7C">
                  <w:pPr>
                    <w:rPr>
                      <w:b/>
                      <w:sz w:val="10"/>
                      <w:szCs w:val="10"/>
                    </w:rPr>
                  </w:pPr>
                </w:p>
              </w:tc>
              <w:tc>
                <w:tcPr>
                  <w:tcW w:w="3354" w:type="dxa"/>
                </w:tcPr>
                <w:p w:rsidR="008A719B" w:rsidRPr="008A719B" w:rsidRDefault="008A719B" w:rsidP="00AB2B7C">
                  <w:pPr>
                    <w:rPr>
                      <w:b/>
                      <w:sz w:val="10"/>
                      <w:szCs w:val="10"/>
                    </w:rPr>
                  </w:pPr>
                </w:p>
              </w:tc>
            </w:tr>
          </w:tbl>
          <w:p w:rsidR="008A719B" w:rsidRDefault="008A719B" w:rsidP="00AB2B7C">
            <w:pPr>
              <w:rPr>
                <w:b/>
                <w:bCs/>
                <w:sz w:val="32"/>
              </w:rPr>
            </w:pPr>
          </w:p>
        </w:tc>
        <w:tc>
          <w:tcPr>
            <w:tcW w:w="3969" w:type="dxa"/>
            <w:tcBorders>
              <w:top w:val="nil"/>
              <w:left w:val="nil"/>
              <w:right w:val="nil"/>
            </w:tcBorders>
          </w:tcPr>
          <w:p w:rsidR="008A719B" w:rsidRDefault="008A719B" w:rsidP="008A719B"/>
        </w:tc>
      </w:tr>
      <w:tr w:rsidR="008A719B" w:rsidRPr="00DA07FB">
        <w:trPr>
          <w:cantSplit/>
        </w:trPr>
        <w:tc>
          <w:tcPr>
            <w:tcW w:w="1690"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Učivo</w:t>
            </w:r>
          </w:p>
        </w:tc>
        <w:tc>
          <w:tcPr>
            <w:tcW w:w="8445"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Výstupy</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A719B" w:rsidRPr="00DA07FB" w:rsidRDefault="00D371D1" w:rsidP="008A719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A719B">
        <w:trPr>
          <w:trHeight w:val="1321"/>
        </w:trPr>
        <w:tc>
          <w:tcPr>
            <w:tcW w:w="1690" w:type="dxa"/>
            <w:tcBorders>
              <w:bottom w:val="nil"/>
            </w:tcBorders>
          </w:tcPr>
          <w:p w:rsidR="008A719B" w:rsidRDefault="008A719B" w:rsidP="00AB2B7C">
            <w:pPr>
              <w:rPr>
                <w:b/>
              </w:rPr>
            </w:pPr>
            <w:r>
              <w:rPr>
                <w:b/>
              </w:rPr>
              <w:t>Činnosti ovlivňující zdraví</w:t>
            </w:r>
          </w:p>
          <w:p w:rsidR="008A719B" w:rsidRPr="0036317E" w:rsidRDefault="008A719B" w:rsidP="00AB2B7C">
            <w:pPr>
              <w:jc w:val="both"/>
              <w:rPr>
                <w:b/>
              </w:rPr>
            </w:pPr>
          </w:p>
        </w:tc>
        <w:tc>
          <w:tcPr>
            <w:tcW w:w="8445" w:type="dxa"/>
            <w:tcBorders>
              <w:bottom w:val="nil"/>
            </w:tcBorders>
          </w:tcPr>
          <w:p w:rsidR="008A719B" w:rsidRDefault="008A719B" w:rsidP="00CB559A">
            <w:pPr>
              <w:pStyle w:val="OdrazkyVTabulce"/>
              <w:tabs>
                <w:tab w:val="clear" w:pos="785"/>
                <w:tab w:val="num" w:pos="435"/>
              </w:tabs>
            </w:pPr>
            <w:r>
              <w:t>Zná správné držení těla.</w:t>
            </w:r>
          </w:p>
          <w:p w:rsidR="008A719B" w:rsidRDefault="008A719B" w:rsidP="00CB559A">
            <w:pPr>
              <w:pStyle w:val="OdrazkyVTabulce"/>
              <w:tabs>
                <w:tab w:val="clear" w:pos="785"/>
                <w:tab w:val="num" w:pos="435"/>
              </w:tabs>
            </w:pPr>
            <w:r>
              <w:t>Ví, že pohyb je nezbytný pro zdraví.</w:t>
            </w:r>
          </w:p>
          <w:p w:rsidR="008A719B" w:rsidRDefault="008A719B" w:rsidP="00CB559A">
            <w:pPr>
              <w:pStyle w:val="OdrazkyVTabulce"/>
              <w:tabs>
                <w:tab w:val="clear" w:pos="785"/>
                <w:tab w:val="num" w:pos="435"/>
              </w:tabs>
            </w:pPr>
            <w:r>
              <w:t>Respektuje význam přípravy organismu před cvičením.</w:t>
            </w:r>
          </w:p>
          <w:p w:rsidR="008A719B" w:rsidRDefault="008A719B" w:rsidP="00CB559A">
            <w:pPr>
              <w:pStyle w:val="OdrazkyVTabulce"/>
              <w:tabs>
                <w:tab w:val="clear" w:pos="785"/>
                <w:tab w:val="num" w:pos="435"/>
              </w:tabs>
            </w:pPr>
            <w:r>
              <w:t>Používá vhodný oděv a obuv na pohybové aktivity.</w:t>
            </w:r>
          </w:p>
          <w:p w:rsidR="008A719B" w:rsidRDefault="008A719B" w:rsidP="00CB559A">
            <w:pPr>
              <w:pStyle w:val="OdrazkyVTabulce"/>
              <w:tabs>
                <w:tab w:val="clear" w:pos="785"/>
                <w:tab w:val="num" w:pos="435"/>
              </w:tabs>
            </w:pPr>
            <w:r>
              <w:t>Dodržuje pokyny pro bezpečnost při pohybových činnostech.</w:t>
            </w:r>
          </w:p>
          <w:p w:rsidR="0027790C" w:rsidRDefault="0027790C" w:rsidP="00CB559A">
            <w:pPr>
              <w:pStyle w:val="OdrazkyVTabulce"/>
              <w:tabs>
                <w:tab w:val="clear" w:pos="785"/>
                <w:tab w:val="num" w:pos="435"/>
              </w:tabs>
            </w:pPr>
            <w:r>
              <w:t>Učí se relaxační a protahovací cvičení při práci s digitálními technologiemi.</w:t>
            </w:r>
          </w:p>
          <w:p w:rsidR="008A719B" w:rsidRDefault="008A719B" w:rsidP="00CB559A">
            <w:pPr>
              <w:pStyle w:val="OdrazkyVTabulce"/>
              <w:numPr>
                <w:ilvl w:val="0"/>
                <w:numId w:val="0"/>
              </w:numPr>
              <w:tabs>
                <w:tab w:val="num" w:pos="785"/>
              </w:tabs>
              <w:ind w:left="110"/>
            </w:pPr>
          </w:p>
        </w:tc>
        <w:tc>
          <w:tcPr>
            <w:tcW w:w="3969" w:type="dxa"/>
            <w:tcBorders>
              <w:bottom w:val="nil"/>
            </w:tcBorders>
          </w:tcPr>
          <w:p w:rsidR="008A719B" w:rsidRDefault="00FB1174" w:rsidP="00D371D1">
            <w:pPr>
              <w:pStyle w:val="OdrazkyVTabulce"/>
              <w:numPr>
                <w:ilvl w:val="0"/>
                <w:numId w:val="0"/>
              </w:numPr>
              <w:tabs>
                <w:tab w:val="num" w:pos="785"/>
              </w:tabs>
              <w:ind w:left="110"/>
              <w:jc w:val="left"/>
            </w:pPr>
            <w:r w:rsidRPr="003B1476">
              <w:rPr>
                <w:b/>
                <w:i/>
              </w:rPr>
              <w:t>OSV</w:t>
            </w:r>
            <w:r>
              <w:t xml:space="preserve"> – osobnostní rozvoj,</w:t>
            </w:r>
            <w:r w:rsidR="00D371D1">
              <w:t xml:space="preserve"> </w:t>
            </w:r>
            <w:r>
              <w:t>sebepoznání</w:t>
            </w:r>
            <w:r w:rsidR="00D371D1">
              <w:t xml:space="preserve"> a</w:t>
            </w:r>
            <w:r>
              <w:t xml:space="preserve"> sebepojetí, seberegulace, sebeovládání, psychohygiena</w:t>
            </w:r>
          </w:p>
        </w:tc>
      </w:tr>
      <w:tr w:rsidR="008A719B">
        <w:tc>
          <w:tcPr>
            <w:tcW w:w="1690" w:type="dxa"/>
            <w:tcBorders>
              <w:top w:val="nil"/>
            </w:tcBorders>
          </w:tcPr>
          <w:p w:rsidR="008A719B" w:rsidRPr="0036317E" w:rsidRDefault="008A719B" w:rsidP="00AB2B7C">
            <w:pPr>
              <w:rPr>
                <w:b/>
              </w:rPr>
            </w:pPr>
            <w:r>
              <w:rPr>
                <w:b/>
              </w:rPr>
              <w:t>Činnosti podporující pohybové učení</w:t>
            </w:r>
          </w:p>
        </w:tc>
        <w:tc>
          <w:tcPr>
            <w:tcW w:w="8445" w:type="dxa"/>
            <w:tcBorders>
              <w:top w:val="nil"/>
            </w:tcBorders>
          </w:tcPr>
          <w:p w:rsidR="008A719B" w:rsidRDefault="008A719B" w:rsidP="00CB559A">
            <w:pPr>
              <w:pStyle w:val="OdrazkyVTabulce"/>
              <w:tabs>
                <w:tab w:val="clear" w:pos="785"/>
                <w:tab w:val="num" w:pos="435"/>
              </w:tabs>
            </w:pPr>
            <w:r>
              <w:t>Reaguje na jednoduché povely a signály.</w:t>
            </w:r>
          </w:p>
          <w:p w:rsidR="008A719B" w:rsidRDefault="008A719B" w:rsidP="00CB559A">
            <w:pPr>
              <w:pStyle w:val="OdrazkyVTabulce"/>
              <w:tabs>
                <w:tab w:val="clear" w:pos="785"/>
                <w:tab w:val="num" w:pos="435"/>
              </w:tabs>
            </w:pPr>
            <w:r>
              <w:t>Zná základní postoje a pokyny pořadových cvičení.</w:t>
            </w:r>
          </w:p>
          <w:p w:rsidR="008A719B" w:rsidRDefault="008A719B" w:rsidP="00CB559A">
            <w:pPr>
              <w:pStyle w:val="OdrazkyVTabulce"/>
              <w:tabs>
                <w:tab w:val="clear" w:pos="785"/>
                <w:tab w:val="num" w:pos="435"/>
              </w:tabs>
            </w:pPr>
            <w:r>
              <w:t>Respektuje zásady fair play.</w:t>
            </w:r>
          </w:p>
          <w:p w:rsidR="008A719B" w:rsidRDefault="008A719B" w:rsidP="00CB559A">
            <w:pPr>
              <w:pStyle w:val="OdrazkyVTabulce"/>
              <w:tabs>
                <w:tab w:val="clear" w:pos="785"/>
                <w:tab w:val="num" w:pos="435"/>
              </w:tabs>
            </w:pPr>
            <w:r>
              <w:t>Seznamuje se se základními pravidly pohybových her.</w:t>
            </w:r>
          </w:p>
          <w:p w:rsidR="008A719B" w:rsidRDefault="008A719B" w:rsidP="00CB559A">
            <w:pPr>
              <w:pStyle w:val="OdrazkyVTabulce"/>
              <w:numPr>
                <w:ilvl w:val="0"/>
                <w:numId w:val="0"/>
              </w:numPr>
              <w:tabs>
                <w:tab w:val="num" w:pos="785"/>
              </w:tabs>
              <w:ind w:left="470" w:hanging="360"/>
            </w:pPr>
          </w:p>
        </w:tc>
        <w:tc>
          <w:tcPr>
            <w:tcW w:w="3969" w:type="dxa"/>
            <w:tcBorders>
              <w:top w:val="nil"/>
            </w:tcBorders>
          </w:tcPr>
          <w:p w:rsidR="008A719B" w:rsidRDefault="008A719B" w:rsidP="008A719B">
            <w:pPr>
              <w:pStyle w:val="OdrazkyVTabulce"/>
              <w:numPr>
                <w:ilvl w:val="0"/>
                <w:numId w:val="0"/>
              </w:numPr>
              <w:tabs>
                <w:tab w:val="num" w:pos="785"/>
              </w:tabs>
              <w:ind w:left="110"/>
            </w:pPr>
          </w:p>
        </w:tc>
      </w:tr>
      <w:tr w:rsidR="008A719B">
        <w:tc>
          <w:tcPr>
            <w:tcW w:w="1690" w:type="dxa"/>
            <w:tcBorders>
              <w:bottom w:val="single" w:sz="4" w:space="0" w:color="auto"/>
            </w:tcBorders>
          </w:tcPr>
          <w:p w:rsidR="008A719B" w:rsidRDefault="008A719B" w:rsidP="00AB2B7C">
            <w:pPr>
              <w:rPr>
                <w:b/>
              </w:rPr>
            </w:pPr>
            <w:r>
              <w:rPr>
                <w:b/>
              </w:rPr>
              <w:t xml:space="preserve">Průpravná, kondiční, rytmická, kompenzační a relaxační cvičení    </w:t>
            </w:r>
          </w:p>
          <w:p w:rsidR="008A719B" w:rsidRPr="0036317E" w:rsidRDefault="008A719B" w:rsidP="00AB2B7C">
            <w:pPr>
              <w:rPr>
                <w:b/>
              </w:rPr>
            </w:pPr>
          </w:p>
        </w:tc>
        <w:tc>
          <w:tcPr>
            <w:tcW w:w="8445" w:type="dxa"/>
            <w:tcBorders>
              <w:bottom w:val="single" w:sz="4" w:space="0" w:color="auto"/>
            </w:tcBorders>
          </w:tcPr>
          <w:p w:rsidR="008A719B" w:rsidRDefault="008A719B" w:rsidP="00CB559A">
            <w:pPr>
              <w:pStyle w:val="OdrazkyVTabulce"/>
              <w:tabs>
                <w:tab w:val="clear" w:pos="785"/>
                <w:tab w:val="num" w:pos="435"/>
              </w:tabs>
            </w:pPr>
            <w:r>
              <w:t>Snaží se o správné provádění cviků pod vedením učitele.</w:t>
            </w:r>
          </w:p>
          <w:p w:rsidR="008A719B" w:rsidRDefault="008A719B" w:rsidP="00CB559A">
            <w:pPr>
              <w:pStyle w:val="OdrazkyVTabulce"/>
              <w:tabs>
                <w:tab w:val="clear" w:pos="785"/>
                <w:tab w:val="num" w:pos="435"/>
              </w:tabs>
            </w:pPr>
            <w:r>
              <w:t>Soustředí se na hudební a rytmický doprovod.</w:t>
            </w:r>
          </w:p>
          <w:p w:rsidR="008A719B" w:rsidRDefault="002065F6" w:rsidP="002065F6">
            <w:pPr>
              <w:pStyle w:val="OdrazkyVTabulce"/>
              <w:tabs>
                <w:tab w:val="clear" w:pos="785"/>
                <w:tab w:val="num" w:pos="435"/>
              </w:tabs>
            </w:pPr>
            <w:r>
              <w:t xml:space="preserve">Opakuje po vyučujícím </w:t>
            </w:r>
            <w:r w:rsidR="008A719B">
              <w:t>jednoduchý taneční krok s</w:t>
            </w:r>
            <w:r w:rsidR="001E2C5F">
              <w:t> rytmickým doprovodem.</w:t>
            </w:r>
          </w:p>
        </w:tc>
        <w:tc>
          <w:tcPr>
            <w:tcW w:w="3969" w:type="dxa"/>
            <w:tcBorders>
              <w:bottom w:val="single" w:sz="4" w:space="0" w:color="auto"/>
            </w:tcBorders>
          </w:tcPr>
          <w:p w:rsidR="008A719B" w:rsidRDefault="00FB1174" w:rsidP="008A719B">
            <w:pPr>
              <w:pStyle w:val="OdrazkyVTabulce"/>
              <w:numPr>
                <w:ilvl w:val="0"/>
                <w:numId w:val="0"/>
              </w:numPr>
              <w:tabs>
                <w:tab w:val="num" w:pos="785"/>
              </w:tabs>
              <w:ind w:left="110"/>
            </w:pPr>
            <w:r w:rsidRPr="003B1476">
              <w:rPr>
                <w:b/>
                <w:i/>
              </w:rPr>
              <w:t>OSV</w:t>
            </w:r>
            <w:r>
              <w:t xml:space="preserve"> – osobnostní rozvoj, kreativita</w:t>
            </w:r>
          </w:p>
        </w:tc>
      </w:tr>
      <w:tr w:rsidR="008A719B">
        <w:tc>
          <w:tcPr>
            <w:tcW w:w="1690" w:type="dxa"/>
            <w:tcBorders>
              <w:bottom w:val="nil"/>
            </w:tcBorders>
          </w:tcPr>
          <w:p w:rsidR="008A719B" w:rsidRDefault="008A719B" w:rsidP="00AB2B7C">
            <w:pPr>
              <w:rPr>
                <w:b/>
              </w:rPr>
            </w:pPr>
            <w:r>
              <w:rPr>
                <w:b/>
              </w:rPr>
              <w:t>Gymnastika</w:t>
            </w:r>
          </w:p>
          <w:p w:rsidR="008A719B" w:rsidRDefault="008A719B" w:rsidP="00AB2B7C">
            <w:pPr>
              <w:rPr>
                <w:b/>
              </w:rPr>
            </w:pPr>
          </w:p>
        </w:tc>
        <w:tc>
          <w:tcPr>
            <w:tcW w:w="8445" w:type="dxa"/>
            <w:tcBorders>
              <w:bottom w:val="nil"/>
            </w:tcBorders>
          </w:tcPr>
          <w:p w:rsidR="008A719B" w:rsidRDefault="008A719B" w:rsidP="00CB559A">
            <w:pPr>
              <w:pStyle w:val="OdrazkyVTabulce"/>
              <w:tabs>
                <w:tab w:val="clear" w:pos="785"/>
                <w:tab w:val="num" w:pos="435"/>
              </w:tabs>
            </w:pPr>
            <w:r>
              <w:t>Dodržuje zásady bezpečnosti při pohybových činnostech.</w:t>
            </w:r>
          </w:p>
          <w:p w:rsidR="008A719B" w:rsidRDefault="008A719B" w:rsidP="00CB559A">
            <w:pPr>
              <w:pStyle w:val="OdrazkyVTabulce"/>
              <w:numPr>
                <w:ilvl w:val="0"/>
                <w:numId w:val="0"/>
              </w:numPr>
              <w:tabs>
                <w:tab w:val="num" w:pos="785"/>
              </w:tabs>
              <w:ind w:left="110"/>
            </w:pPr>
          </w:p>
        </w:tc>
        <w:tc>
          <w:tcPr>
            <w:tcW w:w="3969" w:type="dxa"/>
            <w:tcBorders>
              <w:bottom w:val="nil"/>
            </w:tcBorders>
          </w:tcPr>
          <w:p w:rsidR="008A719B" w:rsidRDefault="008A719B" w:rsidP="008A719B">
            <w:pPr>
              <w:pStyle w:val="OdrazkyVTabulce"/>
              <w:numPr>
                <w:ilvl w:val="0"/>
                <w:numId w:val="0"/>
              </w:numPr>
              <w:tabs>
                <w:tab w:val="num" w:pos="785"/>
              </w:tabs>
              <w:ind w:left="110"/>
            </w:pPr>
          </w:p>
        </w:tc>
      </w:tr>
      <w:tr w:rsidR="008A719B">
        <w:tc>
          <w:tcPr>
            <w:tcW w:w="1690" w:type="dxa"/>
            <w:tcBorders>
              <w:top w:val="nil"/>
              <w:bottom w:val="single" w:sz="4" w:space="0" w:color="auto"/>
            </w:tcBorders>
          </w:tcPr>
          <w:p w:rsidR="008A719B" w:rsidRPr="008B019B" w:rsidRDefault="008A719B" w:rsidP="00AB2B7C">
            <w:pPr>
              <w:jc w:val="both"/>
            </w:pPr>
            <w:r w:rsidRPr="008B019B">
              <w:t>akrobacie</w:t>
            </w:r>
          </w:p>
        </w:tc>
        <w:tc>
          <w:tcPr>
            <w:tcW w:w="8445" w:type="dxa"/>
            <w:tcBorders>
              <w:top w:val="nil"/>
              <w:bottom w:val="single" w:sz="4" w:space="0" w:color="auto"/>
            </w:tcBorders>
          </w:tcPr>
          <w:p w:rsidR="008A719B" w:rsidRDefault="001E2C5F" w:rsidP="00075FF6">
            <w:pPr>
              <w:pStyle w:val="OdrazkyVTabulce"/>
              <w:tabs>
                <w:tab w:val="clear" w:pos="785"/>
                <w:tab w:val="num" w:pos="435"/>
              </w:tabs>
            </w:pPr>
            <w:r>
              <w:t xml:space="preserve">Zvládá </w:t>
            </w:r>
            <w:r w:rsidR="008A719B">
              <w:t xml:space="preserve">v souladu se svými individuálními schopnostmi </w:t>
            </w:r>
            <w:r>
              <w:t>základy pohybových cvičení</w:t>
            </w:r>
            <w:r w:rsidR="0027790C">
              <w:t>.</w:t>
            </w: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8A719B">
        <w:trPr>
          <w:trHeight w:val="709"/>
        </w:trPr>
        <w:tc>
          <w:tcPr>
            <w:tcW w:w="1690" w:type="dxa"/>
            <w:tcBorders>
              <w:top w:val="single" w:sz="4" w:space="0" w:color="auto"/>
              <w:bottom w:val="single" w:sz="4" w:space="0" w:color="auto"/>
            </w:tcBorders>
          </w:tcPr>
          <w:p w:rsidR="008A719B" w:rsidRPr="008B019B" w:rsidRDefault="008A719B" w:rsidP="00AB2B7C">
            <w:pPr>
              <w:jc w:val="both"/>
            </w:pPr>
            <w:r w:rsidRPr="008B019B">
              <w:lastRenderedPageBreak/>
              <w:t xml:space="preserve">lavičky </w:t>
            </w:r>
          </w:p>
          <w:p w:rsidR="008A719B" w:rsidRPr="008B019B" w:rsidRDefault="008A719B" w:rsidP="00AB2B7C">
            <w:pPr>
              <w:jc w:val="both"/>
            </w:pP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Zvládá chůzi po lavičce vpřed, vzad, s obraty.</w:t>
            </w:r>
          </w:p>
          <w:p w:rsidR="008A719B" w:rsidRDefault="008A719B" w:rsidP="00CB559A">
            <w:pPr>
              <w:pStyle w:val="OdrazkyVTabulce"/>
              <w:numPr>
                <w:ilvl w:val="0"/>
                <w:numId w:val="0"/>
              </w:numPr>
              <w:tabs>
                <w:tab w:val="num" w:pos="785"/>
              </w:tabs>
              <w:ind w:left="110"/>
            </w:pP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nil"/>
            </w:tcBorders>
          </w:tcPr>
          <w:p w:rsidR="008A719B" w:rsidRPr="008B019B" w:rsidRDefault="008A719B" w:rsidP="00AB2B7C">
            <w:pPr>
              <w:jc w:val="both"/>
            </w:pPr>
            <w:r w:rsidRPr="008B019B">
              <w:t xml:space="preserve">šplh </w:t>
            </w:r>
          </w:p>
          <w:p w:rsidR="008A719B" w:rsidRPr="008B019B" w:rsidRDefault="008A719B" w:rsidP="00AB2B7C">
            <w:pPr>
              <w:jc w:val="both"/>
            </w:pPr>
          </w:p>
        </w:tc>
        <w:tc>
          <w:tcPr>
            <w:tcW w:w="8445" w:type="dxa"/>
            <w:tcBorders>
              <w:top w:val="single" w:sz="4" w:space="0" w:color="auto"/>
              <w:bottom w:val="nil"/>
            </w:tcBorders>
          </w:tcPr>
          <w:p w:rsidR="008A719B" w:rsidRDefault="00210BA9" w:rsidP="00210BA9">
            <w:pPr>
              <w:pStyle w:val="OdrazkyVTabulce"/>
              <w:numPr>
                <w:ilvl w:val="0"/>
                <w:numId w:val="0"/>
              </w:numPr>
              <w:ind w:left="470" w:hanging="360"/>
            </w:pPr>
            <w:r w:rsidRPr="00210BA9">
              <w:t>-</w:t>
            </w:r>
            <w:r>
              <w:t xml:space="preserve"> Seznamuje se s technikou šplhu.</w:t>
            </w:r>
          </w:p>
        </w:tc>
        <w:tc>
          <w:tcPr>
            <w:tcW w:w="3969" w:type="dxa"/>
            <w:tcBorders>
              <w:top w:val="single" w:sz="4" w:space="0" w:color="auto"/>
              <w:bottom w:val="nil"/>
            </w:tcBorders>
          </w:tcPr>
          <w:p w:rsidR="008A719B" w:rsidRDefault="008A719B" w:rsidP="008A719B">
            <w:pPr>
              <w:pStyle w:val="OdrazkyVTabulce"/>
              <w:numPr>
                <w:ilvl w:val="0"/>
                <w:numId w:val="0"/>
              </w:numPr>
              <w:tabs>
                <w:tab w:val="num" w:pos="785"/>
              </w:tabs>
              <w:ind w:left="110"/>
            </w:pPr>
          </w:p>
        </w:tc>
      </w:tr>
      <w:tr w:rsidR="008A719B">
        <w:tc>
          <w:tcPr>
            <w:tcW w:w="1690" w:type="dxa"/>
            <w:tcBorders>
              <w:top w:val="nil"/>
              <w:bottom w:val="single" w:sz="4" w:space="0" w:color="auto"/>
            </w:tcBorders>
          </w:tcPr>
          <w:p w:rsidR="008A719B" w:rsidRPr="008B019B" w:rsidRDefault="008A719B" w:rsidP="00AB2B7C">
            <w:pPr>
              <w:jc w:val="both"/>
            </w:pPr>
            <w:r w:rsidRPr="008B019B">
              <w:t xml:space="preserve">cvičení </w:t>
            </w:r>
            <w:r>
              <w:t>s</w:t>
            </w:r>
            <w:r w:rsidR="001E2C5F">
              <w:t> </w:t>
            </w:r>
            <w:r w:rsidRPr="008B019B">
              <w:t>náčiním</w:t>
            </w:r>
          </w:p>
        </w:tc>
        <w:tc>
          <w:tcPr>
            <w:tcW w:w="8445" w:type="dxa"/>
            <w:tcBorders>
              <w:top w:val="nil"/>
              <w:bottom w:val="single" w:sz="4" w:space="0" w:color="auto"/>
            </w:tcBorders>
          </w:tcPr>
          <w:p w:rsidR="008A719B" w:rsidRDefault="00075FF6" w:rsidP="00210BA9">
            <w:pPr>
              <w:pStyle w:val="OdrazkyVTabulce"/>
              <w:numPr>
                <w:ilvl w:val="0"/>
                <w:numId w:val="0"/>
              </w:numPr>
              <w:tabs>
                <w:tab w:val="num" w:pos="785"/>
              </w:tabs>
            </w:pPr>
            <w:r>
              <w:t xml:space="preserve">  </w:t>
            </w:r>
            <w:r w:rsidR="001E2C5F">
              <w:t xml:space="preserve">- </w:t>
            </w:r>
            <w:r w:rsidR="00210BA9">
              <w:t>Cvičí s náčiním.</w:t>
            </w: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single" w:sz="4" w:space="0" w:color="auto"/>
            </w:tcBorders>
          </w:tcPr>
          <w:p w:rsidR="008A719B" w:rsidRDefault="008A719B" w:rsidP="00AB2B7C">
            <w:pPr>
              <w:rPr>
                <w:b/>
              </w:rPr>
            </w:pPr>
            <w:r>
              <w:rPr>
                <w:b/>
              </w:rPr>
              <w:t>Atletika</w:t>
            </w:r>
          </w:p>
          <w:p w:rsidR="008A719B" w:rsidRDefault="008A719B" w:rsidP="00AB2B7C">
            <w:r>
              <w:t>běžecká abeceda</w:t>
            </w:r>
          </w:p>
          <w:p w:rsidR="008A719B" w:rsidRDefault="008A719B" w:rsidP="00AB2B7C">
            <w:r>
              <w:t xml:space="preserve">rychlé běhy  </w:t>
            </w:r>
          </w:p>
          <w:p w:rsidR="008A719B" w:rsidRDefault="008A719B" w:rsidP="00AB2B7C">
            <w:r>
              <w:t>motivovaný vytrvalostní běh</w:t>
            </w:r>
          </w:p>
          <w:p w:rsidR="008A719B" w:rsidRDefault="008A719B" w:rsidP="00AB2B7C">
            <w:r>
              <w:t>běh v terénu</w:t>
            </w:r>
          </w:p>
          <w:p w:rsidR="008A719B" w:rsidRDefault="008A719B" w:rsidP="00AB2B7C">
            <w:r>
              <w:t>skok do dálky z místa</w:t>
            </w:r>
          </w:p>
          <w:p w:rsidR="008A719B" w:rsidRPr="008B019B" w:rsidRDefault="008A719B" w:rsidP="00AB2B7C">
            <w:pPr>
              <w:jc w:val="both"/>
            </w:pPr>
            <w:r>
              <w:t xml:space="preserve">hod míčkem z místa    </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Opakuje po učiteli běžeckou abecedu.</w:t>
            </w:r>
          </w:p>
          <w:p w:rsidR="008A719B" w:rsidRDefault="008A719B" w:rsidP="00CB559A">
            <w:pPr>
              <w:pStyle w:val="OdrazkyVTabulce"/>
              <w:tabs>
                <w:tab w:val="clear" w:pos="785"/>
                <w:tab w:val="num" w:pos="435"/>
              </w:tabs>
            </w:pPr>
            <w:r>
              <w:t>Předvede v souladu s individuálními předpoklady základní pohybové výkony.</w:t>
            </w:r>
          </w:p>
          <w:p w:rsidR="008A719B" w:rsidRDefault="008A719B" w:rsidP="00CB559A">
            <w:pPr>
              <w:pStyle w:val="OdrazkyVTabulce"/>
              <w:tabs>
                <w:tab w:val="clear" w:pos="785"/>
                <w:tab w:val="num" w:pos="435"/>
              </w:tabs>
            </w:pPr>
            <w:r>
              <w:t>Usiluje o jejich zlepšení.</w:t>
            </w: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single" w:sz="4" w:space="0" w:color="auto"/>
            </w:tcBorders>
          </w:tcPr>
          <w:p w:rsidR="008A719B" w:rsidRDefault="008A719B" w:rsidP="00AB2B7C">
            <w:pPr>
              <w:rPr>
                <w:b/>
              </w:rPr>
            </w:pPr>
            <w:r>
              <w:rPr>
                <w:b/>
              </w:rPr>
              <w:t>Pohybové hry</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Zvládá jednoduché hry spojené s během, nesením a házením míče, přetahy a přetlaky, hry pro uklidnění.</w:t>
            </w:r>
          </w:p>
          <w:p w:rsidR="008A719B" w:rsidRDefault="00210BA9" w:rsidP="00CB559A">
            <w:pPr>
              <w:pStyle w:val="OdrazkyVTabulce"/>
              <w:tabs>
                <w:tab w:val="clear" w:pos="785"/>
                <w:tab w:val="num" w:pos="435"/>
              </w:tabs>
            </w:pPr>
            <w:r>
              <w:t>Učí se</w:t>
            </w:r>
            <w:r w:rsidR="008A719B">
              <w:t xml:space="preserve"> základní způsob házení a chytání míče odpovídající velikosti.</w:t>
            </w:r>
          </w:p>
          <w:p w:rsidR="008A719B" w:rsidRDefault="008A719B" w:rsidP="00CB559A">
            <w:pPr>
              <w:pStyle w:val="OdrazkyVTabulce"/>
              <w:tabs>
                <w:tab w:val="clear" w:pos="785"/>
                <w:tab w:val="num" w:pos="435"/>
              </w:tabs>
            </w:pPr>
            <w:r>
              <w:t>Ovládá a dodržuje základní pravidla.</w:t>
            </w:r>
          </w:p>
          <w:p w:rsidR="008A719B" w:rsidRDefault="008A719B" w:rsidP="00CB559A">
            <w:pPr>
              <w:pStyle w:val="OdrazkyVTabulce"/>
              <w:tabs>
                <w:tab w:val="clear" w:pos="785"/>
                <w:tab w:val="num" w:pos="435"/>
              </w:tabs>
            </w:pPr>
            <w:r>
              <w:t>Snaží se spolupracovat s ostatními hráči.</w:t>
            </w:r>
          </w:p>
          <w:p w:rsidR="008A719B" w:rsidRDefault="008A719B" w:rsidP="003B1476">
            <w:pPr>
              <w:pStyle w:val="OdrazkyVTabulce"/>
              <w:tabs>
                <w:tab w:val="clear" w:pos="785"/>
                <w:tab w:val="num" w:pos="435"/>
              </w:tabs>
            </w:pPr>
            <w:r>
              <w:t>Dodržuje pravidla fair play.</w:t>
            </w:r>
          </w:p>
        </w:tc>
        <w:tc>
          <w:tcPr>
            <w:tcW w:w="3969" w:type="dxa"/>
            <w:tcBorders>
              <w:top w:val="single" w:sz="4" w:space="0" w:color="auto"/>
              <w:bottom w:val="single" w:sz="4" w:space="0" w:color="auto"/>
            </w:tcBorders>
          </w:tcPr>
          <w:p w:rsidR="008A719B" w:rsidRDefault="00951045" w:rsidP="008A719B">
            <w:pPr>
              <w:pStyle w:val="OdrazkyVTabulce"/>
              <w:numPr>
                <w:ilvl w:val="0"/>
                <w:numId w:val="0"/>
              </w:numPr>
              <w:tabs>
                <w:tab w:val="num" w:pos="785"/>
              </w:tabs>
              <w:ind w:left="110"/>
            </w:pPr>
            <w:r w:rsidRPr="003B1476">
              <w:rPr>
                <w:b/>
                <w:i/>
              </w:rPr>
              <w:t>OSV</w:t>
            </w:r>
            <w:r>
              <w:t xml:space="preserve"> – sociální rozvoj, rozvoj dovedností pro zvládání situací soutěže, morální rozvoj, řešení problémů</w:t>
            </w:r>
          </w:p>
        </w:tc>
      </w:tr>
      <w:tr w:rsidR="008A719B">
        <w:tc>
          <w:tcPr>
            <w:tcW w:w="1690" w:type="dxa"/>
            <w:tcBorders>
              <w:top w:val="single" w:sz="4" w:space="0" w:color="auto"/>
              <w:bottom w:val="single" w:sz="4" w:space="0" w:color="auto"/>
            </w:tcBorders>
          </w:tcPr>
          <w:p w:rsidR="008A719B" w:rsidRDefault="008A719B" w:rsidP="00AB2B7C">
            <w:pPr>
              <w:rPr>
                <w:b/>
              </w:rPr>
            </w:pPr>
            <w:r>
              <w:rPr>
                <w:b/>
              </w:rPr>
              <w:t>Turistika a pobyt v přírodě</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Zná a dodržuje základní pravidla pro společnou chůzi terénem.</w:t>
            </w:r>
          </w:p>
          <w:p w:rsidR="008A719B" w:rsidRDefault="008A719B" w:rsidP="00CB559A">
            <w:pPr>
              <w:pStyle w:val="OdrazkyVTabulce"/>
              <w:tabs>
                <w:tab w:val="clear" w:pos="785"/>
                <w:tab w:val="num" w:pos="435"/>
              </w:tabs>
            </w:pPr>
            <w:r>
              <w:t>Respektuje ochranu životního prostředí.</w:t>
            </w:r>
          </w:p>
          <w:p w:rsidR="008A719B" w:rsidRDefault="008A719B" w:rsidP="00CB559A">
            <w:pPr>
              <w:pStyle w:val="OdrazkyVTabulce"/>
              <w:tabs>
                <w:tab w:val="clear" w:pos="785"/>
                <w:tab w:val="num" w:pos="435"/>
              </w:tabs>
            </w:pPr>
            <w:r>
              <w:t>Dokáže překonat přírodní překážky.</w:t>
            </w:r>
          </w:p>
          <w:p w:rsidR="008A719B" w:rsidRDefault="008A719B" w:rsidP="00CB559A">
            <w:pPr>
              <w:pStyle w:val="OdrazkyVTabulce"/>
              <w:numPr>
                <w:ilvl w:val="0"/>
                <w:numId w:val="0"/>
              </w:numPr>
              <w:tabs>
                <w:tab w:val="num" w:pos="785"/>
              </w:tabs>
              <w:ind w:left="110"/>
            </w:pPr>
          </w:p>
        </w:tc>
        <w:tc>
          <w:tcPr>
            <w:tcW w:w="3969" w:type="dxa"/>
            <w:tcBorders>
              <w:top w:val="single" w:sz="4" w:space="0" w:color="auto"/>
              <w:bottom w:val="single" w:sz="4" w:space="0" w:color="auto"/>
            </w:tcBorders>
          </w:tcPr>
          <w:p w:rsidR="008A719B" w:rsidRDefault="00951045" w:rsidP="008A719B">
            <w:pPr>
              <w:pStyle w:val="OdrazkyVTabulce"/>
              <w:numPr>
                <w:ilvl w:val="0"/>
                <w:numId w:val="0"/>
              </w:numPr>
              <w:tabs>
                <w:tab w:val="num" w:pos="785"/>
              </w:tabs>
              <w:ind w:left="110"/>
            </w:pPr>
            <w:r w:rsidRPr="003B1476">
              <w:rPr>
                <w:b/>
                <w:i/>
              </w:rPr>
              <w:t>EV</w:t>
            </w:r>
            <w:r>
              <w:t xml:space="preserve"> – vztah člověka k prostředí</w:t>
            </w:r>
          </w:p>
        </w:tc>
      </w:tr>
      <w:tr w:rsidR="008A719B">
        <w:trPr>
          <w:trHeight w:val="590"/>
        </w:trPr>
        <w:tc>
          <w:tcPr>
            <w:tcW w:w="1690" w:type="dxa"/>
            <w:tcBorders>
              <w:top w:val="single" w:sz="4" w:space="0" w:color="auto"/>
              <w:bottom w:val="single" w:sz="4" w:space="0" w:color="auto"/>
            </w:tcBorders>
          </w:tcPr>
          <w:p w:rsidR="008A719B" w:rsidRDefault="008A719B" w:rsidP="00AB2B7C">
            <w:pPr>
              <w:rPr>
                <w:b/>
              </w:rPr>
            </w:pPr>
            <w:r>
              <w:rPr>
                <w:b/>
              </w:rPr>
              <w:t>Bruslení</w:t>
            </w:r>
          </w:p>
          <w:p w:rsidR="00050148" w:rsidRDefault="00050148" w:rsidP="00AB2B7C">
            <w:pPr>
              <w:rPr>
                <w:b/>
              </w:rPr>
            </w:pPr>
            <w:r>
              <w:rPr>
                <w:b/>
              </w:rPr>
              <w:t>Plavání</w:t>
            </w:r>
          </w:p>
        </w:tc>
        <w:tc>
          <w:tcPr>
            <w:tcW w:w="8445" w:type="dxa"/>
            <w:tcBorders>
              <w:top w:val="single" w:sz="4" w:space="0" w:color="auto"/>
              <w:bottom w:val="single" w:sz="4" w:space="0" w:color="auto"/>
            </w:tcBorders>
          </w:tcPr>
          <w:p w:rsidR="008A719B" w:rsidRDefault="001E2C5F" w:rsidP="00CB559A">
            <w:pPr>
              <w:pStyle w:val="OdrazkyVTabulce"/>
              <w:tabs>
                <w:tab w:val="clear" w:pos="785"/>
                <w:tab w:val="num" w:pos="435"/>
              </w:tabs>
            </w:pPr>
            <w:r>
              <w:t>Zná pravidla bezpečného chování na ledě</w:t>
            </w:r>
            <w:r w:rsidR="00050148">
              <w:t>. Napodobuje hravé činnosti na ledě.</w:t>
            </w:r>
          </w:p>
          <w:p w:rsidR="001E2C5F" w:rsidRDefault="00050148" w:rsidP="00CB559A">
            <w:pPr>
              <w:pStyle w:val="OdrazkyVTabulce"/>
              <w:tabs>
                <w:tab w:val="clear" w:pos="785"/>
                <w:tab w:val="num" w:pos="435"/>
              </w:tabs>
            </w:pPr>
            <w:r>
              <w:t>Adaptuje se na vodní prostředí. Učí se hygienu plavání.</w:t>
            </w: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bl>
    <w:p w:rsidR="00400FB8" w:rsidRDefault="00400FB8" w:rsidP="00541754"/>
    <w:p w:rsidR="008A719B" w:rsidRDefault="008A719B" w:rsidP="00AB2B7C">
      <w:pPr>
        <w:rPr>
          <w:b/>
          <w:sz w:val="26"/>
          <w:szCs w:val="26"/>
        </w:rPr>
        <w:sectPr w:rsidR="008A719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A719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A719B" w:rsidRPr="00E87361">
              <w:trPr>
                <w:trHeight w:val="319"/>
              </w:trPr>
              <w:tc>
                <w:tcPr>
                  <w:tcW w:w="1980" w:type="dxa"/>
                </w:tcPr>
                <w:p w:rsidR="008A719B" w:rsidRPr="00E87361" w:rsidRDefault="008A719B" w:rsidP="00AB2B7C">
                  <w:pPr>
                    <w:rPr>
                      <w:b/>
                      <w:sz w:val="26"/>
                      <w:szCs w:val="26"/>
                    </w:rPr>
                  </w:pPr>
                  <w:r w:rsidRPr="00E87361">
                    <w:rPr>
                      <w:b/>
                      <w:sz w:val="26"/>
                      <w:szCs w:val="26"/>
                    </w:rPr>
                    <w:lastRenderedPageBreak/>
                    <w:t>Předmět:</w:t>
                  </w:r>
                </w:p>
              </w:tc>
              <w:tc>
                <w:tcPr>
                  <w:tcW w:w="3354" w:type="dxa"/>
                </w:tcPr>
                <w:p w:rsidR="008A719B" w:rsidRPr="00E87361" w:rsidRDefault="008A719B" w:rsidP="00AB2B7C">
                  <w:pPr>
                    <w:rPr>
                      <w:b/>
                      <w:sz w:val="26"/>
                      <w:szCs w:val="26"/>
                    </w:rPr>
                  </w:pPr>
                  <w:r w:rsidRPr="00E87361">
                    <w:rPr>
                      <w:b/>
                      <w:sz w:val="26"/>
                      <w:szCs w:val="26"/>
                    </w:rPr>
                    <w:t>Tělesná výchova</w:t>
                  </w:r>
                </w:p>
              </w:tc>
            </w:tr>
            <w:tr w:rsidR="008A719B" w:rsidRPr="00E87361">
              <w:trPr>
                <w:trHeight w:val="291"/>
              </w:trPr>
              <w:tc>
                <w:tcPr>
                  <w:tcW w:w="1980" w:type="dxa"/>
                </w:tcPr>
                <w:p w:rsidR="008A719B" w:rsidRPr="00E87361" w:rsidRDefault="008A719B" w:rsidP="00AB2B7C">
                  <w:pPr>
                    <w:rPr>
                      <w:b/>
                      <w:sz w:val="26"/>
                      <w:szCs w:val="26"/>
                    </w:rPr>
                  </w:pPr>
                  <w:r w:rsidRPr="00E87361">
                    <w:rPr>
                      <w:b/>
                      <w:sz w:val="26"/>
                      <w:szCs w:val="26"/>
                    </w:rPr>
                    <w:t xml:space="preserve">Ročník: </w:t>
                  </w:r>
                </w:p>
              </w:tc>
              <w:tc>
                <w:tcPr>
                  <w:tcW w:w="3354" w:type="dxa"/>
                </w:tcPr>
                <w:p w:rsidR="008A719B" w:rsidRPr="00E87361" w:rsidRDefault="008A719B" w:rsidP="00AB2B7C">
                  <w:pPr>
                    <w:rPr>
                      <w:b/>
                      <w:sz w:val="26"/>
                      <w:szCs w:val="26"/>
                    </w:rPr>
                  </w:pPr>
                  <w:r w:rsidRPr="00E87361">
                    <w:rPr>
                      <w:b/>
                      <w:sz w:val="26"/>
                      <w:szCs w:val="26"/>
                    </w:rPr>
                    <w:t>2.</w:t>
                  </w:r>
                </w:p>
              </w:tc>
            </w:tr>
            <w:tr w:rsidR="008A719B" w:rsidRPr="00E87361">
              <w:trPr>
                <w:trHeight w:val="319"/>
              </w:trPr>
              <w:tc>
                <w:tcPr>
                  <w:tcW w:w="1980" w:type="dxa"/>
                </w:tcPr>
                <w:p w:rsidR="008A719B" w:rsidRPr="00E87361" w:rsidRDefault="008A719B" w:rsidP="00AB2B7C">
                  <w:pPr>
                    <w:rPr>
                      <w:b/>
                      <w:sz w:val="26"/>
                      <w:szCs w:val="26"/>
                    </w:rPr>
                  </w:pPr>
                  <w:r w:rsidRPr="00E87361">
                    <w:rPr>
                      <w:b/>
                      <w:sz w:val="26"/>
                      <w:szCs w:val="26"/>
                    </w:rPr>
                    <w:t>Časová dotace:</w:t>
                  </w:r>
                </w:p>
              </w:tc>
              <w:tc>
                <w:tcPr>
                  <w:tcW w:w="3354" w:type="dxa"/>
                </w:tcPr>
                <w:p w:rsidR="008A719B" w:rsidRPr="00E87361" w:rsidRDefault="008A719B" w:rsidP="00AB2B7C">
                  <w:pPr>
                    <w:rPr>
                      <w:b/>
                      <w:sz w:val="26"/>
                      <w:szCs w:val="26"/>
                    </w:rPr>
                  </w:pPr>
                  <w:r w:rsidRPr="00E87361">
                    <w:rPr>
                      <w:b/>
                      <w:sz w:val="26"/>
                      <w:szCs w:val="26"/>
                    </w:rPr>
                    <w:t>2 hod. týdně</w:t>
                  </w:r>
                </w:p>
              </w:tc>
            </w:tr>
            <w:tr w:rsidR="008A719B" w:rsidRPr="00E87361">
              <w:trPr>
                <w:trHeight w:val="56"/>
              </w:trPr>
              <w:tc>
                <w:tcPr>
                  <w:tcW w:w="1980" w:type="dxa"/>
                </w:tcPr>
                <w:p w:rsidR="008A719B" w:rsidRPr="00E87361" w:rsidRDefault="008A719B" w:rsidP="00AB2B7C">
                  <w:pPr>
                    <w:rPr>
                      <w:b/>
                      <w:sz w:val="26"/>
                      <w:szCs w:val="26"/>
                    </w:rPr>
                  </w:pPr>
                  <w:r w:rsidRPr="00E87361">
                    <w:rPr>
                      <w:b/>
                      <w:sz w:val="26"/>
                      <w:szCs w:val="26"/>
                    </w:rPr>
                    <w:t>Pozn.:</w:t>
                  </w:r>
                </w:p>
              </w:tc>
              <w:tc>
                <w:tcPr>
                  <w:tcW w:w="3354" w:type="dxa"/>
                </w:tcPr>
                <w:p w:rsidR="008A719B" w:rsidRPr="00E87361" w:rsidRDefault="008A719B" w:rsidP="00AB2B7C">
                  <w:pPr>
                    <w:rPr>
                      <w:b/>
                      <w:sz w:val="26"/>
                      <w:szCs w:val="26"/>
                    </w:rPr>
                  </w:pPr>
                </w:p>
              </w:tc>
            </w:tr>
            <w:tr w:rsidR="008A719B" w:rsidRPr="00E87361">
              <w:trPr>
                <w:trHeight w:val="56"/>
              </w:trPr>
              <w:tc>
                <w:tcPr>
                  <w:tcW w:w="1980" w:type="dxa"/>
                </w:tcPr>
                <w:p w:rsidR="008A719B" w:rsidRPr="00E87361" w:rsidRDefault="008A719B" w:rsidP="00AB2B7C">
                  <w:pPr>
                    <w:rPr>
                      <w:b/>
                      <w:sz w:val="10"/>
                      <w:szCs w:val="10"/>
                    </w:rPr>
                  </w:pPr>
                </w:p>
              </w:tc>
              <w:tc>
                <w:tcPr>
                  <w:tcW w:w="3354" w:type="dxa"/>
                </w:tcPr>
                <w:p w:rsidR="008A719B" w:rsidRPr="00E87361" w:rsidRDefault="008A719B" w:rsidP="00AB2B7C">
                  <w:pPr>
                    <w:rPr>
                      <w:b/>
                      <w:sz w:val="10"/>
                      <w:szCs w:val="10"/>
                    </w:rPr>
                  </w:pPr>
                </w:p>
              </w:tc>
            </w:tr>
          </w:tbl>
          <w:p w:rsidR="008A719B" w:rsidRDefault="008A719B" w:rsidP="00AB2B7C">
            <w:pPr>
              <w:rPr>
                <w:b/>
                <w:bCs/>
                <w:sz w:val="32"/>
              </w:rPr>
            </w:pPr>
          </w:p>
        </w:tc>
        <w:tc>
          <w:tcPr>
            <w:tcW w:w="3969" w:type="dxa"/>
            <w:tcBorders>
              <w:top w:val="nil"/>
              <w:left w:val="nil"/>
              <w:right w:val="nil"/>
            </w:tcBorders>
          </w:tcPr>
          <w:p w:rsidR="008A719B" w:rsidRPr="00E87361" w:rsidRDefault="008A719B" w:rsidP="008A719B">
            <w:pPr>
              <w:rPr>
                <w:b/>
                <w:sz w:val="26"/>
                <w:szCs w:val="26"/>
              </w:rPr>
            </w:pPr>
          </w:p>
        </w:tc>
      </w:tr>
      <w:tr w:rsidR="008A719B" w:rsidRPr="00DA07FB">
        <w:trPr>
          <w:cantSplit/>
        </w:trPr>
        <w:tc>
          <w:tcPr>
            <w:tcW w:w="1690"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Učivo</w:t>
            </w:r>
          </w:p>
        </w:tc>
        <w:tc>
          <w:tcPr>
            <w:tcW w:w="8445"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Výstupy</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A719B" w:rsidRPr="00DA07FB" w:rsidRDefault="00D371D1" w:rsidP="008A719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A719B">
        <w:trPr>
          <w:trHeight w:val="1032"/>
        </w:trPr>
        <w:tc>
          <w:tcPr>
            <w:tcW w:w="1690" w:type="dxa"/>
            <w:tcBorders>
              <w:bottom w:val="nil"/>
            </w:tcBorders>
          </w:tcPr>
          <w:p w:rsidR="008A719B" w:rsidRDefault="008A719B" w:rsidP="00AB2B7C">
            <w:pPr>
              <w:rPr>
                <w:b/>
              </w:rPr>
            </w:pPr>
            <w:r>
              <w:rPr>
                <w:b/>
              </w:rPr>
              <w:t>Činnosti ovlivňující zdraví</w:t>
            </w:r>
          </w:p>
          <w:p w:rsidR="008A719B" w:rsidRPr="0036317E" w:rsidRDefault="008A719B" w:rsidP="00AB2B7C">
            <w:pPr>
              <w:jc w:val="both"/>
              <w:rPr>
                <w:b/>
              </w:rPr>
            </w:pPr>
          </w:p>
        </w:tc>
        <w:tc>
          <w:tcPr>
            <w:tcW w:w="8445" w:type="dxa"/>
            <w:tcBorders>
              <w:bottom w:val="nil"/>
            </w:tcBorders>
          </w:tcPr>
          <w:p w:rsidR="008A719B" w:rsidRDefault="008A719B" w:rsidP="00CB559A">
            <w:pPr>
              <w:pStyle w:val="OdrazkyVTabulce"/>
              <w:tabs>
                <w:tab w:val="clear" w:pos="785"/>
                <w:tab w:val="num" w:pos="435"/>
              </w:tabs>
            </w:pPr>
            <w:r>
              <w:t>Používá vhodné oblečení a obuv na sport.</w:t>
            </w:r>
          </w:p>
          <w:p w:rsidR="008A719B" w:rsidRDefault="008A719B" w:rsidP="00CB559A">
            <w:pPr>
              <w:pStyle w:val="OdrazkyVTabulce"/>
              <w:tabs>
                <w:tab w:val="clear" w:pos="785"/>
                <w:tab w:val="num" w:pos="435"/>
              </w:tabs>
            </w:pPr>
            <w:r>
              <w:t xml:space="preserve">Dokáže vysvětlit, proč se rozcvičuje. </w:t>
            </w:r>
          </w:p>
          <w:p w:rsidR="008A719B" w:rsidRDefault="008A719B" w:rsidP="00CB559A">
            <w:pPr>
              <w:pStyle w:val="OdrazkyVTabulce"/>
              <w:tabs>
                <w:tab w:val="clear" w:pos="785"/>
                <w:tab w:val="num" w:pos="435"/>
              </w:tabs>
            </w:pPr>
            <w:r>
              <w:t>Ví, že by měl denně cvičit.</w:t>
            </w:r>
          </w:p>
          <w:p w:rsidR="008A719B" w:rsidRDefault="008A719B" w:rsidP="00CB559A">
            <w:pPr>
              <w:pStyle w:val="OdrazkyVTabulce"/>
              <w:numPr>
                <w:ilvl w:val="0"/>
                <w:numId w:val="0"/>
              </w:numPr>
              <w:tabs>
                <w:tab w:val="num" w:pos="785"/>
              </w:tabs>
              <w:ind w:left="470" w:hanging="360"/>
            </w:pPr>
          </w:p>
        </w:tc>
        <w:tc>
          <w:tcPr>
            <w:tcW w:w="3969" w:type="dxa"/>
            <w:tcBorders>
              <w:bottom w:val="nil"/>
            </w:tcBorders>
          </w:tcPr>
          <w:p w:rsidR="008A719B" w:rsidRDefault="008A719B" w:rsidP="008A719B">
            <w:pPr>
              <w:pStyle w:val="OdrazkyVTabulce"/>
              <w:numPr>
                <w:ilvl w:val="0"/>
                <w:numId w:val="0"/>
              </w:numPr>
              <w:tabs>
                <w:tab w:val="num" w:pos="785"/>
              </w:tabs>
              <w:ind w:left="110"/>
            </w:pPr>
          </w:p>
          <w:p w:rsidR="00951045" w:rsidRDefault="00951045" w:rsidP="00951045">
            <w:pPr>
              <w:pStyle w:val="OdrazkyVTabulce"/>
              <w:numPr>
                <w:ilvl w:val="0"/>
                <w:numId w:val="0"/>
              </w:numPr>
              <w:tabs>
                <w:tab w:val="num" w:pos="785"/>
              </w:tabs>
            </w:pPr>
            <w:r w:rsidRPr="003B1476">
              <w:rPr>
                <w:b/>
                <w:i/>
              </w:rPr>
              <w:t>OSV</w:t>
            </w:r>
            <w:r>
              <w:t xml:space="preserve"> – osobnostní rozvoj, sebepojetí, sebekontrola, psychohygiena, hledání pomoci při potížích</w:t>
            </w:r>
          </w:p>
        </w:tc>
      </w:tr>
      <w:tr w:rsidR="008A719B">
        <w:tc>
          <w:tcPr>
            <w:tcW w:w="1690" w:type="dxa"/>
            <w:tcBorders>
              <w:top w:val="nil"/>
            </w:tcBorders>
          </w:tcPr>
          <w:p w:rsidR="008A719B" w:rsidRPr="0036317E" w:rsidRDefault="008A719B" w:rsidP="00AB2B7C">
            <w:pPr>
              <w:rPr>
                <w:b/>
              </w:rPr>
            </w:pPr>
            <w:r>
              <w:rPr>
                <w:b/>
              </w:rPr>
              <w:t>Činnosti podporující pohybové učení</w:t>
            </w:r>
          </w:p>
        </w:tc>
        <w:tc>
          <w:tcPr>
            <w:tcW w:w="8445" w:type="dxa"/>
            <w:tcBorders>
              <w:top w:val="nil"/>
            </w:tcBorders>
          </w:tcPr>
          <w:p w:rsidR="008A719B" w:rsidRDefault="008A719B" w:rsidP="00CB559A">
            <w:pPr>
              <w:pStyle w:val="OdrazkyVTabulce"/>
              <w:tabs>
                <w:tab w:val="clear" w:pos="785"/>
                <w:tab w:val="num" w:pos="435"/>
              </w:tabs>
            </w:pPr>
            <w:r>
              <w:t>Správně reaguje na jednoduché povely a signály</w:t>
            </w:r>
            <w:r w:rsidR="00A14CB5">
              <w:t>.</w:t>
            </w:r>
            <w:r>
              <w:t xml:space="preserve"> </w:t>
            </w:r>
          </w:p>
          <w:p w:rsidR="008A719B" w:rsidRDefault="008A719B" w:rsidP="00CB559A">
            <w:pPr>
              <w:pStyle w:val="OdrazkyVTabulce"/>
              <w:tabs>
                <w:tab w:val="clear" w:pos="785"/>
                <w:tab w:val="num" w:pos="435"/>
              </w:tabs>
            </w:pPr>
            <w:r>
              <w:t>Dokáže nastoupit s ostatními do řadu, dvojřadu, na značky.</w:t>
            </w:r>
          </w:p>
          <w:p w:rsidR="008A719B" w:rsidRDefault="008A719B" w:rsidP="00CB559A">
            <w:pPr>
              <w:pStyle w:val="OdrazkyVTabulce"/>
              <w:tabs>
                <w:tab w:val="clear" w:pos="785"/>
                <w:tab w:val="num" w:pos="435"/>
              </w:tabs>
            </w:pPr>
            <w:r>
              <w:t>Dodržuje zásady fair play a pozná přestupek.</w:t>
            </w:r>
          </w:p>
          <w:p w:rsidR="008A719B" w:rsidRDefault="008A719B" w:rsidP="00CB559A">
            <w:pPr>
              <w:pStyle w:val="OdrazkyVTabulce"/>
              <w:tabs>
                <w:tab w:val="clear" w:pos="785"/>
                <w:tab w:val="num" w:pos="435"/>
              </w:tabs>
            </w:pPr>
            <w:r>
              <w:t>Dodržuje pokyny pro bezpečnost při pohybových činnostech.</w:t>
            </w:r>
          </w:p>
          <w:p w:rsidR="008A719B" w:rsidRDefault="008A719B" w:rsidP="00CB559A">
            <w:pPr>
              <w:pStyle w:val="OdrazkyVTabulce"/>
              <w:tabs>
                <w:tab w:val="clear" w:pos="785"/>
                <w:tab w:val="num" w:pos="435"/>
              </w:tabs>
            </w:pPr>
            <w:r>
              <w:t>Umí přivolat pomoc při poranění spolužáka.</w:t>
            </w:r>
          </w:p>
          <w:p w:rsidR="008A719B" w:rsidRDefault="008A719B" w:rsidP="00CB559A">
            <w:pPr>
              <w:pStyle w:val="OdrazkyVTabulce"/>
              <w:numPr>
                <w:ilvl w:val="0"/>
                <w:numId w:val="0"/>
              </w:numPr>
              <w:tabs>
                <w:tab w:val="num" w:pos="785"/>
              </w:tabs>
              <w:ind w:left="470" w:hanging="360"/>
            </w:pPr>
          </w:p>
        </w:tc>
        <w:tc>
          <w:tcPr>
            <w:tcW w:w="3969" w:type="dxa"/>
            <w:tcBorders>
              <w:top w:val="nil"/>
            </w:tcBorders>
          </w:tcPr>
          <w:p w:rsidR="008A719B" w:rsidRDefault="008D599B" w:rsidP="008D599B">
            <w:pPr>
              <w:pStyle w:val="OdrazkyVTabulce"/>
              <w:numPr>
                <w:ilvl w:val="0"/>
                <w:numId w:val="0"/>
              </w:numPr>
              <w:tabs>
                <w:tab w:val="num" w:pos="785"/>
              </w:tabs>
            </w:pPr>
            <w:r w:rsidRPr="003B1476">
              <w:rPr>
                <w:b/>
                <w:i/>
              </w:rPr>
              <w:t>VMEGS</w:t>
            </w:r>
            <w:r>
              <w:t xml:space="preserve"> – Evropa a svět nás zajímají, olympijské hry</w:t>
            </w:r>
          </w:p>
        </w:tc>
      </w:tr>
      <w:tr w:rsidR="008A719B">
        <w:tc>
          <w:tcPr>
            <w:tcW w:w="1690" w:type="dxa"/>
            <w:tcBorders>
              <w:bottom w:val="single" w:sz="4" w:space="0" w:color="auto"/>
            </w:tcBorders>
          </w:tcPr>
          <w:p w:rsidR="008A719B" w:rsidRDefault="008A719B" w:rsidP="00AB2B7C">
            <w:pPr>
              <w:rPr>
                <w:b/>
              </w:rPr>
            </w:pPr>
            <w:r>
              <w:rPr>
                <w:b/>
              </w:rPr>
              <w:t xml:space="preserve">Průpravná, kondiční, rytmická, kompenzační a relaxační cvičení    </w:t>
            </w:r>
          </w:p>
          <w:p w:rsidR="008A719B" w:rsidRPr="0036317E" w:rsidRDefault="008A719B" w:rsidP="00AB2B7C">
            <w:pPr>
              <w:rPr>
                <w:b/>
              </w:rPr>
            </w:pPr>
          </w:p>
        </w:tc>
        <w:tc>
          <w:tcPr>
            <w:tcW w:w="8445" w:type="dxa"/>
            <w:tcBorders>
              <w:bottom w:val="single" w:sz="4" w:space="0" w:color="auto"/>
            </w:tcBorders>
          </w:tcPr>
          <w:p w:rsidR="008A719B" w:rsidRDefault="008A719B" w:rsidP="00CB559A">
            <w:pPr>
              <w:pStyle w:val="OdrazkyVTabulce"/>
              <w:tabs>
                <w:tab w:val="clear" w:pos="785"/>
                <w:tab w:val="num" w:pos="435"/>
              </w:tabs>
            </w:pPr>
            <w:r>
              <w:t>Správně provádí cviky pod vedením učitele.</w:t>
            </w:r>
          </w:p>
          <w:p w:rsidR="008A719B" w:rsidRDefault="008A719B" w:rsidP="00A14CB5">
            <w:pPr>
              <w:pStyle w:val="OdrazkyVTabulce"/>
              <w:tabs>
                <w:tab w:val="clear" w:pos="785"/>
                <w:tab w:val="num" w:pos="435"/>
              </w:tabs>
            </w:pPr>
            <w:r>
              <w:t>Dodržuje rytmus cvičení.</w:t>
            </w:r>
          </w:p>
          <w:p w:rsidR="008A719B" w:rsidRDefault="008D599B" w:rsidP="00CB559A">
            <w:pPr>
              <w:pStyle w:val="OdrazkyVTabulce"/>
              <w:tabs>
                <w:tab w:val="clear" w:pos="785"/>
                <w:tab w:val="num" w:pos="435"/>
              </w:tabs>
            </w:pPr>
            <w:r>
              <w:t>Snaží se o základy estetického pohybu.</w:t>
            </w:r>
          </w:p>
          <w:p w:rsidR="0027790C" w:rsidRDefault="0027790C" w:rsidP="00CB559A">
            <w:pPr>
              <w:pStyle w:val="OdrazkyVTabulce"/>
              <w:tabs>
                <w:tab w:val="clear" w:pos="785"/>
                <w:tab w:val="num" w:pos="435"/>
              </w:tabs>
            </w:pPr>
            <w:r>
              <w:t>Zvládá relaxační a protahovací cvičení po práci s digitálními technologiemi.</w:t>
            </w:r>
          </w:p>
          <w:p w:rsidR="00A14CB5" w:rsidRDefault="00A14CB5" w:rsidP="00A14CB5">
            <w:pPr>
              <w:pStyle w:val="OdrazkyVTabulce"/>
              <w:numPr>
                <w:ilvl w:val="0"/>
                <w:numId w:val="0"/>
              </w:numPr>
              <w:tabs>
                <w:tab w:val="num" w:pos="785"/>
              </w:tabs>
              <w:ind w:left="470" w:hanging="360"/>
            </w:pPr>
          </w:p>
          <w:p w:rsidR="008A719B" w:rsidRDefault="008A719B" w:rsidP="00A14CB5">
            <w:pPr>
              <w:pStyle w:val="OdrazkyVTabulce"/>
              <w:numPr>
                <w:ilvl w:val="0"/>
                <w:numId w:val="0"/>
              </w:numPr>
              <w:tabs>
                <w:tab w:val="num" w:pos="785"/>
              </w:tabs>
              <w:ind w:left="110"/>
            </w:pPr>
          </w:p>
        </w:tc>
        <w:tc>
          <w:tcPr>
            <w:tcW w:w="3969" w:type="dxa"/>
            <w:tcBorders>
              <w:bottom w:val="single" w:sz="4" w:space="0" w:color="auto"/>
            </w:tcBorders>
          </w:tcPr>
          <w:p w:rsidR="008A719B" w:rsidRDefault="008D599B" w:rsidP="008A719B">
            <w:pPr>
              <w:pStyle w:val="OdrazkyVTabulce"/>
              <w:numPr>
                <w:ilvl w:val="0"/>
                <w:numId w:val="0"/>
              </w:numPr>
              <w:tabs>
                <w:tab w:val="num" w:pos="785"/>
              </w:tabs>
              <w:ind w:left="110"/>
            </w:pPr>
            <w:r w:rsidRPr="003B1476">
              <w:rPr>
                <w:b/>
                <w:i/>
              </w:rPr>
              <w:t>OSV</w:t>
            </w:r>
            <w:r>
              <w:t xml:space="preserve"> – osobnostní rozvoj, kreativita</w:t>
            </w:r>
          </w:p>
        </w:tc>
      </w:tr>
      <w:tr w:rsidR="008A719B">
        <w:tc>
          <w:tcPr>
            <w:tcW w:w="1690" w:type="dxa"/>
            <w:tcBorders>
              <w:bottom w:val="single" w:sz="4" w:space="0" w:color="auto"/>
            </w:tcBorders>
          </w:tcPr>
          <w:p w:rsidR="008A719B" w:rsidRDefault="008A719B" w:rsidP="00AB2B7C">
            <w:pPr>
              <w:rPr>
                <w:b/>
              </w:rPr>
            </w:pPr>
            <w:r>
              <w:rPr>
                <w:b/>
              </w:rPr>
              <w:t>Gymnastika</w:t>
            </w:r>
          </w:p>
          <w:p w:rsidR="008A719B" w:rsidRDefault="008A719B" w:rsidP="00AB2B7C">
            <w:pPr>
              <w:rPr>
                <w:b/>
              </w:rPr>
            </w:pPr>
          </w:p>
          <w:p w:rsidR="008A719B" w:rsidRDefault="008A719B" w:rsidP="00AB2B7C">
            <w:pPr>
              <w:jc w:val="both"/>
            </w:pPr>
            <w:r>
              <w:t>a</w:t>
            </w:r>
            <w:r w:rsidRPr="001F306A">
              <w:t>krobacie</w:t>
            </w:r>
            <w:r>
              <w:t xml:space="preserve"> </w:t>
            </w:r>
            <w:r w:rsidRPr="001F306A">
              <w:t>kotoul vpřed</w:t>
            </w:r>
          </w:p>
          <w:p w:rsidR="008A719B" w:rsidRPr="008A719B" w:rsidRDefault="008A719B" w:rsidP="008A719B">
            <w:pPr>
              <w:jc w:val="both"/>
            </w:pPr>
            <w:r w:rsidRPr="008B019B">
              <w:t>přeskok</w:t>
            </w:r>
            <w:r>
              <w:t>-lavička, švédská bedna</w:t>
            </w:r>
          </w:p>
        </w:tc>
        <w:tc>
          <w:tcPr>
            <w:tcW w:w="8445" w:type="dxa"/>
            <w:tcBorders>
              <w:bottom w:val="single" w:sz="4" w:space="0" w:color="auto"/>
            </w:tcBorders>
          </w:tcPr>
          <w:p w:rsidR="008A719B" w:rsidRDefault="008A719B" w:rsidP="00CB559A">
            <w:pPr>
              <w:pStyle w:val="OdrazkyVTabulce"/>
              <w:tabs>
                <w:tab w:val="clear" w:pos="785"/>
                <w:tab w:val="num" w:pos="435"/>
              </w:tabs>
            </w:pPr>
            <w:r>
              <w:t>Dodržuje zásady bezpečnosti při pohybových činnostech.</w:t>
            </w:r>
          </w:p>
          <w:p w:rsidR="008A719B" w:rsidRDefault="008A719B" w:rsidP="00CB559A">
            <w:pPr>
              <w:pStyle w:val="OdrazkyVTabulce"/>
              <w:numPr>
                <w:ilvl w:val="0"/>
                <w:numId w:val="0"/>
              </w:numPr>
              <w:tabs>
                <w:tab w:val="num" w:pos="785"/>
              </w:tabs>
              <w:ind w:left="110"/>
            </w:pPr>
          </w:p>
        </w:tc>
        <w:tc>
          <w:tcPr>
            <w:tcW w:w="3969" w:type="dxa"/>
            <w:tcBorders>
              <w:bottom w:val="single" w:sz="4" w:space="0" w:color="auto"/>
            </w:tcBorders>
          </w:tcPr>
          <w:p w:rsidR="008A719B" w:rsidRDefault="008A719B" w:rsidP="008A719B">
            <w:pPr>
              <w:pStyle w:val="OdrazkyVTabulce"/>
              <w:numPr>
                <w:ilvl w:val="0"/>
                <w:numId w:val="0"/>
              </w:numPr>
              <w:tabs>
                <w:tab w:val="num" w:pos="785"/>
              </w:tabs>
              <w:ind w:left="110"/>
            </w:pPr>
          </w:p>
        </w:tc>
      </w:tr>
      <w:tr w:rsidR="008A719B" w:rsidRPr="001F306A">
        <w:trPr>
          <w:trHeight w:val="1962"/>
        </w:trPr>
        <w:tc>
          <w:tcPr>
            <w:tcW w:w="1690" w:type="dxa"/>
            <w:tcBorders>
              <w:top w:val="single" w:sz="4" w:space="0" w:color="auto"/>
              <w:bottom w:val="nil"/>
            </w:tcBorders>
          </w:tcPr>
          <w:p w:rsidR="008A719B" w:rsidRDefault="008A719B" w:rsidP="00AB2B7C">
            <w:pPr>
              <w:jc w:val="both"/>
            </w:pPr>
            <w:r w:rsidRPr="001F306A">
              <w:lastRenderedPageBreak/>
              <w:t>lavička</w:t>
            </w:r>
            <w:r>
              <w:rPr>
                <w:b/>
              </w:rPr>
              <w:t xml:space="preserve">, </w:t>
            </w:r>
            <w:r w:rsidRPr="00536EA0">
              <w:t>obrácená lavička</w:t>
            </w:r>
            <w:r>
              <w:t xml:space="preserve"> – chůze bez dopomoci, s obraty</w:t>
            </w:r>
            <w:r w:rsidRPr="008B019B">
              <w:t xml:space="preserve"> </w:t>
            </w:r>
          </w:p>
          <w:p w:rsidR="008A719B" w:rsidRDefault="008A719B" w:rsidP="003B1476">
            <w:r w:rsidRPr="001F306A">
              <w:t>šplh</w:t>
            </w:r>
            <w:r>
              <w:t xml:space="preserve"> na tyči s</w:t>
            </w:r>
            <w:r w:rsidR="003B1476">
              <w:t> </w:t>
            </w:r>
            <w:r>
              <w:t>přírazem</w:t>
            </w:r>
          </w:p>
          <w:p w:rsidR="003B1476" w:rsidRPr="008B019B" w:rsidRDefault="003B1476" w:rsidP="003B1476"/>
        </w:tc>
        <w:tc>
          <w:tcPr>
            <w:tcW w:w="8445" w:type="dxa"/>
            <w:tcBorders>
              <w:top w:val="single" w:sz="4" w:space="0" w:color="auto"/>
              <w:bottom w:val="nil"/>
            </w:tcBorders>
          </w:tcPr>
          <w:p w:rsidR="008A719B" w:rsidRDefault="008A719B" w:rsidP="00A14CB5">
            <w:pPr>
              <w:pStyle w:val="OdrazkyVTabulce"/>
              <w:tabs>
                <w:tab w:val="clear" w:pos="785"/>
                <w:tab w:val="num" w:pos="435"/>
              </w:tabs>
            </w:pPr>
            <w:r w:rsidRPr="001F306A">
              <w:t>Předvede v souladu se svými individuálními schopnostmi</w:t>
            </w:r>
            <w:r w:rsidR="00A14CB5">
              <w:t xml:space="preserve"> jednoduché pohybové činnosti.</w:t>
            </w:r>
          </w:p>
          <w:p w:rsidR="00A14CB5" w:rsidRDefault="00A14CB5" w:rsidP="00A14CB5">
            <w:pPr>
              <w:pStyle w:val="OdrazkyVTabulce"/>
              <w:tabs>
                <w:tab w:val="clear" w:pos="785"/>
                <w:tab w:val="num" w:pos="435"/>
              </w:tabs>
            </w:pPr>
            <w:r>
              <w:t>Snaží se o jejich zlepšení.</w:t>
            </w:r>
          </w:p>
          <w:p w:rsidR="00210BA9" w:rsidRPr="001F306A" w:rsidRDefault="00210BA9" w:rsidP="00A14CB5">
            <w:pPr>
              <w:pStyle w:val="OdrazkyVTabulce"/>
              <w:tabs>
                <w:tab w:val="clear" w:pos="785"/>
                <w:tab w:val="num" w:pos="435"/>
              </w:tabs>
            </w:pPr>
            <w:r>
              <w:t>Provádí průpravná cvičení ke kotoulu vpřed.</w:t>
            </w:r>
          </w:p>
        </w:tc>
        <w:tc>
          <w:tcPr>
            <w:tcW w:w="3969" w:type="dxa"/>
            <w:tcBorders>
              <w:top w:val="single" w:sz="4" w:space="0" w:color="auto"/>
              <w:bottom w:val="nil"/>
            </w:tcBorders>
          </w:tcPr>
          <w:p w:rsidR="008A719B" w:rsidRPr="001F306A" w:rsidRDefault="008A719B" w:rsidP="008A719B">
            <w:pPr>
              <w:pStyle w:val="OdrazkyVTabulce"/>
              <w:numPr>
                <w:ilvl w:val="0"/>
                <w:numId w:val="0"/>
              </w:numPr>
              <w:tabs>
                <w:tab w:val="num" w:pos="785"/>
              </w:tabs>
              <w:ind w:left="110"/>
            </w:pPr>
          </w:p>
        </w:tc>
      </w:tr>
      <w:tr w:rsidR="008A719B">
        <w:tc>
          <w:tcPr>
            <w:tcW w:w="1690" w:type="dxa"/>
            <w:tcBorders>
              <w:top w:val="nil"/>
              <w:bottom w:val="nil"/>
            </w:tcBorders>
          </w:tcPr>
          <w:p w:rsidR="008A719B" w:rsidRDefault="008A719B" w:rsidP="00AB2B7C">
            <w:r>
              <w:t>cvičení na ribstolech</w:t>
            </w:r>
          </w:p>
          <w:p w:rsidR="003B1476" w:rsidRPr="008B019B" w:rsidRDefault="003B1476" w:rsidP="00AB2B7C"/>
        </w:tc>
        <w:tc>
          <w:tcPr>
            <w:tcW w:w="8445" w:type="dxa"/>
            <w:tcBorders>
              <w:top w:val="nil"/>
              <w:bottom w:val="nil"/>
            </w:tcBorders>
          </w:tcPr>
          <w:p w:rsidR="008A719B" w:rsidRDefault="008A719B" w:rsidP="00CB559A">
            <w:pPr>
              <w:pStyle w:val="OdrazkyVTabulce"/>
              <w:numPr>
                <w:ilvl w:val="0"/>
                <w:numId w:val="0"/>
              </w:numPr>
              <w:tabs>
                <w:tab w:val="num" w:pos="785"/>
              </w:tabs>
              <w:ind w:left="470" w:hanging="360"/>
            </w:pPr>
          </w:p>
        </w:tc>
        <w:tc>
          <w:tcPr>
            <w:tcW w:w="3969" w:type="dxa"/>
            <w:tcBorders>
              <w:top w:val="nil"/>
              <w:bottom w:val="nil"/>
            </w:tcBorders>
          </w:tcPr>
          <w:p w:rsidR="008A719B" w:rsidRDefault="008A719B" w:rsidP="008A719B">
            <w:pPr>
              <w:pStyle w:val="OdrazkyVTabulce"/>
              <w:numPr>
                <w:ilvl w:val="0"/>
                <w:numId w:val="0"/>
              </w:numPr>
              <w:tabs>
                <w:tab w:val="num" w:pos="785"/>
              </w:tabs>
              <w:ind w:left="110"/>
            </w:pPr>
          </w:p>
        </w:tc>
      </w:tr>
      <w:tr w:rsidR="008A719B">
        <w:tc>
          <w:tcPr>
            <w:tcW w:w="1690" w:type="dxa"/>
            <w:tcBorders>
              <w:top w:val="nil"/>
              <w:bottom w:val="single" w:sz="4" w:space="0" w:color="auto"/>
            </w:tcBorders>
          </w:tcPr>
          <w:p w:rsidR="008A719B" w:rsidRDefault="008A719B" w:rsidP="003B1476">
            <w:r>
              <w:t xml:space="preserve">cvičení s náčiním    </w:t>
            </w:r>
          </w:p>
          <w:p w:rsidR="003B1476" w:rsidRPr="008B019B" w:rsidRDefault="003B1476" w:rsidP="003B1476"/>
        </w:tc>
        <w:tc>
          <w:tcPr>
            <w:tcW w:w="8445" w:type="dxa"/>
            <w:tcBorders>
              <w:top w:val="nil"/>
              <w:bottom w:val="single" w:sz="4" w:space="0" w:color="auto"/>
            </w:tcBorders>
          </w:tcPr>
          <w:p w:rsidR="008A719B" w:rsidRDefault="008A719B" w:rsidP="00075FF6">
            <w:pPr>
              <w:pStyle w:val="OdrazkyVTabulce"/>
              <w:numPr>
                <w:ilvl w:val="0"/>
                <w:numId w:val="0"/>
              </w:numPr>
              <w:tabs>
                <w:tab w:val="num" w:pos="785"/>
              </w:tabs>
            </w:pP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single" w:sz="4" w:space="0" w:color="auto"/>
            </w:tcBorders>
          </w:tcPr>
          <w:p w:rsidR="008A719B" w:rsidRDefault="008A719B" w:rsidP="00AB2B7C">
            <w:pPr>
              <w:rPr>
                <w:b/>
              </w:rPr>
            </w:pPr>
            <w:r>
              <w:rPr>
                <w:b/>
              </w:rPr>
              <w:t>Atletika</w:t>
            </w:r>
          </w:p>
          <w:p w:rsidR="008A719B" w:rsidRDefault="008A719B" w:rsidP="00AB2B7C">
            <w:r>
              <w:t>běžecká abeceda</w:t>
            </w:r>
          </w:p>
          <w:p w:rsidR="008A719B" w:rsidRDefault="008A719B" w:rsidP="00AB2B7C">
            <w:r>
              <w:t xml:space="preserve">rychlé běhy </w:t>
            </w:r>
          </w:p>
          <w:p w:rsidR="008A719B" w:rsidRDefault="008A719B" w:rsidP="00AB2B7C">
            <w:r>
              <w:t>motivovaný vytrvalostní běh</w:t>
            </w:r>
          </w:p>
          <w:p w:rsidR="008A719B" w:rsidRDefault="008A719B" w:rsidP="00AB2B7C">
            <w:r>
              <w:t>běh v terénu</w:t>
            </w:r>
          </w:p>
          <w:p w:rsidR="008A719B" w:rsidRDefault="008A719B" w:rsidP="00AB2B7C">
            <w:r>
              <w:t>skok do dálky s rozběhem</w:t>
            </w:r>
          </w:p>
          <w:p w:rsidR="008A719B" w:rsidRDefault="008A719B" w:rsidP="00AB2B7C">
            <w:r>
              <w:t>hod míčkem bez rozběhu</w:t>
            </w:r>
          </w:p>
          <w:p w:rsidR="003B1476" w:rsidRDefault="003B1476" w:rsidP="00AB2B7C"/>
          <w:p w:rsidR="003B1476" w:rsidRPr="003B1476" w:rsidRDefault="003B1476" w:rsidP="00AB2B7C"/>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Opakuje přesně po učiteli běžeckou abecedu.</w:t>
            </w:r>
          </w:p>
          <w:p w:rsidR="008A719B" w:rsidRDefault="008A719B" w:rsidP="00CB559A">
            <w:pPr>
              <w:pStyle w:val="OdrazkyVTabulce"/>
              <w:tabs>
                <w:tab w:val="clear" w:pos="785"/>
                <w:tab w:val="num" w:pos="435"/>
              </w:tabs>
            </w:pPr>
            <w:r>
              <w:t>Startuje z polovysokého startu.</w:t>
            </w:r>
          </w:p>
          <w:p w:rsidR="008A719B" w:rsidRDefault="008A719B" w:rsidP="00CB559A">
            <w:pPr>
              <w:pStyle w:val="OdrazkyVTabulce"/>
              <w:tabs>
                <w:tab w:val="clear" w:pos="785"/>
                <w:tab w:val="num" w:pos="435"/>
              </w:tabs>
            </w:pPr>
            <w:r>
              <w:t xml:space="preserve">Předvede základní pohybové výkony, usiluje o jejich zlepšování. </w:t>
            </w: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single" w:sz="4" w:space="0" w:color="auto"/>
            </w:tcBorders>
          </w:tcPr>
          <w:p w:rsidR="008A719B" w:rsidRDefault="008A719B" w:rsidP="00AB2B7C">
            <w:pPr>
              <w:rPr>
                <w:b/>
              </w:rPr>
            </w:pPr>
            <w:r>
              <w:rPr>
                <w:b/>
              </w:rPr>
              <w:t xml:space="preserve">Pohybové hry bez náčiní, </w:t>
            </w:r>
          </w:p>
          <w:p w:rsidR="008A719B" w:rsidRDefault="008A719B" w:rsidP="00AB2B7C">
            <w:pPr>
              <w:rPr>
                <w:b/>
              </w:rPr>
            </w:pPr>
            <w:r>
              <w:rPr>
                <w:b/>
              </w:rPr>
              <w:t>s míčem</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Přihrává obouruč, jednoruč, chytá obouruč, zlepšuje jistotu a pohotovost manipulace s míčem.</w:t>
            </w:r>
          </w:p>
          <w:p w:rsidR="008A719B" w:rsidRDefault="00A14CB5" w:rsidP="00CB559A">
            <w:pPr>
              <w:pStyle w:val="OdrazkyVTabulce"/>
              <w:tabs>
                <w:tab w:val="clear" w:pos="785"/>
                <w:tab w:val="num" w:pos="435"/>
              </w:tabs>
            </w:pPr>
            <w:r>
              <w:t xml:space="preserve">Snaží se o dodržování </w:t>
            </w:r>
            <w:proofErr w:type="gramStart"/>
            <w:r w:rsidR="008A719B">
              <w:t>základní</w:t>
            </w:r>
            <w:r>
              <w:t>ch  pravidel</w:t>
            </w:r>
            <w:proofErr w:type="gramEnd"/>
            <w:r w:rsidR="008A719B">
              <w:t xml:space="preserve"> her.</w:t>
            </w:r>
          </w:p>
          <w:p w:rsidR="008A719B" w:rsidRDefault="008A719B" w:rsidP="00CB559A">
            <w:pPr>
              <w:pStyle w:val="OdrazkyVTabulce"/>
              <w:tabs>
                <w:tab w:val="clear" w:pos="785"/>
                <w:tab w:val="num" w:pos="435"/>
              </w:tabs>
            </w:pPr>
            <w:r>
              <w:t>Snaží se spolupracovat s ostatními hráči.</w:t>
            </w:r>
          </w:p>
          <w:p w:rsidR="008A719B" w:rsidRDefault="008A719B" w:rsidP="00CB559A">
            <w:pPr>
              <w:pStyle w:val="OdrazkyVTabulce"/>
              <w:tabs>
                <w:tab w:val="clear" w:pos="785"/>
                <w:tab w:val="num" w:pos="435"/>
              </w:tabs>
            </w:pPr>
            <w:r>
              <w:lastRenderedPageBreak/>
              <w:t>Dodržuje pravidla fair play a pozná zjevný přestupek.</w:t>
            </w:r>
          </w:p>
          <w:p w:rsidR="008A719B" w:rsidRDefault="008A719B" w:rsidP="00D371D1">
            <w:pPr>
              <w:pStyle w:val="OdrazkyVTabulce"/>
              <w:tabs>
                <w:tab w:val="clear" w:pos="785"/>
                <w:tab w:val="num" w:pos="435"/>
              </w:tabs>
            </w:pPr>
            <w:r>
              <w:t>Adekvátně na přestupek reaguje.</w:t>
            </w:r>
          </w:p>
        </w:tc>
        <w:tc>
          <w:tcPr>
            <w:tcW w:w="3969" w:type="dxa"/>
            <w:tcBorders>
              <w:top w:val="single" w:sz="4" w:space="0" w:color="auto"/>
              <w:bottom w:val="single" w:sz="4" w:space="0" w:color="auto"/>
            </w:tcBorders>
          </w:tcPr>
          <w:p w:rsidR="008A719B" w:rsidRDefault="00951045" w:rsidP="008A719B">
            <w:pPr>
              <w:pStyle w:val="OdrazkyVTabulce"/>
              <w:numPr>
                <w:ilvl w:val="0"/>
                <w:numId w:val="0"/>
              </w:numPr>
              <w:tabs>
                <w:tab w:val="num" w:pos="785"/>
              </w:tabs>
              <w:ind w:left="110"/>
            </w:pPr>
            <w:r w:rsidRPr="003B1476">
              <w:rPr>
                <w:b/>
                <w:i/>
              </w:rPr>
              <w:lastRenderedPageBreak/>
              <w:t>OSV</w:t>
            </w:r>
            <w:r>
              <w:t xml:space="preserve"> – sociální rozvoj, rozvoj dovedností pro kooperaci, morální rozvoj, řešení problémů</w:t>
            </w:r>
          </w:p>
        </w:tc>
      </w:tr>
      <w:tr w:rsidR="008A719B">
        <w:trPr>
          <w:trHeight w:val="590"/>
        </w:trPr>
        <w:tc>
          <w:tcPr>
            <w:tcW w:w="1690" w:type="dxa"/>
            <w:tcBorders>
              <w:top w:val="single" w:sz="4" w:space="0" w:color="auto"/>
              <w:bottom w:val="single" w:sz="4" w:space="0" w:color="auto"/>
            </w:tcBorders>
          </w:tcPr>
          <w:p w:rsidR="008A719B" w:rsidRDefault="008A719B" w:rsidP="00AB2B7C">
            <w:pPr>
              <w:rPr>
                <w:b/>
              </w:rPr>
            </w:pPr>
            <w:r>
              <w:rPr>
                <w:b/>
              </w:rPr>
              <w:t>Turistika a pobyt v přírodě</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Respektuje ochranu životního prostředí.</w:t>
            </w:r>
          </w:p>
          <w:p w:rsidR="008A719B" w:rsidRDefault="008A719B" w:rsidP="00CB559A">
            <w:pPr>
              <w:pStyle w:val="OdrazkyVTabulce"/>
              <w:tabs>
                <w:tab w:val="clear" w:pos="785"/>
                <w:tab w:val="num" w:pos="435"/>
              </w:tabs>
            </w:pPr>
            <w:r>
              <w:t>Dokáže překonat přírodní překážky.</w:t>
            </w:r>
          </w:p>
          <w:p w:rsidR="008A719B" w:rsidRDefault="008A719B" w:rsidP="00CB559A">
            <w:pPr>
              <w:pStyle w:val="OdrazkyVTabulce"/>
              <w:tabs>
                <w:tab w:val="clear" w:pos="785"/>
                <w:tab w:val="num" w:pos="435"/>
              </w:tabs>
            </w:pPr>
            <w:r>
              <w:t>Zvládne chůzi, běh po vyznačené trase s vykonáváním různých pohybových úkolů.</w:t>
            </w:r>
          </w:p>
          <w:p w:rsidR="008A719B" w:rsidRDefault="008A719B" w:rsidP="00CB559A">
            <w:pPr>
              <w:pStyle w:val="OdrazkyVTabulce"/>
              <w:numPr>
                <w:ilvl w:val="0"/>
                <w:numId w:val="0"/>
              </w:numPr>
              <w:tabs>
                <w:tab w:val="num" w:pos="785"/>
              </w:tabs>
              <w:ind w:left="110"/>
            </w:pPr>
          </w:p>
        </w:tc>
        <w:tc>
          <w:tcPr>
            <w:tcW w:w="3969" w:type="dxa"/>
            <w:tcBorders>
              <w:top w:val="single" w:sz="4" w:space="0" w:color="auto"/>
              <w:bottom w:val="single" w:sz="4" w:space="0" w:color="auto"/>
            </w:tcBorders>
          </w:tcPr>
          <w:p w:rsidR="008A719B" w:rsidRDefault="008D599B" w:rsidP="008A719B">
            <w:pPr>
              <w:pStyle w:val="OdrazkyVTabulce"/>
              <w:numPr>
                <w:ilvl w:val="0"/>
                <w:numId w:val="0"/>
              </w:numPr>
              <w:tabs>
                <w:tab w:val="num" w:pos="785"/>
              </w:tabs>
              <w:ind w:left="110"/>
            </w:pPr>
            <w:r w:rsidRPr="003B1476">
              <w:rPr>
                <w:b/>
                <w:i/>
              </w:rPr>
              <w:t>EV</w:t>
            </w:r>
            <w:r>
              <w:t xml:space="preserve"> – vztah člověka k prostředí</w:t>
            </w:r>
          </w:p>
        </w:tc>
      </w:tr>
      <w:tr w:rsidR="008A719B">
        <w:trPr>
          <w:trHeight w:val="590"/>
        </w:trPr>
        <w:tc>
          <w:tcPr>
            <w:tcW w:w="1690" w:type="dxa"/>
            <w:tcBorders>
              <w:top w:val="single" w:sz="4" w:space="0" w:color="auto"/>
              <w:bottom w:val="single" w:sz="4" w:space="0" w:color="auto"/>
            </w:tcBorders>
          </w:tcPr>
          <w:p w:rsidR="008A719B" w:rsidRDefault="008A719B" w:rsidP="00AB2B7C">
            <w:pPr>
              <w:rPr>
                <w:b/>
              </w:rPr>
            </w:pPr>
            <w:r>
              <w:rPr>
                <w:b/>
              </w:rPr>
              <w:t>Bruslení</w:t>
            </w:r>
          </w:p>
          <w:p w:rsidR="00050148" w:rsidRDefault="00050148" w:rsidP="00AB2B7C">
            <w:pPr>
              <w:rPr>
                <w:b/>
              </w:rPr>
            </w:pPr>
          </w:p>
          <w:p w:rsidR="00050148" w:rsidRDefault="00050148" w:rsidP="00AB2B7C">
            <w:pPr>
              <w:rPr>
                <w:b/>
              </w:rPr>
            </w:pPr>
          </w:p>
          <w:p w:rsidR="00050148" w:rsidRDefault="00050148" w:rsidP="00AB2B7C">
            <w:pPr>
              <w:rPr>
                <w:b/>
              </w:rPr>
            </w:pPr>
            <w:r>
              <w:rPr>
                <w:b/>
              </w:rPr>
              <w:t>Plavání</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Dodržuje bezpečnost při bruslení.</w:t>
            </w:r>
          </w:p>
          <w:p w:rsidR="008A719B" w:rsidRDefault="00A14CB5" w:rsidP="00D371D1">
            <w:pPr>
              <w:pStyle w:val="OdrazkyVTabulce"/>
              <w:tabs>
                <w:tab w:val="clear" w:pos="785"/>
                <w:tab w:val="num" w:pos="435"/>
              </w:tabs>
            </w:pPr>
            <w:r>
              <w:t>Předvede</w:t>
            </w:r>
            <w:r w:rsidR="008A719B">
              <w:t xml:space="preserve"> podle svý</w:t>
            </w:r>
            <w:r>
              <w:t>ch možností rozjezd, zastavení.</w:t>
            </w:r>
          </w:p>
          <w:p w:rsidR="00050148" w:rsidRDefault="00050148" w:rsidP="00050148">
            <w:pPr>
              <w:pStyle w:val="OdrazkyVTabulce"/>
              <w:numPr>
                <w:ilvl w:val="0"/>
                <w:numId w:val="0"/>
              </w:numPr>
              <w:tabs>
                <w:tab w:val="num" w:pos="785"/>
              </w:tabs>
              <w:ind w:left="470"/>
            </w:pPr>
          </w:p>
          <w:p w:rsidR="00050148" w:rsidRDefault="00050148" w:rsidP="00D371D1">
            <w:pPr>
              <w:pStyle w:val="OdrazkyVTabulce"/>
              <w:tabs>
                <w:tab w:val="clear" w:pos="785"/>
                <w:tab w:val="num" w:pos="435"/>
              </w:tabs>
            </w:pPr>
            <w:r>
              <w:t>Adaptuje se na vodní prostředí. Učí se hygienu plavání. Učí se základní plavecké dovednosti.</w:t>
            </w: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bl>
    <w:p w:rsidR="00400FB8" w:rsidRDefault="00400FB8" w:rsidP="005F69A2"/>
    <w:p w:rsidR="00400FB8" w:rsidRDefault="00400FB8" w:rsidP="005F69A2"/>
    <w:p w:rsidR="00400FB8" w:rsidRDefault="00400FB8" w:rsidP="005F69A2"/>
    <w:p w:rsidR="008A719B" w:rsidRDefault="008A719B" w:rsidP="005F69A2">
      <w:pPr>
        <w:sectPr w:rsidR="008A719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A719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A719B" w:rsidRPr="00E87361">
              <w:trPr>
                <w:trHeight w:val="319"/>
              </w:trPr>
              <w:tc>
                <w:tcPr>
                  <w:tcW w:w="1980" w:type="dxa"/>
                </w:tcPr>
                <w:p w:rsidR="008A719B" w:rsidRPr="00E87361" w:rsidRDefault="008A719B" w:rsidP="00AB2B7C">
                  <w:pPr>
                    <w:rPr>
                      <w:b/>
                      <w:sz w:val="26"/>
                      <w:szCs w:val="26"/>
                    </w:rPr>
                  </w:pPr>
                  <w:r w:rsidRPr="00E87361">
                    <w:rPr>
                      <w:b/>
                      <w:sz w:val="26"/>
                      <w:szCs w:val="26"/>
                    </w:rPr>
                    <w:lastRenderedPageBreak/>
                    <w:t>Předmět:</w:t>
                  </w:r>
                </w:p>
              </w:tc>
              <w:tc>
                <w:tcPr>
                  <w:tcW w:w="3354" w:type="dxa"/>
                </w:tcPr>
                <w:p w:rsidR="008A719B" w:rsidRPr="00E87361" w:rsidRDefault="008A719B" w:rsidP="00AB2B7C">
                  <w:pPr>
                    <w:rPr>
                      <w:b/>
                      <w:sz w:val="26"/>
                      <w:szCs w:val="26"/>
                    </w:rPr>
                  </w:pPr>
                  <w:r w:rsidRPr="00E87361">
                    <w:rPr>
                      <w:b/>
                      <w:sz w:val="26"/>
                      <w:szCs w:val="26"/>
                    </w:rPr>
                    <w:t>Tělesná výchova</w:t>
                  </w:r>
                </w:p>
              </w:tc>
            </w:tr>
            <w:tr w:rsidR="008A719B" w:rsidRPr="00E87361">
              <w:trPr>
                <w:trHeight w:val="291"/>
              </w:trPr>
              <w:tc>
                <w:tcPr>
                  <w:tcW w:w="1980" w:type="dxa"/>
                </w:tcPr>
                <w:p w:rsidR="008A719B" w:rsidRPr="00E87361" w:rsidRDefault="008A719B" w:rsidP="00AB2B7C">
                  <w:pPr>
                    <w:rPr>
                      <w:b/>
                      <w:sz w:val="26"/>
                      <w:szCs w:val="26"/>
                    </w:rPr>
                  </w:pPr>
                  <w:r w:rsidRPr="00E87361">
                    <w:rPr>
                      <w:b/>
                      <w:sz w:val="26"/>
                      <w:szCs w:val="26"/>
                    </w:rPr>
                    <w:t xml:space="preserve">Ročník: </w:t>
                  </w:r>
                </w:p>
              </w:tc>
              <w:tc>
                <w:tcPr>
                  <w:tcW w:w="3354" w:type="dxa"/>
                </w:tcPr>
                <w:p w:rsidR="008A719B" w:rsidRPr="00E87361" w:rsidRDefault="008A719B" w:rsidP="00AB2B7C">
                  <w:pPr>
                    <w:rPr>
                      <w:b/>
                      <w:sz w:val="26"/>
                      <w:szCs w:val="26"/>
                    </w:rPr>
                  </w:pPr>
                  <w:r w:rsidRPr="00E87361">
                    <w:rPr>
                      <w:b/>
                      <w:sz w:val="26"/>
                      <w:szCs w:val="26"/>
                    </w:rPr>
                    <w:t>3.</w:t>
                  </w:r>
                </w:p>
              </w:tc>
            </w:tr>
            <w:tr w:rsidR="008A719B" w:rsidRPr="00E87361">
              <w:trPr>
                <w:trHeight w:val="319"/>
              </w:trPr>
              <w:tc>
                <w:tcPr>
                  <w:tcW w:w="1980" w:type="dxa"/>
                </w:tcPr>
                <w:p w:rsidR="008A719B" w:rsidRPr="00E87361" w:rsidRDefault="008A719B" w:rsidP="00AB2B7C">
                  <w:pPr>
                    <w:rPr>
                      <w:b/>
                      <w:sz w:val="26"/>
                      <w:szCs w:val="26"/>
                    </w:rPr>
                  </w:pPr>
                  <w:r w:rsidRPr="00E87361">
                    <w:rPr>
                      <w:b/>
                      <w:sz w:val="26"/>
                      <w:szCs w:val="26"/>
                    </w:rPr>
                    <w:t>Časová dotace:</w:t>
                  </w:r>
                </w:p>
              </w:tc>
              <w:tc>
                <w:tcPr>
                  <w:tcW w:w="3354" w:type="dxa"/>
                </w:tcPr>
                <w:p w:rsidR="008A719B" w:rsidRPr="00E87361" w:rsidRDefault="008A719B" w:rsidP="00AB2B7C">
                  <w:pPr>
                    <w:rPr>
                      <w:b/>
                      <w:sz w:val="26"/>
                      <w:szCs w:val="26"/>
                    </w:rPr>
                  </w:pPr>
                  <w:r w:rsidRPr="00E87361">
                    <w:rPr>
                      <w:b/>
                      <w:sz w:val="26"/>
                      <w:szCs w:val="26"/>
                    </w:rPr>
                    <w:t>2 hod. týdně</w:t>
                  </w:r>
                </w:p>
              </w:tc>
            </w:tr>
            <w:tr w:rsidR="008A719B" w:rsidRPr="00E87361">
              <w:trPr>
                <w:trHeight w:val="56"/>
              </w:trPr>
              <w:tc>
                <w:tcPr>
                  <w:tcW w:w="1980" w:type="dxa"/>
                </w:tcPr>
                <w:p w:rsidR="008A719B" w:rsidRPr="00E87361" w:rsidRDefault="008A719B" w:rsidP="00AB2B7C">
                  <w:pPr>
                    <w:rPr>
                      <w:b/>
                      <w:sz w:val="26"/>
                      <w:szCs w:val="26"/>
                    </w:rPr>
                  </w:pPr>
                  <w:r w:rsidRPr="00E87361">
                    <w:rPr>
                      <w:b/>
                      <w:sz w:val="26"/>
                      <w:szCs w:val="26"/>
                    </w:rPr>
                    <w:t>Pozn.:</w:t>
                  </w:r>
                </w:p>
              </w:tc>
              <w:tc>
                <w:tcPr>
                  <w:tcW w:w="3354" w:type="dxa"/>
                </w:tcPr>
                <w:p w:rsidR="008A719B" w:rsidRPr="00E87361" w:rsidRDefault="008A719B" w:rsidP="00AB2B7C">
                  <w:pPr>
                    <w:rPr>
                      <w:b/>
                      <w:sz w:val="26"/>
                      <w:szCs w:val="26"/>
                    </w:rPr>
                  </w:pPr>
                </w:p>
              </w:tc>
            </w:tr>
            <w:tr w:rsidR="008A719B" w:rsidRPr="00E87361">
              <w:trPr>
                <w:trHeight w:val="56"/>
              </w:trPr>
              <w:tc>
                <w:tcPr>
                  <w:tcW w:w="1980" w:type="dxa"/>
                </w:tcPr>
                <w:p w:rsidR="008A719B" w:rsidRPr="00E87361" w:rsidRDefault="008A719B" w:rsidP="00AB2B7C">
                  <w:pPr>
                    <w:rPr>
                      <w:b/>
                      <w:sz w:val="10"/>
                      <w:szCs w:val="10"/>
                    </w:rPr>
                  </w:pPr>
                </w:p>
              </w:tc>
              <w:tc>
                <w:tcPr>
                  <w:tcW w:w="3354" w:type="dxa"/>
                </w:tcPr>
                <w:p w:rsidR="008A719B" w:rsidRPr="00E87361" w:rsidRDefault="008A719B" w:rsidP="00AB2B7C">
                  <w:pPr>
                    <w:rPr>
                      <w:b/>
                      <w:sz w:val="10"/>
                      <w:szCs w:val="10"/>
                    </w:rPr>
                  </w:pPr>
                </w:p>
              </w:tc>
            </w:tr>
          </w:tbl>
          <w:p w:rsidR="008A719B" w:rsidRDefault="008A719B" w:rsidP="00AB2B7C">
            <w:pPr>
              <w:rPr>
                <w:b/>
                <w:bCs/>
                <w:sz w:val="32"/>
              </w:rPr>
            </w:pPr>
          </w:p>
        </w:tc>
        <w:tc>
          <w:tcPr>
            <w:tcW w:w="3969" w:type="dxa"/>
            <w:tcBorders>
              <w:top w:val="nil"/>
              <w:left w:val="nil"/>
              <w:right w:val="nil"/>
            </w:tcBorders>
          </w:tcPr>
          <w:p w:rsidR="008A719B" w:rsidRPr="00E87361" w:rsidRDefault="008A719B" w:rsidP="008A719B">
            <w:pPr>
              <w:rPr>
                <w:b/>
                <w:sz w:val="26"/>
                <w:szCs w:val="26"/>
              </w:rPr>
            </w:pPr>
          </w:p>
        </w:tc>
      </w:tr>
      <w:tr w:rsidR="008A719B" w:rsidRPr="00DA07FB">
        <w:trPr>
          <w:cantSplit/>
        </w:trPr>
        <w:tc>
          <w:tcPr>
            <w:tcW w:w="1690"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Učivo</w:t>
            </w:r>
          </w:p>
        </w:tc>
        <w:tc>
          <w:tcPr>
            <w:tcW w:w="8445"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Výstupy</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A719B" w:rsidRPr="00DA07FB" w:rsidRDefault="00D371D1" w:rsidP="008A719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A719B">
        <w:trPr>
          <w:trHeight w:val="1032"/>
        </w:trPr>
        <w:tc>
          <w:tcPr>
            <w:tcW w:w="1690" w:type="dxa"/>
            <w:tcBorders>
              <w:bottom w:val="nil"/>
            </w:tcBorders>
          </w:tcPr>
          <w:p w:rsidR="008A719B" w:rsidRDefault="008A719B" w:rsidP="00AB2B7C">
            <w:pPr>
              <w:rPr>
                <w:b/>
              </w:rPr>
            </w:pPr>
            <w:r>
              <w:rPr>
                <w:b/>
              </w:rPr>
              <w:t>Činnosti ovlivňující zdraví</w:t>
            </w:r>
          </w:p>
          <w:p w:rsidR="00D92332" w:rsidRPr="00D92332" w:rsidRDefault="00D92332" w:rsidP="00AB2B7C">
            <w:r w:rsidRPr="00D92332">
              <w:t>Význam pohybu</w:t>
            </w:r>
          </w:p>
          <w:p w:rsidR="00D92332" w:rsidRPr="00D92332" w:rsidRDefault="00D92332" w:rsidP="00AB2B7C">
            <w:r w:rsidRPr="00D92332">
              <w:t>Příprava organismu</w:t>
            </w:r>
          </w:p>
          <w:p w:rsidR="00D92332" w:rsidRPr="00D92332" w:rsidRDefault="00D92332" w:rsidP="00AB2B7C">
            <w:r w:rsidRPr="00D92332">
              <w:t>Hygiena při TV</w:t>
            </w:r>
          </w:p>
          <w:p w:rsidR="00D92332" w:rsidRPr="00D92332" w:rsidRDefault="00D92332" w:rsidP="00AB2B7C">
            <w:r w:rsidRPr="00D92332">
              <w:t>Bezpečnost při pohybových činnostech</w:t>
            </w:r>
          </w:p>
          <w:p w:rsidR="008A719B" w:rsidRPr="0036317E" w:rsidRDefault="008A719B" w:rsidP="00AB2B7C">
            <w:pPr>
              <w:jc w:val="both"/>
              <w:rPr>
                <w:b/>
              </w:rPr>
            </w:pPr>
          </w:p>
        </w:tc>
        <w:tc>
          <w:tcPr>
            <w:tcW w:w="8445" w:type="dxa"/>
            <w:tcBorders>
              <w:bottom w:val="nil"/>
            </w:tcBorders>
          </w:tcPr>
          <w:p w:rsidR="00A073EC" w:rsidRDefault="00A073EC" w:rsidP="00A073EC">
            <w:pPr>
              <w:pStyle w:val="OdrazkyVTabulce"/>
              <w:numPr>
                <w:ilvl w:val="0"/>
                <w:numId w:val="0"/>
              </w:numPr>
              <w:tabs>
                <w:tab w:val="num" w:pos="785"/>
              </w:tabs>
              <w:ind w:left="470"/>
            </w:pPr>
          </w:p>
          <w:p w:rsidR="00A073EC" w:rsidRDefault="00A073EC" w:rsidP="00A073EC">
            <w:pPr>
              <w:pStyle w:val="OdrazkyVTabulce"/>
              <w:numPr>
                <w:ilvl w:val="0"/>
                <w:numId w:val="0"/>
              </w:numPr>
              <w:tabs>
                <w:tab w:val="num" w:pos="785"/>
              </w:tabs>
              <w:ind w:left="470"/>
            </w:pPr>
          </w:p>
          <w:p w:rsidR="00A073EC" w:rsidRDefault="00A073EC" w:rsidP="00A073EC">
            <w:pPr>
              <w:pStyle w:val="OdrazkyVTabulce"/>
              <w:numPr>
                <w:ilvl w:val="0"/>
                <w:numId w:val="0"/>
              </w:numPr>
              <w:tabs>
                <w:tab w:val="num" w:pos="785"/>
              </w:tabs>
              <w:ind w:left="470"/>
            </w:pPr>
          </w:p>
          <w:p w:rsidR="008A719B" w:rsidRDefault="008A719B" w:rsidP="00CB559A">
            <w:pPr>
              <w:pStyle w:val="OdrazkyVTabulce"/>
              <w:tabs>
                <w:tab w:val="clear" w:pos="785"/>
                <w:tab w:val="num" w:pos="435"/>
              </w:tabs>
            </w:pPr>
            <w:r>
              <w:t>Dbá na čistotu a vhodnost sportovního oděvu i obuvi.</w:t>
            </w:r>
          </w:p>
          <w:p w:rsidR="008A719B" w:rsidRDefault="008A719B" w:rsidP="00CB559A">
            <w:pPr>
              <w:pStyle w:val="OdrazkyVTabulce"/>
              <w:tabs>
                <w:tab w:val="clear" w:pos="785"/>
                <w:tab w:val="num" w:pos="435"/>
              </w:tabs>
            </w:pPr>
            <w:r>
              <w:t>Zná význam pohybu pro zdravý vývoj člověka.</w:t>
            </w:r>
          </w:p>
          <w:p w:rsidR="008A719B" w:rsidRDefault="008A719B" w:rsidP="00CB559A">
            <w:pPr>
              <w:pStyle w:val="OdrazkyVTabulce"/>
              <w:tabs>
                <w:tab w:val="clear" w:pos="785"/>
                <w:tab w:val="num" w:pos="435"/>
              </w:tabs>
            </w:pPr>
            <w:r>
              <w:t>Rozlišuje vhodná a nevhodná místa pro sportování.</w:t>
            </w:r>
          </w:p>
          <w:p w:rsidR="008A719B" w:rsidRDefault="008A719B" w:rsidP="00CB559A">
            <w:pPr>
              <w:pStyle w:val="OdrazkyVTabulce"/>
              <w:tabs>
                <w:tab w:val="clear" w:pos="785"/>
                <w:tab w:val="num" w:pos="435"/>
              </w:tabs>
            </w:pPr>
            <w:r>
              <w:t>Dodržuje stanovená pravidla pro bezpečnou přípravu a ukládání nářadí, náčiní a pomůcek.</w:t>
            </w:r>
          </w:p>
          <w:p w:rsidR="008A719B" w:rsidRDefault="008A719B" w:rsidP="00CB559A">
            <w:pPr>
              <w:pStyle w:val="OdrazkyVTabulce"/>
              <w:tabs>
                <w:tab w:val="clear" w:pos="785"/>
                <w:tab w:val="num" w:pos="435"/>
              </w:tabs>
            </w:pPr>
            <w:r>
              <w:t>Umí zavolat pomoc v případě úrazu.</w:t>
            </w:r>
          </w:p>
          <w:p w:rsidR="008A719B" w:rsidRDefault="008A719B" w:rsidP="00CB559A">
            <w:pPr>
              <w:pStyle w:val="OdrazkyVTabulce"/>
              <w:numPr>
                <w:ilvl w:val="0"/>
                <w:numId w:val="0"/>
              </w:numPr>
              <w:tabs>
                <w:tab w:val="num" w:pos="785"/>
              </w:tabs>
              <w:ind w:left="110"/>
            </w:pPr>
          </w:p>
        </w:tc>
        <w:tc>
          <w:tcPr>
            <w:tcW w:w="3969" w:type="dxa"/>
            <w:tcBorders>
              <w:bottom w:val="nil"/>
            </w:tcBorders>
          </w:tcPr>
          <w:p w:rsidR="008A719B" w:rsidRDefault="008A719B" w:rsidP="008A719B">
            <w:pPr>
              <w:pStyle w:val="OdrazkyVTabulce"/>
              <w:numPr>
                <w:ilvl w:val="0"/>
                <w:numId w:val="0"/>
              </w:numPr>
              <w:tabs>
                <w:tab w:val="num" w:pos="785"/>
              </w:tabs>
              <w:ind w:left="110"/>
            </w:pPr>
          </w:p>
          <w:p w:rsidR="0064527A" w:rsidRDefault="0064527A" w:rsidP="008A719B">
            <w:pPr>
              <w:pStyle w:val="OdrazkyVTabulce"/>
              <w:numPr>
                <w:ilvl w:val="0"/>
                <w:numId w:val="0"/>
              </w:numPr>
              <w:tabs>
                <w:tab w:val="num" w:pos="785"/>
              </w:tabs>
              <w:ind w:left="110"/>
            </w:pPr>
          </w:p>
          <w:p w:rsidR="0064527A" w:rsidRDefault="0064527A" w:rsidP="008A719B">
            <w:pPr>
              <w:pStyle w:val="OdrazkyVTabulce"/>
              <w:numPr>
                <w:ilvl w:val="0"/>
                <w:numId w:val="0"/>
              </w:numPr>
              <w:tabs>
                <w:tab w:val="num" w:pos="785"/>
              </w:tabs>
              <w:ind w:left="110"/>
            </w:pPr>
          </w:p>
          <w:p w:rsidR="0064527A" w:rsidRDefault="0064527A" w:rsidP="008A719B">
            <w:pPr>
              <w:pStyle w:val="OdrazkyVTabulce"/>
              <w:numPr>
                <w:ilvl w:val="0"/>
                <w:numId w:val="0"/>
              </w:numPr>
              <w:tabs>
                <w:tab w:val="num" w:pos="785"/>
              </w:tabs>
              <w:ind w:left="110"/>
            </w:pPr>
            <w:r w:rsidRPr="003B1476">
              <w:rPr>
                <w:b/>
                <w:i/>
              </w:rPr>
              <w:t>OSV</w:t>
            </w:r>
            <w:r>
              <w:t xml:space="preserve"> – osobnostní rozvoj, sebepoznání a sebepojetí, vůle, relaxace</w:t>
            </w:r>
          </w:p>
          <w:p w:rsidR="0064527A" w:rsidRDefault="0064527A" w:rsidP="008A719B">
            <w:pPr>
              <w:pStyle w:val="OdrazkyVTabulce"/>
              <w:numPr>
                <w:ilvl w:val="0"/>
                <w:numId w:val="0"/>
              </w:numPr>
              <w:tabs>
                <w:tab w:val="num" w:pos="785"/>
              </w:tabs>
              <w:ind w:left="110"/>
            </w:pPr>
            <w:r w:rsidRPr="003B1476">
              <w:rPr>
                <w:b/>
                <w:i/>
              </w:rPr>
              <w:t>VMEGS</w:t>
            </w:r>
            <w:r>
              <w:t xml:space="preserve"> – Evropa a svět nás zajímají, sportovní soutěže</w:t>
            </w:r>
          </w:p>
        </w:tc>
      </w:tr>
      <w:tr w:rsidR="008A719B">
        <w:tc>
          <w:tcPr>
            <w:tcW w:w="1690" w:type="dxa"/>
            <w:tcBorders>
              <w:top w:val="nil"/>
            </w:tcBorders>
          </w:tcPr>
          <w:p w:rsidR="008A719B" w:rsidRPr="0036317E" w:rsidRDefault="008A719B" w:rsidP="00AB2B7C">
            <w:pPr>
              <w:rPr>
                <w:b/>
              </w:rPr>
            </w:pPr>
            <w:r>
              <w:rPr>
                <w:b/>
              </w:rPr>
              <w:t>Činnosti podporující pohybové učení</w:t>
            </w:r>
          </w:p>
        </w:tc>
        <w:tc>
          <w:tcPr>
            <w:tcW w:w="8445" w:type="dxa"/>
            <w:tcBorders>
              <w:top w:val="nil"/>
            </w:tcBorders>
          </w:tcPr>
          <w:p w:rsidR="008A719B" w:rsidRDefault="00D92332" w:rsidP="00CB559A">
            <w:pPr>
              <w:pStyle w:val="OdrazkyVTabulce"/>
              <w:tabs>
                <w:tab w:val="clear" w:pos="785"/>
                <w:tab w:val="num" w:pos="435"/>
              </w:tabs>
            </w:pPr>
            <w:r>
              <w:t xml:space="preserve">Přesně reaguje na </w:t>
            </w:r>
            <w:r w:rsidR="00DF4647">
              <w:t>povely k osvojované činnosti a její organizaci.</w:t>
            </w:r>
          </w:p>
          <w:p w:rsidR="008A719B" w:rsidRDefault="008A719B" w:rsidP="00CB559A">
            <w:pPr>
              <w:pStyle w:val="OdrazkyVTabulce"/>
              <w:tabs>
                <w:tab w:val="clear" w:pos="785"/>
                <w:tab w:val="num" w:pos="435"/>
              </w:tabs>
            </w:pPr>
            <w:r>
              <w:t>Dokáže nastoupit s ostatními do: řadu,dvojřadu,</w:t>
            </w:r>
            <w:proofErr w:type="gramStart"/>
            <w:r>
              <w:t>zástupu .</w:t>
            </w:r>
            <w:proofErr w:type="gramEnd"/>
          </w:p>
        </w:tc>
        <w:tc>
          <w:tcPr>
            <w:tcW w:w="3969" w:type="dxa"/>
            <w:tcBorders>
              <w:top w:val="nil"/>
            </w:tcBorders>
          </w:tcPr>
          <w:p w:rsidR="008A719B" w:rsidRDefault="008A719B" w:rsidP="008A719B">
            <w:pPr>
              <w:pStyle w:val="OdrazkyVTabulce"/>
              <w:numPr>
                <w:ilvl w:val="0"/>
                <w:numId w:val="0"/>
              </w:numPr>
              <w:tabs>
                <w:tab w:val="num" w:pos="785"/>
              </w:tabs>
              <w:ind w:left="110"/>
            </w:pPr>
          </w:p>
        </w:tc>
      </w:tr>
      <w:tr w:rsidR="008A719B">
        <w:tc>
          <w:tcPr>
            <w:tcW w:w="1690" w:type="dxa"/>
            <w:tcBorders>
              <w:bottom w:val="single" w:sz="4" w:space="0" w:color="auto"/>
            </w:tcBorders>
          </w:tcPr>
          <w:p w:rsidR="008A719B" w:rsidRPr="0036317E" w:rsidRDefault="00A073EC" w:rsidP="00AB2B7C">
            <w:pPr>
              <w:rPr>
                <w:b/>
              </w:rPr>
            </w:pPr>
            <w:r>
              <w:rPr>
                <w:b/>
              </w:rPr>
              <w:t xml:space="preserve">Pohybové dovednosti </w:t>
            </w:r>
            <w:r w:rsidR="008A719B" w:rsidRPr="00A073EC">
              <w:t>Průpravná, kondiční, rytmická, kompenzační a relaxační cvičení</w:t>
            </w:r>
            <w:r w:rsidR="008A719B">
              <w:rPr>
                <w:b/>
              </w:rPr>
              <w:t xml:space="preserve">    </w:t>
            </w:r>
          </w:p>
        </w:tc>
        <w:tc>
          <w:tcPr>
            <w:tcW w:w="8445" w:type="dxa"/>
            <w:tcBorders>
              <w:bottom w:val="single" w:sz="4" w:space="0" w:color="auto"/>
            </w:tcBorders>
          </w:tcPr>
          <w:p w:rsidR="00A073EC" w:rsidRDefault="00A073EC" w:rsidP="00A073EC">
            <w:pPr>
              <w:pStyle w:val="OdrazkyVTabulce"/>
              <w:numPr>
                <w:ilvl w:val="0"/>
                <w:numId w:val="0"/>
              </w:numPr>
              <w:tabs>
                <w:tab w:val="num" w:pos="785"/>
              </w:tabs>
              <w:ind w:left="470"/>
            </w:pPr>
          </w:p>
          <w:p w:rsidR="00A073EC" w:rsidRDefault="00A073EC" w:rsidP="00A073EC">
            <w:pPr>
              <w:pStyle w:val="OdrazkyVTabulce"/>
              <w:numPr>
                <w:ilvl w:val="0"/>
                <w:numId w:val="0"/>
              </w:numPr>
              <w:tabs>
                <w:tab w:val="num" w:pos="785"/>
              </w:tabs>
              <w:ind w:left="470"/>
            </w:pPr>
          </w:p>
          <w:p w:rsidR="008A719B" w:rsidRDefault="00D92332" w:rsidP="00CB559A">
            <w:pPr>
              <w:pStyle w:val="OdrazkyVTabulce"/>
              <w:tabs>
                <w:tab w:val="clear" w:pos="785"/>
                <w:tab w:val="num" w:pos="435"/>
              </w:tabs>
            </w:pPr>
            <w:r>
              <w:t xml:space="preserve">Pod vedením učitele usiluje o </w:t>
            </w:r>
            <w:proofErr w:type="gramStart"/>
            <w:r>
              <w:t>přesné  opakování</w:t>
            </w:r>
            <w:proofErr w:type="gramEnd"/>
            <w:r>
              <w:t xml:space="preserve"> cviků</w:t>
            </w:r>
            <w:r w:rsidR="008A719B">
              <w:t>.</w:t>
            </w:r>
          </w:p>
          <w:p w:rsidR="008A719B" w:rsidRDefault="008A719B" w:rsidP="0053293D">
            <w:pPr>
              <w:pStyle w:val="OdrazkyVTabulce"/>
              <w:tabs>
                <w:tab w:val="clear" w:pos="785"/>
                <w:tab w:val="num" w:pos="435"/>
              </w:tabs>
            </w:pPr>
            <w:r>
              <w:t>Uvědomuje si význam soustředění při cvičení.</w:t>
            </w:r>
          </w:p>
          <w:p w:rsidR="00A55FAA" w:rsidRDefault="00A55FAA" w:rsidP="0053293D">
            <w:pPr>
              <w:pStyle w:val="OdrazkyVTabulce"/>
              <w:tabs>
                <w:tab w:val="clear" w:pos="785"/>
                <w:tab w:val="num" w:pos="435"/>
              </w:tabs>
            </w:pPr>
            <w:r>
              <w:t>Zvládá relaxační a protahovací cvičení po práci s digitálními technologiemi.</w:t>
            </w:r>
          </w:p>
        </w:tc>
        <w:tc>
          <w:tcPr>
            <w:tcW w:w="3969" w:type="dxa"/>
            <w:tcBorders>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bottom w:val="single" w:sz="4" w:space="0" w:color="auto"/>
            </w:tcBorders>
          </w:tcPr>
          <w:p w:rsidR="008A719B" w:rsidRPr="00406DCA" w:rsidRDefault="008A719B" w:rsidP="00AB2B7C">
            <w:pPr>
              <w:jc w:val="both"/>
              <w:rPr>
                <w:b/>
              </w:rPr>
            </w:pPr>
            <w:r w:rsidRPr="00406DCA">
              <w:rPr>
                <w:b/>
              </w:rPr>
              <w:lastRenderedPageBreak/>
              <w:t xml:space="preserve">Akrobacie, </w:t>
            </w:r>
          </w:p>
          <w:p w:rsidR="008A719B" w:rsidRDefault="008A719B" w:rsidP="00AB2B7C">
            <w:r>
              <w:t>cvičení s</w:t>
            </w:r>
            <w:r w:rsidR="00D92332">
              <w:t> </w:t>
            </w:r>
            <w:r>
              <w:t>náčiním</w:t>
            </w:r>
            <w:r w:rsidR="00D92332">
              <w:t xml:space="preserve"> a na nářadí</w:t>
            </w:r>
          </w:p>
          <w:p w:rsidR="008A719B" w:rsidRDefault="008A719B" w:rsidP="00AB2B7C">
            <w:pPr>
              <w:rPr>
                <w:b/>
              </w:rPr>
            </w:pPr>
          </w:p>
        </w:tc>
        <w:tc>
          <w:tcPr>
            <w:tcW w:w="8445" w:type="dxa"/>
            <w:tcBorders>
              <w:bottom w:val="single" w:sz="4" w:space="0" w:color="auto"/>
            </w:tcBorders>
          </w:tcPr>
          <w:p w:rsidR="008A719B" w:rsidRDefault="008A719B" w:rsidP="00D92332">
            <w:pPr>
              <w:pStyle w:val="OdrazkyVTabulce"/>
              <w:numPr>
                <w:ilvl w:val="0"/>
                <w:numId w:val="0"/>
              </w:numPr>
              <w:tabs>
                <w:tab w:val="num" w:pos="785"/>
              </w:tabs>
              <w:ind w:left="470" w:hanging="360"/>
            </w:pPr>
          </w:p>
          <w:p w:rsidR="00D92332" w:rsidRDefault="00D92332" w:rsidP="00D92332">
            <w:pPr>
              <w:pStyle w:val="OdrazkyVTabulce"/>
              <w:numPr>
                <w:ilvl w:val="0"/>
                <w:numId w:val="0"/>
              </w:numPr>
              <w:tabs>
                <w:tab w:val="num" w:pos="785"/>
              </w:tabs>
              <w:ind w:left="470" w:hanging="360"/>
            </w:pPr>
          </w:p>
          <w:p w:rsidR="00D92332" w:rsidRDefault="002F0559" w:rsidP="00D92332">
            <w:pPr>
              <w:pStyle w:val="OdrazkyVTabulce"/>
              <w:numPr>
                <w:ilvl w:val="0"/>
                <w:numId w:val="0"/>
              </w:numPr>
              <w:tabs>
                <w:tab w:val="num" w:pos="785"/>
              </w:tabs>
            </w:pPr>
            <w:r>
              <w:t xml:space="preserve">  </w:t>
            </w:r>
            <w:r w:rsidR="00D92332" w:rsidRPr="00D92332">
              <w:t>-</w:t>
            </w:r>
            <w:r w:rsidR="00D92332">
              <w:t xml:space="preserve"> Zvládá v souladu s individuálními předpoklady jednoduché pohybové činnosti.</w:t>
            </w:r>
          </w:p>
          <w:p w:rsidR="00210BA9" w:rsidRDefault="002F0559" w:rsidP="00D92332">
            <w:pPr>
              <w:pStyle w:val="OdrazkyVTabulce"/>
              <w:numPr>
                <w:ilvl w:val="0"/>
                <w:numId w:val="0"/>
              </w:numPr>
              <w:tabs>
                <w:tab w:val="num" w:pos="785"/>
              </w:tabs>
            </w:pPr>
            <w:r>
              <w:t xml:space="preserve">  </w:t>
            </w:r>
            <w:r w:rsidR="00210BA9">
              <w:t>- Učí se šplhat na tyči.</w:t>
            </w:r>
          </w:p>
        </w:tc>
        <w:tc>
          <w:tcPr>
            <w:tcW w:w="3969" w:type="dxa"/>
            <w:tcBorders>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single" w:sz="4" w:space="0" w:color="auto"/>
            </w:tcBorders>
          </w:tcPr>
          <w:p w:rsidR="008A719B" w:rsidRPr="00D92332" w:rsidRDefault="008A719B" w:rsidP="00AB2B7C">
            <w:r w:rsidRPr="00D92332">
              <w:rPr>
                <w:bCs/>
              </w:rPr>
              <w:t>Rytmická a kondiční</w:t>
            </w:r>
            <w:r w:rsidRPr="00D92332">
              <w:rPr>
                <w:bCs/>
              </w:rPr>
              <w:br/>
              <w:t>gymnastika</w:t>
            </w:r>
            <w:r w:rsidRPr="00D92332">
              <w:t xml:space="preserve">  </w:t>
            </w:r>
          </w:p>
          <w:p w:rsidR="008A719B" w:rsidRPr="008B019B" w:rsidRDefault="008A719B" w:rsidP="00AB2B7C">
            <w:pPr>
              <w:jc w:val="both"/>
            </w:pP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Pod vedením učitele přesně opakuje cviky.</w:t>
            </w:r>
          </w:p>
          <w:p w:rsidR="008A719B" w:rsidRDefault="00365312" w:rsidP="00CB559A">
            <w:pPr>
              <w:pStyle w:val="OdrazkyVTabulce"/>
              <w:tabs>
                <w:tab w:val="clear" w:pos="785"/>
                <w:tab w:val="num" w:pos="435"/>
              </w:tabs>
            </w:pPr>
            <w:r>
              <w:t>Umí poznat správný</w:t>
            </w:r>
            <w:r w:rsidR="008A719B">
              <w:t xml:space="preserve"> a nezvládnutý pohyb.</w:t>
            </w:r>
          </w:p>
          <w:p w:rsidR="008A719B" w:rsidRDefault="00365312" w:rsidP="00365312">
            <w:pPr>
              <w:pStyle w:val="OdrazkyVTabulce"/>
              <w:tabs>
                <w:tab w:val="clear" w:pos="785"/>
                <w:tab w:val="num" w:pos="435"/>
              </w:tabs>
            </w:pPr>
            <w:r>
              <w:t>Nestydí se při tanečním pohybu</w:t>
            </w:r>
            <w:r w:rsidR="008A719B">
              <w:t xml:space="preserve"> se žákem opačného pohlaví.</w:t>
            </w:r>
          </w:p>
          <w:p w:rsidR="002F0559" w:rsidRDefault="002F0559" w:rsidP="00365312">
            <w:pPr>
              <w:pStyle w:val="OdrazkyVTabulce"/>
              <w:tabs>
                <w:tab w:val="clear" w:pos="785"/>
                <w:tab w:val="num" w:pos="435"/>
              </w:tabs>
            </w:pPr>
            <w:r>
              <w:t>Učí se kotoul vpřed a průpravné cviky ke kotoulu vzad.</w:t>
            </w:r>
          </w:p>
        </w:tc>
        <w:tc>
          <w:tcPr>
            <w:tcW w:w="3969" w:type="dxa"/>
            <w:tcBorders>
              <w:top w:val="single" w:sz="4" w:space="0" w:color="auto"/>
              <w:bottom w:val="single" w:sz="4" w:space="0" w:color="auto"/>
            </w:tcBorders>
          </w:tcPr>
          <w:p w:rsidR="008A719B" w:rsidRDefault="0064527A" w:rsidP="008A719B">
            <w:pPr>
              <w:pStyle w:val="OdrazkyVTabulce"/>
              <w:numPr>
                <w:ilvl w:val="0"/>
                <w:numId w:val="0"/>
              </w:numPr>
              <w:tabs>
                <w:tab w:val="num" w:pos="785"/>
              </w:tabs>
              <w:ind w:left="110"/>
            </w:pPr>
            <w:r w:rsidRPr="003B1476">
              <w:rPr>
                <w:b/>
                <w:i/>
              </w:rPr>
              <w:t>OSV</w:t>
            </w:r>
            <w:r>
              <w:t xml:space="preserve"> – osobnostní rozvoj, kreativita</w:t>
            </w:r>
          </w:p>
        </w:tc>
      </w:tr>
      <w:tr w:rsidR="008A719B">
        <w:tc>
          <w:tcPr>
            <w:tcW w:w="1690" w:type="dxa"/>
            <w:tcBorders>
              <w:top w:val="single" w:sz="4" w:space="0" w:color="auto"/>
              <w:bottom w:val="nil"/>
            </w:tcBorders>
          </w:tcPr>
          <w:p w:rsidR="008A719B" w:rsidRPr="00406DCA" w:rsidRDefault="008A719B" w:rsidP="00AB2B7C">
            <w:pPr>
              <w:rPr>
                <w:b/>
                <w:bCs/>
              </w:rPr>
            </w:pPr>
            <w:r w:rsidRPr="00406DCA">
              <w:rPr>
                <w:b/>
                <w:bCs/>
              </w:rPr>
              <w:t>Atletika</w:t>
            </w:r>
          </w:p>
          <w:p w:rsidR="008A719B" w:rsidRDefault="008A719B" w:rsidP="00AB2B7C"/>
          <w:p w:rsidR="008A719B" w:rsidRDefault="008A719B" w:rsidP="00AB2B7C">
            <w:pPr>
              <w:rPr>
                <w:b/>
                <w:bCs/>
              </w:rPr>
            </w:pPr>
            <w:r>
              <w:t>běh</w:t>
            </w:r>
            <w:r>
              <w:rPr>
                <w:b/>
                <w:bCs/>
              </w:rPr>
              <w:t> </w:t>
            </w:r>
          </w:p>
          <w:p w:rsidR="008A719B" w:rsidRDefault="008A719B" w:rsidP="00AB2B7C"/>
          <w:p w:rsidR="008A719B" w:rsidRDefault="008A719B" w:rsidP="00AB2B7C">
            <w:pPr>
              <w:rPr>
                <w:b/>
              </w:rPr>
            </w:pPr>
          </w:p>
        </w:tc>
        <w:tc>
          <w:tcPr>
            <w:tcW w:w="8445" w:type="dxa"/>
            <w:tcBorders>
              <w:top w:val="single" w:sz="4" w:space="0" w:color="auto"/>
              <w:bottom w:val="nil"/>
            </w:tcBorders>
          </w:tcPr>
          <w:p w:rsidR="008A719B" w:rsidRDefault="008A719B" w:rsidP="00CB559A">
            <w:pPr>
              <w:pStyle w:val="OdrazkyVTabulce"/>
              <w:tabs>
                <w:tab w:val="clear" w:pos="785"/>
                <w:tab w:val="num" w:pos="435"/>
              </w:tabs>
            </w:pPr>
            <w:r>
              <w:t xml:space="preserve">Po učiteli opakuje běžeckou abecedu. </w:t>
            </w:r>
          </w:p>
          <w:p w:rsidR="008A719B" w:rsidRDefault="008A719B" w:rsidP="00CB559A">
            <w:pPr>
              <w:pStyle w:val="OdrazkyVTabulce"/>
              <w:tabs>
                <w:tab w:val="clear" w:pos="785"/>
                <w:tab w:val="num" w:pos="435"/>
              </w:tabs>
            </w:pPr>
            <w:r>
              <w:t>Na povely odstartuje z polovysokého a nízkého startu.</w:t>
            </w:r>
          </w:p>
          <w:p w:rsidR="008A719B" w:rsidRDefault="008A719B" w:rsidP="00CB559A">
            <w:pPr>
              <w:pStyle w:val="OdrazkyVTabulce"/>
              <w:tabs>
                <w:tab w:val="clear" w:pos="785"/>
                <w:tab w:val="num" w:pos="435"/>
              </w:tabs>
            </w:pPr>
            <w:r>
              <w:t>Při krátkém běhu nekříží dráhu a nezastavuje před cílem.</w:t>
            </w:r>
          </w:p>
          <w:p w:rsidR="008A719B" w:rsidRDefault="008A719B" w:rsidP="00CB559A">
            <w:pPr>
              <w:pStyle w:val="OdrazkyVTabulce"/>
              <w:tabs>
                <w:tab w:val="clear" w:pos="785"/>
                <w:tab w:val="num" w:pos="435"/>
              </w:tabs>
            </w:pPr>
            <w:r>
              <w:t>Dovede běžet ve štafetovém běhu.</w:t>
            </w:r>
          </w:p>
          <w:p w:rsidR="00A55FAA" w:rsidRDefault="00A55FAA" w:rsidP="00CB559A">
            <w:pPr>
              <w:pStyle w:val="OdrazkyVTabulce"/>
              <w:tabs>
                <w:tab w:val="clear" w:pos="785"/>
                <w:tab w:val="num" w:pos="435"/>
              </w:tabs>
            </w:pPr>
            <w:r>
              <w:t>Dokáže změřit rychlost běhu s využitím digitálních technologií.</w:t>
            </w:r>
          </w:p>
        </w:tc>
        <w:tc>
          <w:tcPr>
            <w:tcW w:w="3969" w:type="dxa"/>
            <w:tcBorders>
              <w:top w:val="single" w:sz="4" w:space="0" w:color="auto"/>
              <w:bottom w:val="nil"/>
            </w:tcBorders>
          </w:tcPr>
          <w:p w:rsidR="008A719B" w:rsidRDefault="008A719B" w:rsidP="008A719B">
            <w:pPr>
              <w:pStyle w:val="OdrazkyVTabulce"/>
              <w:numPr>
                <w:ilvl w:val="0"/>
                <w:numId w:val="0"/>
              </w:numPr>
              <w:tabs>
                <w:tab w:val="num" w:pos="785"/>
              </w:tabs>
              <w:ind w:left="110"/>
            </w:pPr>
          </w:p>
        </w:tc>
      </w:tr>
      <w:tr w:rsidR="008A719B">
        <w:tc>
          <w:tcPr>
            <w:tcW w:w="1690" w:type="dxa"/>
            <w:tcBorders>
              <w:top w:val="nil"/>
              <w:bottom w:val="single" w:sz="4" w:space="0" w:color="auto"/>
            </w:tcBorders>
          </w:tcPr>
          <w:p w:rsidR="008A719B" w:rsidRDefault="008A719B" w:rsidP="00AB2B7C">
            <w:r>
              <w:t>skok daleký</w:t>
            </w:r>
          </w:p>
          <w:p w:rsidR="00DF4647" w:rsidRDefault="00DF4647" w:rsidP="00DF4647">
            <w:r>
              <w:t>hod</w:t>
            </w:r>
          </w:p>
          <w:p w:rsidR="00DF4647" w:rsidRDefault="00DF4647" w:rsidP="00AB2B7C"/>
        </w:tc>
        <w:tc>
          <w:tcPr>
            <w:tcW w:w="8445" w:type="dxa"/>
            <w:tcBorders>
              <w:top w:val="nil"/>
              <w:bottom w:val="single" w:sz="4" w:space="0" w:color="auto"/>
            </w:tcBorders>
          </w:tcPr>
          <w:p w:rsidR="008A719B" w:rsidRDefault="008A719B" w:rsidP="00CB559A">
            <w:pPr>
              <w:pStyle w:val="OdrazkyVTabulce"/>
              <w:tabs>
                <w:tab w:val="clear" w:pos="785"/>
                <w:tab w:val="num" w:pos="435"/>
              </w:tabs>
            </w:pPr>
            <w:r>
              <w:t>Skočí do dálky po rozběhu a odrazu z jedné nohy.</w:t>
            </w:r>
          </w:p>
          <w:p w:rsidR="008A719B" w:rsidRDefault="00DF4647" w:rsidP="00D371D1">
            <w:pPr>
              <w:pStyle w:val="OdrazkyVTabulce"/>
              <w:tabs>
                <w:tab w:val="clear" w:pos="785"/>
                <w:tab w:val="num" w:pos="435"/>
              </w:tabs>
            </w:pPr>
            <w:r>
              <w:t>Odhodí míček z místa z odhodového postoje.</w:t>
            </w: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D371D1">
        <w:trPr>
          <w:trHeight w:val="661"/>
        </w:trPr>
        <w:tc>
          <w:tcPr>
            <w:tcW w:w="1690" w:type="dxa"/>
            <w:tcBorders>
              <w:top w:val="single" w:sz="4" w:space="0" w:color="auto"/>
            </w:tcBorders>
          </w:tcPr>
          <w:p w:rsidR="00D371D1" w:rsidRPr="00406DCA" w:rsidRDefault="00D371D1" w:rsidP="00AB2B7C">
            <w:pPr>
              <w:rPr>
                <w:b/>
                <w:bCs/>
              </w:rPr>
            </w:pPr>
            <w:r w:rsidRPr="00406DCA">
              <w:rPr>
                <w:b/>
                <w:bCs/>
              </w:rPr>
              <w:t>Sportovní hry</w:t>
            </w:r>
          </w:p>
          <w:p w:rsidR="00D371D1" w:rsidRDefault="00D371D1" w:rsidP="00AB2B7C">
            <w:pPr>
              <w:rPr>
                <w:b/>
              </w:rPr>
            </w:pPr>
            <w:r>
              <w:t>vybíjená</w:t>
            </w:r>
          </w:p>
        </w:tc>
        <w:tc>
          <w:tcPr>
            <w:tcW w:w="8445" w:type="dxa"/>
            <w:tcBorders>
              <w:top w:val="single" w:sz="4" w:space="0" w:color="auto"/>
            </w:tcBorders>
          </w:tcPr>
          <w:p w:rsidR="00D371D1" w:rsidRDefault="00D371D1" w:rsidP="00E21ADB">
            <w:pPr>
              <w:pStyle w:val="OdrazkyVTabulce"/>
              <w:tabs>
                <w:tab w:val="clear" w:pos="785"/>
                <w:tab w:val="num" w:pos="435"/>
              </w:tabs>
            </w:pPr>
            <w:r>
              <w:t>Zná základní pravidla hry.</w:t>
            </w:r>
          </w:p>
        </w:tc>
        <w:tc>
          <w:tcPr>
            <w:tcW w:w="3969" w:type="dxa"/>
            <w:tcBorders>
              <w:top w:val="single" w:sz="4" w:space="0" w:color="auto"/>
            </w:tcBorders>
          </w:tcPr>
          <w:p w:rsidR="00D371D1" w:rsidRDefault="00D371D1" w:rsidP="00D371D1">
            <w:pPr>
              <w:pStyle w:val="OdrazkyVTabulce"/>
              <w:numPr>
                <w:ilvl w:val="0"/>
                <w:numId w:val="0"/>
              </w:numPr>
              <w:tabs>
                <w:tab w:val="num" w:pos="785"/>
              </w:tabs>
              <w:ind w:left="110"/>
            </w:pPr>
            <w:r w:rsidRPr="003B1476">
              <w:rPr>
                <w:b/>
                <w:i/>
              </w:rPr>
              <w:t>OSV</w:t>
            </w:r>
            <w:r>
              <w:t xml:space="preserve"> – sociální rozvoj, soutěživost, morální rozvoj, seberegulace</w:t>
            </w:r>
          </w:p>
        </w:tc>
      </w:tr>
      <w:tr w:rsidR="008A719B">
        <w:trPr>
          <w:trHeight w:val="590"/>
        </w:trPr>
        <w:tc>
          <w:tcPr>
            <w:tcW w:w="1690" w:type="dxa"/>
            <w:tcBorders>
              <w:top w:val="single" w:sz="4" w:space="0" w:color="auto"/>
              <w:bottom w:val="single" w:sz="4" w:space="0" w:color="auto"/>
            </w:tcBorders>
          </w:tcPr>
          <w:p w:rsidR="008A719B" w:rsidRDefault="008A719B" w:rsidP="00AB2B7C">
            <w:pPr>
              <w:rPr>
                <w:b/>
                <w:bCs/>
              </w:rPr>
            </w:pPr>
            <w:r w:rsidRPr="00406DCA">
              <w:rPr>
                <w:b/>
                <w:bCs/>
              </w:rPr>
              <w:t>Bruslení</w:t>
            </w:r>
          </w:p>
          <w:p w:rsidR="00050148" w:rsidRDefault="00050148" w:rsidP="00AB2B7C">
            <w:pPr>
              <w:rPr>
                <w:b/>
                <w:bCs/>
              </w:rPr>
            </w:pPr>
          </w:p>
          <w:p w:rsidR="00050148" w:rsidRDefault="00050148" w:rsidP="00AB2B7C">
            <w:pPr>
              <w:rPr>
                <w:b/>
                <w:bCs/>
              </w:rPr>
            </w:pPr>
          </w:p>
          <w:p w:rsidR="00050148" w:rsidRPr="00406DCA" w:rsidRDefault="00050148" w:rsidP="00AB2B7C">
            <w:pPr>
              <w:rPr>
                <w:b/>
                <w:bCs/>
              </w:rPr>
            </w:pPr>
            <w:r>
              <w:rPr>
                <w:b/>
                <w:bCs/>
              </w:rPr>
              <w:t>Plavání</w:t>
            </w:r>
          </w:p>
          <w:p w:rsidR="008A719B" w:rsidRDefault="008A719B" w:rsidP="00AB2B7C">
            <w:pPr>
              <w:rPr>
                <w:b/>
                <w:bCs/>
              </w:rPr>
            </w:pP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Samostatně se obuje, bezpečně vstoupí na led.</w:t>
            </w:r>
          </w:p>
          <w:p w:rsidR="008A719B" w:rsidRDefault="00365312" w:rsidP="00365312">
            <w:pPr>
              <w:pStyle w:val="OdrazkyVTabulce"/>
              <w:tabs>
                <w:tab w:val="clear" w:pos="785"/>
                <w:tab w:val="num" w:pos="435"/>
              </w:tabs>
            </w:pPr>
            <w:r>
              <w:t>Snaží se o jízdu vpřed, vyhýbá se překážkám, zastaví.</w:t>
            </w:r>
          </w:p>
          <w:p w:rsidR="00050148" w:rsidRDefault="00050148" w:rsidP="00050148">
            <w:pPr>
              <w:pStyle w:val="OdrazkyVTabulce"/>
              <w:numPr>
                <w:ilvl w:val="0"/>
                <w:numId w:val="0"/>
              </w:numPr>
              <w:tabs>
                <w:tab w:val="num" w:pos="785"/>
              </w:tabs>
              <w:ind w:left="470" w:hanging="360"/>
            </w:pPr>
          </w:p>
          <w:p w:rsidR="00050148" w:rsidRDefault="00050148" w:rsidP="006D16A0">
            <w:pPr>
              <w:pStyle w:val="OdrazkyVTabulce"/>
              <w:numPr>
                <w:ilvl w:val="0"/>
                <w:numId w:val="0"/>
              </w:numPr>
              <w:tabs>
                <w:tab w:val="num" w:pos="785"/>
              </w:tabs>
              <w:ind w:left="470" w:hanging="360"/>
              <w:jc w:val="left"/>
            </w:pPr>
            <w:r>
              <w:t>-</w:t>
            </w:r>
            <w:r w:rsidR="006D16A0">
              <w:t xml:space="preserve">   </w:t>
            </w:r>
            <w:r>
              <w:t xml:space="preserve"> Zvládá hygienu plavání. Učí se základní plavecké dovednosti v souladu s individuálními </w:t>
            </w:r>
            <w:proofErr w:type="gramStart"/>
            <w:r>
              <w:t>předpoklady.</w:t>
            </w:r>
            <w:r w:rsidR="006D16A0">
              <w:t>Učí</w:t>
            </w:r>
            <w:proofErr w:type="gramEnd"/>
            <w:r w:rsidR="006D16A0">
              <w:t xml:space="preserve"> se vybranou plaveckou techniku.</w:t>
            </w: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r w:rsidR="008A719B">
        <w:trPr>
          <w:trHeight w:val="590"/>
        </w:trPr>
        <w:tc>
          <w:tcPr>
            <w:tcW w:w="1690" w:type="dxa"/>
            <w:tcBorders>
              <w:top w:val="single" w:sz="4" w:space="0" w:color="auto"/>
              <w:bottom w:val="single" w:sz="4" w:space="0" w:color="auto"/>
            </w:tcBorders>
          </w:tcPr>
          <w:p w:rsidR="008A719B" w:rsidRPr="00406DCA" w:rsidRDefault="008A719B" w:rsidP="00AB2B7C">
            <w:pPr>
              <w:rPr>
                <w:b/>
                <w:bCs/>
              </w:rPr>
            </w:pPr>
            <w:r w:rsidRPr="00406DCA">
              <w:rPr>
                <w:b/>
              </w:rPr>
              <w:t>Turistika</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Umí se vhodně chovat v dopravních prostředcích.</w:t>
            </w:r>
          </w:p>
          <w:p w:rsidR="008A719B" w:rsidRDefault="008A719B" w:rsidP="00CB559A">
            <w:pPr>
              <w:pStyle w:val="OdrazkyVTabulce"/>
              <w:tabs>
                <w:tab w:val="clear" w:pos="785"/>
                <w:tab w:val="num" w:pos="435"/>
              </w:tabs>
            </w:pPr>
            <w:r>
              <w:t>Chová se ohleduplně k přírodě.</w:t>
            </w:r>
          </w:p>
          <w:p w:rsidR="008A719B" w:rsidRDefault="00A073EC" w:rsidP="00A073EC">
            <w:pPr>
              <w:pStyle w:val="OdrazkyVTabulce"/>
              <w:tabs>
                <w:tab w:val="clear" w:pos="785"/>
                <w:tab w:val="num" w:pos="435"/>
              </w:tabs>
            </w:pPr>
            <w:r>
              <w:t>Zvládá pohyb</w:t>
            </w:r>
            <w:r w:rsidR="008A719B">
              <w:t xml:space="preserve"> v terénu v různém ročním období.</w:t>
            </w:r>
          </w:p>
        </w:tc>
        <w:tc>
          <w:tcPr>
            <w:tcW w:w="3969" w:type="dxa"/>
            <w:tcBorders>
              <w:top w:val="single" w:sz="4" w:space="0" w:color="auto"/>
              <w:bottom w:val="single" w:sz="4" w:space="0" w:color="auto"/>
            </w:tcBorders>
          </w:tcPr>
          <w:p w:rsidR="008A719B" w:rsidRDefault="0064527A" w:rsidP="008A719B">
            <w:pPr>
              <w:pStyle w:val="OdrazkyVTabulce"/>
              <w:numPr>
                <w:ilvl w:val="0"/>
                <w:numId w:val="0"/>
              </w:numPr>
              <w:tabs>
                <w:tab w:val="num" w:pos="785"/>
              </w:tabs>
              <w:ind w:left="110"/>
            </w:pPr>
            <w:r w:rsidRPr="003B1476">
              <w:rPr>
                <w:b/>
                <w:i/>
              </w:rPr>
              <w:t xml:space="preserve">EV </w:t>
            </w:r>
            <w:r>
              <w:t>– vztah člověka k prostředí</w:t>
            </w:r>
          </w:p>
        </w:tc>
      </w:tr>
    </w:tbl>
    <w:p w:rsidR="00400FB8" w:rsidRDefault="00400FB8" w:rsidP="005F69A2"/>
    <w:p w:rsidR="008A719B" w:rsidRDefault="008A719B" w:rsidP="00AB2B7C">
      <w:pPr>
        <w:rPr>
          <w:b/>
          <w:sz w:val="26"/>
          <w:szCs w:val="26"/>
        </w:rPr>
        <w:sectPr w:rsidR="008A719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8A719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8A719B" w:rsidRPr="00E87361">
              <w:trPr>
                <w:trHeight w:val="319"/>
              </w:trPr>
              <w:tc>
                <w:tcPr>
                  <w:tcW w:w="1980" w:type="dxa"/>
                </w:tcPr>
                <w:p w:rsidR="008A719B" w:rsidRPr="00E87361" w:rsidRDefault="008A719B" w:rsidP="00AB2B7C">
                  <w:pPr>
                    <w:rPr>
                      <w:b/>
                      <w:sz w:val="26"/>
                      <w:szCs w:val="26"/>
                    </w:rPr>
                  </w:pPr>
                  <w:r w:rsidRPr="00E87361">
                    <w:rPr>
                      <w:b/>
                      <w:sz w:val="26"/>
                      <w:szCs w:val="26"/>
                    </w:rPr>
                    <w:lastRenderedPageBreak/>
                    <w:t>Předmět:</w:t>
                  </w:r>
                </w:p>
              </w:tc>
              <w:tc>
                <w:tcPr>
                  <w:tcW w:w="3354" w:type="dxa"/>
                </w:tcPr>
                <w:p w:rsidR="008A719B" w:rsidRPr="00E87361" w:rsidRDefault="008A719B" w:rsidP="00AB2B7C">
                  <w:pPr>
                    <w:rPr>
                      <w:b/>
                      <w:sz w:val="26"/>
                      <w:szCs w:val="26"/>
                    </w:rPr>
                  </w:pPr>
                  <w:r w:rsidRPr="00E87361">
                    <w:rPr>
                      <w:b/>
                      <w:sz w:val="26"/>
                      <w:szCs w:val="26"/>
                    </w:rPr>
                    <w:t>Tělesná výchova</w:t>
                  </w:r>
                </w:p>
              </w:tc>
            </w:tr>
            <w:tr w:rsidR="008A719B" w:rsidRPr="00E87361">
              <w:trPr>
                <w:trHeight w:val="291"/>
              </w:trPr>
              <w:tc>
                <w:tcPr>
                  <w:tcW w:w="1980" w:type="dxa"/>
                </w:tcPr>
                <w:p w:rsidR="008A719B" w:rsidRPr="00E87361" w:rsidRDefault="008A719B" w:rsidP="00AB2B7C">
                  <w:pPr>
                    <w:rPr>
                      <w:b/>
                      <w:sz w:val="26"/>
                      <w:szCs w:val="26"/>
                    </w:rPr>
                  </w:pPr>
                  <w:r w:rsidRPr="00E87361">
                    <w:rPr>
                      <w:b/>
                      <w:sz w:val="26"/>
                      <w:szCs w:val="26"/>
                    </w:rPr>
                    <w:t xml:space="preserve">Ročník: </w:t>
                  </w:r>
                </w:p>
              </w:tc>
              <w:tc>
                <w:tcPr>
                  <w:tcW w:w="3354" w:type="dxa"/>
                </w:tcPr>
                <w:p w:rsidR="008A719B" w:rsidRPr="00E87361" w:rsidRDefault="0053293D" w:rsidP="0053293D">
                  <w:pPr>
                    <w:rPr>
                      <w:b/>
                      <w:sz w:val="26"/>
                      <w:szCs w:val="26"/>
                    </w:rPr>
                  </w:pPr>
                  <w:r>
                    <w:rPr>
                      <w:b/>
                      <w:sz w:val="26"/>
                      <w:szCs w:val="26"/>
                    </w:rPr>
                    <w:t>4.</w:t>
                  </w:r>
                </w:p>
              </w:tc>
            </w:tr>
            <w:tr w:rsidR="008A719B" w:rsidRPr="00E87361">
              <w:trPr>
                <w:trHeight w:val="319"/>
              </w:trPr>
              <w:tc>
                <w:tcPr>
                  <w:tcW w:w="1980" w:type="dxa"/>
                </w:tcPr>
                <w:p w:rsidR="008A719B" w:rsidRPr="00E87361" w:rsidRDefault="008A719B" w:rsidP="00AB2B7C">
                  <w:pPr>
                    <w:rPr>
                      <w:b/>
                      <w:sz w:val="26"/>
                      <w:szCs w:val="26"/>
                    </w:rPr>
                  </w:pPr>
                  <w:r w:rsidRPr="00E87361">
                    <w:rPr>
                      <w:b/>
                      <w:sz w:val="26"/>
                      <w:szCs w:val="26"/>
                    </w:rPr>
                    <w:t>Časová dotace:</w:t>
                  </w:r>
                </w:p>
              </w:tc>
              <w:tc>
                <w:tcPr>
                  <w:tcW w:w="3354" w:type="dxa"/>
                </w:tcPr>
                <w:p w:rsidR="008A719B" w:rsidRPr="00E87361" w:rsidRDefault="008A719B" w:rsidP="00AB2B7C">
                  <w:pPr>
                    <w:rPr>
                      <w:b/>
                      <w:sz w:val="26"/>
                      <w:szCs w:val="26"/>
                    </w:rPr>
                  </w:pPr>
                  <w:r>
                    <w:rPr>
                      <w:b/>
                      <w:sz w:val="26"/>
                      <w:szCs w:val="26"/>
                    </w:rPr>
                    <w:t>2</w:t>
                  </w:r>
                  <w:r w:rsidRPr="00E87361">
                    <w:rPr>
                      <w:b/>
                      <w:sz w:val="26"/>
                      <w:szCs w:val="26"/>
                    </w:rPr>
                    <w:t xml:space="preserve"> hod. týdně</w:t>
                  </w:r>
                </w:p>
              </w:tc>
            </w:tr>
            <w:tr w:rsidR="008A719B" w:rsidRPr="00E87361">
              <w:trPr>
                <w:trHeight w:val="56"/>
              </w:trPr>
              <w:tc>
                <w:tcPr>
                  <w:tcW w:w="1980" w:type="dxa"/>
                </w:tcPr>
                <w:p w:rsidR="008A719B" w:rsidRPr="00E87361" w:rsidRDefault="008A719B" w:rsidP="00AB2B7C">
                  <w:pPr>
                    <w:rPr>
                      <w:b/>
                      <w:sz w:val="26"/>
                      <w:szCs w:val="26"/>
                    </w:rPr>
                  </w:pPr>
                  <w:r w:rsidRPr="00E87361">
                    <w:rPr>
                      <w:b/>
                      <w:sz w:val="26"/>
                      <w:szCs w:val="26"/>
                    </w:rPr>
                    <w:t>Pozn.:</w:t>
                  </w:r>
                </w:p>
              </w:tc>
              <w:tc>
                <w:tcPr>
                  <w:tcW w:w="3354" w:type="dxa"/>
                </w:tcPr>
                <w:p w:rsidR="008A719B" w:rsidRPr="00E87361" w:rsidRDefault="008A719B" w:rsidP="00AB2B7C">
                  <w:pPr>
                    <w:rPr>
                      <w:b/>
                      <w:sz w:val="26"/>
                      <w:szCs w:val="26"/>
                    </w:rPr>
                  </w:pPr>
                </w:p>
              </w:tc>
            </w:tr>
            <w:tr w:rsidR="008A719B" w:rsidRPr="00E87361">
              <w:trPr>
                <w:trHeight w:val="56"/>
              </w:trPr>
              <w:tc>
                <w:tcPr>
                  <w:tcW w:w="1980" w:type="dxa"/>
                </w:tcPr>
                <w:p w:rsidR="008A719B" w:rsidRPr="00E87361" w:rsidRDefault="008A719B" w:rsidP="00AB2B7C">
                  <w:pPr>
                    <w:rPr>
                      <w:b/>
                      <w:sz w:val="10"/>
                      <w:szCs w:val="10"/>
                    </w:rPr>
                  </w:pPr>
                </w:p>
              </w:tc>
              <w:tc>
                <w:tcPr>
                  <w:tcW w:w="3354" w:type="dxa"/>
                </w:tcPr>
                <w:p w:rsidR="008A719B" w:rsidRPr="00E87361" w:rsidRDefault="008A719B" w:rsidP="00AB2B7C">
                  <w:pPr>
                    <w:rPr>
                      <w:b/>
                      <w:sz w:val="10"/>
                      <w:szCs w:val="10"/>
                    </w:rPr>
                  </w:pPr>
                </w:p>
              </w:tc>
            </w:tr>
          </w:tbl>
          <w:p w:rsidR="008A719B" w:rsidRDefault="008A719B" w:rsidP="00AB2B7C">
            <w:pPr>
              <w:rPr>
                <w:b/>
                <w:bCs/>
                <w:sz w:val="32"/>
              </w:rPr>
            </w:pPr>
          </w:p>
        </w:tc>
        <w:tc>
          <w:tcPr>
            <w:tcW w:w="3969" w:type="dxa"/>
            <w:tcBorders>
              <w:top w:val="nil"/>
              <w:left w:val="nil"/>
              <w:right w:val="nil"/>
            </w:tcBorders>
          </w:tcPr>
          <w:p w:rsidR="008A719B" w:rsidRPr="00E87361" w:rsidRDefault="008A719B" w:rsidP="008A719B">
            <w:pPr>
              <w:rPr>
                <w:b/>
                <w:sz w:val="26"/>
                <w:szCs w:val="26"/>
              </w:rPr>
            </w:pPr>
          </w:p>
        </w:tc>
      </w:tr>
      <w:tr w:rsidR="008A719B" w:rsidRPr="00DA07FB">
        <w:trPr>
          <w:cantSplit/>
        </w:trPr>
        <w:tc>
          <w:tcPr>
            <w:tcW w:w="1690"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Učivo</w:t>
            </w:r>
          </w:p>
        </w:tc>
        <w:tc>
          <w:tcPr>
            <w:tcW w:w="8445" w:type="dxa"/>
            <w:tcBorders>
              <w:top w:val="single" w:sz="4" w:space="0" w:color="auto"/>
              <w:left w:val="single" w:sz="4" w:space="0" w:color="auto"/>
              <w:bottom w:val="single" w:sz="4" w:space="0" w:color="auto"/>
              <w:right w:val="single" w:sz="4" w:space="0" w:color="auto"/>
            </w:tcBorders>
            <w:shd w:val="clear" w:color="auto" w:fill="E6E6E6"/>
            <w:vAlign w:val="center"/>
          </w:tcPr>
          <w:p w:rsidR="008A719B" w:rsidRPr="00DA07FB" w:rsidRDefault="008A719B" w:rsidP="000C2BA8">
            <w:pPr>
              <w:pStyle w:val="Nadpis2"/>
              <w:jc w:val="center"/>
              <w:rPr>
                <w:rFonts w:ascii="Times New Roman" w:hAnsi="Times New Roman" w:cs="Times New Roman"/>
                <w:bCs w:val="0"/>
                <w:i w:val="0"/>
              </w:rPr>
            </w:pPr>
            <w:r w:rsidRPr="00DA07FB">
              <w:rPr>
                <w:rFonts w:ascii="Times New Roman" w:hAnsi="Times New Roman" w:cs="Times New Roman"/>
                <w:i w:val="0"/>
              </w:rPr>
              <w:t>Výstupy</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A719B" w:rsidRPr="00DA07FB" w:rsidRDefault="00D371D1" w:rsidP="008A719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8A719B">
        <w:trPr>
          <w:trHeight w:val="1032"/>
        </w:trPr>
        <w:tc>
          <w:tcPr>
            <w:tcW w:w="1690" w:type="dxa"/>
            <w:tcBorders>
              <w:bottom w:val="nil"/>
            </w:tcBorders>
          </w:tcPr>
          <w:p w:rsidR="008A719B" w:rsidRDefault="008A719B" w:rsidP="00AB2B7C">
            <w:pPr>
              <w:rPr>
                <w:b/>
              </w:rPr>
            </w:pPr>
            <w:r>
              <w:rPr>
                <w:b/>
              </w:rPr>
              <w:t>Činnosti ovlivňující zdraví</w:t>
            </w:r>
          </w:p>
          <w:p w:rsidR="008A719B" w:rsidRPr="0036317E" w:rsidRDefault="008A719B" w:rsidP="00AB2B7C">
            <w:pPr>
              <w:jc w:val="both"/>
              <w:rPr>
                <w:b/>
              </w:rPr>
            </w:pPr>
          </w:p>
        </w:tc>
        <w:tc>
          <w:tcPr>
            <w:tcW w:w="8445" w:type="dxa"/>
            <w:tcBorders>
              <w:bottom w:val="nil"/>
            </w:tcBorders>
          </w:tcPr>
          <w:p w:rsidR="008A719B" w:rsidRDefault="008A719B" w:rsidP="00CB559A">
            <w:pPr>
              <w:pStyle w:val="OdrazkyVTabulce"/>
              <w:tabs>
                <w:tab w:val="clear" w:pos="785"/>
                <w:tab w:val="num" w:pos="435"/>
              </w:tabs>
            </w:pPr>
            <w:r>
              <w:t>Pozn</w:t>
            </w:r>
            <w:r>
              <w:rPr>
                <w:rFonts w:hint="eastAsia"/>
              </w:rPr>
              <w:t>á</w:t>
            </w:r>
            <w:r>
              <w:t xml:space="preserve"> vhodn</w:t>
            </w:r>
            <w:r>
              <w:rPr>
                <w:rFonts w:hint="eastAsia"/>
              </w:rPr>
              <w:t>é</w:t>
            </w:r>
            <w:r>
              <w:t xml:space="preserve"> oble</w:t>
            </w:r>
            <w:r>
              <w:rPr>
                <w:rFonts w:hint="eastAsia"/>
              </w:rPr>
              <w:t>č</w:t>
            </w:r>
            <w:r>
              <w:t>en</w:t>
            </w:r>
            <w:r>
              <w:rPr>
                <w:rFonts w:hint="eastAsia"/>
              </w:rPr>
              <w:t>í</w:t>
            </w:r>
            <w:r>
              <w:t xml:space="preserve"> a obuv na sport.</w:t>
            </w:r>
          </w:p>
          <w:p w:rsidR="008A719B" w:rsidRDefault="008A719B" w:rsidP="00CB559A">
            <w:pPr>
              <w:pStyle w:val="OdrazkyVTabulce"/>
              <w:tabs>
                <w:tab w:val="clear" w:pos="785"/>
                <w:tab w:val="num" w:pos="435"/>
              </w:tabs>
            </w:pPr>
            <w:r>
              <w:t>Ví,</w:t>
            </w:r>
            <w:r w:rsidR="0053293D">
              <w:t xml:space="preserve"> </w:t>
            </w:r>
            <w:r>
              <w:t>že vhodný pohyb napomáhá ke zdravému růstu.</w:t>
            </w:r>
          </w:p>
          <w:p w:rsidR="008A719B" w:rsidRDefault="008A719B" w:rsidP="00CB559A">
            <w:pPr>
              <w:pStyle w:val="OdrazkyVTabulce"/>
              <w:tabs>
                <w:tab w:val="clear" w:pos="785"/>
                <w:tab w:val="num" w:pos="435"/>
              </w:tabs>
            </w:pPr>
            <w:r>
              <w:t>Dodr</w:t>
            </w:r>
            <w:r>
              <w:rPr>
                <w:rFonts w:hint="eastAsia"/>
              </w:rPr>
              <w:t>ž</w:t>
            </w:r>
            <w:r>
              <w:t>uje z</w:t>
            </w:r>
            <w:r>
              <w:rPr>
                <w:rFonts w:hint="eastAsia"/>
              </w:rPr>
              <w:t>á</w:t>
            </w:r>
            <w:r>
              <w:t>sady fair play chov</w:t>
            </w:r>
            <w:r>
              <w:rPr>
                <w:rFonts w:hint="eastAsia"/>
              </w:rPr>
              <w:t>á</w:t>
            </w:r>
            <w:r>
              <w:t>n</w:t>
            </w:r>
            <w:r>
              <w:rPr>
                <w:rFonts w:hint="eastAsia"/>
              </w:rPr>
              <w:t>í</w:t>
            </w:r>
            <w:r>
              <w:t>.</w:t>
            </w:r>
          </w:p>
          <w:p w:rsidR="008A719B" w:rsidRDefault="008A719B" w:rsidP="00CB559A">
            <w:pPr>
              <w:pStyle w:val="OdrazkyVTabulce"/>
              <w:tabs>
                <w:tab w:val="clear" w:pos="785"/>
                <w:tab w:val="num" w:pos="435"/>
              </w:tabs>
            </w:pPr>
            <w:r>
              <w:t>Dok</w:t>
            </w:r>
            <w:r>
              <w:rPr>
                <w:rFonts w:hint="eastAsia"/>
              </w:rPr>
              <w:t>áž</w:t>
            </w:r>
            <w:r>
              <w:t>e odpov</w:t>
            </w:r>
            <w:r>
              <w:rPr>
                <w:rFonts w:hint="eastAsia"/>
              </w:rPr>
              <w:t>ě</w:t>
            </w:r>
            <w:r>
              <w:t>d</w:t>
            </w:r>
            <w:r>
              <w:rPr>
                <w:rFonts w:hint="eastAsia"/>
              </w:rPr>
              <w:t>ě</w:t>
            </w:r>
            <w:r>
              <w:t>t na ot</w:t>
            </w:r>
            <w:r>
              <w:rPr>
                <w:rFonts w:hint="eastAsia"/>
              </w:rPr>
              <w:t>á</w:t>
            </w:r>
            <w:r>
              <w:t>zky: "Pro</w:t>
            </w:r>
            <w:r>
              <w:rPr>
                <w:rFonts w:hint="eastAsia"/>
              </w:rPr>
              <w:t>č</w:t>
            </w:r>
            <w:r>
              <w:t xml:space="preserve"> se rozcvi</w:t>
            </w:r>
            <w:r>
              <w:rPr>
                <w:rFonts w:hint="eastAsia"/>
              </w:rPr>
              <w:t>č</w:t>
            </w:r>
            <w:r>
              <w:t>ujeme? Pro</w:t>
            </w:r>
            <w:r>
              <w:rPr>
                <w:rFonts w:hint="eastAsia"/>
              </w:rPr>
              <w:t>č</w:t>
            </w:r>
            <w:r>
              <w:t xml:space="preserve"> po cvi</w:t>
            </w:r>
            <w:r>
              <w:rPr>
                <w:rFonts w:hint="eastAsia"/>
              </w:rPr>
              <w:t>č</w:t>
            </w:r>
            <w:r>
              <w:t>en</w:t>
            </w:r>
            <w:r>
              <w:rPr>
                <w:rFonts w:hint="eastAsia"/>
              </w:rPr>
              <w:t>í</w:t>
            </w:r>
            <w:r>
              <w:t xml:space="preserve"> d</w:t>
            </w:r>
            <w:r>
              <w:rPr>
                <w:rFonts w:hint="eastAsia"/>
              </w:rPr>
              <w:t>ě</w:t>
            </w:r>
            <w:r>
              <w:t>l</w:t>
            </w:r>
            <w:r>
              <w:rPr>
                <w:rFonts w:hint="eastAsia"/>
              </w:rPr>
              <w:t>á</w:t>
            </w:r>
            <w:r>
              <w:t>me protahovac</w:t>
            </w:r>
            <w:r>
              <w:rPr>
                <w:rFonts w:hint="eastAsia"/>
              </w:rPr>
              <w:t>í</w:t>
            </w:r>
            <w:r>
              <w:t xml:space="preserve"> a relaxa</w:t>
            </w:r>
            <w:r>
              <w:rPr>
                <w:rFonts w:hint="eastAsia"/>
              </w:rPr>
              <w:t>č</w:t>
            </w:r>
            <w:r>
              <w:t>n</w:t>
            </w:r>
            <w:r>
              <w:rPr>
                <w:rFonts w:hint="eastAsia"/>
              </w:rPr>
              <w:t>í</w:t>
            </w:r>
            <w:r>
              <w:t xml:space="preserve"> cviky?" </w:t>
            </w:r>
          </w:p>
          <w:p w:rsidR="008A719B" w:rsidRDefault="00341BB0" w:rsidP="00CB559A">
            <w:pPr>
              <w:pStyle w:val="OdrazkyVTabulce"/>
              <w:tabs>
                <w:tab w:val="clear" w:pos="785"/>
                <w:tab w:val="num" w:pos="435"/>
              </w:tabs>
            </w:pPr>
            <w:r>
              <w:t>Umí ošetřit drobná poranění a přivolat pomoc.</w:t>
            </w:r>
          </w:p>
          <w:p w:rsidR="00341BB0" w:rsidRDefault="008F2560" w:rsidP="008F2560">
            <w:pPr>
              <w:pStyle w:val="OdrazkyVTabulce"/>
              <w:tabs>
                <w:tab w:val="clear" w:pos="785"/>
                <w:tab w:val="num" w:pos="435"/>
              </w:tabs>
            </w:pPr>
            <w:r>
              <w:t>Respektuje při pohybových činnostech opačné pohlaví.</w:t>
            </w:r>
          </w:p>
          <w:p w:rsidR="008A719B" w:rsidRDefault="008A719B" w:rsidP="00CB559A">
            <w:pPr>
              <w:pStyle w:val="OdrazkyVTabulce"/>
              <w:numPr>
                <w:ilvl w:val="0"/>
                <w:numId w:val="0"/>
              </w:numPr>
              <w:tabs>
                <w:tab w:val="num" w:pos="785"/>
              </w:tabs>
              <w:ind w:left="110"/>
            </w:pPr>
          </w:p>
        </w:tc>
        <w:tc>
          <w:tcPr>
            <w:tcW w:w="3969" w:type="dxa"/>
            <w:tcBorders>
              <w:bottom w:val="nil"/>
            </w:tcBorders>
          </w:tcPr>
          <w:p w:rsidR="0064527A" w:rsidRDefault="0064527A" w:rsidP="0064527A">
            <w:pPr>
              <w:pStyle w:val="OdrazkyVTabulce"/>
              <w:numPr>
                <w:ilvl w:val="0"/>
                <w:numId w:val="0"/>
              </w:numPr>
              <w:tabs>
                <w:tab w:val="num" w:pos="785"/>
              </w:tabs>
              <w:ind w:left="110"/>
            </w:pPr>
            <w:r w:rsidRPr="00F96B4C">
              <w:rPr>
                <w:b/>
                <w:i/>
              </w:rPr>
              <w:t>OSV</w:t>
            </w:r>
            <w:r>
              <w:t xml:space="preserve"> – osobnostní rozvoj, sebepoznání a sebepojetí, vůle, relaxace</w:t>
            </w:r>
          </w:p>
          <w:p w:rsidR="008A719B" w:rsidRDefault="0064527A" w:rsidP="0064527A">
            <w:pPr>
              <w:pStyle w:val="OdrazkyVTabulce"/>
              <w:numPr>
                <w:ilvl w:val="0"/>
                <w:numId w:val="0"/>
              </w:numPr>
              <w:tabs>
                <w:tab w:val="num" w:pos="785"/>
              </w:tabs>
              <w:ind w:left="110"/>
            </w:pPr>
            <w:r w:rsidRPr="00F96B4C">
              <w:rPr>
                <w:b/>
                <w:i/>
              </w:rPr>
              <w:t>VMEGS</w:t>
            </w:r>
            <w:r>
              <w:t xml:space="preserve"> – Evropa a svět nás zajímají, sportovní soutěže</w:t>
            </w:r>
          </w:p>
        </w:tc>
      </w:tr>
      <w:tr w:rsidR="008A719B">
        <w:tc>
          <w:tcPr>
            <w:tcW w:w="1690" w:type="dxa"/>
            <w:tcBorders>
              <w:top w:val="nil"/>
            </w:tcBorders>
          </w:tcPr>
          <w:p w:rsidR="008A719B" w:rsidRPr="0036317E" w:rsidRDefault="008A719B" w:rsidP="00AB2B7C">
            <w:pPr>
              <w:rPr>
                <w:b/>
              </w:rPr>
            </w:pPr>
            <w:r>
              <w:rPr>
                <w:b/>
              </w:rPr>
              <w:t>Činnosti podporující pohybové učení</w:t>
            </w:r>
          </w:p>
        </w:tc>
        <w:tc>
          <w:tcPr>
            <w:tcW w:w="8445" w:type="dxa"/>
            <w:tcBorders>
              <w:top w:val="nil"/>
            </w:tcBorders>
          </w:tcPr>
          <w:p w:rsidR="008A719B" w:rsidRDefault="008A719B" w:rsidP="00CB559A">
            <w:pPr>
              <w:pStyle w:val="OdrazkyVTabulce"/>
              <w:tabs>
                <w:tab w:val="clear" w:pos="785"/>
                <w:tab w:val="num" w:pos="435"/>
              </w:tabs>
            </w:pPr>
            <w:r>
              <w:t>Rychle a p</w:t>
            </w:r>
            <w:r>
              <w:rPr>
                <w:rFonts w:hint="eastAsia"/>
              </w:rPr>
              <w:t>ř</w:t>
            </w:r>
            <w:r>
              <w:t>esn</w:t>
            </w:r>
            <w:r>
              <w:rPr>
                <w:rFonts w:hint="eastAsia"/>
              </w:rPr>
              <w:t>ě</w:t>
            </w:r>
            <w:r>
              <w:t xml:space="preserve"> reaguje na povely. </w:t>
            </w:r>
          </w:p>
          <w:p w:rsidR="008A719B" w:rsidRDefault="008A719B" w:rsidP="00CB559A">
            <w:pPr>
              <w:pStyle w:val="OdrazkyVTabulce"/>
              <w:tabs>
                <w:tab w:val="clear" w:pos="785"/>
                <w:tab w:val="num" w:pos="435"/>
              </w:tabs>
            </w:pPr>
            <w:r>
              <w:t>Dok</w:t>
            </w:r>
            <w:r>
              <w:rPr>
                <w:rFonts w:hint="eastAsia"/>
              </w:rPr>
              <w:t>áž</w:t>
            </w:r>
            <w:r>
              <w:t>e nastoup</w:t>
            </w:r>
            <w:r>
              <w:rPr>
                <w:rFonts w:hint="eastAsia"/>
              </w:rPr>
              <w:t>i</w:t>
            </w:r>
            <w:r>
              <w:t>t s ostatn</w:t>
            </w:r>
            <w:r>
              <w:rPr>
                <w:rFonts w:hint="eastAsia"/>
              </w:rPr>
              <w:t>í</w:t>
            </w:r>
            <w:r>
              <w:t>mi do:</w:t>
            </w:r>
            <w:r>
              <w:rPr>
                <w:rFonts w:hint="eastAsia"/>
              </w:rPr>
              <w:t>ř</w:t>
            </w:r>
            <w:r>
              <w:t>adu, dvoj</w:t>
            </w:r>
            <w:r>
              <w:rPr>
                <w:rFonts w:hint="eastAsia"/>
              </w:rPr>
              <w:t>ř</w:t>
            </w:r>
            <w:r>
              <w:t>adu, z</w:t>
            </w:r>
            <w:r>
              <w:rPr>
                <w:rFonts w:hint="eastAsia"/>
              </w:rPr>
              <w:t>á</w:t>
            </w:r>
            <w:r>
              <w:t>stupu, provést organizovaný přesun k další činnosti.</w:t>
            </w:r>
          </w:p>
          <w:p w:rsidR="008A719B" w:rsidRDefault="008A719B" w:rsidP="00CB559A">
            <w:pPr>
              <w:pStyle w:val="OdrazkyVTabulce"/>
              <w:tabs>
                <w:tab w:val="clear" w:pos="785"/>
                <w:tab w:val="num" w:pos="435"/>
              </w:tabs>
            </w:pPr>
            <w:r>
              <w:t>Vyhledá informace o sportovních akcích ve škole.</w:t>
            </w:r>
          </w:p>
          <w:p w:rsidR="00341BB0" w:rsidRDefault="00341BB0" w:rsidP="00CB559A">
            <w:pPr>
              <w:pStyle w:val="OdrazkyVTabulce"/>
              <w:tabs>
                <w:tab w:val="clear" w:pos="785"/>
                <w:tab w:val="num" w:pos="435"/>
              </w:tabs>
            </w:pPr>
            <w:r>
              <w:t>Jednoduše zhodnotí kvalitu pohybové činnosti spolužáka.</w:t>
            </w:r>
          </w:p>
          <w:p w:rsidR="00341BB0" w:rsidRDefault="00341BB0" w:rsidP="00CB559A">
            <w:pPr>
              <w:pStyle w:val="OdrazkyVTabulce"/>
              <w:tabs>
                <w:tab w:val="clear" w:pos="785"/>
                <w:tab w:val="num" w:pos="435"/>
              </w:tabs>
            </w:pPr>
            <w:r>
              <w:t>Dodržuje pravidla her a soutěží.</w:t>
            </w:r>
          </w:p>
          <w:p w:rsidR="00341BB0" w:rsidRDefault="00341BB0" w:rsidP="00CB559A">
            <w:pPr>
              <w:pStyle w:val="OdrazkyVTabulce"/>
              <w:tabs>
                <w:tab w:val="clear" w:pos="785"/>
                <w:tab w:val="num" w:pos="435"/>
              </w:tabs>
            </w:pPr>
            <w:r>
              <w:t>Pozná a označí zjevné přestupky proti pravidlům.</w:t>
            </w:r>
          </w:p>
          <w:p w:rsidR="00341BB0" w:rsidRDefault="00341BB0" w:rsidP="00CB559A">
            <w:pPr>
              <w:pStyle w:val="OdrazkyVTabulce"/>
              <w:tabs>
                <w:tab w:val="clear" w:pos="785"/>
                <w:tab w:val="num" w:pos="435"/>
              </w:tabs>
            </w:pPr>
            <w:r>
              <w:t>Změří základní pohybové výkony a porovná je s předchozími výsledky.</w:t>
            </w:r>
          </w:p>
          <w:p w:rsidR="008A719B" w:rsidRDefault="008A719B" w:rsidP="00CB559A">
            <w:pPr>
              <w:pStyle w:val="OdrazkyVTabulce"/>
              <w:numPr>
                <w:ilvl w:val="0"/>
                <w:numId w:val="0"/>
              </w:numPr>
              <w:tabs>
                <w:tab w:val="num" w:pos="785"/>
              </w:tabs>
              <w:ind w:left="470" w:hanging="360"/>
            </w:pPr>
          </w:p>
        </w:tc>
        <w:tc>
          <w:tcPr>
            <w:tcW w:w="3969" w:type="dxa"/>
            <w:tcBorders>
              <w:top w:val="nil"/>
            </w:tcBorders>
          </w:tcPr>
          <w:p w:rsidR="008A719B" w:rsidRDefault="008A719B" w:rsidP="008A719B">
            <w:pPr>
              <w:pStyle w:val="OdrazkyVTabulce"/>
              <w:numPr>
                <w:ilvl w:val="0"/>
                <w:numId w:val="0"/>
              </w:numPr>
              <w:tabs>
                <w:tab w:val="num" w:pos="785"/>
              </w:tabs>
              <w:ind w:left="110"/>
            </w:pPr>
          </w:p>
        </w:tc>
      </w:tr>
      <w:tr w:rsidR="008A719B">
        <w:tc>
          <w:tcPr>
            <w:tcW w:w="1690" w:type="dxa"/>
            <w:tcBorders>
              <w:bottom w:val="single" w:sz="4" w:space="0" w:color="auto"/>
            </w:tcBorders>
          </w:tcPr>
          <w:p w:rsidR="008A719B" w:rsidRDefault="008A719B" w:rsidP="00AB2B7C">
            <w:pPr>
              <w:rPr>
                <w:b/>
              </w:rPr>
            </w:pPr>
            <w:r>
              <w:rPr>
                <w:b/>
              </w:rPr>
              <w:t xml:space="preserve">Průpravná, kondiční, rytmická, kompenzační a relaxační cvičení    </w:t>
            </w:r>
          </w:p>
          <w:p w:rsidR="008A719B" w:rsidRPr="0036317E" w:rsidRDefault="008A719B" w:rsidP="00AB2B7C">
            <w:pPr>
              <w:rPr>
                <w:b/>
              </w:rPr>
            </w:pPr>
          </w:p>
        </w:tc>
        <w:tc>
          <w:tcPr>
            <w:tcW w:w="8445" w:type="dxa"/>
            <w:tcBorders>
              <w:bottom w:val="single" w:sz="4" w:space="0" w:color="auto"/>
            </w:tcBorders>
          </w:tcPr>
          <w:p w:rsidR="008A719B" w:rsidRDefault="008A719B" w:rsidP="00CB559A">
            <w:pPr>
              <w:pStyle w:val="OdrazkyVTabulce"/>
              <w:tabs>
                <w:tab w:val="clear" w:pos="785"/>
                <w:tab w:val="num" w:pos="435"/>
              </w:tabs>
            </w:pPr>
            <w:r>
              <w:t>Pod veden</w:t>
            </w:r>
            <w:r>
              <w:rPr>
                <w:rFonts w:hint="eastAsia"/>
              </w:rPr>
              <w:t>í</w:t>
            </w:r>
            <w:r>
              <w:t>m u</w:t>
            </w:r>
            <w:r>
              <w:rPr>
                <w:rFonts w:hint="eastAsia"/>
              </w:rPr>
              <w:t>č</w:t>
            </w:r>
            <w:r>
              <w:t>itele p</w:t>
            </w:r>
            <w:r>
              <w:rPr>
                <w:rFonts w:hint="eastAsia"/>
              </w:rPr>
              <w:t>ř</w:t>
            </w:r>
            <w:r>
              <w:t>esn</w:t>
            </w:r>
            <w:r>
              <w:rPr>
                <w:rFonts w:hint="eastAsia"/>
              </w:rPr>
              <w:t>ě</w:t>
            </w:r>
            <w:r>
              <w:t xml:space="preserve"> opakuje cviky.</w:t>
            </w:r>
          </w:p>
          <w:p w:rsidR="008A719B" w:rsidRDefault="008A719B" w:rsidP="00CB559A">
            <w:pPr>
              <w:pStyle w:val="OdrazkyVTabulce"/>
              <w:tabs>
                <w:tab w:val="clear" w:pos="785"/>
                <w:tab w:val="num" w:pos="435"/>
              </w:tabs>
            </w:pPr>
            <w:r>
              <w:t>Zná základní význam jednotlivých druhů cvičení.</w:t>
            </w:r>
          </w:p>
          <w:p w:rsidR="008A719B" w:rsidRDefault="008A719B" w:rsidP="00CB559A">
            <w:pPr>
              <w:pStyle w:val="OdrazkyVTabulce"/>
              <w:tabs>
                <w:tab w:val="clear" w:pos="785"/>
                <w:tab w:val="num" w:pos="435"/>
              </w:tabs>
            </w:pPr>
            <w:r>
              <w:t>Určí vhodné podmínky pro jednotlivé druhy cvičení-ve škole, doma.</w:t>
            </w:r>
          </w:p>
          <w:p w:rsidR="008A719B" w:rsidRDefault="008A719B" w:rsidP="00CB559A">
            <w:pPr>
              <w:pStyle w:val="OdrazkyVTabulce"/>
              <w:tabs>
                <w:tab w:val="clear" w:pos="785"/>
                <w:tab w:val="num" w:pos="435"/>
              </w:tabs>
            </w:pPr>
            <w:r>
              <w:t>Dovede se soustředit na správné a přesné provedení pohybu.</w:t>
            </w:r>
          </w:p>
          <w:p w:rsidR="0053293D" w:rsidRDefault="008A719B" w:rsidP="0053293D">
            <w:pPr>
              <w:pStyle w:val="OdrazkyVTabulce"/>
              <w:tabs>
                <w:tab w:val="clear" w:pos="785"/>
                <w:tab w:val="num" w:pos="435"/>
              </w:tabs>
            </w:pPr>
            <w:r>
              <w:t>Zná několik základních cviků z každé oblasti.</w:t>
            </w:r>
          </w:p>
          <w:p w:rsidR="00A55FAA" w:rsidRDefault="00341BB0" w:rsidP="00A55FAA">
            <w:pPr>
              <w:pStyle w:val="OdrazkyVTabulce"/>
              <w:tabs>
                <w:tab w:val="clear" w:pos="785"/>
                <w:tab w:val="num" w:pos="435"/>
              </w:tabs>
            </w:pPr>
            <w:r>
              <w:t>Užívá při pohybové činnosti základní osvojované tělocvičné názvosloví.</w:t>
            </w:r>
          </w:p>
          <w:p w:rsidR="00A55FAA" w:rsidRDefault="00A55FAA" w:rsidP="00A55FAA">
            <w:pPr>
              <w:pStyle w:val="OdrazkyVTabulce"/>
              <w:tabs>
                <w:tab w:val="clear" w:pos="785"/>
                <w:tab w:val="num" w:pos="435"/>
              </w:tabs>
            </w:pPr>
            <w:r>
              <w:t>Zvládá relaxační a protahovací cvičení po práci s digitálními technologiemi.</w:t>
            </w:r>
          </w:p>
          <w:p w:rsidR="008A719B" w:rsidRDefault="008A719B" w:rsidP="00CB559A">
            <w:pPr>
              <w:pStyle w:val="OdrazkyVTabulce"/>
              <w:numPr>
                <w:ilvl w:val="0"/>
                <w:numId w:val="0"/>
              </w:numPr>
              <w:tabs>
                <w:tab w:val="num" w:pos="785"/>
              </w:tabs>
              <w:ind w:left="110"/>
            </w:pPr>
          </w:p>
        </w:tc>
        <w:tc>
          <w:tcPr>
            <w:tcW w:w="3969" w:type="dxa"/>
            <w:tcBorders>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bottom w:val="single" w:sz="4" w:space="0" w:color="auto"/>
            </w:tcBorders>
          </w:tcPr>
          <w:p w:rsidR="008A719B" w:rsidRDefault="008A719B" w:rsidP="00AB2B7C">
            <w:pPr>
              <w:rPr>
                <w:b/>
              </w:rPr>
            </w:pPr>
            <w:r>
              <w:rPr>
                <w:b/>
              </w:rPr>
              <w:t>Gymnastika</w:t>
            </w:r>
          </w:p>
          <w:p w:rsidR="008A719B" w:rsidRDefault="008A719B" w:rsidP="00AB2B7C">
            <w:pPr>
              <w:rPr>
                <w:b/>
              </w:rPr>
            </w:pPr>
          </w:p>
          <w:p w:rsidR="008A719B" w:rsidRDefault="008A719B" w:rsidP="00AB2B7C">
            <w:pPr>
              <w:jc w:val="both"/>
            </w:pPr>
            <w:r>
              <w:t>a</w:t>
            </w:r>
            <w:r w:rsidRPr="001F306A">
              <w:t>krobacie</w:t>
            </w:r>
            <w:r>
              <w:t xml:space="preserve"> </w:t>
            </w:r>
          </w:p>
          <w:p w:rsidR="008A719B" w:rsidRDefault="008A719B" w:rsidP="00AB2B7C">
            <w:pPr>
              <w:jc w:val="both"/>
              <w:rPr>
                <w:b/>
              </w:rPr>
            </w:pPr>
          </w:p>
        </w:tc>
        <w:tc>
          <w:tcPr>
            <w:tcW w:w="8445" w:type="dxa"/>
            <w:tcBorders>
              <w:bottom w:val="single" w:sz="4" w:space="0" w:color="auto"/>
            </w:tcBorders>
          </w:tcPr>
          <w:p w:rsidR="00543AEA" w:rsidRDefault="00341BB0" w:rsidP="00CB559A">
            <w:pPr>
              <w:pStyle w:val="OdrazkyVTabulce"/>
              <w:tabs>
                <w:tab w:val="clear" w:pos="785"/>
                <w:tab w:val="num" w:pos="435"/>
              </w:tabs>
            </w:pPr>
            <w:r>
              <w:t>V souladu se svými pohybovými možnostmi</w:t>
            </w:r>
            <w:r w:rsidR="00543AEA">
              <w:t>:</w:t>
            </w:r>
          </w:p>
          <w:p w:rsidR="008A719B" w:rsidRDefault="002F0559" w:rsidP="002F0559">
            <w:pPr>
              <w:pStyle w:val="OdrazkyVTabulce"/>
              <w:numPr>
                <w:ilvl w:val="0"/>
                <w:numId w:val="0"/>
              </w:numPr>
              <w:tabs>
                <w:tab w:val="num" w:pos="785"/>
              </w:tabs>
              <w:ind w:left="470"/>
            </w:pPr>
            <w:r>
              <w:t>cvičí na nářadí podle pokynů učitele,</w:t>
            </w:r>
          </w:p>
          <w:p w:rsidR="008A719B" w:rsidRDefault="002F0559" w:rsidP="002F0559">
            <w:pPr>
              <w:pStyle w:val="OdrazkyVTabulce"/>
              <w:numPr>
                <w:ilvl w:val="0"/>
                <w:numId w:val="0"/>
              </w:numPr>
              <w:tabs>
                <w:tab w:val="num" w:pos="785"/>
              </w:tabs>
              <w:ind w:left="470"/>
            </w:pPr>
            <w:r>
              <w:t>nacvičuje kotoul vpřed a vzad podle svých schopností a s dopomocí učitele.</w:t>
            </w:r>
          </w:p>
          <w:p w:rsidR="008A719B" w:rsidRDefault="008A719B" w:rsidP="002F0559">
            <w:pPr>
              <w:pStyle w:val="OdrazkyVTabulce"/>
              <w:numPr>
                <w:ilvl w:val="0"/>
                <w:numId w:val="0"/>
              </w:numPr>
              <w:tabs>
                <w:tab w:val="num" w:pos="785"/>
              </w:tabs>
              <w:ind w:left="470"/>
            </w:pPr>
          </w:p>
        </w:tc>
        <w:tc>
          <w:tcPr>
            <w:tcW w:w="3969" w:type="dxa"/>
            <w:tcBorders>
              <w:bottom w:val="single" w:sz="4" w:space="0" w:color="auto"/>
            </w:tcBorders>
          </w:tcPr>
          <w:p w:rsidR="008A719B" w:rsidRDefault="008A719B" w:rsidP="008A719B">
            <w:pPr>
              <w:pStyle w:val="OdrazkyVTabulce"/>
              <w:numPr>
                <w:ilvl w:val="0"/>
                <w:numId w:val="0"/>
              </w:numPr>
              <w:tabs>
                <w:tab w:val="num" w:pos="785"/>
              </w:tabs>
              <w:ind w:left="110"/>
            </w:pPr>
          </w:p>
        </w:tc>
      </w:tr>
      <w:tr w:rsidR="008A719B" w:rsidRPr="001F306A">
        <w:tc>
          <w:tcPr>
            <w:tcW w:w="1690" w:type="dxa"/>
            <w:tcBorders>
              <w:top w:val="single" w:sz="4" w:space="0" w:color="auto"/>
              <w:bottom w:val="nil"/>
            </w:tcBorders>
          </w:tcPr>
          <w:p w:rsidR="008A719B" w:rsidRPr="008B019B" w:rsidRDefault="008A719B" w:rsidP="00AB2B7C">
            <w:pPr>
              <w:jc w:val="both"/>
            </w:pPr>
            <w:r>
              <w:t>přeskok</w:t>
            </w:r>
            <w:r w:rsidRPr="008B019B">
              <w:t xml:space="preserve"> </w:t>
            </w:r>
          </w:p>
        </w:tc>
        <w:tc>
          <w:tcPr>
            <w:tcW w:w="8445" w:type="dxa"/>
            <w:tcBorders>
              <w:top w:val="single" w:sz="4" w:space="0" w:color="auto"/>
              <w:bottom w:val="nil"/>
            </w:tcBorders>
          </w:tcPr>
          <w:p w:rsidR="008A719B" w:rsidRDefault="002F0559" w:rsidP="00543AEA">
            <w:pPr>
              <w:pStyle w:val="OdrazkyVTabulce"/>
              <w:tabs>
                <w:tab w:val="clear" w:pos="785"/>
                <w:tab w:val="num" w:pos="435"/>
              </w:tabs>
            </w:pPr>
            <w:r>
              <w:t>Nacvičuje</w:t>
            </w:r>
            <w:r w:rsidR="008A719B">
              <w:t xml:space="preserve"> rozb</w:t>
            </w:r>
            <w:r w:rsidR="008A719B">
              <w:rPr>
                <w:rFonts w:hint="eastAsia"/>
              </w:rPr>
              <w:t>ě</w:t>
            </w:r>
            <w:r w:rsidR="008A719B">
              <w:t>h a odraz z</w:t>
            </w:r>
            <w:r w:rsidR="00543AEA">
              <w:t> </w:t>
            </w:r>
            <w:r w:rsidR="008A719B">
              <w:t>m</w:t>
            </w:r>
            <w:r w:rsidR="008A719B">
              <w:rPr>
                <w:rFonts w:hint="eastAsia"/>
              </w:rPr>
              <w:t>ů</w:t>
            </w:r>
            <w:r w:rsidR="00543AEA">
              <w:t>stku.</w:t>
            </w:r>
          </w:p>
          <w:p w:rsidR="008A719B" w:rsidRPr="001F306A" w:rsidRDefault="008A719B" w:rsidP="00CB559A">
            <w:pPr>
              <w:pStyle w:val="OdrazkyVTabulce"/>
              <w:numPr>
                <w:ilvl w:val="0"/>
                <w:numId w:val="0"/>
              </w:numPr>
              <w:tabs>
                <w:tab w:val="num" w:pos="785"/>
              </w:tabs>
              <w:ind w:left="110"/>
            </w:pPr>
          </w:p>
        </w:tc>
        <w:tc>
          <w:tcPr>
            <w:tcW w:w="3969" w:type="dxa"/>
            <w:tcBorders>
              <w:top w:val="single" w:sz="4" w:space="0" w:color="auto"/>
              <w:bottom w:val="nil"/>
            </w:tcBorders>
          </w:tcPr>
          <w:p w:rsidR="008A719B" w:rsidRDefault="008A719B" w:rsidP="008A719B">
            <w:pPr>
              <w:pStyle w:val="OdrazkyVTabulce"/>
              <w:numPr>
                <w:ilvl w:val="0"/>
                <w:numId w:val="0"/>
              </w:numPr>
              <w:tabs>
                <w:tab w:val="num" w:pos="785"/>
              </w:tabs>
              <w:ind w:left="110"/>
            </w:pPr>
          </w:p>
        </w:tc>
      </w:tr>
      <w:tr w:rsidR="008A719B">
        <w:tc>
          <w:tcPr>
            <w:tcW w:w="1690" w:type="dxa"/>
            <w:tcBorders>
              <w:top w:val="nil"/>
              <w:bottom w:val="single" w:sz="4" w:space="0" w:color="auto"/>
            </w:tcBorders>
          </w:tcPr>
          <w:p w:rsidR="008A719B" w:rsidRPr="008B019B" w:rsidRDefault="008A719B" w:rsidP="00AB2B7C">
            <w:pPr>
              <w:jc w:val="both"/>
            </w:pPr>
            <w:r>
              <w:t>Šplh s</w:t>
            </w:r>
            <w:r w:rsidR="00543AEA">
              <w:t> </w:t>
            </w:r>
            <w:r>
              <w:t>přírazem</w:t>
            </w:r>
          </w:p>
        </w:tc>
        <w:tc>
          <w:tcPr>
            <w:tcW w:w="8445" w:type="dxa"/>
            <w:tcBorders>
              <w:top w:val="nil"/>
              <w:bottom w:val="single" w:sz="4" w:space="0" w:color="auto"/>
            </w:tcBorders>
          </w:tcPr>
          <w:p w:rsidR="008A719B" w:rsidRDefault="00543AEA" w:rsidP="00543AEA">
            <w:pPr>
              <w:pStyle w:val="OdrazkyVTabulce"/>
              <w:numPr>
                <w:ilvl w:val="0"/>
                <w:numId w:val="0"/>
              </w:numPr>
            </w:pPr>
            <w:r w:rsidRPr="00543AEA">
              <w:t xml:space="preserve"> </w:t>
            </w:r>
            <w:r w:rsidR="008F2560">
              <w:t xml:space="preserve"> </w:t>
            </w:r>
            <w:r>
              <w:t xml:space="preserve">- </w:t>
            </w:r>
            <w:r w:rsidR="008F2560">
              <w:t xml:space="preserve">  Snaží se zlepšovat svůj výkon ve šplhu.</w:t>
            </w: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8A719B">
        <w:tc>
          <w:tcPr>
            <w:tcW w:w="1690" w:type="dxa"/>
            <w:tcBorders>
              <w:top w:val="single" w:sz="4" w:space="0" w:color="auto"/>
              <w:bottom w:val="single" w:sz="4" w:space="0" w:color="auto"/>
            </w:tcBorders>
          </w:tcPr>
          <w:p w:rsidR="008A719B" w:rsidRDefault="008A719B" w:rsidP="00AB2B7C">
            <w:r>
              <w:rPr>
                <w:b/>
                <w:bCs/>
              </w:rPr>
              <w:t>Rytmická a kondiční</w:t>
            </w:r>
            <w:r>
              <w:rPr>
                <w:b/>
                <w:bCs/>
              </w:rPr>
              <w:br/>
              <w:t>gymnastika</w:t>
            </w:r>
            <w:r>
              <w:t xml:space="preserve">  </w:t>
            </w:r>
          </w:p>
          <w:p w:rsidR="008A719B" w:rsidRPr="008B019B" w:rsidRDefault="008A719B" w:rsidP="00AB2B7C">
            <w:pPr>
              <w:jc w:val="both"/>
            </w:pPr>
          </w:p>
        </w:tc>
        <w:tc>
          <w:tcPr>
            <w:tcW w:w="8445" w:type="dxa"/>
            <w:tcBorders>
              <w:top w:val="single" w:sz="4" w:space="0" w:color="auto"/>
              <w:bottom w:val="single" w:sz="4" w:space="0" w:color="auto"/>
            </w:tcBorders>
          </w:tcPr>
          <w:p w:rsidR="00543AEA" w:rsidRDefault="008A719B" w:rsidP="00543AEA">
            <w:pPr>
              <w:pStyle w:val="OdrazkyVTabulce"/>
              <w:tabs>
                <w:tab w:val="clear" w:pos="785"/>
                <w:tab w:val="num" w:pos="435"/>
              </w:tabs>
            </w:pPr>
            <w:r>
              <w:t>Pod veden</w:t>
            </w:r>
            <w:r>
              <w:rPr>
                <w:rFonts w:hint="eastAsia"/>
              </w:rPr>
              <w:t>í</w:t>
            </w:r>
            <w:r>
              <w:t>m u</w:t>
            </w:r>
            <w:r>
              <w:rPr>
                <w:rFonts w:hint="eastAsia"/>
              </w:rPr>
              <w:t>č</w:t>
            </w:r>
            <w:r>
              <w:t>itele p</w:t>
            </w:r>
            <w:r>
              <w:rPr>
                <w:rFonts w:hint="eastAsia"/>
              </w:rPr>
              <w:t>ř</w:t>
            </w:r>
            <w:r>
              <w:t>esn</w:t>
            </w:r>
            <w:r>
              <w:rPr>
                <w:rFonts w:hint="eastAsia"/>
              </w:rPr>
              <w:t>ě</w:t>
            </w:r>
            <w:r>
              <w:t xml:space="preserve"> opakuje cviky.</w:t>
            </w:r>
          </w:p>
          <w:p w:rsidR="008A719B" w:rsidRDefault="008A719B" w:rsidP="00CB559A">
            <w:pPr>
              <w:pStyle w:val="OdrazkyVTabulce"/>
              <w:tabs>
                <w:tab w:val="clear" w:pos="785"/>
                <w:tab w:val="num" w:pos="435"/>
              </w:tabs>
            </w:pPr>
            <w:r>
              <w:t>Dodržuje rytmus pohybu při cvičení s </w:t>
            </w:r>
            <w:proofErr w:type="gramStart"/>
            <w:r>
              <w:t>hudbou,navrhuje</w:t>
            </w:r>
            <w:proofErr w:type="gramEnd"/>
            <w:r>
              <w:t xml:space="preserve"> varianty pohybů na daný doprovod.</w:t>
            </w:r>
          </w:p>
          <w:p w:rsidR="008A719B" w:rsidRDefault="008F2560" w:rsidP="00F96B4C">
            <w:pPr>
              <w:pStyle w:val="OdrazkyVTabulce"/>
              <w:tabs>
                <w:tab w:val="clear" w:pos="785"/>
                <w:tab w:val="num" w:pos="435"/>
              </w:tabs>
            </w:pPr>
            <w:r>
              <w:t>O</w:t>
            </w:r>
            <w:r w:rsidR="0064527A">
              <w:t>pakuje jednoduchý taneční pohyb, vytváří jeho varianty.</w:t>
            </w:r>
          </w:p>
          <w:p w:rsidR="00A55FAA" w:rsidRDefault="00A55FAA" w:rsidP="00F96B4C">
            <w:pPr>
              <w:pStyle w:val="OdrazkyVTabulce"/>
              <w:tabs>
                <w:tab w:val="clear" w:pos="785"/>
                <w:tab w:val="num" w:pos="435"/>
              </w:tabs>
            </w:pPr>
            <w:r>
              <w:t>Využívá videonávodu a ukázek v digitálním prostředí.</w:t>
            </w:r>
          </w:p>
        </w:tc>
        <w:tc>
          <w:tcPr>
            <w:tcW w:w="3969" w:type="dxa"/>
            <w:tcBorders>
              <w:top w:val="single" w:sz="4" w:space="0" w:color="auto"/>
              <w:bottom w:val="single" w:sz="4" w:space="0" w:color="auto"/>
            </w:tcBorders>
          </w:tcPr>
          <w:p w:rsidR="008A719B" w:rsidRDefault="0064527A" w:rsidP="008A719B">
            <w:pPr>
              <w:pStyle w:val="OdrazkyVTabulce"/>
              <w:numPr>
                <w:ilvl w:val="0"/>
                <w:numId w:val="0"/>
              </w:numPr>
              <w:tabs>
                <w:tab w:val="num" w:pos="785"/>
              </w:tabs>
              <w:ind w:left="110"/>
            </w:pPr>
            <w:r w:rsidRPr="00F96B4C">
              <w:rPr>
                <w:b/>
                <w:i/>
              </w:rPr>
              <w:t>OSV</w:t>
            </w:r>
            <w:r>
              <w:t xml:space="preserve"> – osobnostní rozvoj, kreativita</w:t>
            </w:r>
          </w:p>
        </w:tc>
      </w:tr>
      <w:tr w:rsidR="008A719B">
        <w:tc>
          <w:tcPr>
            <w:tcW w:w="1690" w:type="dxa"/>
            <w:tcBorders>
              <w:top w:val="single" w:sz="4" w:space="0" w:color="auto"/>
              <w:bottom w:val="nil"/>
            </w:tcBorders>
          </w:tcPr>
          <w:p w:rsidR="008A719B" w:rsidRDefault="008A719B" w:rsidP="00AB2B7C">
            <w:pPr>
              <w:rPr>
                <w:b/>
                <w:bCs/>
              </w:rPr>
            </w:pPr>
            <w:r>
              <w:rPr>
                <w:b/>
                <w:bCs/>
              </w:rPr>
              <w:t>Atletika</w:t>
            </w:r>
          </w:p>
          <w:p w:rsidR="008A719B" w:rsidRDefault="008A719B" w:rsidP="00AB2B7C"/>
          <w:p w:rsidR="008A719B" w:rsidRDefault="008A719B" w:rsidP="00AB2B7C">
            <w:pPr>
              <w:rPr>
                <w:b/>
                <w:bCs/>
              </w:rPr>
            </w:pPr>
            <w:r>
              <w:t>běh</w:t>
            </w:r>
            <w:r>
              <w:rPr>
                <w:b/>
                <w:bCs/>
              </w:rPr>
              <w:t> </w:t>
            </w:r>
          </w:p>
          <w:p w:rsidR="008A719B" w:rsidRDefault="008A719B" w:rsidP="00AB2B7C">
            <w:pPr>
              <w:rPr>
                <w:b/>
              </w:rPr>
            </w:pPr>
          </w:p>
        </w:tc>
        <w:tc>
          <w:tcPr>
            <w:tcW w:w="8445" w:type="dxa"/>
            <w:tcBorders>
              <w:top w:val="single" w:sz="4" w:space="0" w:color="auto"/>
              <w:bottom w:val="nil"/>
            </w:tcBorders>
          </w:tcPr>
          <w:p w:rsidR="008A719B" w:rsidRDefault="008A719B" w:rsidP="00CB559A">
            <w:pPr>
              <w:pStyle w:val="OdrazkyVTabulce"/>
              <w:tabs>
                <w:tab w:val="clear" w:pos="785"/>
                <w:tab w:val="num" w:pos="435"/>
              </w:tabs>
            </w:pPr>
            <w:r>
              <w:t>Po p</w:t>
            </w:r>
            <w:r>
              <w:rPr>
                <w:rFonts w:hint="eastAsia"/>
              </w:rPr>
              <w:t>ř</w:t>
            </w:r>
            <w:r>
              <w:t>edveden</w:t>
            </w:r>
            <w:r>
              <w:rPr>
                <w:rFonts w:hint="eastAsia"/>
              </w:rPr>
              <w:t>í</w:t>
            </w:r>
            <w:r>
              <w:t xml:space="preserve"> opakuje b</w:t>
            </w:r>
            <w:r>
              <w:rPr>
                <w:rFonts w:hint="eastAsia"/>
              </w:rPr>
              <w:t>ěž</w:t>
            </w:r>
            <w:r>
              <w:t>eckou abecedu.</w:t>
            </w:r>
          </w:p>
          <w:p w:rsidR="008A719B" w:rsidRDefault="008A719B" w:rsidP="00CB559A">
            <w:pPr>
              <w:pStyle w:val="OdrazkyVTabulce"/>
              <w:tabs>
                <w:tab w:val="clear" w:pos="785"/>
                <w:tab w:val="num" w:pos="435"/>
              </w:tabs>
            </w:pPr>
            <w:r>
              <w:t>Na povely odstartuje z polovysok</w:t>
            </w:r>
            <w:r>
              <w:rPr>
                <w:rFonts w:hint="eastAsia"/>
              </w:rPr>
              <w:t>é</w:t>
            </w:r>
            <w:r>
              <w:t>ho a n</w:t>
            </w:r>
            <w:r>
              <w:rPr>
                <w:rFonts w:hint="eastAsia"/>
              </w:rPr>
              <w:t>í</w:t>
            </w:r>
            <w:r>
              <w:t>zk</w:t>
            </w:r>
            <w:r>
              <w:rPr>
                <w:rFonts w:hint="eastAsia"/>
              </w:rPr>
              <w:t>é</w:t>
            </w:r>
            <w:r>
              <w:t>ho startu.</w:t>
            </w:r>
          </w:p>
          <w:p w:rsidR="008A719B" w:rsidRDefault="008A719B" w:rsidP="00F96B4C">
            <w:pPr>
              <w:pStyle w:val="OdrazkyVTabulce"/>
              <w:tabs>
                <w:tab w:val="clear" w:pos="785"/>
                <w:tab w:val="num" w:pos="435"/>
              </w:tabs>
            </w:pPr>
            <w:r>
              <w:t>Zvládá výměnu kolíku při štafetovém běhu.</w:t>
            </w:r>
          </w:p>
          <w:p w:rsidR="00A55FAA" w:rsidRDefault="00A55FAA" w:rsidP="00F96B4C">
            <w:pPr>
              <w:pStyle w:val="OdrazkyVTabulce"/>
              <w:tabs>
                <w:tab w:val="clear" w:pos="785"/>
                <w:tab w:val="num" w:pos="435"/>
              </w:tabs>
            </w:pPr>
            <w:r>
              <w:t>Zvládne změřit čas běhu s pomocí digitálních technologií a porovnat svůj výsledek s ostatními v jednoduché tabulce.</w:t>
            </w:r>
          </w:p>
        </w:tc>
        <w:tc>
          <w:tcPr>
            <w:tcW w:w="3969" w:type="dxa"/>
            <w:tcBorders>
              <w:top w:val="single" w:sz="4" w:space="0" w:color="auto"/>
              <w:bottom w:val="nil"/>
            </w:tcBorders>
          </w:tcPr>
          <w:p w:rsidR="008A719B" w:rsidRDefault="008A719B" w:rsidP="008A719B">
            <w:pPr>
              <w:pStyle w:val="OdrazkyVTabulce"/>
              <w:numPr>
                <w:ilvl w:val="0"/>
                <w:numId w:val="0"/>
              </w:numPr>
              <w:tabs>
                <w:tab w:val="num" w:pos="785"/>
              </w:tabs>
              <w:ind w:left="110"/>
            </w:pPr>
          </w:p>
        </w:tc>
      </w:tr>
      <w:tr w:rsidR="008A719B">
        <w:tc>
          <w:tcPr>
            <w:tcW w:w="1690" w:type="dxa"/>
            <w:tcBorders>
              <w:top w:val="nil"/>
              <w:bottom w:val="nil"/>
            </w:tcBorders>
          </w:tcPr>
          <w:p w:rsidR="008A719B" w:rsidRDefault="008A719B" w:rsidP="00AB2B7C">
            <w:r>
              <w:t>skok daleký</w:t>
            </w:r>
          </w:p>
        </w:tc>
        <w:tc>
          <w:tcPr>
            <w:tcW w:w="8445" w:type="dxa"/>
            <w:tcBorders>
              <w:top w:val="nil"/>
              <w:bottom w:val="nil"/>
            </w:tcBorders>
          </w:tcPr>
          <w:p w:rsidR="008A719B" w:rsidRDefault="008A719B" w:rsidP="00CB559A">
            <w:pPr>
              <w:pStyle w:val="OdrazkyVTabulce"/>
              <w:tabs>
                <w:tab w:val="clear" w:pos="785"/>
                <w:tab w:val="num" w:pos="435"/>
              </w:tabs>
            </w:pPr>
            <w:r>
              <w:t>Sko</w:t>
            </w:r>
            <w:r>
              <w:rPr>
                <w:rFonts w:hint="eastAsia"/>
              </w:rPr>
              <w:t>čí</w:t>
            </w:r>
            <w:r>
              <w:t xml:space="preserve"> do d</w:t>
            </w:r>
            <w:r>
              <w:rPr>
                <w:rFonts w:hint="eastAsia"/>
              </w:rPr>
              <w:t>á</w:t>
            </w:r>
            <w:r>
              <w:t>lky po rozb</w:t>
            </w:r>
            <w:r>
              <w:rPr>
                <w:rFonts w:hint="eastAsia"/>
              </w:rPr>
              <w:t>ě</w:t>
            </w:r>
            <w:r>
              <w:t>hu a odrazu z jedn</w:t>
            </w:r>
            <w:r>
              <w:rPr>
                <w:rFonts w:hint="eastAsia"/>
              </w:rPr>
              <w:t>é</w:t>
            </w:r>
            <w:r>
              <w:t xml:space="preserve"> nohy</w:t>
            </w:r>
            <w:r w:rsidR="002F0559">
              <w:t>.</w:t>
            </w:r>
          </w:p>
          <w:p w:rsidR="008A719B" w:rsidRDefault="002F0559" w:rsidP="00CB559A">
            <w:pPr>
              <w:pStyle w:val="OdrazkyVTabulce"/>
              <w:tabs>
                <w:tab w:val="clear" w:pos="785"/>
                <w:tab w:val="num" w:pos="435"/>
              </w:tabs>
            </w:pPr>
            <w:r>
              <w:t>Umí provést úpravu doskočiště.</w:t>
            </w:r>
          </w:p>
          <w:p w:rsidR="008A719B" w:rsidRDefault="008A719B" w:rsidP="00CB559A">
            <w:pPr>
              <w:pStyle w:val="OdrazkyVTabulce"/>
              <w:numPr>
                <w:ilvl w:val="0"/>
                <w:numId w:val="0"/>
              </w:numPr>
              <w:tabs>
                <w:tab w:val="num" w:pos="785"/>
              </w:tabs>
              <w:ind w:left="470" w:hanging="360"/>
            </w:pPr>
          </w:p>
        </w:tc>
        <w:tc>
          <w:tcPr>
            <w:tcW w:w="3969" w:type="dxa"/>
            <w:tcBorders>
              <w:top w:val="nil"/>
              <w:bottom w:val="nil"/>
            </w:tcBorders>
          </w:tcPr>
          <w:p w:rsidR="008A719B" w:rsidRDefault="008A719B" w:rsidP="008A719B">
            <w:pPr>
              <w:pStyle w:val="OdrazkyVTabulce"/>
              <w:numPr>
                <w:ilvl w:val="0"/>
                <w:numId w:val="0"/>
              </w:numPr>
              <w:tabs>
                <w:tab w:val="num" w:pos="785"/>
              </w:tabs>
              <w:ind w:left="110"/>
            </w:pPr>
          </w:p>
        </w:tc>
      </w:tr>
      <w:tr w:rsidR="008A719B">
        <w:trPr>
          <w:trHeight w:val="590"/>
        </w:trPr>
        <w:tc>
          <w:tcPr>
            <w:tcW w:w="1690" w:type="dxa"/>
            <w:tcBorders>
              <w:top w:val="nil"/>
              <w:bottom w:val="single" w:sz="4" w:space="0" w:color="auto"/>
            </w:tcBorders>
          </w:tcPr>
          <w:p w:rsidR="008A719B" w:rsidRPr="00F7551A" w:rsidRDefault="008A719B" w:rsidP="00AB2B7C">
            <w:r>
              <w:t>hod</w:t>
            </w:r>
          </w:p>
        </w:tc>
        <w:tc>
          <w:tcPr>
            <w:tcW w:w="8445" w:type="dxa"/>
            <w:tcBorders>
              <w:top w:val="nil"/>
              <w:bottom w:val="single" w:sz="4" w:space="0" w:color="auto"/>
            </w:tcBorders>
          </w:tcPr>
          <w:p w:rsidR="00A55FAA" w:rsidRDefault="002F0559" w:rsidP="00290A62">
            <w:pPr>
              <w:pStyle w:val="OdrazkyVTabulce"/>
              <w:numPr>
                <w:ilvl w:val="0"/>
                <w:numId w:val="0"/>
              </w:numPr>
              <w:tabs>
                <w:tab w:val="num" w:pos="435"/>
                <w:tab w:val="num" w:pos="470"/>
              </w:tabs>
              <w:ind w:left="470"/>
            </w:pPr>
            <w:r>
              <w:t>Nacvičuje odhod míčku</w:t>
            </w:r>
            <w:r w:rsidR="008A719B">
              <w:t xml:space="preserve"> z rozb</w:t>
            </w:r>
            <w:r w:rsidR="008A719B">
              <w:rPr>
                <w:rFonts w:hint="eastAsia"/>
              </w:rPr>
              <w:t>ě</w:t>
            </w:r>
            <w:r w:rsidR="008A719B">
              <w:t>hu ze spr</w:t>
            </w:r>
            <w:r w:rsidR="008A719B">
              <w:rPr>
                <w:rFonts w:hint="eastAsia"/>
              </w:rPr>
              <w:t>á</w:t>
            </w:r>
            <w:r w:rsidR="008A719B">
              <w:t>vn</w:t>
            </w:r>
            <w:r w:rsidR="008A719B">
              <w:rPr>
                <w:rFonts w:hint="eastAsia"/>
              </w:rPr>
              <w:t>é</w:t>
            </w:r>
            <w:r w:rsidR="008A719B">
              <w:t>ho odhodov</w:t>
            </w:r>
            <w:r w:rsidR="008A719B">
              <w:rPr>
                <w:rFonts w:hint="eastAsia"/>
              </w:rPr>
              <w:t>é</w:t>
            </w:r>
            <w:r w:rsidR="008A719B">
              <w:t>ho postoje.</w:t>
            </w:r>
          </w:p>
          <w:p w:rsidR="008A719B" w:rsidRDefault="008A719B" w:rsidP="00CB559A">
            <w:pPr>
              <w:pStyle w:val="OdrazkyVTabulce"/>
              <w:numPr>
                <w:ilvl w:val="0"/>
                <w:numId w:val="0"/>
              </w:numPr>
              <w:tabs>
                <w:tab w:val="num" w:pos="785"/>
              </w:tabs>
            </w:pP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8A719B">
        <w:trPr>
          <w:trHeight w:val="590"/>
        </w:trPr>
        <w:tc>
          <w:tcPr>
            <w:tcW w:w="1690" w:type="dxa"/>
            <w:tcBorders>
              <w:top w:val="single" w:sz="4" w:space="0" w:color="auto"/>
              <w:bottom w:val="nil"/>
            </w:tcBorders>
          </w:tcPr>
          <w:p w:rsidR="008A719B" w:rsidRDefault="008A719B" w:rsidP="00AB2B7C">
            <w:pPr>
              <w:rPr>
                <w:b/>
                <w:bCs/>
              </w:rPr>
            </w:pPr>
            <w:r>
              <w:rPr>
                <w:b/>
                <w:bCs/>
              </w:rPr>
              <w:t>Sportovní hry</w:t>
            </w:r>
          </w:p>
          <w:p w:rsidR="008A719B" w:rsidRDefault="008A719B" w:rsidP="00AB2B7C">
            <w:pPr>
              <w:rPr>
                <w:b/>
              </w:rPr>
            </w:pPr>
            <w:r>
              <w:t>minifotbal</w:t>
            </w:r>
          </w:p>
        </w:tc>
        <w:tc>
          <w:tcPr>
            <w:tcW w:w="8445" w:type="dxa"/>
            <w:tcBorders>
              <w:top w:val="single" w:sz="4" w:space="0" w:color="auto"/>
              <w:bottom w:val="nil"/>
            </w:tcBorders>
          </w:tcPr>
          <w:p w:rsidR="00543AEA" w:rsidRDefault="00543AEA" w:rsidP="00543AEA">
            <w:pPr>
              <w:pStyle w:val="OdrazkyVTabulce"/>
              <w:numPr>
                <w:ilvl w:val="0"/>
                <w:numId w:val="0"/>
              </w:numPr>
              <w:tabs>
                <w:tab w:val="num" w:pos="785"/>
              </w:tabs>
              <w:ind w:left="470" w:hanging="360"/>
            </w:pPr>
          </w:p>
          <w:p w:rsidR="008A719B" w:rsidRDefault="008A719B" w:rsidP="00CB559A">
            <w:pPr>
              <w:pStyle w:val="OdrazkyVTabulce"/>
              <w:tabs>
                <w:tab w:val="clear" w:pos="785"/>
                <w:tab w:val="num" w:pos="435"/>
              </w:tabs>
            </w:pPr>
            <w:r>
              <w:t>Ovl</w:t>
            </w:r>
            <w:r>
              <w:rPr>
                <w:rFonts w:hint="eastAsia"/>
              </w:rPr>
              <w:t>á</w:t>
            </w:r>
            <w:r>
              <w:t>d</w:t>
            </w:r>
            <w:r>
              <w:rPr>
                <w:rFonts w:hint="eastAsia"/>
              </w:rPr>
              <w:t>á</w:t>
            </w:r>
            <w:r>
              <w:t xml:space="preserve"> z</w:t>
            </w:r>
            <w:r>
              <w:rPr>
                <w:rFonts w:hint="eastAsia"/>
              </w:rPr>
              <w:t>á</w:t>
            </w:r>
            <w:r>
              <w:t>kladn</w:t>
            </w:r>
            <w:r>
              <w:rPr>
                <w:rFonts w:hint="eastAsia"/>
              </w:rPr>
              <w:t>í</w:t>
            </w:r>
            <w:r>
              <w:t xml:space="preserve"> pravidla minifotbalu.</w:t>
            </w:r>
          </w:p>
          <w:p w:rsidR="008A719B" w:rsidRDefault="008A719B" w:rsidP="00CB559A">
            <w:pPr>
              <w:pStyle w:val="OdrazkyVTabulce"/>
              <w:numPr>
                <w:ilvl w:val="0"/>
                <w:numId w:val="0"/>
              </w:numPr>
              <w:tabs>
                <w:tab w:val="num" w:pos="785"/>
              </w:tabs>
              <w:ind w:left="110"/>
            </w:pPr>
          </w:p>
        </w:tc>
        <w:tc>
          <w:tcPr>
            <w:tcW w:w="3969" w:type="dxa"/>
            <w:tcBorders>
              <w:top w:val="single" w:sz="4" w:space="0" w:color="auto"/>
              <w:bottom w:val="nil"/>
            </w:tcBorders>
          </w:tcPr>
          <w:p w:rsidR="0064527A" w:rsidRDefault="0064527A" w:rsidP="0064527A">
            <w:pPr>
              <w:pStyle w:val="OdrazkyVTabulce"/>
              <w:numPr>
                <w:ilvl w:val="0"/>
                <w:numId w:val="0"/>
              </w:numPr>
              <w:tabs>
                <w:tab w:val="num" w:pos="785"/>
              </w:tabs>
              <w:ind w:left="110"/>
            </w:pPr>
            <w:r w:rsidRPr="00F96B4C">
              <w:rPr>
                <w:b/>
                <w:i/>
              </w:rPr>
              <w:t>OSV</w:t>
            </w:r>
            <w:r>
              <w:t xml:space="preserve"> – sociální rozvoj, soutěživost, morální rozvoj, seberegulace</w:t>
            </w:r>
          </w:p>
          <w:p w:rsidR="008A719B" w:rsidRDefault="008A719B" w:rsidP="008A719B">
            <w:pPr>
              <w:pStyle w:val="OdrazkyVTabulce"/>
              <w:numPr>
                <w:ilvl w:val="0"/>
                <w:numId w:val="0"/>
              </w:numPr>
              <w:tabs>
                <w:tab w:val="num" w:pos="785"/>
              </w:tabs>
              <w:ind w:left="110"/>
            </w:pPr>
          </w:p>
        </w:tc>
      </w:tr>
      <w:tr w:rsidR="008A719B">
        <w:trPr>
          <w:trHeight w:val="590"/>
        </w:trPr>
        <w:tc>
          <w:tcPr>
            <w:tcW w:w="1690" w:type="dxa"/>
            <w:tcBorders>
              <w:top w:val="nil"/>
              <w:bottom w:val="single" w:sz="4" w:space="0" w:color="auto"/>
            </w:tcBorders>
          </w:tcPr>
          <w:p w:rsidR="008A719B" w:rsidRDefault="008A719B" w:rsidP="00AB2B7C">
            <w:pPr>
              <w:rPr>
                <w:b/>
              </w:rPr>
            </w:pPr>
            <w:r>
              <w:t>vybíjená</w:t>
            </w:r>
          </w:p>
        </w:tc>
        <w:tc>
          <w:tcPr>
            <w:tcW w:w="8445" w:type="dxa"/>
            <w:tcBorders>
              <w:top w:val="nil"/>
              <w:bottom w:val="single" w:sz="4" w:space="0" w:color="auto"/>
            </w:tcBorders>
          </w:tcPr>
          <w:p w:rsidR="008A719B" w:rsidRDefault="008A719B" w:rsidP="00CB559A">
            <w:pPr>
              <w:pStyle w:val="OdrazkyVTabulce"/>
              <w:tabs>
                <w:tab w:val="clear" w:pos="785"/>
                <w:tab w:val="num" w:pos="435"/>
              </w:tabs>
            </w:pPr>
            <w:r>
              <w:t>Chyt</w:t>
            </w:r>
            <w:r>
              <w:rPr>
                <w:rFonts w:hint="eastAsia"/>
              </w:rPr>
              <w:t>á</w:t>
            </w:r>
            <w:r>
              <w:t xml:space="preserve"> m</w:t>
            </w:r>
            <w:r>
              <w:rPr>
                <w:rFonts w:hint="eastAsia"/>
              </w:rPr>
              <w:t>íč</w:t>
            </w:r>
            <w:r>
              <w:t>, odhazuje m</w:t>
            </w:r>
            <w:r>
              <w:rPr>
                <w:rFonts w:hint="eastAsia"/>
              </w:rPr>
              <w:t>íč</w:t>
            </w:r>
            <w:r>
              <w:t xml:space="preserve"> jednou rukou.</w:t>
            </w:r>
          </w:p>
          <w:p w:rsidR="008A719B" w:rsidRDefault="008A719B" w:rsidP="00CB559A">
            <w:pPr>
              <w:pStyle w:val="OdrazkyVTabulce"/>
              <w:tabs>
                <w:tab w:val="clear" w:pos="785"/>
                <w:tab w:val="num" w:pos="435"/>
              </w:tabs>
            </w:pPr>
            <w:r>
              <w:t>Spolupracuje se sv</w:t>
            </w:r>
            <w:r>
              <w:rPr>
                <w:rFonts w:hint="eastAsia"/>
              </w:rPr>
              <w:t>ý</w:t>
            </w:r>
            <w:r>
              <w:t>mi spoluhr</w:t>
            </w:r>
            <w:r>
              <w:rPr>
                <w:rFonts w:hint="eastAsia"/>
              </w:rPr>
              <w:t>áč</w:t>
            </w:r>
            <w:r>
              <w:t>i.</w:t>
            </w:r>
          </w:p>
          <w:p w:rsidR="008A719B" w:rsidRDefault="008A719B" w:rsidP="0053293D">
            <w:pPr>
              <w:pStyle w:val="OdrazkyVTabulce"/>
              <w:tabs>
                <w:tab w:val="clear" w:pos="785"/>
                <w:tab w:val="num" w:pos="435"/>
              </w:tabs>
            </w:pPr>
            <w:r>
              <w:t>Ovl</w:t>
            </w:r>
            <w:r>
              <w:rPr>
                <w:rFonts w:hint="eastAsia"/>
              </w:rPr>
              <w:t>á</w:t>
            </w:r>
            <w:r>
              <w:t>d</w:t>
            </w:r>
            <w:r>
              <w:rPr>
                <w:rFonts w:hint="eastAsia"/>
              </w:rPr>
              <w:t>á</w:t>
            </w:r>
            <w:r>
              <w:t xml:space="preserve"> pravidla vyb</w:t>
            </w:r>
            <w:r>
              <w:rPr>
                <w:rFonts w:hint="eastAsia"/>
              </w:rPr>
              <w:t>í</w:t>
            </w:r>
            <w:r>
              <w:t>jen</w:t>
            </w:r>
            <w:r w:rsidR="008F2560">
              <w:t>é.</w:t>
            </w:r>
          </w:p>
        </w:tc>
        <w:tc>
          <w:tcPr>
            <w:tcW w:w="3969" w:type="dxa"/>
            <w:tcBorders>
              <w:top w:val="nil"/>
              <w:bottom w:val="single" w:sz="4" w:space="0" w:color="auto"/>
            </w:tcBorders>
          </w:tcPr>
          <w:p w:rsidR="008A719B" w:rsidRDefault="008A719B" w:rsidP="008A719B">
            <w:pPr>
              <w:pStyle w:val="OdrazkyVTabulce"/>
              <w:numPr>
                <w:ilvl w:val="0"/>
                <w:numId w:val="0"/>
              </w:numPr>
              <w:tabs>
                <w:tab w:val="num" w:pos="785"/>
              </w:tabs>
              <w:ind w:left="110"/>
            </w:pPr>
          </w:p>
        </w:tc>
      </w:tr>
      <w:tr w:rsidR="008A719B">
        <w:trPr>
          <w:trHeight w:val="590"/>
        </w:trPr>
        <w:tc>
          <w:tcPr>
            <w:tcW w:w="1690" w:type="dxa"/>
            <w:tcBorders>
              <w:top w:val="single" w:sz="4" w:space="0" w:color="auto"/>
              <w:bottom w:val="single" w:sz="4" w:space="0" w:color="auto"/>
            </w:tcBorders>
          </w:tcPr>
          <w:p w:rsidR="006D16A0" w:rsidRDefault="008A719B" w:rsidP="00AB2B7C">
            <w:pPr>
              <w:rPr>
                <w:b/>
                <w:bCs/>
              </w:rPr>
            </w:pPr>
            <w:r>
              <w:rPr>
                <w:b/>
                <w:bCs/>
              </w:rPr>
              <w:t>Bruslení</w:t>
            </w:r>
          </w:p>
          <w:p w:rsidR="006D16A0" w:rsidRDefault="006D16A0" w:rsidP="00AB2B7C">
            <w:pPr>
              <w:rPr>
                <w:b/>
                <w:bCs/>
              </w:rPr>
            </w:pPr>
            <w:r>
              <w:rPr>
                <w:b/>
                <w:bCs/>
              </w:rPr>
              <w:t>Plavání</w:t>
            </w:r>
          </w:p>
          <w:p w:rsidR="008A719B" w:rsidRDefault="008A719B" w:rsidP="00AB2B7C">
            <w:pPr>
              <w:rPr>
                <w:b/>
                <w:bCs/>
              </w:rPr>
            </w:pPr>
          </w:p>
        </w:tc>
        <w:tc>
          <w:tcPr>
            <w:tcW w:w="8445" w:type="dxa"/>
            <w:tcBorders>
              <w:top w:val="single" w:sz="4" w:space="0" w:color="auto"/>
              <w:bottom w:val="single" w:sz="4" w:space="0" w:color="auto"/>
            </w:tcBorders>
          </w:tcPr>
          <w:p w:rsidR="006D16A0" w:rsidRDefault="006D16A0" w:rsidP="006D16A0">
            <w:pPr>
              <w:pStyle w:val="OdrazkyVTabulce"/>
              <w:numPr>
                <w:ilvl w:val="0"/>
                <w:numId w:val="0"/>
              </w:numPr>
              <w:tabs>
                <w:tab w:val="num" w:pos="435"/>
                <w:tab w:val="num" w:pos="470"/>
              </w:tabs>
              <w:ind w:left="470" w:hanging="360"/>
            </w:pPr>
            <w:r>
              <w:t xml:space="preserve">-    </w:t>
            </w:r>
            <w:r w:rsidR="008A719B">
              <w:t>Samostatn</w:t>
            </w:r>
            <w:r w:rsidR="008A719B">
              <w:rPr>
                <w:rFonts w:hint="eastAsia"/>
              </w:rPr>
              <w:t>ě</w:t>
            </w:r>
            <w:r w:rsidR="008A719B">
              <w:t xml:space="preserve"> jezd</w:t>
            </w:r>
            <w:r w:rsidR="008A719B">
              <w:rPr>
                <w:rFonts w:hint="eastAsia"/>
              </w:rPr>
              <w:t>í</w:t>
            </w:r>
            <w:r w:rsidR="008A719B">
              <w:t xml:space="preserve"> vpřed</w:t>
            </w:r>
            <w:r w:rsidR="00543AEA">
              <w:t>.</w:t>
            </w:r>
            <w:r w:rsidR="008A719B">
              <w:t xml:space="preserve"> </w:t>
            </w:r>
            <w:r>
              <w:t>Dokáže zastavit, zatočit.</w:t>
            </w:r>
          </w:p>
          <w:p w:rsidR="006D16A0" w:rsidRDefault="006D16A0" w:rsidP="006D16A0">
            <w:pPr>
              <w:pStyle w:val="OdrazkyVTabulce"/>
              <w:numPr>
                <w:ilvl w:val="0"/>
                <w:numId w:val="0"/>
              </w:numPr>
              <w:tabs>
                <w:tab w:val="num" w:pos="435"/>
                <w:tab w:val="num" w:pos="470"/>
              </w:tabs>
              <w:ind w:left="470" w:hanging="360"/>
            </w:pPr>
            <w:r>
              <w:t>-    Učí se vybranou plaveckou techniku, prvky sebezáchrany a bezpečnosti.</w:t>
            </w:r>
          </w:p>
          <w:p w:rsidR="006D16A0" w:rsidRDefault="006D16A0" w:rsidP="006D16A0">
            <w:pPr>
              <w:pStyle w:val="OdrazkyVTabulce"/>
              <w:numPr>
                <w:ilvl w:val="0"/>
                <w:numId w:val="0"/>
              </w:numPr>
              <w:tabs>
                <w:tab w:val="num" w:pos="785"/>
              </w:tabs>
              <w:ind w:left="470"/>
            </w:pPr>
          </w:p>
        </w:tc>
        <w:tc>
          <w:tcPr>
            <w:tcW w:w="3969" w:type="dxa"/>
            <w:tcBorders>
              <w:top w:val="single" w:sz="4" w:space="0" w:color="auto"/>
              <w:bottom w:val="single" w:sz="4" w:space="0" w:color="auto"/>
            </w:tcBorders>
          </w:tcPr>
          <w:p w:rsidR="008A719B" w:rsidRDefault="008A719B" w:rsidP="008A719B">
            <w:pPr>
              <w:pStyle w:val="OdrazkyVTabulce"/>
              <w:numPr>
                <w:ilvl w:val="0"/>
                <w:numId w:val="0"/>
              </w:numPr>
              <w:tabs>
                <w:tab w:val="num" w:pos="785"/>
              </w:tabs>
              <w:ind w:left="110"/>
            </w:pPr>
          </w:p>
        </w:tc>
      </w:tr>
      <w:tr w:rsidR="008A719B">
        <w:trPr>
          <w:trHeight w:val="590"/>
        </w:trPr>
        <w:tc>
          <w:tcPr>
            <w:tcW w:w="1690" w:type="dxa"/>
            <w:tcBorders>
              <w:top w:val="single" w:sz="4" w:space="0" w:color="auto"/>
              <w:bottom w:val="single" w:sz="4" w:space="0" w:color="auto"/>
            </w:tcBorders>
          </w:tcPr>
          <w:p w:rsidR="008A719B" w:rsidRDefault="008A719B" w:rsidP="00AB2B7C">
            <w:pPr>
              <w:rPr>
                <w:b/>
                <w:bCs/>
              </w:rPr>
            </w:pPr>
            <w:r>
              <w:rPr>
                <w:b/>
              </w:rPr>
              <w:lastRenderedPageBreak/>
              <w:t>Turistika</w:t>
            </w:r>
          </w:p>
        </w:tc>
        <w:tc>
          <w:tcPr>
            <w:tcW w:w="8445" w:type="dxa"/>
            <w:tcBorders>
              <w:top w:val="single" w:sz="4" w:space="0" w:color="auto"/>
              <w:bottom w:val="single" w:sz="4" w:space="0" w:color="auto"/>
            </w:tcBorders>
          </w:tcPr>
          <w:p w:rsidR="008A719B" w:rsidRDefault="008A719B" w:rsidP="00CB559A">
            <w:pPr>
              <w:pStyle w:val="OdrazkyVTabulce"/>
              <w:tabs>
                <w:tab w:val="clear" w:pos="785"/>
                <w:tab w:val="num" w:pos="435"/>
              </w:tabs>
            </w:pPr>
            <w:r>
              <w:t>Umí se převážně samostatně připravit na turistickou akci, volit oblečení.</w:t>
            </w:r>
          </w:p>
          <w:p w:rsidR="008A719B" w:rsidRDefault="008A719B" w:rsidP="00CB559A">
            <w:pPr>
              <w:pStyle w:val="OdrazkyVTabulce"/>
              <w:tabs>
                <w:tab w:val="clear" w:pos="785"/>
                <w:tab w:val="num" w:pos="435"/>
              </w:tabs>
            </w:pPr>
            <w:r>
              <w:t>Dovede ošetřit poranění v improvizovaných podmínkách.</w:t>
            </w:r>
          </w:p>
          <w:p w:rsidR="008A719B" w:rsidRDefault="008A719B" w:rsidP="00543AEA">
            <w:pPr>
              <w:pStyle w:val="OdrazkyVTabulce"/>
              <w:tabs>
                <w:tab w:val="clear" w:pos="785"/>
                <w:tab w:val="num" w:pos="435"/>
              </w:tabs>
            </w:pPr>
            <w:r>
              <w:t>Zv</w:t>
            </w:r>
            <w:r w:rsidR="00543AEA">
              <w:t>ládá pohyb v náročnějším terénu.</w:t>
            </w:r>
          </w:p>
        </w:tc>
        <w:tc>
          <w:tcPr>
            <w:tcW w:w="3969" w:type="dxa"/>
            <w:tcBorders>
              <w:top w:val="single" w:sz="4" w:space="0" w:color="auto"/>
              <w:bottom w:val="single" w:sz="4" w:space="0" w:color="auto"/>
            </w:tcBorders>
          </w:tcPr>
          <w:p w:rsidR="008A719B" w:rsidRDefault="000A7ACC" w:rsidP="008A719B">
            <w:pPr>
              <w:pStyle w:val="OdrazkyVTabulce"/>
              <w:numPr>
                <w:ilvl w:val="0"/>
                <w:numId w:val="0"/>
              </w:numPr>
              <w:tabs>
                <w:tab w:val="num" w:pos="785"/>
              </w:tabs>
              <w:ind w:left="110"/>
            </w:pPr>
            <w:r w:rsidRPr="00F96B4C">
              <w:rPr>
                <w:b/>
                <w:i/>
              </w:rPr>
              <w:t xml:space="preserve">EV </w:t>
            </w:r>
            <w:r>
              <w:t>– vztah člověka k prostředí</w:t>
            </w:r>
          </w:p>
        </w:tc>
      </w:tr>
    </w:tbl>
    <w:p w:rsidR="001042AB" w:rsidRDefault="001042AB" w:rsidP="00AB2B7C">
      <w:pPr>
        <w:rPr>
          <w:b/>
          <w:sz w:val="26"/>
          <w:szCs w:val="26"/>
        </w:rPr>
        <w:sectPr w:rsidR="001042A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E87361">
              <w:trPr>
                <w:trHeight w:val="319"/>
              </w:trPr>
              <w:tc>
                <w:tcPr>
                  <w:tcW w:w="1980" w:type="dxa"/>
                </w:tcPr>
                <w:p w:rsidR="001042AB" w:rsidRPr="00E87361" w:rsidRDefault="00B638E7" w:rsidP="00AB2B7C">
                  <w:pPr>
                    <w:rPr>
                      <w:b/>
                      <w:sz w:val="26"/>
                      <w:szCs w:val="26"/>
                    </w:rPr>
                  </w:pPr>
                  <w:r>
                    <w:rPr>
                      <w:b/>
                      <w:sz w:val="26"/>
                      <w:szCs w:val="26"/>
                    </w:rPr>
                    <w:lastRenderedPageBreak/>
                    <w:t>Předmě</w:t>
                  </w:r>
                  <w:r w:rsidR="001042AB" w:rsidRPr="00E87361">
                    <w:rPr>
                      <w:b/>
                      <w:sz w:val="26"/>
                      <w:szCs w:val="26"/>
                    </w:rPr>
                    <w:t>t:</w:t>
                  </w:r>
                </w:p>
              </w:tc>
              <w:tc>
                <w:tcPr>
                  <w:tcW w:w="3354" w:type="dxa"/>
                </w:tcPr>
                <w:p w:rsidR="001042AB" w:rsidRPr="00E87361" w:rsidRDefault="001042AB" w:rsidP="00AB2B7C">
                  <w:pPr>
                    <w:rPr>
                      <w:b/>
                      <w:sz w:val="26"/>
                      <w:szCs w:val="26"/>
                    </w:rPr>
                  </w:pPr>
                  <w:r w:rsidRPr="00E87361">
                    <w:rPr>
                      <w:b/>
                      <w:sz w:val="26"/>
                      <w:szCs w:val="26"/>
                    </w:rPr>
                    <w:t>Tělesná výchova</w:t>
                  </w:r>
                </w:p>
              </w:tc>
            </w:tr>
            <w:tr w:rsidR="001042AB" w:rsidRPr="00E87361">
              <w:trPr>
                <w:trHeight w:val="291"/>
              </w:trPr>
              <w:tc>
                <w:tcPr>
                  <w:tcW w:w="1980" w:type="dxa"/>
                </w:tcPr>
                <w:p w:rsidR="001042AB" w:rsidRPr="00E87361" w:rsidRDefault="001042AB" w:rsidP="00AB2B7C">
                  <w:pPr>
                    <w:rPr>
                      <w:b/>
                      <w:sz w:val="26"/>
                      <w:szCs w:val="26"/>
                    </w:rPr>
                  </w:pPr>
                  <w:r w:rsidRPr="00E87361">
                    <w:rPr>
                      <w:b/>
                      <w:sz w:val="26"/>
                      <w:szCs w:val="26"/>
                    </w:rPr>
                    <w:t xml:space="preserve">Ročník: </w:t>
                  </w:r>
                </w:p>
              </w:tc>
              <w:tc>
                <w:tcPr>
                  <w:tcW w:w="3354" w:type="dxa"/>
                </w:tcPr>
                <w:p w:rsidR="001042AB" w:rsidRPr="00E87361" w:rsidRDefault="001042AB" w:rsidP="00AB2B7C">
                  <w:pPr>
                    <w:rPr>
                      <w:b/>
                      <w:sz w:val="26"/>
                      <w:szCs w:val="26"/>
                    </w:rPr>
                  </w:pPr>
                  <w:r w:rsidRPr="00E87361">
                    <w:rPr>
                      <w:b/>
                      <w:sz w:val="26"/>
                      <w:szCs w:val="26"/>
                    </w:rPr>
                    <w:t>5.</w:t>
                  </w:r>
                </w:p>
              </w:tc>
            </w:tr>
            <w:tr w:rsidR="001042AB" w:rsidRPr="00E87361">
              <w:trPr>
                <w:trHeight w:val="319"/>
              </w:trPr>
              <w:tc>
                <w:tcPr>
                  <w:tcW w:w="1980" w:type="dxa"/>
                </w:tcPr>
                <w:p w:rsidR="001042AB" w:rsidRPr="00E87361" w:rsidRDefault="001042AB" w:rsidP="00AB2B7C">
                  <w:pPr>
                    <w:rPr>
                      <w:b/>
                      <w:sz w:val="26"/>
                      <w:szCs w:val="26"/>
                    </w:rPr>
                  </w:pPr>
                  <w:r w:rsidRPr="00E87361">
                    <w:rPr>
                      <w:b/>
                      <w:sz w:val="26"/>
                      <w:szCs w:val="26"/>
                    </w:rPr>
                    <w:t>Časová dotace:</w:t>
                  </w:r>
                </w:p>
              </w:tc>
              <w:tc>
                <w:tcPr>
                  <w:tcW w:w="3354" w:type="dxa"/>
                </w:tcPr>
                <w:p w:rsidR="001042AB" w:rsidRPr="00E87361" w:rsidRDefault="001042AB" w:rsidP="00AB2B7C">
                  <w:pPr>
                    <w:rPr>
                      <w:b/>
                      <w:sz w:val="26"/>
                      <w:szCs w:val="26"/>
                    </w:rPr>
                  </w:pPr>
                  <w:r w:rsidRPr="00E87361">
                    <w:rPr>
                      <w:b/>
                      <w:sz w:val="26"/>
                      <w:szCs w:val="26"/>
                    </w:rPr>
                    <w:t>2 hod. týdně</w:t>
                  </w:r>
                </w:p>
              </w:tc>
            </w:tr>
            <w:tr w:rsidR="001042AB" w:rsidRPr="00E87361">
              <w:trPr>
                <w:trHeight w:val="56"/>
              </w:trPr>
              <w:tc>
                <w:tcPr>
                  <w:tcW w:w="1980" w:type="dxa"/>
                </w:tcPr>
                <w:p w:rsidR="001042AB" w:rsidRPr="00E87361" w:rsidRDefault="001042AB" w:rsidP="00AB2B7C">
                  <w:pPr>
                    <w:rPr>
                      <w:b/>
                      <w:sz w:val="26"/>
                      <w:szCs w:val="26"/>
                    </w:rPr>
                  </w:pPr>
                  <w:r w:rsidRPr="00E87361">
                    <w:rPr>
                      <w:b/>
                      <w:sz w:val="26"/>
                      <w:szCs w:val="26"/>
                    </w:rPr>
                    <w:t>Pozn.:</w:t>
                  </w:r>
                </w:p>
              </w:tc>
              <w:tc>
                <w:tcPr>
                  <w:tcW w:w="3354" w:type="dxa"/>
                </w:tcPr>
                <w:p w:rsidR="001042AB" w:rsidRPr="00E87361" w:rsidRDefault="001042AB" w:rsidP="00AB2B7C">
                  <w:pPr>
                    <w:rPr>
                      <w:b/>
                      <w:sz w:val="26"/>
                      <w:szCs w:val="26"/>
                    </w:rPr>
                  </w:pPr>
                </w:p>
              </w:tc>
            </w:tr>
            <w:tr w:rsidR="001042AB" w:rsidRPr="00E87361">
              <w:trPr>
                <w:trHeight w:val="56"/>
              </w:trPr>
              <w:tc>
                <w:tcPr>
                  <w:tcW w:w="1980" w:type="dxa"/>
                </w:tcPr>
                <w:p w:rsidR="001042AB" w:rsidRPr="00E87361" w:rsidRDefault="001042AB" w:rsidP="00AB2B7C">
                  <w:pPr>
                    <w:rPr>
                      <w:b/>
                      <w:sz w:val="10"/>
                      <w:szCs w:val="10"/>
                    </w:rPr>
                  </w:pPr>
                </w:p>
              </w:tc>
              <w:tc>
                <w:tcPr>
                  <w:tcW w:w="3354" w:type="dxa"/>
                </w:tcPr>
                <w:p w:rsidR="001042AB" w:rsidRPr="00E87361" w:rsidRDefault="001042AB" w:rsidP="00AB2B7C">
                  <w:pPr>
                    <w:rPr>
                      <w:b/>
                      <w:sz w:val="10"/>
                      <w:szCs w:val="10"/>
                    </w:rPr>
                  </w:pPr>
                </w:p>
              </w:tc>
            </w:tr>
          </w:tbl>
          <w:p w:rsidR="001042AB" w:rsidRDefault="001042AB" w:rsidP="00AB2B7C">
            <w:pPr>
              <w:rPr>
                <w:b/>
                <w:bCs/>
                <w:sz w:val="32"/>
              </w:rPr>
            </w:pPr>
          </w:p>
        </w:tc>
        <w:tc>
          <w:tcPr>
            <w:tcW w:w="3969" w:type="dxa"/>
            <w:tcBorders>
              <w:top w:val="nil"/>
              <w:left w:val="nil"/>
              <w:right w:val="nil"/>
            </w:tcBorders>
          </w:tcPr>
          <w:p w:rsidR="001042AB" w:rsidRPr="00E87361" w:rsidRDefault="001042AB" w:rsidP="00AB2B7C">
            <w:pPr>
              <w:rPr>
                <w:b/>
                <w:sz w:val="26"/>
                <w:szCs w:val="26"/>
              </w:rPr>
            </w:pPr>
          </w:p>
        </w:tc>
      </w:tr>
      <w:tr w:rsidR="001042AB" w:rsidRPr="00DA07FB">
        <w:trPr>
          <w:cantSplit/>
        </w:trPr>
        <w:tc>
          <w:tcPr>
            <w:tcW w:w="1690" w:type="dxa"/>
            <w:tcBorders>
              <w:top w:val="single" w:sz="4" w:space="0" w:color="auto"/>
              <w:left w:val="single" w:sz="4" w:space="0" w:color="auto"/>
              <w:bottom w:val="single" w:sz="4" w:space="0" w:color="auto"/>
              <w:right w:val="single" w:sz="4" w:space="0" w:color="auto"/>
            </w:tcBorders>
            <w:shd w:val="clear" w:color="auto" w:fill="E6E6E6"/>
            <w:vAlign w:val="center"/>
          </w:tcPr>
          <w:p w:rsidR="001042AB" w:rsidRPr="00DA07FB" w:rsidRDefault="001042AB" w:rsidP="000C2BA8">
            <w:pPr>
              <w:pStyle w:val="Nadpis2"/>
              <w:jc w:val="center"/>
              <w:rPr>
                <w:rFonts w:ascii="Times New Roman" w:hAnsi="Times New Roman" w:cs="Times New Roman"/>
                <w:bCs w:val="0"/>
                <w:i w:val="0"/>
              </w:rPr>
            </w:pPr>
            <w:r w:rsidRPr="00DA07FB">
              <w:rPr>
                <w:rFonts w:ascii="Times New Roman" w:hAnsi="Times New Roman" w:cs="Times New Roman"/>
                <w:i w:val="0"/>
              </w:rPr>
              <w:t>Učivo</w:t>
            </w:r>
          </w:p>
        </w:tc>
        <w:tc>
          <w:tcPr>
            <w:tcW w:w="8445" w:type="dxa"/>
            <w:tcBorders>
              <w:top w:val="single" w:sz="4" w:space="0" w:color="auto"/>
              <w:left w:val="single" w:sz="4" w:space="0" w:color="auto"/>
              <w:bottom w:val="single" w:sz="4" w:space="0" w:color="auto"/>
              <w:right w:val="single" w:sz="4" w:space="0" w:color="auto"/>
            </w:tcBorders>
            <w:shd w:val="clear" w:color="auto" w:fill="E6E6E6"/>
            <w:vAlign w:val="center"/>
          </w:tcPr>
          <w:p w:rsidR="001042AB" w:rsidRPr="00DA07FB" w:rsidRDefault="001042AB" w:rsidP="000C2BA8">
            <w:pPr>
              <w:pStyle w:val="Nadpis2"/>
              <w:jc w:val="center"/>
              <w:rPr>
                <w:rFonts w:ascii="Times New Roman" w:hAnsi="Times New Roman" w:cs="Times New Roman"/>
                <w:bCs w:val="0"/>
                <w:i w:val="0"/>
              </w:rPr>
            </w:pPr>
            <w:r w:rsidRPr="00DA07FB">
              <w:rPr>
                <w:rFonts w:ascii="Times New Roman" w:hAnsi="Times New Roman" w:cs="Times New Roman"/>
                <w:i w:val="0"/>
              </w:rPr>
              <w:t>Výstupy</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042AB" w:rsidRPr="00DA07FB" w:rsidRDefault="00D371D1" w:rsidP="000C2BA8">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1032"/>
        </w:trPr>
        <w:tc>
          <w:tcPr>
            <w:tcW w:w="1690" w:type="dxa"/>
            <w:tcBorders>
              <w:bottom w:val="nil"/>
            </w:tcBorders>
          </w:tcPr>
          <w:p w:rsidR="001042AB" w:rsidRDefault="001042AB" w:rsidP="00AB2B7C">
            <w:pPr>
              <w:rPr>
                <w:b/>
              </w:rPr>
            </w:pPr>
            <w:r>
              <w:rPr>
                <w:b/>
              </w:rPr>
              <w:t>Činnosti ovlivňující zdraví</w:t>
            </w:r>
          </w:p>
          <w:p w:rsidR="001042AB" w:rsidRPr="0036317E" w:rsidRDefault="001042AB" w:rsidP="00AB2B7C">
            <w:pPr>
              <w:jc w:val="both"/>
              <w:rPr>
                <w:b/>
              </w:rPr>
            </w:pPr>
          </w:p>
        </w:tc>
        <w:tc>
          <w:tcPr>
            <w:tcW w:w="8445" w:type="dxa"/>
            <w:tcBorders>
              <w:bottom w:val="nil"/>
            </w:tcBorders>
          </w:tcPr>
          <w:p w:rsidR="001042AB" w:rsidRDefault="001042AB" w:rsidP="00CB559A">
            <w:pPr>
              <w:pStyle w:val="OdrazkyVTabulce"/>
              <w:tabs>
                <w:tab w:val="clear" w:pos="785"/>
                <w:tab w:val="num" w:pos="435"/>
              </w:tabs>
            </w:pPr>
            <w:r>
              <w:t>Uplatňuje pravidla hygieny a bezpečného chování ve sportovním prostředí.</w:t>
            </w:r>
          </w:p>
          <w:p w:rsidR="001042AB" w:rsidRDefault="001042AB" w:rsidP="00CB559A">
            <w:pPr>
              <w:pStyle w:val="OdrazkyVTabulce"/>
              <w:tabs>
                <w:tab w:val="clear" w:pos="785"/>
                <w:tab w:val="num" w:pos="435"/>
              </w:tabs>
            </w:pPr>
            <w:r>
              <w:t>Adekvátně reaguje v situaci úrazu spolužáka.</w:t>
            </w:r>
          </w:p>
          <w:p w:rsidR="001042AB" w:rsidRDefault="001042AB" w:rsidP="00CB559A">
            <w:pPr>
              <w:pStyle w:val="OdrazkyVTabulce"/>
              <w:tabs>
                <w:tab w:val="clear" w:pos="785"/>
                <w:tab w:val="num" w:pos="435"/>
              </w:tabs>
            </w:pPr>
            <w:r>
              <w:t xml:space="preserve">Respektuje při pohybových činnostech opačné pohlaví. </w:t>
            </w:r>
          </w:p>
          <w:p w:rsidR="001042AB" w:rsidRDefault="001042AB" w:rsidP="00CB559A">
            <w:pPr>
              <w:pStyle w:val="OdrazkyVTabulce"/>
              <w:tabs>
                <w:tab w:val="clear" w:pos="785"/>
                <w:tab w:val="num" w:pos="435"/>
              </w:tabs>
            </w:pPr>
            <w:r>
              <w:t>Uvědomuje si škodlivý vliv kouření na zdraví a pohybovou výkonnost.</w:t>
            </w:r>
          </w:p>
          <w:p w:rsidR="001042AB" w:rsidRDefault="001042AB" w:rsidP="00CB559A">
            <w:pPr>
              <w:pStyle w:val="OdrazkyVTabulce"/>
              <w:tabs>
                <w:tab w:val="clear" w:pos="785"/>
                <w:tab w:val="num" w:pos="435"/>
              </w:tabs>
            </w:pPr>
            <w:r>
              <w:t>Ví, že by se měl aktivně pohybovat minimálně 2 hodiny denně a snaží se o to.</w:t>
            </w:r>
          </w:p>
          <w:p w:rsidR="001042AB" w:rsidRDefault="001042AB" w:rsidP="00CB559A">
            <w:pPr>
              <w:pStyle w:val="OdrazkyVTabulce"/>
              <w:numPr>
                <w:ilvl w:val="0"/>
                <w:numId w:val="0"/>
              </w:numPr>
              <w:tabs>
                <w:tab w:val="num" w:pos="785"/>
              </w:tabs>
              <w:ind w:left="110"/>
            </w:pPr>
          </w:p>
        </w:tc>
        <w:tc>
          <w:tcPr>
            <w:tcW w:w="3969" w:type="dxa"/>
            <w:tcBorders>
              <w:bottom w:val="nil"/>
            </w:tcBorders>
          </w:tcPr>
          <w:p w:rsidR="001042AB" w:rsidRDefault="000A7ACC" w:rsidP="001042AB">
            <w:pPr>
              <w:pStyle w:val="OdrazkyVTabulce"/>
              <w:numPr>
                <w:ilvl w:val="0"/>
                <w:numId w:val="0"/>
              </w:numPr>
              <w:tabs>
                <w:tab w:val="num" w:pos="785"/>
              </w:tabs>
              <w:ind w:left="110"/>
            </w:pPr>
            <w:r w:rsidRPr="00F96B4C">
              <w:rPr>
                <w:b/>
                <w:i/>
              </w:rPr>
              <w:t>OSV</w:t>
            </w:r>
            <w:r>
              <w:t xml:space="preserve"> – osobnostní rozvoj, temperament, zdravé sebepojetí, sebekontrola, psychohygiena, pozitivní naladění</w:t>
            </w:r>
          </w:p>
        </w:tc>
      </w:tr>
      <w:tr w:rsidR="001042AB">
        <w:tc>
          <w:tcPr>
            <w:tcW w:w="1690" w:type="dxa"/>
            <w:tcBorders>
              <w:top w:val="nil"/>
            </w:tcBorders>
          </w:tcPr>
          <w:p w:rsidR="001042AB" w:rsidRPr="0036317E" w:rsidRDefault="001042AB" w:rsidP="00AB2B7C">
            <w:pPr>
              <w:rPr>
                <w:b/>
              </w:rPr>
            </w:pPr>
            <w:r>
              <w:rPr>
                <w:b/>
              </w:rPr>
              <w:t>Činnosti podporující pohybové učení</w:t>
            </w:r>
          </w:p>
        </w:tc>
        <w:tc>
          <w:tcPr>
            <w:tcW w:w="8445" w:type="dxa"/>
            <w:tcBorders>
              <w:top w:val="nil"/>
            </w:tcBorders>
          </w:tcPr>
          <w:p w:rsidR="001042AB" w:rsidRDefault="001042AB" w:rsidP="00CB559A">
            <w:pPr>
              <w:pStyle w:val="OdrazkyVTabulce"/>
              <w:tabs>
                <w:tab w:val="clear" w:pos="785"/>
                <w:tab w:val="num" w:pos="435"/>
              </w:tabs>
            </w:pPr>
            <w:r>
              <w:t>Zná význam protahovacích cvičení, uvědomuje si problémy při jednostranné zátěži těla.</w:t>
            </w:r>
          </w:p>
          <w:p w:rsidR="001042AB" w:rsidRDefault="001042AB" w:rsidP="00CB559A">
            <w:pPr>
              <w:pStyle w:val="OdrazkyVTabulce"/>
              <w:tabs>
                <w:tab w:val="clear" w:pos="785"/>
                <w:tab w:val="num" w:pos="435"/>
              </w:tabs>
            </w:pPr>
            <w:r>
              <w:t xml:space="preserve">Jednoduše zhodnotí kvalitu výkonu </w:t>
            </w:r>
            <w:proofErr w:type="gramStart"/>
            <w:r>
              <w:t>spolužáka .</w:t>
            </w:r>
            <w:proofErr w:type="gramEnd"/>
          </w:p>
          <w:p w:rsidR="001042AB" w:rsidRDefault="001042AB" w:rsidP="00CB559A">
            <w:pPr>
              <w:pStyle w:val="OdrazkyVTabulce"/>
              <w:tabs>
                <w:tab w:val="clear" w:pos="785"/>
                <w:tab w:val="num" w:pos="435"/>
              </w:tabs>
            </w:pPr>
            <w:r>
              <w:rPr>
                <w:rFonts w:hint="eastAsia"/>
              </w:rPr>
              <w:t>Rychle a přesně reaguje na povely učitele</w:t>
            </w:r>
            <w:r>
              <w:t>.</w:t>
            </w:r>
          </w:p>
          <w:p w:rsidR="001042AB" w:rsidRDefault="001042AB" w:rsidP="00CB559A">
            <w:pPr>
              <w:pStyle w:val="OdrazkyVTabulce"/>
              <w:tabs>
                <w:tab w:val="clear" w:pos="785"/>
                <w:tab w:val="num" w:pos="435"/>
              </w:tabs>
            </w:pPr>
            <w:r>
              <w:t>Užívá základní tělocvičné názvosloví.</w:t>
            </w:r>
          </w:p>
          <w:p w:rsidR="001042AB" w:rsidRDefault="001042AB" w:rsidP="00CB559A">
            <w:pPr>
              <w:pStyle w:val="OdrazkyVTabulce"/>
              <w:tabs>
                <w:tab w:val="clear" w:pos="785"/>
                <w:tab w:val="num" w:pos="435"/>
              </w:tabs>
            </w:pPr>
            <w:r>
              <w:t>Cvičí podle jednoduchého nákresu, popisu cvičení.</w:t>
            </w:r>
          </w:p>
          <w:p w:rsidR="001042AB" w:rsidRDefault="001042AB" w:rsidP="00CB559A">
            <w:pPr>
              <w:pStyle w:val="OdrazkyVTabulce"/>
              <w:tabs>
                <w:tab w:val="clear" w:pos="785"/>
                <w:tab w:val="num" w:pos="435"/>
              </w:tabs>
            </w:pPr>
            <w:r>
              <w:t>Změří základní pohybové výkony a porovná je s předchozími.</w:t>
            </w:r>
            <w:r>
              <w:rPr>
                <w:rFonts w:hint="eastAsia"/>
              </w:rPr>
              <w:t xml:space="preserve"> </w:t>
            </w:r>
          </w:p>
          <w:p w:rsidR="001042AB" w:rsidRDefault="001042AB" w:rsidP="00CB559A">
            <w:pPr>
              <w:pStyle w:val="OdrazkyVTabulce"/>
              <w:tabs>
                <w:tab w:val="clear" w:pos="785"/>
                <w:tab w:val="num" w:pos="435"/>
              </w:tabs>
            </w:pPr>
            <w:r>
              <w:t>Dovede zaznamenat výsledek utkání a pomáhat při rozhodování.</w:t>
            </w:r>
          </w:p>
          <w:p w:rsidR="001042AB" w:rsidRDefault="001042AB" w:rsidP="00CB559A">
            <w:pPr>
              <w:pStyle w:val="OdrazkyVTabulce"/>
              <w:tabs>
                <w:tab w:val="clear" w:pos="785"/>
                <w:tab w:val="num" w:pos="435"/>
              </w:tabs>
            </w:pPr>
            <w:r>
              <w:rPr>
                <w:rFonts w:hint="eastAsia"/>
              </w:rPr>
              <w:t xml:space="preserve">Dodržuje zásady fair play </w:t>
            </w:r>
            <w:r>
              <w:t xml:space="preserve">chování, vhodně </w:t>
            </w:r>
            <w:r>
              <w:rPr>
                <w:rFonts w:hint="eastAsia"/>
              </w:rPr>
              <w:t>reaguje na porušení pravidel</w:t>
            </w:r>
            <w:r>
              <w:t>.</w:t>
            </w:r>
          </w:p>
          <w:p w:rsidR="001042AB" w:rsidRDefault="001042AB" w:rsidP="00CB559A">
            <w:pPr>
              <w:pStyle w:val="OdrazkyVTabulce"/>
              <w:tabs>
                <w:tab w:val="clear" w:pos="785"/>
                <w:tab w:val="num" w:pos="435"/>
              </w:tabs>
            </w:pPr>
            <w:r>
              <w:t>Ví, kde je možné získat informace o TV a sportu.</w:t>
            </w:r>
          </w:p>
          <w:p w:rsidR="00B638E7" w:rsidRDefault="00B638E7" w:rsidP="00CB559A">
            <w:pPr>
              <w:pStyle w:val="OdrazkyVTabulce"/>
              <w:tabs>
                <w:tab w:val="clear" w:pos="785"/>
                <w:tab w:val="num" w:pos="435"/>
              </w:tabs>
            </w:pPr>
            <w:r>
              <w:t>Zorganizuje nenáročné pohybové</w:t>
            </w:r>
            <w:r w:rsidR="00BA3E3F">
              <w:t xml:space="preserve"> činnosti a soutěže na úrovni třídy.</w:t>
            </w:r>
          </w:p>
          <w:p w:rsidR="001042AB" w:rsidRDefault="001042AB" w:rsidP="00CB559A">
            <w:pPr>
              <w:pStyle w:val="OdrazkyVTabulce"/>
              <w:numPr>
                <w:ilvl w:val="0"/>
                <w:numId w:val="0"/>
              </w:numPr>
              <w:tabs>
                <w:tab w:val="num" w:pos="785"/>
              </w:tabs>
              <w:ind w:left="470" w:hanging="360"/>
            </w:pPr>
          </w:p>
        </w:tc>
        <w:tc>
          <w:tcPr>
            <w:tcW w:w="3969" w:type="dxa"/>
            <w:tcBorders>
              <w:top w:val="nil"/>
            </w:tcBorders>
          </w:tcPr>
          <w:p w:rsidR="001042AB" w:rsidRDefault="00C94A03" w:rsidP="001042AB">
            <w:pPr>
              <w:pStyle w:val="OdrazkyVTabulce"/>
              <w:numPr>
                <w:ilvl w:val="0"/>
                <w:numId w:val="0"/>
              </w:numPr>
              <w:tabs>
                <w:tab w:val="num" w:pos="785"/>
              </w:tabs>
              <w:ind w:left="110"/>
            </w:pPr>
            <w:r w:rsidRPr="00F96B4C">
              <w:rPr>
                <w:b/>
                <w:i/>
              </w:rPr>
              <w:t>VMEGS</w:t>
            </w:r>
            <w:r>
              <w:t xml:space="preserve"> – Evropa a svět nás zajímají</w:t>
            </w:r>
          </w:p>
        </w:tc>
      </w:tr>
      <w:tr w:rsidR="001042AB">
        <w:tc>
          <w:tcPr>
            <w:tcW w:w="1690" w:type="dxa"/>
            <w:tcBorders>
              <w:bottom w:val="single" w:sz="4" w:space="0" w:color="auto"/>
            </w:tcBorders>
          </w:tcPr>
          <w:p w:rsidR="001042AB" w:rsidRPr="0036317E" w:rsidRDefault="001042AB" w:rsidP="00AB2B7C">
            <w:pPr>
              <w:rPr>
                <w:b/>
              </w:rPr>
            </w:pPr>
            <w:r>
              <w:rPr>
                <w:b/>
              </w:rPr>
              <w:t xml:space="preserve">Průpravná, kondiční, rytmická, kompenzační a relaxační cvičení    </w:t>
            </w:r>
          </w:p>
        </w:tc>
        <w:tc>
          <w:tcPr>
            <w:tcW w:w="8445" w:type="dxa"/>
            <w:tcBorders>
              <w:bottom w:val="single" w:sz="4" w:space="0" w:color="auto"/>
            </w:tcBorders>
          </w:tcPr>
          <w:p w:rsidR="001042AB" w:rsidRDefault="001042AB" w:rsidP="00CB559A">
            <w:pPr>
              <w:pStyle w:val="OdrazkyVTabulce"/>
              <w:tabs>
                <w:tab w:val="clear" w:pos="785"/>
                <w:tab w:val="num" w:pos="435"/>
              </w:tabs>
            </w:pPr>
            <w:r>
              <w:rPr>
                <w:rFonts w:hint="eastAsia"/>
              </w:rPr>
              <w:t>Umí se samostatně rozcvičit.</w:t>
            </w:r>
          </w:p>
          <w:p w:rsidR="001042AB" w:rsidRDefault="001042AB" w:rsidP="00CB559A">
            <w:pPr>
              <w:pStyle w:val="OdrazkyVTabulce"/>
              <w:tabs>
                <w:tab w:val="clear" w:pos="785"/>
                <w:tab w:val="num" w:pos="435"/>
              </w:tabs>
            </w:pPr>
            <w:r>
              <w:t>Umí zacviči</w:t>
            </w:r>
            <w:r w:rsidR="00BA3E3F">
              <w:t>t několik cviků z každé oblasti.</w:t>
            </w:r>
          </w:p>
          <w:p w:rsidR="00412ACB" w:rsidRDefault="001042AB" w:rsidP="00CB559A">
            <w:pPr>
              <w:pStyle w:val="OdrazkyVTabulce"/>
              <w:tabs>
                <w:tab w:val="clear" w:pos="785"/>
                <w:tab w:val="num" w:pos="435"/>
              </w:tabs>
            </w:pPr>
            <w:r>
              <w:t xml:space="preserve">Dovede tvořivě zacházet s pohybovými dovednostmi </w:t>
            </w:r>
            <w:r w:rsidR="00BA3E3F">
              <w:t xml:space="preserve">a </w:t>
            </w:r>
            <w:r>
              <w:t>vytvářet vlastní pohybové představy.</w:t>
            </w:r>
          </w:p>
          <w:p w:rsidR="001042AB" w:rsidRDefault="00A55FAA" w:rsidP="0053293D">
            <w:pPr>
              <w:pStyle w:val="OdrazkyVTabulce"/>
              <w:tabs>
                <w:tab w:val="clear" w:pos="785"/>
                <w:tab w:val="num" w:pos="435"/>
              </w:tabs>
            </w:pPr>
            <w:r>
              <w:t>Aktivně využívá relaxační a protahovací cvičení při a po práci s digitálními technologiemi.</w:t>
            </w:r>
          </w:p>
        </w:tc>
        <w:tc>
          <w:tcPr>
            <w:tcW w:w="3969" w:type="dxa"/>
            <w:tcBorders>
              <w:bottom w:val="single" w:sz="4" w:space="0" w:color="auto"/>
            </w:tcBorders>
          </w:tcPr>
          <w:p w:rsidR="001042AB" w:rsidRDefault="001042AB" w:rsidP="001042AB">
            <w:pPr>
              <w:pStyle w:val="OdrazkyVTabulce"/>
              <w:numPr>
                <w:ilvl w:val="0"/>
                <w:numId w:val="0"/>
              </w:numPr>
              <w:tabs>
                <w:tab w:val="num" w:pos="785"/>
              </w:tabs>
              <w:ind w:left="110"/>
            </w:pPr>
          </w:p>
        </w:tc>
      </w:tr>
      <w:tr w:rsidR="001042AB">
        <w:tc>
          <w:tcPr>
            <w:tcW w:w="1690" w:type="dxa"/>
            <w:tcBorders>
              <w:bottom w:val="nil"/>
            </w:tcBorders>
          </w:tcPr>
          <w:p w:rsidR="001042AB" w:rsidRDefault="001042AB" w:rsidP="00AB2B7C">
            <w:pPr>
              <w:rPr>
                <w:b/>
              </w:rPr>
            </w:pPr>
            <w:r>
              <w:rPr>
                <w:b/>
              </w:rPr>
              <w:lastRenderedPageBreak/>
              <w:t>Gymnastika</w:t>
            </w:r>
          </w:p>
          <w:p w:rsidR="001042AB" w:rsidRDefault="001042AB" w:rsidP="00AB2B7C">
            <w:pPr>
              <w:rPr>
                <w:b/>
              </w:rPr>
            </w:pPr>
          </w:p>
          <w:p w:rsidR="001042AB" w:rsidRDefault="001042AB" w:rsidP="00AB2B7C">
            <w:pPr>
              <w:jc w:val="both"/>
            </w:pPr>
            <w:r>
              <w:t>a</w:t>
            </w:r>
            <w:r w:rsidRPr="001F306A">
              <w:t>krobacie</w:t>
            </w:r>
            <w:r>
              <w:t xml:space="preserve"> </w:t>
            </w:r>
          </w:p>
          <w:p w:rsidR="001042AB" w:rsidRDefault="001042AB" w:rsidP="00AB2B7C">
            <w:pPr>
              <w:jc w:val="both"/>
              <w:rPr>
                <w:b/>
              </w:rPr>
            </w:pPr>
          </w:p>
          <w:p w:rsidR="002F0559" w:rsidRPr="002F0559" w:rsidRDefault="002F0559" w:rsidP="00AB2B7C">
            <w:pPr>
              <w:jc w:val="both"/>
            </w:pPr>
            <w:r w:rsidRPr="002F0559">
              <w:t>přeskok</w:t>
            </w:r>
          </w:p>
        </w:tc>
        <w:tc>
          <w:tcPr>
            <w:tcW w:w="8445" w:type="dxa"/>
            <w:tcBorders>
              <w:bottom w:val="nil"/>
            </w:tcBorders>
          </w:tcPr>
          <w:p w:rsidR="00BA3E3F" w:rsidRDefault="002D037A" w:rsidP="002D037A">
            <w:pPr>
              <w:pStyle w:val="OdrazkyVTabulce"/>
              <w:numPr>
                <w:ilvl w:val="0"/>
                <w:numId w:val="0"/>
              </w:numPr>
            </w:pPr>
            <w:r>
              <w:t xml:space="preserve"> </w:t>
            </w:r>
            <w:r w:rsidRPr="002D037A">
              <w:t>-</w:t>
            </w:r>
            <w:r>
              <w:t xml:space="preserve"> </w:t>
            </w:r>
            <w:r w:rsidR="004460D7">
              <w:t xml:space="preserve">   </w:t>
            </w:r>
            <w:r w:rsidR="00BA3E3F">
              <w:t>V souladu se svými individuálními předpoklady:</w:t>
            </w:r>
          </w:p>
          <w:p w:rsidR="001042AB" w:rsidRDefault="002D037A" w:rsidP="002D037A">
            <w:pPr>
              <w:pStyle w:val="OdrazkyVTabulce"/>
              <w:numPr>
                <w:ilvl w:val="0"/>
                <w:numId w:val="0"/>
              </w:numPr>
              <w:tabs>
                <w:tab w:val="num" w:pos="785"/>
              </w:tabs>
              <w:ind w:left="470" w:hanging="360"/>
            </w:pPr>
            <w:r>
              <w:t xml:space="preserve">- </w:t>
            </w:r>
            <w:r w:rsidR="004460D7">
              <w:t xml:space="preserve">   </w:t>
            </w:r>
            <w:r w:rsidR="001042AB">
              <w:rPr>
                <w:rFonts w:hint="eastAsia"/>
              </w:rPr>
              <w:t>Předvede kotoul vpřed</w:t>
            </w:r>
            <w:r w:rsidR="002F0559">
              <w:t>.</w:t>
            </w:r>
          </w:p>
          <w:p w:rsidR="001042AB" w:rsidRDefault="002F0559" w:rsidP="00CB559A">
            <w:pPr>
              <w:pStyle w:val="OdrazkyVTabulce"/>
              <w:tabs>
                <w:tab w:val="clear" w:pos="785"/>
                <w:tab w:val="num" w:pos="435"/>
              </w:tabs>
            </w:pPr>
            <w:r>
              <w:t>Snaží se o</w:t>
            </w:r>
            <w:r w:rsidR="001042AB">
              <w:rPr>
                <w:rFonts w:hint="eastAsia"/>
              </w:rPr>
              <w:t xml:space="preserve"> kotoul vzad</w:t>
            </w:r>
            <w:r>
              <w:t>.</w:t>
            </w:r>
          </w:p>
          <w:p w:rsidR="001042AB" w:rsidRDefault="002F0559" w:rsidP="00CB559A">
            <w:pPr>
              <w:pStyle w:val="OdrazkyVTabulce"/>
              <w:tabs>
                <w:tab w:val="clear" w:pos="785"/>
                <w:tab w:val="num" w:pos="435"/>
              </w:tabs>
            </w:pPr>
            <w:r>
              <w:t>Cvičí jednoduchou akrobatickou sestavu.</w:t>
            </w:r>
            <w:r w:rsidR="001042AB">
              <w:rPr>
                <w:rFonts w:hint="eastAsia"/>
              </w:rPr>
              <w:t xml:space="preserve"> </w:t>
            </w:r>
          </w:p>
          <w:p w:rsidR="001042AB" w:rsidRDefault="002F0559" w:rsidP="00F96B4C">
            <w:pPr>
              <w:pStyle w:val="OdrazkyVTabulce"/>
              <w:tabs>
                <w:tab w:val="clear" w:pos="785"/>
                <w:tab w:val="num" w:pos="435"/>
              </w:tabs>
            </w:pPr>
            <w:r>
              <w:t>Snaží se o rozběh a odraz z můstku snožmo.</w:t>
            </w:r>
          </w:p>
        </w:tc>
        <w:tc>
          <w:tcPr>
            <w:tcW w:w="3969" w:type="dxa"/>
            <w:tcBorders>
              <w:bottom w:val="nil"/>
            </w:tcBorders>
          </w:tcPr>
          <w:p w:rsidR="001042AB" w:rsidRDefault="001042AB" w:rsidP="001042AB">
            <w:pPr>
              <w:pStyle w:val="OdrazkyVTabulce"/>
              <w:numPr>
                <w:ilvl w:val="0"/>
                <w:numId w:val="0"/>
              </w:numPr>
              <w:tabs>
                <w:tab w:val="num" w:pos="785"/>
              </w:tabs>
              <w:ind w:left="110"/>
            </w:pPr>
          </w:p>
        </w:tc>
      </w:tr>
      <w:tr w:rsidR="001042AB" w:rsidRPr="001F306A">
        <w:tc>
          <w:tcPr>
            <w:tcW w:w="1690" w:type="dxa"/>
            <w:tcBorders>
              <w:top w:val="nil"/>
              <w:bottom w:val="nil"/>
            </w:tcBorders>
          </w:tcPr>
          <w:p w:rsidR="001042AB" w:rsidRPr="008B019B" w:rsidRDefault="002F0559" w:rsidP="00AB2B7C">
            <w:pPr>
              <w:jc w:val="both"/>
            </w:pPr>
            <w:r>
              <w:t>Šplh s přírazem</w:t>
            </w:r>
            <w:r w:rsidR="001042AB" w:rsidRPr="008B019B">
              <w:t xml:space="preserve"> </w:t>
            </w:r>
          </w:p>
        </w:tc>
        <w:tc>
          <w:tcPr>
            <w:tcW w:w="8445" w:type="dxa"/>
            <w:tcBorders>
              <w:top w:val="nil"/>
              <w:bottom w:val="nil"/>
            </w:tcBorders>
          </w:tcPr>
          <w:p w:rsidR="001042AB" w:rsidRPr="001F306A" w:rsidRDefault="002F0559" w:rsidP="002F0559">
            <w:pPr>
              <w:pStyle w:val="OdrazkyVTabulce"/>
              <w:numPr>
                <w:ilvl w:val="0"/>
                <w:numId w:val="0"/>
              </w:numPr>
              <w:tabs>
                <w:tab w:val="num" w:pos="785"/>
              </w:tabs>
              <w:ind w:left="470" w:hanging="360"/>
            </w:pPr>
            <w:r>
              <w:t>-    Snaží se šplhat na tyči.</w:t>
            </w:r>
          </w:p>
        </w:tc>
        <w:tc>
          <w:tcPr>
            <w:tcW w:w="3969" w:type="dxa"/>
            <w:tcBorders>
              <w:top w:val="nil"/>
              <w:bottom w:val="nil"/>
            </w:tcBorders>
          </w:tcPr>
          <w:p w:rsidR="001042AB" w:rsidRDefault="001042AB" w:rsidP="001042AB">
            <w:pPr>
              <w:pStyle w:val="OdrazkyVTabulce"/>
              <w:numPr>
                <w:ilvl w:val="0"/>
                <w:numId w:val="0"/>
              </w:numPr>
              <w:tabs>
                <w:tab w:val="num" w:pos="785"/>
              </w:tabs>
              <w:ind w:left="110"/>
            </w:pPr>
          </w:p>
        </w:tc>
      </w:tr>
      <w:tr w:rsidR="001042AB" w:rsidTr="004304F5">
        <w:trPr>
          <w:trHeight w:val="80"/>
        </w:trPr>
        <w:tc>
          <w:tcPr>
            <w:tcW w:w="1690" w:type="dxa"/>
            <w:tcBorders>
              <w:top w:val="nil"/>
              <w:bottom w:val="single" w:sz="4" w:space="0" w:color="auto"/>
            </w:tcBorders>
          </w:tcPr>
          <w:p w:rsidR="001042AB" w:rsidRPr="008B019B" w:rsidRDefault="001042AB" w:rsidP="00AB2B7C">
            <w:pPr>
              <w:jc w:val="both"/>
            </w:pPr>
          </w:p>
        </w:tc>
        <w:tc>
          <w:tcPr>
            <w:tcW w:w="8445" w:type="dxa"/>
            <w:tcBorders>
              <w:top w:val="nil"/>
              <w:bottom w:val="single" w:sz="4" w:space="0" w:color="auto"/>
            </w:tcBorders>
          </w:tcPr>
          <w:p w:rsidR="001042AB" w:rsidRDefault="001042AB" w:rsidP="002F0559">
            <w:pPr>
              <w:pStyle w:val="OdrazkyVTabulce"/>
              <w:numPr>
                <w:ilvl w:val="0"/>
                <w:numId w:val="0"/>
              </w:numPr>
              <w:tabs>
                <w:tab w:val="num" w:pos="785"/>
              </w:tabs>
            </w:pPr>
          </w:p>
        </w:tc>
        <w:tc>
          <w:tcPr>
            <w:tcW w:w="3969" w:type="dxa"/>
            <w:tcBorders>
              <w:top w:val="nil"/>
              <w:bottom w:val="single" w:sz="4" w:space="0" w:color="auto"/>
            </w:tcBorders>
          </w:tcPr>
          <w:p w:rsidR="001042AB" w:rsidRDefault="001042AB" w:rsidP="001042AB">
            <w:pPr>
              <w:pStyle w:val="OdrazkyVTabulce"/>
              <w:numPr>
                <w:ilvl w:val="0"/>
                <w:numId w:val="0"/>
              </w:numPr>
              <w:tabs>
                <w:tab w:val="num" w:pos="785"/>
              </w:tabs>
              <w:ind w:left="110"/>
            </w:pPr>
          </w:p>
        </w:tc>
      </w:tr>
      <w:tr w:rsidR="001042AB">
        <w:tc>
          <w:tcPr>
            <w:tcW w:w="1690" w:type="dxa"/>
            <w:tcBorders>
              <w:top w:val="single" w:sz="4" w:space="0" w:color="auto"/>
              <w:bottom w:val="single" w:sz="4" w:space="0" w:color="auto"/>
            </w:tcBorders>
          </w:tcPr>
          <w:p w:rsidR="001042AB" w:rsidRPr="008B019B" w:rsidRDefault="001042AB" w:rsidP="00F96B4C">
            <w:r>
              <w:rPr>
                <w:b/>
                <w:bCs/>
              </w:rPr>
              <w:t>Rytmická a kondiční</w:t>
            </w:r>
            <w:r>
              <w:rPr>
                <w:b/>
                <w:bCs/>
              </w:rPr>
              <w:br/>
              <w:t>gymnastika</w:t>
            </w:r>
            <w:r>
              <w:t xml:space="preserve">  </w:t>
            </w:r>
          </w:p>
        </w:tc>
        <w:tc>
          <w:tcPr>
            <w:tcW w:w="8445" w:type="dxa"/>
            <w:tcBorders>
              <w:top w:val="single" w:sz="4" w:space="0" w:color="auto"/>
              <w:bottom w:val="single" w:sz="4" w:space="0" w:color="auto"/>
            </w:tcBorders>
          </w:tcPr>
          <w:p w:rsidR="001042AB" w:rsidRDefault="001042AB" w:rsidP="00CB559A">
            <w:pPr>
              <w:pStyle w:val="OdrazkyVTabulce"/>
              <w:tabs>
                <w:tab w:val="clear" w:pos="785"/>
                <w:tab w:val="num" w:pos="435"/>
              </w:tabs>
            </w:pPr>
            <w:r>
              <w:rPr>
                <w:rFonts w:hint="eastAsia"/>
              </w:rPr>
              <w:t>Pod vedením učitele přesně opakuje cviky.</w:t>
            </w:r>
          </w:p>
          <w:p w:rsidR="001042AB" w:rsidRDefault="001042AB" w:rsidP="00CB559A">
            <w:pPr>
              <w:pStyle w:val="OdrazkyVTabulce"/>
              <w:tabs>
                <w:tab w:val="clear" w:pos="785"/>
                <w:tab w:val="num" w:pos="435"/>
              </w:tabs>
            </w:pPr>
            <w:r>
              <w:t>Dodržuje rytmus při cvičení s hudbou, samostatně navrhuje obměny pohybů.</w:t>
            </w:r>
          </w:p>
          <w:p w:rsidR="001042AB" w:rsidRDefault="001042AB" w:rsidP="00BA3E3F">
            <w:pPr>
              <w:pStyle w:val="OdrazkyVTabulce"/>
              <w:tabs>
                <w:tab w:val="clear" w:pos="785"/>
                <w:tab w:val="num" w:pos="435"/>
              </w:tabs>
            </w:pPr>
            <w:r>
              <w:t>Dovede pohybem vyjadřovat výrazně rytmický a melodický doprovod.</w:t>
            </w:r>
          </w:p>
          <w:p w:rsidR="004304F5" w:rsidRDefault="004304F5" w:rsidP="00BA3E3F">
            <w:pPr>
              <w:pStyle w:val="OdrazkyVTabulce"/>
              <w:tabs>
                <w:tab w:val="clear" w:pos="785"/>
                <w:tab w:val="num" w:pos="435"/>
              </w:tabs>
            </w:pPr>
            <w:r>
              <w:t>Cvičí s náčiním (např. švihadlo, obruče, tyče).</w:t>
            </w:r>
          </w:p>
        </w:tc>
        <w:tc>
          <w:tcPr>
            <w:tcW w:w="3969" w:type="dxa"/>
            <w:tcBorders>
              <w:top w:val="single" w:sz="4" w:space="0" w:color="auto"/>
              <w:bottom w:val="single" w:sz="4" w:space="0" w:color="auto"/>
            </w:tcBorders>
          </w:tcPr>
          <w:p w:rsidR="001042AB" w:rsidRDefault="000A7ACC" w:rsidP="001042AB">
            <w:pPr>
              <w:pStyle w:val="OdrazkyVTabulce"/>
              <w:numPr>
                <w:ilvl w:val="0"/>
                <w:numId w:val="0"/>
              </w:numPr>
              <w:tabs>
                <w:tab w:val="num" w:pos="785"/>
              </w:tabs>
              <w:ind w:left="110"/>
            </w:pPr>
            <w:r w:rsidRPr="00F96B4C">
              <w:rPr>
                <w:b/>
                <w:i/>
              </w:rPr>
              <w:t>OSV</w:t>
            </w:r>
            <w:r>
              <w:t xml:space="preserve"> – osobnostní rozvoj, kreativita, originalita</w:t>
            </w:r>
          </w:p>
        </w:tc>
      </w:tr>
      <w:tr w:rsidR="001042AB">
        <w:tc>
          <w:tcPr>
            <w:tcW w:w="1690" w:type="dxa"/>
            <w:tcBorders>
              <w:top w:val="single" w:sz="4" w:space="0" w:color="auto"/>
              <w:bottom w:val="nil"/>
            </w:tcBorders>
          </w:tcPr>
          <w:p w:rsidR="001042AB" w:rsidRDefault="001042AB" w:rsidP="00AB2B7C">
            <w:pPr>
              <w:rPr>
                <w:b/>
                <w:bCs/>
              </w:rPr>
            </w:pPr>
            <w:r>
              <w:rPr>
                <w:b/>
                <w:bCs/>
              </w:rPr>
              <w:t>Atletika</w:t>
            </w:r>
          </w:p>
          <w:p w:rsidR="001042AB" w:rsidRDefault="001042AB" w:rsidP="00AB2B7C"/>
          <w:p w:rsidR="001042AB" w:rsidRPr="00F96B4C" w:rsidRDefault="001042AB" w:rsidP="00AB2B7C">
            <w:r>
              <w:t>běh</w:t>
            </w:r>
            <w:r>
              <w:rPr>
                <w:b/>
                <w:bCs/>
              </w:rPr>
              <w:t> </w:t>
            </w:r>
          </w:p>
        </w:tc>
        <w:tc>
          <w:tcPr>
            <w:tcW w:w="8445" w:type="dxa"/>
            <w:tcBorders>
              <w:top w:val="single" w:sz="4" w:space="0" w:color="auto"/>
              <w:bottom w:val="nil"/>
            </w:tcBorders>
          </w:tcPr>
          <w:p w:rsidR="001042AB" w:rsidRDefault="001042AB" w:rsidP="00CB559A">
            <w:pPr>
              <w:pStyle w:val="OdrazkyVTabulce"/>
              <w:tabs>
                <w:tab w:val="clear" w:pos="785"/>
                <w:tab w:val="num" w:pos="435"/>
              </w:tabs>
            </w:pPr>
            <w:r>
              <w:rPr>
                <w:rFonts w:hint="eastAsia"/>
              </w:rPr>
              <w:t xml:space="preserve">Předvede běžeckou </w:t>
            </w:r>
            <w:proofErr w:type="gramStart"/>
            <w:r>
              <w:rPr>
                <w:rFonts w:hint="eastAsia"/>
              </w:rPr>
              <w:t xml:space="preserve">abecedu </w:t>
            </w:r>
            <w:r>
              <w:t>.</w:t>
            </w:r>
            <w:proofErr w:type="gramEnd"/>
          </w:p>
          <w:p w:rsidR="001042AB" w:rsidRDefault="001042AB" w:rsidP="00CB559A">
            <w:pPr>
              <w:pStyle w:val="OdrazkyVTabulce"/>
              <w:tabs>
                <w:tab w:val="clear" w:pos="785"/>
                <w:tab w:val="num" w:pos="435"/>
              </w:tabs>
            </w:pPr>
            <w:r>
              <w:rPr>
                <w:rFonts w:hint="eastAsia"/>
              </w:rPr>
              <w:t>Na povely odstartuje z polovysokého a nízkého startu.</w:t>
            </w:r>
          </w:p>
          <w:p w:rsidR="001042AB" w:rsidRDefault="001042AB" w:rsidP="00CB559A">
            <w:pPr>
              <w:pStyle w:val="OdrazkyVTabulce"/>
              <w:tabs>
                <w:tab w:val="clear" w:pos="785"/>
                <w:tab w:val="num" w:pos="435"/>
              </w:tabs>
            </w:pPr>
            <w:r>
              <w:t>Zvládne rychlý i vytrvalý běh podle svých možností.</w:t>
            </w:r>
          </w:p>
        </w:tc>
        <w:tc>
          <w:tcPr>
            <w:tcW w:w="3969" w:type="dxa"/>
            <w:tcBorders>
              <w:top w:val="single" w:sz="4" w:space="0" w:color="auto"/>
              <w:bottom w:val="nil"/>
            </w:tcBorders>
          </w:tcPr>
          <w:p w:rsidR="001042AB" w:rsidRDefault="001042AB" w:rsidP="001042AB">
            <w:pPr>
              <w:pStyle w:val="OdrazkyVTabulce"/>
              <w:numPr>
                <w:ilvl w:val="0"/>
                <w:numId w:val="0"/>
              </w:numPr>
              <w:tabs>
                <w:tab w:val="num" w:pos="785"/>
              </w:tabs>
              <w:ind w:left="110"/>
            </w:pPr>
          </w:p>
        </w:tc>
      </w:tr>
      <w:tr w:rsidR="001042AB">
        <w:tc>
          <w:tcPr>
            <w:tcW w:w="1690" w:type="dxa"/>
            <w:tcBorders>
              <w:top w:val="nil"/>
              <w:bottom w:val="nil"/>
            </w:tcBorders>
          </w:tcPr>
          <w:p w:rsidR="001042AB" w:rsidRDefault="001042AB" w:rsidP="00AB2B7C">
            <w:r>
              <w:t>skok daleký</w:t>
            </w:r>
          </w:p>
        </w:tc>
        <w:tc>
          <w:tcPr>
            <w:tcW w:w="8445" w:type="dxa"/>
            <w:tcBorders>
              <w:top w:val="nil"/>
              <w:bottom w:val="nil"/>
            </w:tcBorders>
          </w:tcPr>
          <w:p w:rsidR="001042AB" w:rsidRDefault="001042AB" w:rsidP="00CB559A">
            <w:pPr>
              <w:pStyle w:val="OdrazkyVTabulce"/>
              <w:tabs>
                <w:tab w:val="clear" w:pos="785"/>
                <w:tab w:val="num" w:pos="435"/>
              </w:tabs>
            </w:pPr>
            <w:r>
              <w:rPr>
                <w:rFonts w:hint="eastAsia"/>
              </w:rPr>
              <w:t>Skočí do dálky po rozběhu a odrazu z jedné nohy</w:t>
            </w:r>
            <w:r>
              <w:t>.</w:t>
            </w:r>
          </w:p>
          <w:p w:rsidR="001042AB" w:rsidRDefault="001042AB" w:rsidP="00CB559A">
            <w:pPr>
              <w:pStyle w:val="OdrazkyVTabulce"/>
              <w:tabs>
                <w:tab w:val="clear" w:pos="785"/>
                <w:tab w:val="num" w:pos="435"/>
              </w:tabs>
            </w:pPr>
            <w:r>
              <w:rPr>
                <w:rFonts w:hint="eastAsia"/>
              </w:rPr>
              <w:t>Podle pokynů učitele si dovede rozměřit rozběh.</w:t>
            </w:r>
          </w:p>
          <w:p w:rsidR="001042AB" w:rsidRDefault="001042AB" w:rsidP="00F96B4C">
            <w:pPr>
              <w:pStyle w:val="OdrazkyVTabulce"/>
              <w:tabs>
                <w:tab w:val="clear" w:pos="785"/>
                <w:tab w:val="num" w:pos="435"/>
              </w:tabs>
            </w:pPr>
            <w:r>
              <w:rPr>
                <w:rFonts w:hint="eastAsia"/>
              </w:rPr>
              <w:t>Umí provést úpravu doskočiště.</w:t>
            </w:r>
          </w:p>
        </w:tc>
        <w:tc>
          <w:tcPr>
            <w:tcW w:w="3969" w:type="dxa"/>
            <w:tcBorders>
              <w:top w:val="nil"/>
              <w:bottom w:val="nil"/>
            </w:tcBorders>
          </w:tcPr>
          <w:p w:rsidR="001042AB" w:rsidRDefault="001042AB" w:rsidP="001042AB">
            <w:pPr>
              <w:pStyle w:val="OdrazkyVTabulce"/>
              <w:numPr>
                <w:ilvl w:val="0"/>
                <w:numId w:val="0"/>
              </w:numPr>
              <w:tabs>
                <w:tab w:val="num" w:pos="785"/>
              </w:tabs>
              <w:ind w:left="110"/>
            </w:pPr>
          </w:p>
        </w:tc>
      </w:tr>
      <w:tr w:rsidR="001042AB">
        <w:trPr>
          <w:trHeight w:val="301"/>
        </w:trPr>
        <w:tc>
          <w:tcPr>
            <w:tcW w:w="1690" w:type="dxa"/>
            <w:tcBorders>
              <w:top w:val="nil"/>
              <w:bottom w:val="single" w:sz="4" w:space="0" w:color="auto"/>
            </w:tcBorders>
          </w:tcPr>
          <w:p w:rsidR="001042AB" w:rsidRPr="00F7551A" w:rsidRDefault="001042AB" w:rsidP="00AB2B7C">
            <w:r>
              <w:t>hod</w:t>
            </w:r>
          </w:p>
        </w:tc>
        <w:tc>
          <w:tcPr>
            <w:tcW w:w="8445" w:type="dxa"/>
            <w:tcBorders>
              <w:top w:val="nil"/>
              <w:bottom w:val="single" w:sz="4" w:space="0" w:color="auto"/>
            </w:tcBorders>
          </w:tcPr>
          <w:p w:rsidR="001042AB" w:rsidRDefault="001042AB" w:rsidP="00BA3E3F">
            <w:pPr>
              <w:pStyle w:val="OdrazkyVTabulce"/>
              <w:tabs>
                <w:tab w:val="clear" w:pos="785"/>
                <w:tab w:val="num" w:pos="435"/>
              </w:tabs>
            </w:pPr>
            <w:r>
              <w:rPr>
                <w:rFonts w:hint="eastAsia"/>
              </w:rPr>
              <w:t>Odhodí míček z rozběhu ze správného odhodového postoje.</w:t>
            </w:r>
          </w:p>
          <w:p w:rsidR="00A55FAA" w:rsidRDefault="00A55FAA" w:rsidP="00BA3E3F">
            <w:pPr>
              <w:pStyle w:val="OdrazkyVTabulce"/>
              <w:tabs>
                <w:tab w:val="clear" w:pos="785"/>
                <w:tab w:val="num" w:pos="435"/>
              </w:tabs>
            </w:pPr>
            <w:r>
              <w:t>Výsledky dokáže zpracovat v jednoduché tabulce s pomocí digitálních technologií.</w:t>
            </w:r>
          </w:p>
        </w:tc>
        <w:tc>
          <w:tcPr>
            <w:tcW w:w="3969" w:type="dxa"/>
            <w:tcBorders>
              <w:top w:val="nil"/>
              <w:bottom w:val="single" w:sz="4" w:space="0" w:color="auto"/>
            </w:tcBorders>
          </w:tcPr>
          <w:p w:rsidR="001042AB" w:rsidRDefault="001042AB" w:rsidP="00F96B4C">
            <w:pPr>
              <w:pStyle w:val="OdrazkyVTabulce"/>
              <w:numPr>
                <w:ilvl w:val="0"/>
                <w:numId w:val="0"/>
              </w:numPr>
              <w:tabs>
                <w:tab w:val="num" w:pos="785"/>
              </w:tabs>
            </w:pPr>
          </w:p>
        </w:tc>
      </w:tr>
      <w:tr w:rsidR="0053293D">
        <w:trPr>
          <w:trHeight w:val="1961"/>
        </w:trPr>
        <w:tc>
          <w:tcPr>
            <w:tcW w:w="1690" w:type="dxa"/>
            <w:tcBorders>
              <w:top w:val="single" w:sz="4" w:space="0" w:color="auto"/>
            </w:tcBorders>
          </w:tcPr>
          <w:p w:rsidR="0053293D" w:rsidRDefault="0053293D" w:rsidP="00AB2B7C">
            <w:pPr>
              <w:rPr>
                <w:b/>
                <w:bCs/>
              </w:rPr>
            </w:pPr>
            <w:r>
              <w:rPr>
                <w:b/>
                <w:bCs/>
              </w:rPr>
              <w:t>Sportovní hry</w:t>
            </w:r>
          </w:p>
          <w:p w:rsidR="0053293D" w:rsidRDefault="0053293D" w:rsidP="00AB2B7C">
            <w:r>
              <w:t>Minifotbal</w:t>
            </w:r>
          </w:p>
          <w:p w:rsidR="0053293D" w:rsidRDefault="0053293D" w:rsidP="00AB2B7C"/>
          <w:p w:rsidR="0053293D" w:rsidRDefault="0053293D" w:rsidP="00AB2B7C">
            <w:pPr>
              <w:rPr>
                <w:b/>
              </w:rPr>
            </w:pPr>
          </w:p>
          <w:p w:rsidR="0053293D" w:rsidRDefault="0053293D" w:rsidP="00AB2B7C">
            <w:pPr>
              <w:rPr>
                <w:b/>
              </w:rPr>
            </w:pPr>
            <w:r>
              <w:t>vybíjená</w:t>
            </w:r>
          </w:p>
        </w:tc>
        <w:tc>
          <w:tcPr>
            <w:tcW w:w="8445" w:type="dxa"/>
            <w:tcBorders>
              <w:top w:val="single" w:sz="4" w:space="0" w:color="auto"/>
            </w:tcBorders>
          </w:tcPr>
          <w:p w:rsidR="0053293D" w:rsidRDefault="0053293D" w:rsidP="00CB559A">
            <w:pPr>
              <w:pStyle w:val="OdrazkyVTabulce"/>
              <w:tabs>
                <w:tab w:val="clear" w:pos="785"/>
                <w:tab w:val="num" w:pos="435"/>
              </w:tabs>
            </w:pPr>
            <w:r>
              <w:rPr>
                <w:rFonts w:hint="eastAsia"/>
              </w:rPr>
              <w:t>Přihraje, proběhne slalom s míčem.</w:t>
            </w:r>
          </w:p>
          <w:p w:rsidR="0053293D" w:rsidRDefault="0053293D" w:rsidP="00CB559A">
            <w:pPr>
              <w:pStyle w:val="OdrazkyVTabulce"/>
              <w:tabs>
                <w:tab w:val="clear" w:pos="785"/>
                <w:tab w:val="num" w:pos="435"/>
              </w:tabs>
            </w:pPr>
            <w:r>
              <w:rPr>
                <w:rFonts w:hint="eastAsia"/>
              </w:rPr>
              <w:t>Spolupracuje se svými spoluhráči při hře.</w:t>
            </w:r>
          </w:p>
          <w:p w:rsidR="0053293D" w:rsidRDefault="0053293D" w:rsidP="00CB559A">
            <w:pPr>
              <w:pStyle w:val="OdrazkyVTabulce"/>
              <w:tabs>
                <w:tab w:val="clear" w:pos="785"/>
                <w:tab w:val="num" w:pos="435"/>
              </w:tabs>
            </w:pPr>
            <w:r>
              <w:rPr>
                <w:rFonts w:hint="eastAsia"/>
              </w:rPr>
              <w:t>Ovládá základní pravidla minifotbalu.</w:t>
            </w:r>
          </w:p>
          <w:p w:rsidR="0053293D" w:rsidRDefault="0053293D" w:rsidP="00CB559A">
            <w:pPr>
              <w:pStyle w:val="OdrazkyVTabulce"/>
              <w:tabs>
                <w:tab w:val="clear" w:pos="785"/>
                <w:tab w:val="num" w:pos="435"/>
              </w:tabs>
            </w:pPr>
            <w:r>
              <w:t>Obratně ch</w:t>
            </w:r>
            <w:r>
              <w:rPr>
                <w:rFonts w:hint="eastAsia"/>
              </w:rPr>
              <w:t xml:space="preserve">ytá </w:t>
            </w:r>
            <w:r>
              <w:t>míč, odhazuje</w:t>
            </w:r>
            <w:r>
              <w:rPr>
                <w:rFonts w:hint="eastAsia"/>
              </w:rPr>
              <w:t xml:space="preserve"> míč jednou rukou.</w:t>
            </w:r>
          </w:p>
          <w:p w:rsidR="0053293D" w:rsidRDefault="004304F5" w:rsidP="00CB559A">
            <w:pPr>
              <w:pStyle w:val="OdrazkyVTabulce"/>
              <w:tabs>
                <w:tab w:val="clear" w:pos="785"/>
                <w:tab w:val="num" w:pos="435"/>
              </w:tabs>
            </w:pPr>
            <w:r>
              <w:t>Snaží se přehodit</w:t>
            </w:r>
            <w:r w:rsidR="0053293D">
              <w:rPr>
                <w:rFonts w:hint="eastAsia"/>
              </w:rPr>
              <w:t xml:space="preserve"> hřiště přihrávkou jednou rukou.</w:t>
            </w:r>
          </w:p>
          <w:p w:rsidR="0053293D" w:rsidRDefault="0053293D" w:rsidP="00075FF6">
            <w:pPr>
              <w:pStyle w:val="OdrazkyVTabulce"/>
              <w:tabs>
                <w:tab w:val="clear" w:pos="785"/>
                <w:tab w:val="num" w:pos="435"/>
              </w:tabs>
            </w:pPr>
            <w:r>
              <w:rPr>
                <w:rFonts w:hint="eastAsia"/>
              </w:rPr>
              <w:t>Spolupracuje se svými spoluhráči při hř</w:t>
            </w:r>
            <w:r>
              <w:t>e.</w:t>
            </w:r>
          </w:p>
          <w:p w:rsidR="0053293D" w:rsidRDefault="0053293D" w:rsidP="00E21ADB">
            <w:pPr>
              <w:pStyle w:val="OdrazkyVTabulce"/>
              <w:tabs>
                <w:tab w:val="clear" w:pos="785"/>
                <w:tab w:val="num" w:pos="435"/>
              </w:tabs>
            </w:pPr>
            <w:r>
              <w:rPr>
                <w:rFonts w:hint="eastAsia"/>
              </w:rPr>
              <w:t>Ovládá pravidla vybíjené.</w:t>
            </w:r>
            <w:r w:rsidR="004304F5">
              <w:t xml:space="preserve"> Snaží se driblovat s míčem.</w:t>
            </w:r>
          </w:p>
          <w:p w:rsidR="00A55FAA" w:rsidRDefault="00A55FAA" w:rsidP="00E21ADB">
            <w:pPr>
              <w:pStyle w:val="OdrazkyVTabulce"/>
              <w:tabs>
                <w:tab w:val="clear" w:pos="785"/>
                <w:tab w:val="num" w:pos="435"/>
              </w:tabs>
            </w:pPr>
            <w:r>
              <w:t>Využívá videonávodu a ukázek v digitálním prostředí.</w:t>
            </w:r>
          </w:p>
        </w:tc>
        <w:tc>
          <w:tcPr>
            <w:tcW w:w="3969" w:type="dxa"/>
            <w:tcBorders>
              <w:top w:val="single" w:sz="4" w:space="0" w:color="auto"/>
            </w:tcBorders>
          </w:tcPr>
          <w:p w:rsidR="0053293D" w:rsidRDefault="0053293D" w:rsidP="001042AB">
            <w:pPr>
              <w:pStyle w:val="OdrazkyVTabulce"/>
              <w:numPr>
                <w:ilvl w:val="0"/>
                <w:numId w:val="0"/>
              </w:numPr>
              <w:tabs>
                <w:tab w:val="num" w:pos="785"/>
              </w:tabs>
              <w:ind w:left="110"/>
            </w:pPr>
          </w:p>
          <w:p w:rsidR="0053293D" w:rsidRDefault="0053293D" w:rsidP="001042AB">
            <w:pPr>
              <w:pStyle w:val="OdrazkyVTabulce"/>
              <w:numPr>
                <w:ilvl w:val="0"/>
                <w:numId w:val="0"/>
              </w:numPr>
              <w:tabs>
                <w:tab w:val="num" w:pos="785"/>
              </w:tabs>
              <w:ind w:left="110"/>
            </w:pPr>
            <w:r w:rsidRPr="00F96B4C">
              <w:rPr>
                <w:b/>
                <w:i/>
              </w:rPr>
              <w:t>OSV</w:t>
            </w:r>
            <w:r>
              <w:t xml:space="preserve"> – sociální rozvoj, rozvoj individuálních dovedností pro </w:t>
            </w:r>
            <w:proofErr w:type="gramStart"/>
            <w:r>
              <w:t>etické  zvládání</w:t>
            </w:r>
            <w:proofErr w:type="gramEnd"/>
            <w:r>
              <w:t xml:space="preserve"> situací soutěže</w:t>
            </w:r>
          </w:p>
        </w:tc>
      </w:tr>
      <w:tr w:rsidR="001042AB">
        <w:trPr>
          <w:trHeight w:val="590"/>
        </w:trPr>
        <w:tc>
          <w:tcPr>
            <w:tcW w:w="1690" w:type="dxa"/>
            <w:tcBorders>
              <w:top w:val="single" w:sz="4" w:space="0" w:color="auto"/>
              <w:bottom w:val="single" w:sz="4" w:space="0" w:color="auto"/>
            </w:tcBorders>
          </w:tcPr>
          <w:p w:rsidR="001042AB" w:rsidRDefault="00BA3E3F" w:rsidP="00AB2B7C">
            <w:pPr>
              <w:rPr>
                <w:b/>
                <w:bCs/>
              </w:rPr>
            </w:pPr>
            <w:r w:rsidRPr="00406DCA">
              <w:rPr>
                <w:b/>
                <w:bCs/>
              </w:rPr>
              <w:t>Bruslení</w:t>
            </w:r>
          </w:p>
          <w:p w:rsidR="006D16A0" w:rsidRPr="00406DCA" w:rsidRDefault="006D16A0" w:rsidP="00AB2B7C">
            <w:pPr>
              <w:rPr>
                <w:b/>
                <w:bCs/>
              </w:rPr>
            </w:pPr>
            <w:r>
              <w:rPr>
                <w:b/>
                <w:bCs/>
              </w:rPr>
              <w:t>Plavání</w:t>
            </w:r>
          </w:p>
        </w:tc>
        <w:tc>
          <w:tcPr>
            <w:tcW w:w="8445" w:type="dxa"/>
            <w:tcBorders>
              <w:top w:val="single" w:sz="4" w:space="0" w:color="auto"/>
              <w:bottom w:val="single" w:sz="4" w:space="0" w:color="auto"/>
            </w:tcBorders>
          </w:tcPr>
          <w:p w:rsidR="001042AB" w:rsidRDefault="0053293D" w:rsidP="0053293D">
            <w:pPr>
              <w:pStyle w:val="OdrazkyVTabulce"/>
              <w:tabs>
                <w:tab w:val="clear" w:pos="785"/>
                <w:tab w:val="num" w:pos="435"/>
              </w:tabs>
            </w:pPr>
            <w:r>
              <w:t>Zvládá základní techniku pohybu na bruslích.</w:t>
            </w:r>
          </w:p>
          <w:p w:rsidR="006D16A0" w:rsidRDefault="006D16A0" w:rsidP="0053293D">
            <w:pPr>
              <w:pStyle w:val="OdrazkyVTabulce"/>
              <w:tabs>
                <w:tab w:val="clear" w:pos="785"/>
                <w:tab w:val="num" w:pos="435"/>
              </w:tabs>
            </w:pPr>
            <w:r>
              <w:t>Zvládá vybranou plaveckou techniku, prvky sebezáchrany a bezpečnosti.</w:t>
            </w:r>
          </w:p>
        </w:tc>
        <w:tc>
          <w:tcPr>
            <w:tcW w:w="3969" w:type="dxa"/>
            <w:tcBorders>
              <w:top w:val="single" w:sz="4" w:space="0" w:color="auto"/>
              <w:bottom w:val="single" w:sz="4" w:space="0" w:color="auto"/>
            </w:tcBorders>
          </w:tcPr>
          <w:p w:rsidR="001042AB" w:rsidRDefault="001042AB" w:rsidP="001042AB">
            <w:pPr>
              <w:pStyle w:val="OdrazkyVTabulce"/>
              <w:numPr>
                <w:ilvl w:val="0"/>
                <w:numId w:val="0"/>
              </w:numPr>
              <w:tabs>
                <w:tab w:val="num" w:pos="785"/>
              </w:tabs>
              <w:ind w:left="110"/>
            </w:pPr>
          </w:p>
        </w:tc>
      </w:tr>
      <w:tr w:rsidR="001042AB">
        <w:trPr>
          <w:trHeight w:val="590"/>
        </w:trPr>
        <w:tc>
          <w:tcPr>
            <w:tcW w:w="1690" w:type="dxa"/>
            <w:tcBorders>
              <w:top w:val="single" w:sz="4" w:space="0" w:color="auto"/>
              <w:bottom w:val="single" w:sz="4" w:space="0" w:color="auto"/>
            </w:tcBorders>
          </w:tcPr>
          <w:p w:rsidR="001042AB" w:rsidRPr="00406DCA" w:rsidRDefault="001042AB" w:rsidP="00AB2B7C">
            <w:pPr>
              <w:rPr>
                <w:b/>
                <w:bCs/>
              </w:rPr>
            </w:pPr>
            <w:r w:rsidRPr="00406DCA">
              <w:rPr>
                <w:rFonts w:eastAsia="Arial Unicode MS"/>
                <w:b/>
                <w:bCs/>
                <w:szCs w:val="20"/>
              </w:rPr>
              <w:t>Turistika</w:t>
            </w:r>
          </w:p>
        </w:tc>
        <w:tc>
          <w:tcPr>
            <w:tcW w:w="8445" w:type="dxa"/>
            <w:tcBorders>
              <w:top w:val="single" w:sz="4" w:space="0" w:color="auto"/>
              <w:bottom w:val="single" w:sz="4" w:space="0" w:color="auto"/>
            </w:tcBorders>
          </w:tcPr>
          <w:p w:rsidR="001042AB" w:rsidRDefault="001042AB" w:rsidP="00CB559A">
            <w:pPr>
              <w:pStyle w:val="OdrazkyVTabulce"/>
              <w:tabs>
                <w:tab w:val="clear" w:pos="785"/>
                <w:tab w:val="num" w:pos="435"/>
              </w:tabs>
            </w:pPr>
            <w:r>
              <w:t>Umí naplánovat jednoduchou pochodovou trasu.</w:t>
            </w:r>
          </w:p>
          <w:p w:rsidR="001042AB" w:rsidRDefault="001042AB" w:rsidP="00CB559A">
            <w:pPr>
              <w:pStyle w:val="OdrazkyVTabulce"/>
              <w:tabs>
                <w:tab w:val="clear" w:pos="785"/>
                <w:tab w:val="num" w:pos="435"/>
              </w:tabs>
            </w:pPr>
            <w:r>
              <w:t>Orientuje se podle turistických značek.</w:t>
            </w:r>
          </w:p>
          <w:p w:rsidR="001042AB" w:rsidRDefault="001042AB" w:rsidP="00CB559A">
            <w:pPr>
              <w:pStyle w:val="OdrazkyVTabulce"/>
              <w:tabs>
                <w:tab w:val="clear" w:pos="785"/>
                <w:tab w:val="num" w:pos="435"/>
              </w:tabs>
            </w:pPr>
            <w:r>
              <w:t>Orientuje se podle mapy – s pomocí učitele.</w:t>
            </w:r>
          </w:p>
          <w:p w:rsidR="001042AB" w:rsidRDefault="001042AB" w:rsidP="00CB559A">
            <w:pPr>
              <w:pStyle w:val="OdrazkyVTabulce"/>
              <w:tabs>
                <w:tab w:val="clear" w:pos="785"/>
                <w:tab w:val="num" w:pos="435"/>
              </w:tabs>
            </w:pPr>
            <w:r>
              <w:lastRenderedPageBreak/>
              <w:t>Dovede spojit turistiku s další pohybovou a poznávací činností a zpracovat o akci jednoduchou dokumentaci</w:t>
            </w:r>
            <w:r w:rsidR="00A55FAA">
              <w:t xml:space="preserve"> a sdíleji s pomocí digitálních technologií.</w:t>
            </w:r>
          </w:p>
          <w:p w:rsidR="00A55FAA" w:rsidRDefault="00A55FAA" w:rsidP="00A55FAA">
            <w:pPr>
              <w:pStyle w:val="OdrazkyVTabulce"/>
              <w:numPr>
                <w:ilvl w:val="0"/>
                <w:numId w:val="0"/>
              </w:numPr>
              <w:tabs>
                <w:tab w:val="num" w:pos="785"/>
              </w:tabs>
              <w:ind w:left="470"/>
            </w:pPr>
          </w:p>
        </w:tc>
        <w:tc>
          <w:tcPr>
            <w:tcW w:w="3969" w:type="dxa"/>
            <w:tcBorders>
              <w:top w:val="single" w:sz="4" w:space="0" w:color="auto"/>
              <w:bottom w:val="single" w:sz="4" w:space="0" w:color="auto"/>
            </w:tcBorders>
          </w:tcPr>
          <w:p w:rsidR="001042AB" w:rsidRDefault="000A7ACC" w:rsidP="001042AB">
            <w:pPr>
              <w:pStyle w:val="OdrazkyVTabulce"/>
              <w:numPr>
                <w:ilvl w:val="0"/>
                <w:numId w:val="0"/>
              </w:numPr>
              <w:tabs>
                <w:tab w:val="num" w:pos="785"/>
              </w:tabs>
              <w:ind w:left="110"/>
            </w:pPr>
            <w:r w:rsidRPr="00F96B4C">
              <w:rPr>
                <w:b/>
                <w:i/>
              </w:rPr>
              <w:lastRenderedPageBreak/>
              <w:t>EV</w:t>
            </w:r>
            <w:r>
              <w:t xml:space="preserve"> – vztah člověka k prostředí</w:t>
            </w:r>
          </w:p>
          <w:p w:rsidR="000A7ACC" w:rsidRDefault="000A7ACC" w:rsidP="001042AB">
            <w:pPr>
              <w:pStyle w:val="OdrazkyVTabulce"/>
              <w:numPr>
                <w:ilvl w:val="0"/>
                <w:numId w:val="0"/>
              </w:numPr>
              <w:tabs>
                <w:tab w:val="num" w:pos="785"/>
              </w:tabs>
              <w:ind w:left="110"/>
            </w:pPr>
            <w:r w:rsidRPr="00F96B4C">
              <w:rPr>
                <w:b/>
                <w:i/>
              </w:rPr>
              <w:t>OSV</w:t>
            </w:r>
            <w:r>
              <w:t xml:space="preserve"> – morální rozvoj, rozhodovací dovednosti</w:t>
            </w:r>
          </w:p>
        </w:tc>
      </w:tr>
    </w:tbl>
    <w:p w:rsidR="000A4662" w:rsidRDefault="000A4662" w:rsidP="00161A02">
      <w:pPr>
        <w:pStyle w:val="Vzdelavacioblast"/>
        <w:rPr>
          <w:rFonts w:ascii="Times New Roman" w:hAnsi="Times New Roman" w:cs="Times New Roman"/>
          <w:sz w:val="28"/>
          <w:szCs w:val="28"/>
        </w:rPr>
      </w:pPr>
    </w:p>
    <w:p w:rsidR="000A4662" w:rsidRDefault="000A4662">
      <w:pPr>
        <w:rPr>
          <w:b/>
          <w:bCs/>
          <w:kern w:val="32"/>
          <w:sz w:val="28"/>
          <w:szCs w:val="28"/>
        </w:rPr>
      </w:pPr>
      <w:r>
        <w:rPr>
          <w:sz w:val="28"/>
          <w:szCs w:val="28"/>
        </w:rPr>
        <w:br w:type="page"/>
      </w:r>
    </w:p>
    <w:p w:rsidR="00030DDC" w:rsidRDefault="00030DDC" w:rsidP="00161A02">
      <w:pPr>
        <w:pStyle w:val="Vzdelavacioblast"/>
        <w:rPr>
          <w:rFonts w:ascii="Times New Roman" w:hAnsi="Times New Roman" w:cs="Times New Roman"/>
          <w:sz w:val="28"/>
          <w:szCs w:val="28"/>
        </w:rPr>
      </w:pPr>
      <w:r w:rsidRPr="00030DDC">
        <w:rPr>
          <w:rFonts w:ascii="Times New Roman" w:hAnsi="Times New Roman" w:cs="Times New Roman"/>
          <w:sz w:val="28"/>
          <w:szCs w:val="28"/>
        </w:rPr>
        <w:lastRenderedPageBreak/>
        <w:t>Vzdělávací oblast: UMĚNÍ A KULTURA</w:t>
      </w:r>
    </w:p>
    <w:p w:rsidR="00030DDC" w:rsidRPr="00030DDC" w:rsidRDefault="00030DDC" w:rsidP="00030DDC">
      <w:pPr>
        <w:pStyle w:val="Vzdelavacioblast"/>
        <w:rPr>
          <w:rFonts w:ascii="Times New Roman" w:hAnsi="Times New Roman" w:cs="Times New Roman"/>
          <w:sz w:val="28"/>
          <w:szCs w:val="28"/>
        </w:rPr>
      </w:pPr>
    </w:p>
    <w:p w:rsidR="00030DDC" w:rsidRDefault="00030DDC" w:rsidP="00030DDC">
      <w:pPr>
        <w:pStyle w:val="Obycejnytext"/>
      </w:pPr>
    </w:p>
    <w:p w:rsidR="00030DDC" w:rsidRDefault="00030DDC" w:rsidP="00030DDC">
      <w:pPr>
        <w:pStyle w:val="Obycejnytext"/>
        <w:ind w:firstLine="708"/>
      </w:pPr>
      <w:r>
        <w:t>Vzdělávací oblast Umění a kultura umožňuje žákům jiné než pouze racionální poznávání světa – přináší osvojování s estetickým účinkem. Požadavky této vzdělávací oblasti se realizují ve dvou samostatných předmětech: hudební výchově a výtvarné výchově.</w:t>
      </w:r>
      <w:r w:rsidR="004304F5">
        <w:t xml:space="preserve"> Hudební výchova je realizována v jedné vyučovací hodině týdně v 1. – 5. ročníku. Výtvarná výchova je realizována jednou vyučovací hodinou v 1. – 3. ročníku a dvěma vyučovacími hodinami týdně ve 4. – 5. ročníku.</w:t>
      </w:r>
    </w:p>
    <w:p w:rsidR="00030DDC" w:rsidRDefault="00030DDC" w:rsidP="00030DDC">
      <w:pPr>
        <w:pStyle w:val="Obycejnytext"/>
      </w:pPr>
    </w:p>
    <w:p w:rsidR="00030DDC" w:rsidRDefault="00030DDC" w:rsidP="00030DDC">
      <w:pPr>
        <w:pStyle w:val="Obycejnytext"/>
      </w:pPr>
    </w:p>
    <w:p w:rsidR="00030DDC" w:rsidRPr="00030DDC" w:rsidRDefault="0053699D" w:rsidP="000C2BA8">
      <w:pPr>
        <w:pStyle w:val="vyueovacpoedmit"/>
        <w:jc w:val="left"/>
        <w:rPr>
          <w:sz w:val="28"/>
          <w:szCs w:val="28"/>
        </w:rPr>
      </w:pPr>
      <w:r>
        <w:rPr>
          <w:sz w:val="28"/>
          <w:szCs w:val="28"/>
        </w:rPr>
        <w:t>5.1.10</w:t>
      </w:r>
      <w:r w:rsidR="000C2BA8">
        <w:rPr>
          <w:sz w:val="28"/>
          <w:szCs w:val="28"/>
        </w:rPr>
        <w:t xml:space="preserve">.   </w:t>
      </w:r>
      <w:r w:rsidR="00030DDC" w:rsidRPr="00030DDC">
        <w:rPr>
          <w:sz w:val="28"/>
          <w:szCs w:val="28"/>
        </w:rPr>
        <w:t>HUDEBNÍ VÝCHOVA</w:t>
      </w:r>
    </w:p>
    <w:p w:rsidR="00030DDC" w:rsidRDefault="00030DDC" w:rsidP="00030DDC">
      <w:pPr>
        <w:pStyle w:val="vyueovacpoedmit"/>
      </w:pPr>
    </w:p>
    <w:p w:rsidR="00030DDC" w:rsidRPr="00030DDC" w:rsidRDefault="00030DDC" w:rsidP="00E21ADB">
      <w:pPr>
        <w:pStyle w:val="CharakteristikaABC"/>
        <w:numPr>
          <w:ilvl w:val="0"/>
          <w:numId w:val="22"/>
        </w:numPr>
        <w:rPr>
          <w:sz w:val="28"/>
          <w:szCs w:val="28"/>
        </w:rPr>
      </w:pPr>
      <w:r w:rsidRPr="00030DDC">
        <w:rPr>
          <w:sz w:val="28"/>
          <w:szCs w:val="28"/>
        </w:rPr>
        <w:t>Charakteristika vyučovacího předmětu</w:t>
      </w:r>
    </w:p>
    <w:p w:rsidR="00030DDC" w:rsidRDefault="00030DDC" w:rsidP="00030DDC">
      <w:pPr>
        <w:pStyle w:val="Clvyuky"/>
        <w:ind w:left="0"/>
      </w:pPr>
      <w:r>
        <w:t>Cílem vyučovacího předmětu je, aby žáci</w:t>
      </w:r>
    </w:p>
    <w:p w:rsidR="00030DDC" w:rsidRDefault="00030DDC" w:rsidP="00030DDC">
      <w:pPr>
        <w:pStyle w:val="Odrazkyincilvyuky"/>
      </w:pPr>
      <w:r>
        <w:t>na základě svých dispozic zpívali intonačně čistě a rytmicky přesně</w:t>
      </w:r>
    </w:p>
    <w:p w:rsidR="00030DDC" w:rsidRDefault="00030DDC" w:rsidP="00030DDC">
      <w:pPr>
        <w:pStyle w:val="Odrazkyincilvyuky"/>
      </w:pPr>
      <w:r>
        <w:t>zpívali v jednohlase a pokoušeli se o dvojhlas</w:t>
      </w:r>
    </w:p>
    <w:p w:rsidR="00030DDC" w:rsidRDefault="00030DDC" w:rsidP="00030DDC">
      <w:pPr>
        <w:pStyle w:val="Odrazkyincilvyuky"/>
      </w:pPr>
      <w:r>
        <w:t>rozvíjeli hudební sluch a paměť</w:t>
      </w:r>
    </w:p>
    <w:p w:rsidR="00030DDC" w:rsidRDefault="00030DDC" w:rsidP="00030DDC">
      <w:pPr>
        <w:pStyle w:val="Odrazkyincilvyuky"/>
      </w:pPr>
      <w:r>
        <w:t>uměli rozlišit a udržovat rytmus</w:t>
      </w:r>
    </w:p>
    <w:p w:rsidR="00030DDC" w:rsidRDefault="00030DDC" w:rsidP="00030DDC">
      <w:pPr>
        <w:pStyle w:val="Odrazkyincilvyuky"/>
      </w:pPr>
      <w:r>
        <w:t>využívali jednoduchých hudebních nástrojů k doprovodné hře</w:t>
      </w:r>
    </w:p>
    <w:p w:rsidR="00030DDC" w:rsidRDefault="00030DDC" w:rsidP="00030DDC">
      <w:pPr>
        <w:pStyle w:val="Odrazkyincilvyuky"/>
      </w:pPr>
      <w:r>
        <w:t>rozpoznali v proudu znějící hudby tempové, dynamické a zřetelně harmonické změny</w:t>
      </w:r>
    </w:p>
    <w:p w:rsidR="00030DDC" w:rsidRDefault="00030DDC" w:rsidP="00030DDC">
      <w:pPr>
        <w:pStyle w:val="Odrazkyincilvyuky"/>
      </w:pPr>
      <w:r>
        <w:t>rozpoznali některé hudební nástroje</w:t>
      </w:r>
    </w:p>
    <w:p w:rsidR="00030DDC" w:rsidRDefault="00030DDC" w:rsidP="00030DDC">
      <w:pPr>
        <w:pStyle w:val="Odrazkyincilvyuky"/>
      </w:pPr>
      <w:r>
        <w:t>dokázali hudbu ztvárnit či doplnit pohybem</w:t>
      </w:r>
    </w:p>
    <w:p w:rsidR="00001C3B" w:rsidRDefault="00001C3B" w:rsidP="00030DDC">
      <w:pPr>
        <w:pStyle w:val="Odrazkyincilvyuky"/>
      </w:pPr>
      <w:r>
        <w:t>dokázali zaznamenávat vlastní hudební aktivity</w:t>
      </w:r>
    </w:p>
    <w:p w:rsidR="00001C3B" w:rsidRDefault="00001C3B" w:rsidP="00030DDC">
      <w:pPr>
        <w:pStyle w:val="Odrazkyincilvyuky"/>
      </w:pPr>
      <w:r>
        <w:t>dokázali vytvářet hudební doprovody, zvukové objekty či hudební podklady k vizuálním projektům</w:t>
      </w:r>
    </w:p>
    <w:p w:rsidR="00030DDC" w:rsidRDefault="00030DDC" w:rsidP="00030DDC">
      <w:pPr>
        <w:pStyle w:val="Clvyuky"/>
        <w:ind w:left="0"/>
      </w:pPr>
      <w:r>
        <w:t>Výuka je realizována jednou vyučovací hodinou týdně v 1. – 5. ročníku v oblastech:</w:t>
      </w:r>
    </w:p>
    <w:p w:rsidR="00030DDC" w:rsidRDefault="00030DDC" w:rsidP="00030DDC">
      <w:pPr>
        <w:pStyle w:val="Odrazkyincilvyuky"/>
      </w:pPr>
      <w:r>
        <w:t>vokální činnost (práce s hlasem, hudební rytmus, záznam vokální hudby)</w:t>
      </w:r>
    </w:p>
    <w:p w:rsidR="00030DDC" w:rsidRDefault="00030DDC" w:rsidP="00030DDC">
      <w:pPr>
        <w:pStyle w:val="Odrazkyincilvyuky"/>
      </w:pPr>
      <w:r>
        <w:t>instrumentální činnost (rytmizace, melodizace)</w:t>
      </w:r>
    </w:p>
    <w:p w:rsidR="00030DDC" w:rsidRDefault="00030DDC" w:rsidP="00030DDC">
      <w:pPr>
        <w:pStyle w:val="Odrazkyincilvyuky"/>
      </w:pPr>
      <w:r>
        <w:lastRenderedPageBreak/>
        <w:t>hudebně pohybové činnosti</w:t>
      </w:r>
    </w:p>
    <w:p w:rsidR="00030DDC" w:rsidRDefault="00030DDC" w:rsidP="00030DDC">
      <w:pPr>
        <w:pStyle w:val="Odrazkyincilvyuky"/>
      </w:pPr>
      <w:r>
        <w:t>poslechové činnosti</w:t>
      </w:r>
    </w:p>
    <w:p w:rsidR="00030DDC" w:rsidRDefault="00030DDC" w:rsidP="00030DDC">
      <w:pPr>
        <w:pStyle w:val="Odrazkyincilvyuky"/>
        <w:numPr>
          <w:ilvl w:val="0"/>
          <w:numId w:val="0"/>
        </w:numPr>
        <w:ind w:left="1080"/>
      </w:pPr>
    </w:p>
    <w:p w:rsidR="00030DDC" w:rsidRPr="00030DDC" w:rsidRDefault="00030DDC" w:rsidP="00E21ADB">
      <w:pPr>
        <w:pStyle w:val="CharakteristikaABC"/>
        <w:numPr>
          <w:ilvl w:val="0"/>
          <w:numId w:val="22"/>
        </w:numPr>
        <w:rPr>
          <w:sz w:val="28"/>
          <w:szCs w:val="28"/>
        </w:rPr>
      </w:pPr>
      <w:r w:rsidRPr="00030DDC">
        <w:rPr>
          <w:sz w:val="28"/>
          <w:szCs w:val="28"/>
        </w:rPr>
        <w:t>Výchovné a vzdělávací strategie</w:t>
      </w:r>
      <w:r w:rsidR="00D1297E">
        <w:rPr>
          <w:sz w:val="28"/>
          <w:szCs w:val="28"/>
        </w:rPr>
        <w:t xml:space="preserve"> pro rozvoj klíčových kompetencí</w:t>
      </w:r>
    </w:p>
    <w:p w:rsidR="00030DDC" w:rsidRDefault="00030DDC" w:rsidP="00030DDC">
      <w:pPr>
        <w:ind w:left="360"/>
      </w:pPr>
    </w:p>
    <w:p w:rsidR="00030DDC" w:rsidRDefault="00030DDC" w:rsidP="00030DDC">
      <w:pPr>
        <w:pStyle w:val="Textincharakteristika"/>
        <w:ind w:left="0" w:firstLine="708"/>
        <w:jc w:val="both"/>
      </w:pPr>
      <w:r>
        <w:t>Hlavní složkou hudební výchovy je zpěv a poslech. Žáky učíme základním pěveckým dovednostem – dýchání, nasazení a tvoření tónů, poznávají základní vlastnosti tónů. Užíváme především jednohlasé formy, vyspělejší žáci se pokouší i o formu dvojhlasou. Písně vybíráme z oblasti lidových písní i umělých, dle uvážení a záměru učitele.</w:t>
      </w:r>
    </w:p>
    <w:p w:rsidR="00030DDC" w:rsidRDefault="00030DDC" w:rsidP="00030DDC">
      <w:pPr>
        <w:pStyle w:val="Textincharakteristika"/>
        <w:ind w:left="0" w:firstLine="708"/>
        <w:jc w:val="both"/>
      </w:pPr>
      <w:r>
        <w:t>Pro vyjádření tónu učíme žáky používat noty, seznamujeme je s rytmickým zápisem jednoduché písně, znaménky síly a tempa. Při poslechu žáci poznávají základní hudební formy a učí se je rozlišovat. Vedeme je k citovému vnímání hudby, k soustředěnému prožívání.</w:t>
      </w:r>
    </w:p>
    <w:p w:rsidR="00030DDC" w:rsidRDefault="00030DDC" w:rsidP="00030DDC">
      <w:pPr>
        <w:pStyle w:val="Kompetence"/>
      </w:pPr>
      <w:r>
        <w:t>(Kompetence k učení, kompetence pracovní)</w:t>
      </w:r>
    </w:p>
    <w:p w:rsidR="00030DDC" w:rsidRDefault="00030DDC" w:rsidP="00030DDC">
      <w:pPr>
        <w:ind w:left="360"/>
        <w:jc w:val="both"/>
      </w:pPr>
    </w:p>
    <w:p w:rsidR="00030DDC" w:rsidRDefault="00030DDC" w:rsidP="00030DDC">
      <w:pPr>
        <w:pStyle w:val="Textincharakteristika"/>
        <w:ind w:left="0" w:firstLine="708"/>
        <w:jc w:val="both"/>
      </w:pPr>
      <w:r>
        <w:t>Současně s výcvikem pěveckých dovedností rozvíjíme i hudební rytmus, rytmické cítění žáků. Používáme jednoduché hudební nástroje i nástroje, které si žáci sami vyrobí. Žáci jimi doprovázejí zpěv, hudební motiv či řeší rytmické hádanky. K doprovodné hře mohou někteří využívat na základě svých hudebních schopností a dovedností i hudební nástroje (zobcové flétny, keyboardy). Seznamujeme je s jednoduchými taktovacími pohyby pro 2/4, 3/4 a 4/4 takt.</w:t>
      </w:r>
    </w:p>
    <w:p w:rsidR="00030DDC" w:rsidRDefault="00030DDC" w:rsidP="00030DDC">
      <w:pPr>
        <w:pStyle w:val="Kompetence"/>
      </w:pPr>
      <w:r>
        <w:t>(Kompetence k řešení problémů, kompetence pracovní)</w:t>
      </w:r>
    </w:p>
    <w:p w:rsidR="00030DDC" w:rsidRDefault="00030DDC" w:rsidP="00030DDC">
      <w:pPr>
        <w:ind w:left="360"/>
        <w:jc w:val="both"/>
      </w:pPr>
    </w:p>
    <w:p w:rsidR="00030DDC" w:rsidRDefault="00030DDC" w:rsidP="00030DDC">
      <w:pPr>
        <w:pStyle w:val="Textincharakteristika"/>
        <w:ind w:left="0" w:firstLine="708"/>
        <w:jc w:val="both"/>
      </w:pPr>
      <w:r>
        <w:t>K doplnění jsou do vyučovacích hodin zařazeny různé hudební hry. Při zpěvu i poslechu poznávají žáci vztahy mezi tóny (souzvuk, akord) a výrazové hudební prostředky – harmonii, barvu, melodii vzestupnou a sestupnou, učí se rozpoznávat změny tempa, dynamiky i harmonie v proudu hudby. Poznávají jednoduchou písňovou formu. Učíme je práci s písní, rozvíjení motivu i rytmickému doprovodu, dle schopností žáků i improvizaci. Při hudební výchově dbáme na příjemnou, tolerantní a tvořivou atmosféru bez zbytečného stresu a strachu z neúspěchu. Častým doplňkem hodin jsou pohybové a taneční hry, kdy se žáci učí reagovat na hudbu gesty, kroky i tanečním pohybem samostatně, ale častěji ve spolupráci se spolužáky a celým třídním kolektivem. Poznávají tak hudbu nejen jako svébytný prostředek sebevyjádření, ale i prostředek komunikace s ostatními.</w:t>
      </w:r>
    </w:p>
    <w:p w:rsidR="00030DDC" w:rsidRDefault="00030DDC" w:rsidP="00030DDC">
      <w:pPr>
        <w:pStyle w:val="Kompetence"/>
      </w:pPr>
      <w:r>
        <w:t>(Kompetence komunikativní, kompetence sociální)</w:t>
      </w:r>
    </w:p>
    <w:p w:rsidR="00030DDC" w:rsidRDefault="00030DDC" w:rsidP="00030DDC">
      <w:pPr>
        <w:ind w:left="360"/>
        <w:jc w:val="both"/>
      </w:pPr>
    </w:p>
    <w:p w:rsidR="00030DDC" w:rsidRDefault="00030DDC" w:rsidP="00030DDC">
      <w:pPr>
        <w:pStyle w:val="Textincharakteristika"/>
        <w:ind w:left="0" w:firstLine="708"/>
        <w:jc w:val="both"/>
      </w:pPr>
      <w:r>
        <w:t>Poslechem učíme žáky nejen aktivnímu vnímání znějící hudby, ale i schopnosti rozlišit hudební proud po stránce žánrové a stylové, všímat si hudební formy a hudebních výrazových prostředků. Rozpoznávají některé hudební nástroje a dostávají příležitost hudbu interpretovat slovně či vizuálně obrazným vyjádřením. Seznamujeme je s vybranými ukázkami uměleckých děl a učíme je tak postupnému oceňování a pozitivnímu postoji k našemu kulturnímu bohatství. Součástí poslechu jsou i návštěvy koncertů, kde se žáci seznamují s různými druhy a typy hudební produkce.</w:t>
      </w:r>
    </w:p>
    <w:p w:rsidR="00030DDC" w:rsidRDefault="00030DDC" w:rsidP="00030DDC">
      <w:pPr>
        <w:pStyle w:val="Kompetence"/>
      </w:pPr>
      <w:r>
        <w:t>(Kompetence občanské, kompetence k učení)</w:t>
      </w:r>
    </w:p>
    <w:p w:rsidR="00001C3B" w:rsidRDefault="00001C3B" w:rsidP="00724C70">
      <w:pPr>
        <w:pStyle w:val="Kompetence"/>
        <w:jc w:val="left"/>
      </w:pPr>
    </w:p>
    <w:p w:rsidR="00001C3B" w:rsidRDefault="00001C3B" w:rsidP="00724C70">
      <w:pPr>
        <w:pStyle w:val="Kompetence"/>
        <w:ind w:left="0" w:firstLine="708"/>
        <w:jc w:val="left"/>
        <w:rPr>
          <w:sz w:val="22"/>
          <w:szCs w:val="22"/>
          <w:u w:val="none"/>
        </w:rPr>
      </w:pPr>
      <w:r>
        <w:rPr>
          <w:sz w:val="22"/>
          <w:szCs w:val="22"/>
          <w:u w:val="none"/>
        </w:rPr>
        <w:lastRenderedPageBreak/>
        <w:t>Vedeme žáky k aktivnímu využívání elektronických hudebních nástrojů, digitálních aplikací i dostupných programů pro reprodukční, produkční i vlastní tvůrčí počiny. Motivujeme je k zaznamenávání, snímání a přenosu i prezentaci hudby prostřednictvím digitálních technologií a k</w:t>
      </w:r>
      <w:r w:rsidR="00724C70">
        <w:rPr>
          <w:sz w:val="22"/>
          <w:szCs w:val="22"/>
          <w:u w:val="none"/>
        </w:rPr>
        <w:t> respektování autorského zákona. Žáci mohou sami vytvářet nebo dotvářet zvukové a hudební podklady, doplňovat jimi své vizuální projekty. Vedeme je k vyhledávání a sdílení různých inspiračních zdrojů, uměleckých děl i běžné produkce s respektem k autorským právům.</w:t>
      </w:r>
    </w:p>
    <w:p w:rsidR="00724C70" w:rsidRPr="00724C70" w:rsidRDefault="00724C70" w:rsidP="00724C70">
      <w:pPr>
        <w:pStyle w:val="Kompetence"/>
        <w:ind w:left="0" w:firstLine="708"/>
        <w:jc w:val="both"/>
        <w:rPr>
          <w:u w:val="none"/>
        </w:rPr>
      </w:pPr>
      <w:r w:rsidRPr="00724C70">
        <w:rPr>
          <w:u w:val="none"/>
        </w:rPr>
        <w:t xml:space="preserve">                                                                                                                                                             </w:t>
      </w:r>
      <w:r w:rsidRPr="00724C70">
        <w:t>(Kompetence digitální)</w:t>
      </w:r>
    </w:p>
    <w:p w:rsidR="00724C70" w:rsidRPr="00001C3B" w:rsidRDefault="00724C70" w:rsidP="00724C70">
      <w:pPr>
        <w:pStyle w:val="Kompetence"/>
        <w:ind w:left="0" w:firstLine="708"/>
        <w:jc w:val="left"/>
        <w:rPr>
          <w:sz w:val="22"/>
          <w:szCs w:val="22"/>
          <w:u w:val="none"/>
        </w:rPr>
      </w:pPr>
    </w:p>
    <w:p w:rsidR="00030DDC" w:rsidRDefault="00030DDC" w:rsidP="00030DDC">
      <w:pPr>
        <w:pStyle w:val="Kompetence"/>
        <w:jc w:val="both"/>
      </w:pPr>
    </w:p>
    <w:p w:rsidR="00030DDC" w:rsidRPr="00030DDC" w:rsidRDefault="00030DDC" w:rsidP="00E21ADB">
      <w:pPr>
        <w:pStyle w:val="CharakteristikaABC"/>
        <w:numPr>
          <w:ilvl w:val="0"/>
          <w:numId w:val="22"/>
        </w:numPr>
        <w:rPr>
          <w:sz w:val="28"/>
          <w:szCs w:val="28"/>
        </w:rPr>
      </w:pPr>
      <w:r w:rsidRPr="00030DDC">
        <w:rPr>
          <w:sz w:val="28"/>
          <w:szCs w:val="28"/>
        </w:rPr>
        <w:t>Průřezová témata</w:t>
      </w:r>
    </w:p>
    <w:p w:rsidR="00030DDC" w:rsidRDefault="00030DDC" w:rsidP="00030DDC">
      <w:pPr>
        <w:pStyle w:val="Clvyuky"/>
        <w:ind w:left="0"/>
      </w:pPr>
      <w:r>
        <w:t>Osobnostní a sociální výchova</w:t>
      </w:r>
    </w:p>
    <w:p w:rsidR="00030DDC" w:rsidRDefault="00030DDC" w:rsidP="00030DDC">
      <w:pPr>
        <w:pStyle w:val="Textincharakteristika"/>
        <w:ind w:left="0" w:firstLine="708"/>
        <w:jc w:val="both"/>
      </w:pPr>
      <w:r>
        <w:t>Všechny složky hudební výchovy rozvíjejí vnímavost žáků, pozornost a soustředění. Aktivní přístup k hudbě umožňuje rozvoj jejich citlivosti, tvořivosti a kreativity. Pocity a prožitky z hudby obohacují osobnost žáků, vedou k rozvoji jeho hudebně tvořivých i poslechových schopností. Při zpěvu, instrumentální činnosti i pohybovém doprovodu poznávají sami sebe, učí se komunikaci a dovednosti spolupráce s ostatními, učí se kultivovanému projevu.</w:t>
      </w:r>
    </w:p>
    <w:p w:rsidR="00030DDC" w:rsidRDefault="00030DDC" w:rsidP="00030DDC">
      <w:pPr>
        <w:pStyle w:val="Clvyuky"/>
        <w:ind w:left="0"/>
      </w:pPr>
      <w:r>
        <w:t>Výchova k myšlení v evropských a globálních souvislostech</w:t>
      </w:r>
    </w:p>
    <w:p w:rsidR="00030DDC" w:rsidRDefault="00030DDC" w:rsidP="00030DDC">
      <w:pPr>
        <w:pStyle w:val="Textincharakteristika"/>
        <w:ind w:left="0" w:firstLine="708"/>
        <w:jc w:val="both"/>
      </w:pPr>
      <w:r>
        <w:t>Hudební díla seznamují žáky s kulturním bohatstvím různých národů a přispívají k postupnému budování vztahu k evropské i světové hudbě. Umožňují srovnávat jednotlivé hudební projevy, hodnotit je a nacházet společné znaky. Obohacují a kultivují postoje žáků ke světu.</w:t>
      </w:r>
    </w:p>
    <w:p w:rsidR="00030DDC" w:rsidRDefault="00030DDC" w:rsidP="00030DDC">
      <w:pPr>
        <w:pStyle w:val="Clvyuky"/>
        <w:ind w:left="0"/>
      </w:pPr>
      <w:r>
        <w:t>Multikulturní výchova</w:t>
      </w:r>
    </w:p>
    <w:p w:rsidR="00030DDC" w:rsidRDefault="00030DDC" w:rsidP="00030DDC">
      <w:pPr>
        <w:pStyle w:val="Textincharakteristika"/>
        <w:ind w:left="0" w:firstLine="708"/>
        <w:jc w:val="both"/>
      </w:pPr>
      <w:r>
        <w:t>Lidové písně, umělci, hudební skupiny i různé kulturní akce seznamují žáky s mnohotvárností a odlišnostmi kultury a jejich projevů. Žáci se je učí tolerovat a využívat k obohacení sebe i k obohacení kontaktů s druhými, rozšiřují si své poznávací oblasti. Hudba, její vnímání i produkce, dokáže spojit lidi z mnoha odlišných kulturních tradic, je významným nástrojem komunikace mezi různými sociokulturními skupinami.</w:t>
      </w:r>
    </w:p>
    <w:p w:rsidR="00030DDC" w:rsidRDefault="00030DDC" w:rsidP="00030DDC">
      <w:pPr>
        <w:ind w:left="360"/>
        <w:jc w:val="both"/>
      </w:pPr>
    </w:p>
    <w:p w:rsidR="00030DDC" w:rsidRDefault="00030DDC" w:rsidP="00030DDC">
      <w:pPr>
        <w:pStyle w:val="Clvyuky"/>
        <w:ind w:left="0"/>
      </w:pPr>
      <w:r>
        <w:t>Mediální výchova</w:t>
      </w:r>
    </w:p>
    <w:p w:rsidR="00030DDC" w:rsidRDefault="00030DDC" w:rsidP="00030DDC">
      <w:pPr>
        <w:pStyle w:val="Textincharakteristika"/>
        <w:ind w:left="0" w:firstLine="708"/>
        <w:jc w:val="both"/>
      </w:pPr>
      <w:r>
        <w:t>Mediální hudební produkce různých stylů, druhů i kvalit tvoří častou zvukovou denní kulisu pro velkou část žáků. Technický rozvoj především v oblasti výpočetní techniky jim dává značné možnosti nejen poslechu, ale i dotváření, vlastní tvorby, interpretace i různých hříček v oblasti hudby. Úkolem hudební výchovy je učit žáky rozlišovat v přístupu k hudební produkci a učit je vnímat a oceňovat estetické kvality v hudbě.</w:t>
      </w:r>
    </w:p>
    <w:p w:rsidR="00DA07FB" w:rsidRDefault="00DA07FB" w:rsidP="005F69A2"/>
    <w:p w:rsidR="00030DDC" w:rsidRDefault="00030DDC" w:rsidP="005F69A2"/>
    <w:p w:rsidR="001042AB" w:rsidRDefault="001042AB" w:rsidP="00CB559A">
      <w:pPr>
        <w:tabs>
          <w:tab w:val="left" w:pos="660"/>
        </w:tabs>
        <w:overflowPunct w:val="0"/>
        <w:autoSpaceDE w:val="0"/>
        <w:autoSpaceDN w:val="0"/>
        <w:adjustRightInd w:val="0"/>
        <w:spacing w:after="34"/>
        <w:ind w:left="595" w:hanging="215"/>
        <w:jc w:val="both"/>
        <w:textAlignment w:val="baseline"/>
        <w:sectPr w:rsidR="001042A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lastRenderedPageBreak/>
                    <w:br w:type="page"/>
                  </w:r>
                  <w:r w:rsidRPr="00CB559A">
                    <w:rPr>
                      <w:b/>
                      <w:color w:val="000000"/>
                      <w:sz w:val="26"/>
                      <w:szCs w:val="26"/>
                    </w:rPr>
                    <w:t>Předmět: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Hudební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w:t>
                  </w:r>
                </w:p>
              </w:tc>
            </w:tr>
            <w:tr w:rsidR="001042AB" w:rsidRPr="00CB559A">
              <w:trPr>
                <w:trHeight w:val="319"/>
              </w:trPr>
              <w:tc>
                <w:tcPr>
                  <w:tcW w:w="1980" w:type="dxa"/>
                </w:tcPr>
                <w:p w:rsidR="001042AB" w:rsidRPr="00CB559A" w:rsidRDefault="001042AB" w:rsidP="00DE4320">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w:t>
                  </w:r>
                  <w:r w:rsidR="0053293D">
                    <w:rPr>
                      <w:b/>
                      <w:color w:val="000000"/>
                      <w:sz w:val="26"/>
                      <w:szCs w:val="26"/>
                    </w:rPr>
                    <w:t xml:space="preserve"> </w:t>
                  </w:r>
                  <w:r w:rsidR="00DE4320">
                    <w:rPr>
                      <w:b/>
                      <w:color w:val="000000"/>
                      <w:sz w:val="26"/>
                      <w:szCs w:val="26"/>
                    </w:rPr>
                    <w:t>d</w:t>
                  </w:r>
                  <w:r w:rsidRPr="00CB559A">
                    <w:rPr>
                      <w:b/>
                      <w:color w:val="000000"/>
                      <w:sz w:val="26"/>
                      <w:szCs w:val="26"/>
                    </w:rPr>
                    <w:t>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53293D"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P</w:t>
                  </w:r>
                  <w:r w:rsidR="001042AB" w:rsidRPr="00CB559A">
                    <w:rPr>
                      <w:b/>
                      <w:color w:val="000000"/>
                      <w:sz w:val="26"/>
                      <w:szCs w:val="26"/>
                    </w:rPr>
                    <w:t>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AB2B7C">
            <w:pPr>
              <w:rPr>
                <w:b/>
                <w:bCs/>
                <w:sz w:val="32"/>
              </w:rPr>
            </w:pPr>
          </w:p>
        </w:tc>
        <w:tc>
          <w:tcPr>
            <w:tcW w:w="3969" w:type="dxa"/>
            <w:tcBorders>
              <w:top w:val="nil"/>
              <w:left w:val="nil"/>
              <w:right w:val="nil"/>
            </w:tcBorders>
          </w:tcPr>
          <w:p w:rsidR="001042AB" w:rsidRDefault="001042AB" w:rsidP="001042AB">
            <w:pPr>
              <w:tabs>
                <w:tab w:val="left" w:pos="660"/>
              </w:tabs>
              <w:overflowPunct w:val="0"/>
              <w:autoSpaceDE w:val="0"/>
              <w:autoSpaceDN w:val="0"/>
              <w:adjustRightInd w:val="0"/>
              <w:spacing w:after="34"/>
              <w:ind w:left="380"/>
              <w:jc w:val="both"/>
              <w:textAlignment w:val="baseline"/>
            </w:pPr>
          </w:p>
        </w:tc>
      </w:tr>
      <w:tr w:rsidR="001042AB" w:rsidRPr="00AB2B7C">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AB2B7C"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3992"/>
        </w:trPr>
        <w:tc>
          <w:tcPr>
            <w:tcW w:w="1690" w:type="dxa"/>
            <w:tcBorders>
              <w:bottom w:val="single" w:sz="4" w:space="0" w:color="auto"/>
            </w:tcBorders>
          </w:tcPr>
          <w:p w:rsidR="001042AB" w:rsidRDefault="001042AB" w:rsidP="00AB2B7C">
            <w:pPr>
              <w:rPr>
                <w:szCs w:val="20"/>
              </w:rPr>
            </w:pPr>
            <w:r>
              <w:t>Vokální činnosti</w:t>
            </w:r>
          </w:p>
        </w:tc>
        <w:tc>
          <w:tcPr>
            <w:tcW w:w="8445" w:type="dxa"/>
            <w:tcBorders>
              <w:bottom w:val="single" w:sz="4" w:space="0" w:color="auto"/>
            </w:tcBorders>
          </w:tcPr>
          <w:p w:rsidR="001042AB" w:rsidRDefault="001042AB" w:rsidP="00CB559A">
            <w:pPr>
              <w:pStyle w:val="OdrazkyVTabulce"/>
              <w:tabs>
                <w:tab w:val="clear" w:pos="785"/>
                <w:tab w:val="num" w:pos="435"/>
              </w:tabs>
            </w:pPr>
            <w:r>
              <w:t>Ovládá slova písní, zpívá písně odlišného charakteru.</w:t>
            </w:r>
          </w:p>
          <w:p w:rsidR="001042AB" w:rsidRDefault="001042AB" w:rsidP="00CB559A">
            <w:pPr>
              <w:pStyle w:val="OdrazkyVTabulce"/>
              <w:tabs>
                <w:tab w:val="clear" w:pos="785"/>
                <w:tab w:val="num" w:pos="435"/>
              </w:tabs>
            </w:pPr>
            <w:r>
              <w:t>Při zpěvu správně dýchá, rovně stojí či sedí.</w:t>
            </w:r>
          </w:p>
          <w:p w:rsidR="001042AB" w:rsidRDefault="001042AB" w:rsidP="00CB559A">
            <w:pPr>
              <w:pStyle w:val="OdrazkyVTabulce"/>
              <w:tabs>
                <w:tab w:val="clear" w:pos="785"/>
                <w:tab w:val="num" w:pos="435"/>
              </w:tabs>
            </w:pPr>
            <w:r>
              <w:t>Pozná tóny vysoké a hluboké, dlouhé a krátké, tiché a hlasité.</w:t>
            </w:r>
          </w:p>
          <w:p w:rsidR="001042AB" w:rsidRPr="008A54B5" w:rsidRDefault="001042AB" w:rsidP="00CB559A">
            <w:pPr>
              <w:pStyle w:val="OdrazkyVTabulce"/>
              <w:tabs>
                <w:tab w:val="clear" w:pos="785"/>
                <w:tab w:val="num" w:pos="435"/>
              </w:tabs>
            </w:pPr>
            <w:r>
              <w:t>Získává správné pěvecké návyky (uvolněný plynulý zpěv, lehké nasazení, správné dýchání, zřetelná výslovnost).</w:t>
            </w:r>
          </w:p>
          <w:p w:rsidR="001042AB" w:rsidRPr="008A54B5" w:rsidRDefault="001042AB" w:rsidP="00CB559A">
            <w:pPr>
              <w:pStyle w:val="OdrazkyVTabulce"/>
              <w:tabs>
                <w:tab w:val="clear" w:pos="785"/>
                <w:tab w:val="num" w:pos="435"/>
              </w:tabs>
            </w:pPr>
            <w:r>
              <w:t>Osvojuje si dětské popěvky, říkadla, rozpočitadla.</w:t>
            </w:r>
          </w:p>
          <w:p w:rsidR="001042AB" w:rsidRPr="008A54B5" w:rsidRDefault="001042AB" w:rsidP="00CB559A">
            <w:pPr>
              <w:pStyle w:val="OdrazkyVTabulce"/>
              <w:tabs>
                <w:tab w:val="clear" w:pos="785"/>
                <w:tab w:val="num" w:pos="435"/>
              </w:tabs>
            </w:pPr>
            <w:r>
              <w:t>Správně vyslovuje, tleská rytmus.</w:t>
            </w:r>
          </w:p>
          <w:p w:rsidR="001042AB" w:rsidRPr="008A54B5" w:rsidRDefault="001042AB" w:rsidP="00CB559A">
            <w:pPr>
              <w:pStyle w:val="OdrazkyVTabulce"/>
              <w:tabs>
                <w:tab w:val="clear" w:pos="785"/>
                <w:tab w:val="num" w:pos="435"/>
              </w:tabs>
            </w:pPr>
            <w:r>
              <w:t>Rozlišuje hlasy, zvuky, tóny kolem sebe.</w:t>
            </w:r>
          </w:p>
          <w:p w:rsidR="001042AB" w:rsidRPr="008A54B5" w:rsidRDefault="001042AB" w:rsidP="00CB559A">
            <w:pPr>
              <w:pStyle w:val="OdrazkyVTabulce"/>
              <w:tabs>
                <w:tab w:val="clear" w:pos="785"/>
                <w:tab w:val="num" w:pos="435"/>
              </w:tabs>
            </w:pPr>
            <w:r>
              <w:t>Zpívá slabě a silně, pomalu a rychle.</w:t>
            </w:r>
          </w:p>
          <w:p w:rsidR="001042AB" w:rsidRPr="004B6696" w:rsidRDefault="001042AB" w:rsidP="00CB559A">
            <w:pPr>
              <w:pStyle w:val="OdrazkyVTabulce"/>
              <w:tabs>
                <w:tab w:val="clear" w:pos="785"/>
                <w:tab w:val="num" w:pos="435"/>
              </w:tabs>
            </w:pPr>
            <w:r>
              <w:t>Pozná, že melodie stoupá, klesá a je stejně vysoká.</w:t>
            </w:r>
          </w:p>
          <w:p w:rsidR="001042AB" w:rsidRPr="004B6696" w:rsidRDefault="001042AB" w:rsidP="00CB559A">
            <w:pPr>
              <w:pStyle w:val="OdrazkyVTabulce"/>
              <w:tabs>
                <w:tab w:val="clear" w:pos="785"/>
                <w:tab w:val="num" w:pos="435"/>
              </w:tabs>
            </w:pPr>
            <w:r>
              <w:t>Podle ukázky pozná píseň, určí ráz skladby (ukolébavka, tanec, píseň pochod).</w:t>
            </w:r>
          </w:p>
          <w:p w:rsidR="001042AB" w:rsidRDefault="001042AB" w:rsidP="00CB559A">
            <w:pPr>
              <w:pStyle w:val="OdrazkyVTabulce"/>
              <w:tabs>
                <w:tab w:val="clear" w:pos="785"/>
                <w:tab w:val="num" w:pos="435"/>
              </w:tabs>
            </w:pPr>
            <w:r>
              <w:t>Zpívá písničky s doprovodem hudebního nástroje a bez doprovodu.</w:t>
            </w:r>
          </w:p>
          <w:p w:rsidR="001042AB" w:rsidRDefault="001042AB" w:rsidP="00CB559A">
            <w:pPr>
              <w:pStyle w:val="OdrazkyVTabulce"/>
              <w:tabs>
                <w:tab w:val="clear" w:pos="785"/>
                <w:tab w:val="num" w:pos="435"/>
              </w:tabs>
            </w:pPr>
            <w:r>
              <w:t>Zpívá známou píseň, po přerušení učitelem si ji pouze představuje, a pak opět pokračuje ve zpěvu.</w:t>
            </w:r>
          </w:p>
          <w:p w:rsidR="001042AB" w:rsidRDefault="001042AB" w:rsidP="00CB559A">
            <w:pPr>
              <w:pStyle w:val="OdrazkyVTabulce"/>
              <w:numPr>
                <w:ilvl w:val="0"/>
                <w:numId w:val="0"/>
              </w:numPr>
              <w:tabs>
                <w:tab w:val="num" w:pos="785"/>
              </w:tabs>
              <w:ind w:left="110"/>
            </w:pPr>
          </w:p>
        </w:tc>
        <w:tc>
          <w:tcPr>
            <w:tcW w:w="3969" w:type="dxa"/>
            <w:tcBorders>
              <w:bottom w:val="single" w:sz="4" w:space="0" w:color="auto"/>
            </w:tcBorders>
          </w:tcPr>
          <w:p w:rsidR="001042AB" w:rsidRDefault="005A3579" w:rsidP="001042AB">
            <w:pPr>
              <w:pStyle w:val="OdrazkyVTabulce"/>
              <w:numPr>
                <w:ilvl w:val="0"/>
                <w:numId w:val="0"/>
              </w:numPr>
              <w:tabs>
                <w:tab w:val="num" w:pos="785"/>
              </w:tabs>
              <w:ind w:left="110"/>
            </w:pPr>
            <w:r w:rsidRPr="00F96B4C">
              <w:rPr>
                <w:b/>
                <w:i/>
              </w:rPr>
              <w:t>OSV</w:t>
            </w:r>
            <w:r>
              <w:t xml:space="preserve"> – osobnostní rozvoj, cvičení smyslového vnímání, pozornosti a soustředění</w:t>
            </w:r>
          </w:p>
        </w:tc>
      </w:tr>
      <w:tr w:rsidR="001042AB">
        <w:tc>
          <w:tcPr>
            <w:tcW w:w="1690" w:type="dxa"/>
          </w:tcPr>
          <w:p w:rsidR="001042AB" w:rsidRDefault="001042AB" w:rsidP="00AB2B7C">
            <w:pPr>
              <w:rPr>
                <w:szCs w:val="20"/>
              </w:rPr>
            </w:pPr>
            <w:r>
              <w:t>Instrumentální činnosti</w:t>
            </w:r>
          </w:p>
        </w:tc>
        <w:tc>
          <w:tcPr>
            <w:tcW w:w="8445" w:type="dxa"/>
          </w:tcPr>
          <w:p w:rsidR="001042AB" w:rsidRPr="0037539D" w:rsidRDefault="001042AB" w:rsidP="00CB559A">
            <w:pPr>
              <w:pStyle w:val="OdrazkyVTabulce"/>
              <w:tabs>
                <w:tab w:val="clear" w:pos="785"/>
                <w:tab w:val="num" w:pos="435"/>
              </w:tabs>
            </w:pPr>
            <w:r>
              <w:t>Vymýšlí melodii k říkadlům.</w:t>
            </w:r>
          </w:p>
          <w:p w:rsidR="001042AB" w:rsidRPr="0037539D" w:rsidRDefault="001042AB" w:rsidP="00CB559A">
            <w:pPr>
              <w:pStyle w:val="OdrazkyVTabulce"/>
              <w:tabs>
                <w:tab w:val="clear" w:pos="785"/>
                <w:tab w:val="num" w:pos="435"/>
              </w:tabs>
            </w:pPr>
            <w:r>
              <w:t>Vytváří zvuky hrou na tělo (pleskáním, tleskáním, dupáním apod.)</w:t>
            </w:r>
          </w:p>
          <w:p w:rsidR="001042AB" w:rsidRPr="0037539D" w:rsidRDefault="001042AB" w:rsidP="00CB559A">
            <w:pPr>
              <w:pStyle w:val="OdrazkyVTabulce"/>
              <w:tabs>
                <w:tab w:val="clear" w:pos="785"/>
                <w:tab w:val="num" w:pos="435"/>
              </w:tabs>
            </w:pPr>
            <w:r>
              <w:t>Hraje na dětské orffovské nástroje a seznámí se s jejich správným držením.</w:t>
            </w:r>
          </w:p>
          <w:p w:rsidR="001042AB" w:rsidRPr="00147E78" w:rsidRDefault="001042AB" w:rsidP="00CB559A">
            <w:pPr>
              <w:pStyle w:val="OdrazkyVTabulce"/>
              <w:tabs>
                <w:tab w:val="clear" w:pos="785"/>
                <w:tab w:val="num" w:pos="435"/>
              </w:tabs>
            </w:pPr>
            <w:r>
              <w:t>Hraje rytmus na rytmické nástroje a doprovází tak píseň.</w:t>
            </w:r>
          </w:p>
          <w:p w:rsidR="001042AB" w:rsidRDefault="001042AB" w:rsidP="00CB559A">
            <w:pPr>
              <w:pStyle w:val="OdrazkyVTabulce"/>
              <w:numPr>
                <w:ilvl w:val="0"/>
                <w:numId w:val="0"/>
              </w:numPr>
              <w:tabs>
                <w:tab w:val="num" w:pos="785"/>
              </w:tabs>
              <w:ind w:left="110"/>
            </w:pPr>
          </w:p>
        </w:tc>
        <w:tc>
          <w:tcPr>
            <w:tcW w:w="3969" w:type="dxa"/>
          </w:tcPr>
          <w:p w:rsidR="001042AB" w:rsidRDefault="005A3579" w:rsidP="001042AB">
            <w:pPr>
              <w:pStyle w:val="OdrazkyVTabulce"/>
              <w:numPr>
                <w:ilvl w:val="0"/>
                <w:numId w:val="0"/>
              </w:numPr>
              <w:tabs>
                <w:tab w:val="num" w:pos="785"/>
              </w:tabs>
              <w:ind w:left="110"/>
            </w:pPr>
            <w:r w:rsidRPr="00F96B4C">
              <w:rPr>
                <w:b/>
                <w:i/>
              </w:rPr>
              <w:t>OSV</w:t>
            </w:r>
            <w:r>
              <w:t xml:space="preserve"> – osobnostní rozvoj, kreativita, komunikace</w:t>
            </w:r>
          </w:p>
        </w:tc>
      </w:tr>
      <w:tr w:rsidR="001042AB">
        <w:tc>
          <w:tcPr>
            <w:tcW w:w="1690" w:type="dxa"/>
          </w:tcPr>
          <w:p w:rsidR="001042AB" w:rsidRDefault="001042AB" w:rsidP="00AB2B7C">
            <w:pPr>
              <w:rPr>
                <w:szCs w:val="20"/>
              </w:rPr>
            </w:pPr>
            <w:r>
              <w:t>Hudebně – pohybové činnosti</w:t>
            </w:r>
          </w:p>
        </w:tc>
        <w:tc>
          <w:tcPr>
            <w:tcW w:w="8445" w:type="dxa"/>
          </w:tcPr>
          <w:p w:rsidR="001042AB" w:rsidRPr="00EB1E17" w:rsidRDefault="001042AB" w:rsidP="00CB559A">
            <w:pPr>
              <w:pStyle w:val="OdrazkyVTabulce"/>
              <w:tabs>
                <w:tab w:val="clear" w:pos="785"/>
                <w:tab w:val="num" w:pos="435"/>
              </w:tabs>
            </w:pPr>
            <w:r>
              <w:t>Část textu zpívá, některá slova znázorňuje pohybem.</w:t>
            </w:r>
          </w:p>
          <w:p w:rsidR="001042AB" w:rsidRPr="00EB1E17" w:rsidRDefault="001042AB" w:rsidP="00CB559A">
            <w:pPr>
              <w:pStyle w:val="OdrazkyVTabulce"/>
              <w:tabs>
                <w:tab w:val="clear" w:pos="785"/>
                <w:tab w:val="num" w:pos="435"/>
              </w:tabs>
            </w:pPr>
            <w:r>
              <w:t>Rukou naznačuje postup melodie.</w:t>
            </w:r>
          </w:p>
          <w:p w:rsidR="001042AB" w:rsidRPr="00EB1E17" w:rsidRDefault="001042AB" w:rsidP="00CB559A">
            <w:pPr>
              <w:pStyle w:val="OdrazkyVTabulce"/>
              <w:tabs>
                <w:tab w:val="clear" w:pos="785"/>
                <w:tab w:val="num" w:pos="435"/>
              </w:tabs>
            </w:pPr>
            <w:r>
              <w:t>Připojí vhodný pohybový projev k písni.</w:t>
            </w:r>
          </w:p>
          <w:p w:rsidR="001042AB" w:rsidRPr="00EB1E17" w:rsidRDefault="001042AB" w:rsidP="00CB559A">
            <w:pPr>
              <w:pStyle w:val="OdrazkyVTabulce"/>
              <w:tabs>
                <w:tab w:val="clear" w:pos="785"/>
                <w:tab w:val="num" w:pos="435"/>
              </w:tabs>
            </w:pPr>
            <w:r>
              <w:t>Tancuje v rytmu hudby.</w:t>
            </w:r>
          </w:p>
          <w:p w:rsidR="001042AB" w:rsidRPr="00EB1E17" w:rsidRDefault="001042AB" w:rsidP="00CB559A">
            <w:pPr>
              <w:pStyle w:val="OdrazkyVTabulce"/>
              <w:tabs>
                <w:tab w:val="clear" w:pos="785"/>
                <w:tab w:val="num" w:pos="435"/>
              </w:tabs>
            </w:pPr>
            <w:r>
              <w:lastRenderedPageBreak/>
              <w:t>V souladu s metrem provádí hudebně pohybové hry.</w:t>
            </w:r>
          </w:p>
          <w:p w:rsidR="001042AB" w:rsidRPr="00EB1E17" w:rsidRDefault="001042AB" w:rsidP="00CB559A">
            <w:pPr>
              <w:pStyle w:val="OdrazkyVTabulce"/>
              <w:tabs>
                <w:tab w:val="clear" w:pos="785"/>
                <w:tab w:val="num" w:pos="435"/>
              </w:tabs>
            </w:pPr>
            <w:r>
              <w:t>Napodobuje pohybově hru na některé hudební nástroje.</w:t>
            </w:r>
          </w:p>
          <w:p w:rsidR="001042AB" w:rsidRPr="00147E78" w:rsidRDefault="001042AB" w:rsidP="00CB559A">
            <w:pPr>
              <w:pStyle w:val="OdrazkyVTabulce"/>
              <w:tabs>
                <w:tab w:val="clear" w:pos="785"/>
                <w:tab w:val="num" w:pos="435"/>
              </w:tabs>
            </w:pPr>
            <w:r>
              <w:t>Napodobuje různé obsahy písní.</w:t>
            </w:r>
          </w:p>
          <w:p w:rsidR="001042AB" w:rsidRDefault="001042AB" w:rsidP="00CB559A">
            <w:pPr>
              <w:pStyle w:val="OdrazkyVTabulce"/>
              <w:numPr>
                <w:ilvl w:val="0"/>
                <w:numId w:val="0"/>
              </w:numPr>
              <w:tabs>
                <w:tab w:val="num" w:pos="785"/>
              </w:tabs>
              <w:ind w:left="110"/>
            </w:pPr>
          </w:p>
        </w:tc>
        <w:tc>
          <w:tcPr>
            <w:tcW w:w="3969" w:type="dxa"/>
          </w:tcPr>
          <w:p w:rsidR="001042AB" w:rsidRDefault="005A3579" w:rsidP="001042AB">
            <w:pPr>
              <w:pStyle w:val="OdrazkyVTabulce"/>
              <w:numPr>
                <w:ilvl w:val="0"/>
                <w:numId w:val="0"/>
              </w:numPr>
              <w:tabs>
                <w:tab w:val="num" w:pos="785"/>
              </w:tabs>
              <w:ind w:left="110"/>
            </w:pPr>
            <w:r w:rsidRPr="00F96B4C">
              <w:rPr>
                <w:b/>
                <w:i/>
              </w:rPr>
              <w:lastRenderedPageBreak/>
              <w:t>OSV</w:t>
            </w:r>
            <w:r>
              <w:t xml:space="preserve"> – osobnostní a sociální rozvoj, kreativita</w:t>
            </w:r>
          </w:p>
        </w:tc>
      </w:tr>
      <w:tr w:rsidR="001042AB">
        <w:tc>
          <w:tcPr>
            <w:tcW w:w="1690" w:type="dxa"/>
          </w:tcPr>
          <w:p w:rsidR="001042AB" w:rsidRDefault="001042AB" w:rsidP="00AB2B7C">
            <w:pPr>
              <w:rPr>
                <w:szCs w:val="20"/>
              </w:rPr>
            </w:pPr>
            <w:r>
              <w:t>Poslechové činnosti</w:t>
            </w:r>
          </w:p>
        </w:tc>
        <w:tc>
          <w:tcPr>
            <w:tcW w:w="8445" w:type="dxa"/>
          </w:tcPr>
          <w:p w:rsidR="001042AB" w:rsidRDefault="001042AB" w:rsidP="00CB559A">
            <w:pPr>
              <w:pStyle w:val="OdrazkyVTabulce"/>
              <w:tabs>
                <w:tab w:val="clear" w:pos="785"/>
                <w:tab w:val="num" w:pos="435"/>
              </w:tabs>
            </w:pPr>
            <w:r>
              <w:t>Sluchem pozná, kdy se melodie opakuje, zesiluje či zeslabuje, zrychluje či zpomaluje.</w:t>
            </w:r>
          </w:p>
          <w:p w:rsidR="001042AB" w:rsidRDefault="001042AB" w:rsidP="00CB559A">
            <w:pPr>
              <w:pStyle w:val="OdrazkyVTabulce"/>
              <w:tabs>
                <w:tab w:val="clear" w:pos="785"/>
                <w:tab w:val="num" w:pos="435"/>
              </w:tabs>
            </w:pPr>
            <w:r>
              <w:t>Při poslechu hudební pohádky se seznámí s hudebními nástroji, rozlišuje zvukovou barvu.</w:t>
            </w:r>
          </w:p>
          <w:p w:rsidR="001042AB" w:rsidRDefault="001042AB" w:rsidP="00CB559A">
            <w:pPr>
              <w:pStyle w:val="OdrazkyVTabulce"/>
              <w:tabs>
                <w:tab w:val="clear" w:pos="785"/>
                <w:tab w:val="num" w:pos="435"/>
              </w:tabs>
            </w:pPr>
            <w:r>
              <w:t>Seznámí se poslechem s naší státní hymnou.</w:t>
            </w:r>
          </w:p>
          <w:p w:rsidR="001042AB" w:rsidRDefault="001042AB" w:rsidP="00CB559A">
            <w:pPr>
              <w:pStyle w:val="OdrazkyVTabulce"/>
              <w:tabs>
                <w:tab w:val="clear" w:pos="785"/>
                <w:tab w:val="num" w:pos="435"/>
              </w:tabs>
            </w:pPr>
            <w:r>
              <w:t>Rozlišuje mluvní a zpěvní projev.</w:t>
            </w:r>
          </w:p>
          <w:p w:rsidR="001042AB" w:rsidRDefault="001042AB" w:rsidP="00CB559A">
            <w:pPr>
              <w:pStyle w:val="OdrazkyVTabulce"/>
              <w:tabs>
                <w:tab w:val="clear" w:pos="785"/>
                <w:tab w:val="num" w:pos="435"/>
              </w:tabs>
            </w:pPr>
            <w:r>
              <w:t>Pozná úryvky známých koled.</w:t>
            </w:r>
          </w:p>
          <w:p w:rsidR="001042AB" w:rsidRDefault="001042AB" w:rsidP="00CB559A">
            <w:pPr>
              <w:pStyle w:val="OdrazkyVTabulce"/>
              <w:tabs>
                <w:tab w:val="clear" w:pos="785"/>
                <w:tab w:val="num" w:pos="435"/>
              </w:tabs>
            </w:pPr>
            <w:r>
              <w:t xml:space="preserve">Na základě poslechu se učí rozlišovat hudební kontrast (pomalu – rychle, hluboko – vysoko, silně – slabě). </w:t>
            </w:r>
          </w:p>
          <w:p w:rsidR="00724C70" w:rsidRDefault="00724C70" w:rsidP="00CB559A">
            <w:pPr>
              <w:pStyle w:val="OdrazkyVTabulce"/>
              <w:tabs>
                <w:tab w:val="clear" w:pos="785"/>
                <w:tab w:val="num" w:pos="435"/>
              </w:tabs>
            </w:pPr>
            <w:r>
              <w:t>Z nabízených způsobů doprovodu na aktustickém či elektronickém hudebním nástroji, případně v hudební aplikaci, vybere nejvhodnější.</w:t>
            </w:r>
          </w:p>
        </w:tc>
        <w:tc>
          <w:tcPr>
            <w:tcW w:w="3969" w:type="dxa"/>
          </w:tcPr>
          <w:p w:rsidR="001042AB" w:rsidRDefault="005A3579" w:rsidP="001042AB">
            <w:pPr>
              <w:pStyle w:val="OdrazkyVTabulce"/>
              <w:numPr>
                <w:ilvl w:val="0"/>
                <w:numId w:val="0"/>
              </w:numPr>
              <w:tabs>
                <w:tab w:val="num" w:pos="785"/>
              </w:tabs>
              <w:ind w:left="110"/>
            </w:pPr>
            <w:r w:rsidRPr="00F96B4C">
              <w:rPr>
                <w:b/>
                <w:i/>
              </w:rPr>
              <w:t>OSV</w:t>
            </w:r>
            <w:r>
              <w:t xml:space="preserve"> </w:t>
            </w:r>
            <w:r w:rsidR="00D65AB5">
              <w:t>–</w:t>
            </w:r>
            <w:r>
              <w:t xml:space="preserve"> osobnostní</w:t>
            </w:r>
            <w:r w:rsidR="00D65AB5">
              <w:t xml:space="preserve"> rozvoj</w:t>
            </w:r>
          </w:p>
        </w:tc>
      </w:tr>
    </w:tbl>
    <w:p w:rsidR="00AB2B7C" w:rsidRPr="00147E78" w:rsidRDefault="00AB2B7C" w:rsidP="00AB2B7C">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Předmět: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Hudební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2.</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AB2B7C">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AB2B7C">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AB2B7C"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3992"/>
        </w:trPr>
        <w:tc>
          <w:tcPr>
            <w:tcW w:w="1690" w:type="dxa"/>
            <w:tcBorders>
              <w:bottom w:val="single" w:sz="4" w:space="0" w:color="auto"/>
            </w:tcBorders>
          </w:tcPr>
          <w:p w:rsidR="001042AB" w:rsidRDefault="001042AB" w:rsidP="00AB2B7C">
            <w:r>
              <w:t>Vokální činnosti</w:t>
            </w:r>
          </w:p>
        </w:tc>
        <w:tc>
          <w:tcPr>
            <w:tcW w:w="8445" w:type="dxa"/>
            <w:tcBorders>
              <w:bottom w:val="single" w:sz="4" w:space="0" w:color="auto"/>
            </w:tcBorders>
          </w:tcPr>
          <w:p w:rsidR="001042AB" w:rsidRDefault="001042AB" w:rsidP="00CB559A">
            <w:pPr>
              <w:pStyle w:val="OdrazkyVTabulce"/>
              <w:tabs>
                <w:tab w:val="clear" w:pos="785"/>
                <w:tab w:val="num" w:pos="435"/>
              </w:tabs>
            </w:pPr>
            <w:r>
              <w:t>Dbá na správné rovné sezení při zpěvu, rovné držení vstoje.</w:t>
            </w:r>
          </w:p>
          <w:p w:rsidR="001042AB" w:rsidRDefault="001042AB" w:rsidP="00CB559A">
            <w:pPr>
              <w:pStyle w:val="OdrazkyVTabulce"/>
              <w:tabs>
                <w:tab w:val="clear" w:pos="785"/>
                <w:tab w:val="num" w:pos="435"/>
              </w:tabs>
            </w:pPr>
            <w:r>
              <w:t>Opakuje písně formou hudebních hádanek.</w:t>
            </w:r>
          </w:p>
          <w:p w:rsidR="001042AB" w:rsidRDefault="001042AB" w:rsidP="00CB559A">
            <w:pPr>
              <w:pStyle w:val="OdrazkyVTabulce"/>
              <w:tabs>
                <w:tab w:val="clear" w:pos="785"/>
                <w:tab w:val="num" w:pos="435"/>
              </w:tabs>
            </w:pPr>
            <w:r>
              <w:t>Podle počátečních úryvků pozná známou píseň.</w:t>
            </w:r>
          </w:p>
          <w:p w:rsidR="001042AB" w:rsidRDefault="001042AB" w:rsidP="00CB559A">
            <w:pPr>
              <w:pStyle w:val="OdrazkyVTabulce"/>
              <w:tabs>
                <w:tab w:val="clear" w:pos="785"/>
                <w:tab w:val="num" w:pos="435"/>
              </w:tabs>
            </w:pPr>
            <w:r>
              <w:t>Zřetelně vyslovuje, rytmizuje jednoduché texty.</w:t>
            </w:r>
          </w:p>
          <w:p w:rsidR="001042AB" w:rsidRDefault="001042AB" w:rsidP="00CB559A">
            <w:pPr>
              <w:pStyle w:val="OdrazkyVTabulce"/>
              <w:tabs>
                <w:tab w:val="clear" w:pos="785"/>
                <w:tab w:val="num" w:pos="435"/>
              </w:tabs>
            </w:pPr>
            <w:r>
              <w:t>Zpívá koledy.</w:t>
            </w:r>
          </w:p>
          <w:p w:rsidR="001042AB" w:rsidRDefault="001042AB" w:rsidP="00CB559A">
            <w:pPr>
              <w:pStyle w:val="OdrazkyVTabulce"/>
              <w:tabs>
                <w:tab w:val="clear" w:pos="785"/>
                <w:tab w:val="num" w:pos="435"/>
              </w:tabs>
            </w:pPr>
            <w:r>
              <w:t>Intonuje melodii klesavou a stoupavou.</w:t>
            </w:r>
          </w:p>
          <w:p w:rsidR="001042AB" w:rsidRDefault="001042AB" w:rsidP="00CB559A">
            <w:pPr>
              <w:pStyle w:val="OdrazkyVTabulce"/>
              <w:tabs>
                <w:tab w:val="clear" w:pos="785"/>
                <w:tab w:val="num" w:pos="435"/>
              </w:tabs>
            </w:pPr>
            <w:r>
              <w:t>Na základě svých dispozic zpívá intonačně čistě a rytmicky přesně lidové i umělé písně dle výběru učitele.</w:t>
            </w:r>
          </w:p>
          <w:p w:rsidR="001042AB" w:rsidRDefault="001042AB" w:rsidP="00CB559A">
            <w:pPr>
              <w:pStyle w:val="OdrazkyVTabulce"/>
              <w:tabs>
                <w:tab w:val="clear" w:pos="785"/>
                <w:tab w:val="num" w:pos="435"/>
              </w:tabs>
            </w:pPr>
            <w:r>
              <w:t>Pozná a ve správném tempu zazpívá píseň pomalou a rychlou.</w:t>
            </w:r>
          </w:p>
          <w:p w:rsidR="001042AB" w:rsidRDefault="001042AB" w:rsidP="00CB559A">
            <w:pPr>
              <w:pStyle w:val="OdrazkyVTabulce"/>
              <w:tabs>
                <w:tab w:val="clear" w:pos="785"/>
                <w:tab w:val="num" w:pos="435"/>
              </w:tabs>
            </w:pPr>
            <w:r>
              <w:t>Rozpozná ukolébavku, zpívá slabě.</w:t>
            </w:r>
          </w:p>
          <w:p w:rsidR="001042AB" w:rsidRDefault="001042AB" w:rsidP="00CB559A">
            <w:pPr>
              <w:pStyle w:val="OdrazkyVTabulce"/>
              <w:tabs>
                <w:tab w:val="clear" w:pos="785"/>
                <w:tab w:val="num" w:pos="435"/>
              </w:tabs>
            </w:pPr>
            <w:r>
              <w:t>Střídá sólový zpěv se zpěvem celé třídy.</w:t>
            </w:r>
          </w:p>
          <w:p w:rsidR="001042AB" w:rsidRDefault="001042AB" w:rsidP="00CB559A">
            <w:pPr>
              <w:pStyle w:val="OdrazkyVTabulce"/>
              <w:tabs>
                <w:tab w:val="clear" w:pos="785"/>
                <w:tab w:val="num" w:pos="435"/>
              </w:tabs>
            </w:pPr>
            <w:r>
              <w:t>Ukončuje popěvek podle svého hudebního cítění ve hře Na ukončování melodie. Hraje hudební hry Na otázku a odpověď.</w:t>
            </w:r>
          </w:p>
          <w:p w:rsidR="001042AB" w:rsidRDefault="001042AB" w:rsidP="00CB559A">
            <w:pPr>
              <w:pStyle w:val="OdrazkyVTabulce"/>
              <w:tabs>
                <w:tab w:val="clear" w:pos="785"/>
                <w:tab w:val="num" w:pos="435"/>
              </w:tabs>
            </w:pPr>
            <w:r>
              <w:t>Pozná notovou osnovu, houslový klíč, notu.</w:t>
            </w:r>
          </w:p>
          <w:p w:rsidR="001042AB" w:rsidRDefault="001042AB" w:rsidP="00CB559A">
            <w:pPr>
              <w:pStyle w:val="OdrazkyVTabulce"/>
              <w:numPr>
                <w:ilvl w:val="0"/>
                <w:numId w:val="0"/>
              </w:numPr>
              <w:tabs>
                <w:tab w:val="num" w:pos="785"/>
              </w:tabs>
              <w:ind w:left="110"/>
            </w:pPr>
          </w:p>
        </w:tc>
        <w:tc>
          <w:tcPr>
            <w:tcW w:w="3969" w:type="dxa"/>
            <w:tcBorders>
              <w:bottom w:val="single" w:sz="4" w:space="0" w:color="auto"/>
            </w:tcBorders>
          </w:tcPr>
          <w:p w:rsidR="001042AB" w:rsidRDefault="00D65AB5" w:rsidP="001042AB">
            <w:pPr>
              <w:pStyle w:val="OdrazkyVTabulce"/>
              <w:numPr>
                <w:ilvl w:val="0"/>
                <w:numId w:val="0"/>
              </w:numPr>
              <w:tabs>
                <w:tab w:val="num" w:pos="785"/>
              </w:tabs>
              <w:ind w:left="110"/>
            </w:pPr>
            <w:r w:rsidRPr="00F96B4C">
              <w:rPr>
                <w:b/>
                <w:i/>
              </w:rPr>
              <w:t>OSV</w:t>
            </w:r>
            <w:r>
              <w:t xml:space="preserve"> – osobnostní rozvoj, cvičení smyslového vnímání, pozornosti a soustředění</w:t>
            </w:r>
          </w:p>
        </w:tc>
      </w:tr>
      <w:tr w:rsidR="001042AB">
        <w:tc>
          <w:tcPr>
            <w:tcW w:w="1690" w:type="dxa"/>
          </w:tcPr>
          <w:p w:rsidR="001042AB" w:rsidRDefault="001042AB" w:rsidP="00AB2B7C">
            <w:r>
              <w:t>Instrumentální činnosti</w:t>
            </w:r>
          </w:p>
        </w:tc>
        <w:tc>
          <w:tcPr>
            <w:tcW w:w="8445" w:type="dxa"/>
          </w:tcPr>
          <w:p w:rsidR="001042AB" w:rsidRDefault="001042AB" w:rsidP="00CB559A">
            <w:pPr>
              <w:pStyle w:val="OdrazkyVTabulce"/>
              <w:tabs>
                <w:tab w:val="clear" w:pos="785"/>
                <w:tab w:val="num" w:pos="435"/>
              </w:tabs>
            </w:pPr>
            <w:r>
              <w:t>Vytleská krátké a dlouhé slabiky.</w:t>
            </w:r>
          </w:p>
          <w:p w:rsidR="001042AB" w:rsidRDefault="001042AB" w:rsidP="00CB559A">
            <w:pPr>
              <w:pStyle w:val="OdrazkyVTabulce"/>
              <w:tabs>
                <w:tab w:val="clear" w:pos="785"/>
                <w:tab w:val="num" w:pos="435"/>
              </w:tabs>
            </w:pPr>
            <w:r>
              <w:t>Tleská rytmus, doprovází hrou na rytmickém nástroji píseň či říkadlo.</w:t>
            </w:r>
          </w:p>
          <w:p w:rsidR="001042AB" w:rsidRDefault="001042AB" w:rsidP="00CB559A">
            <w:pPr>
              <w:pStyle w:val="OdrazkyVTabulce"/>
              <w:tabs>
                <w:tab w:val="clear" w:pos="785"/>
                <w:tab w:val="num" w:pos="435"/>
              </w:tabs>
            </w:pPr>
            <w:r>
              <w:t>Melodizuje říkadlo – vytváří svoji vlastní melodii, vymýšlí jednoduchý nápěv.</w:t>
            </w:r>
          </w:p>
          <w:p w:rsidR="001042AB" w:rsidRDefault="001042AB" w:rsidP="00CB559A">
            <w:pPr>
              <w:pStyle w:val="OdrazkyVTabulce"/>
              <w:tabs>
                <w:tab w:val="clear" w:pos="785"/>
                <w:tab w:val="num" w:pos="435"/>
              </w:tabs>
            </w:pPr>
            <w:r>
              <w:t>Využívá hry na tělo jako doprovod k písni.</w:t>
            </w:r>
          </w:p>
          <w:p w:rsidR="001042AB" w:rsidRDefault="001042AB" w:rsidP="00CB559A">
            <w:pPr>
              <w:pStyle w:val="OdrazkyVTabulce"/>
              <w:tabs>
                <w:tab w:val="clear" w:pos="785"/>
                <w:tab w:val="num" w:pos="435"/>
              </w:tabs>
            </w:pPr>
            <w:r>
              <w:t>Všímá si předehry, mezihry a dohry.</w:t>
            </w:r>
          </w:p>
          <w:p w:rsidR="001042AB" w:rsidRDefault="001042AB" w:rsidP="00CB559A">
            <w:pPr>
              <w:pStyle w:val="OdrazkyVTabulce"/>
              <w:tabs>
                <w:tab w:val="clear" w:pos="785"/>
                <w:tab w:val="num" w:pos="435"/>
              </w:tabs>
            </w:pPr>
            <w:r>
              <w:t>Hraje hudební hry Na otázku a odpověď, dokončuje melodii.</w:t>
            </w:r>
          </w:p>
          <w:p w:rsidR="00724C70" w:rsidRDefault="00724C70" w:rsidP="00CB559A">
            <w:pPr>
              <w:pStyle w:val="OdrazkyVTabulce"/>
              <w:tabs>
                <w:tab w:val="clear" w:pos="785"/>
                <w:tab w:val="num" w:pos="435"/>
              </w:tabs>
            </w:pPr>
            <w:r>
              <w:t>Pokusí se doprovodit píseň zvoleným způsobem</w:t>
            </w:r>
            <w:r w:rsidR="00324A12">
              <w:t xml:space="preserve"> na aktustickém nebo elektronickém nástroji nebo vytvořeným v aplikacích.</w:t>
            </w:r>
          </w:p>
          <w:p w:rsidR="001042AB" w:rsidRDefault="001042AB" w:rsidP="00CB559A">
            <w:pPr>
              <w:pStyle w:val="OdrazkyVTabulce"/>
              <w:numPr>
                <w:ilvl w:val="0"/>
                <w:numId w:val="0"/>
              </w:numPr>
              <w:tabs>
                <w:tab w:val="num" w:pos="785"/>
              </w:tabs>
              <w:ind w:left="110"/>
            </w:pPr>
          </w:p>
        </w:tc>
        <w:tc>
          <w:tcPr>
            <w:tcW w:w="3969" w:type="dxa"/>
          </w:tcPr>
          <w:p w:rsidR="001042AB" w:rsidRDefault="00D65AB5" w:rsidP="001042AB">
            <w:pPr>
              <w:pStyle w:val="OdrazkyVTabulce"/>
              <w:numPr>
                <w:ilvl w:val="0"/>
                <w:numId w:val="0"/>
              </w:numPr>
              <w:tabs>
                <w:tab w:val="num" w:pos="785"/>
              </w:tabs>
              <w:ind w:left="110"/>
            </w:pPr>
            <w:r w:rsidRPr="00F96B4C">
              <w:rPr>
                <w:b/>
                <w:i/>
              </w:rPr>
              <w:t>OSV</w:t>
            </w:r>
            <w:r>
              <w:t xml:space="preserve"> – osobnostní rozvoj, kreativita</w:t>
            </w:r>
          </w:p>
        </w:tc>
      </w:tr>
      <w:tr w:rsidR="001042AB">
        <w:tc>
          <w:tcPr>
            <w:tcW w:w="1690" w:type="dxa"/>
          </w:tcPr>
          <w:p w:rsidR="001042AB" w:rsidRDefault="001042AB" w:rsidP="00AB2B7C">
            <w:r>
              <w:lastRenderedPageBreak/>
              <w:t>Hudebně – pohybové činnosti</w:t>
            </w:r>
          </w:p>
        </w:tc>
        <w:tc>
          <w:tcPr>
            <w:tcW w:w="8445" w:type="dxa"/>
          </w:tcPr>
          <w:p w:rsidR="001042AB" w:rsidRDefault="001042AB" w:rsidP="00CB559A">
            <w:pPr>
              <w:pStyle w:val="OdrazkyVTabulce"/>
              <w:tabs>
                <w:tab w:val="clear" w:pos="785"/>
                <w:tab w:val="num" w:pos="435"/>
              </w:tabs>
            </w:pPr>
            <w:r>
              <w:t>Rukou ukazuje pohyb melodie.</w:t>
            </w:r>
          </w:p>
          <w:p w:rsidR="001042AB" w:rsidRDefault="001042AB" w:rsidP="00CB559A">
            <w:pPr>
              <w:pStyle w:val="OdrazkyVTabulce"/>
              <w:tabs>
                <w:tab w:val="clear" w:pos="785"/>
                <w:tab w:val="num" w:pos="435"/>
              </w:tabs>
            </w:pPr>
            <w:r>
              <w:t>Melodii ztvární tancem.</w:t>
            </w:r>
          </w:p>
          <w:p w:rsidR="001042AB" w:rsidRDefault="001042AB" w:rsidP="00CB559A">
            <w:pPr>
              <w:pStyle w:val="OdrazkyVTabulce"/>
              <w:tabs>
                <w:tab w:val="clear" w:pos="785"/>
                <w:tab w:val="num" w:pos="435"/>
              </w:tabs>
            </w:pPr>
            <w:r>
              <w:t>Dovede správně a v rytmu hudby pochodovat.</w:t>
            </w:r>
          </w:p>
          <w:p w:rsidR="001042AB" w:rsidRDefault="001042AB" w:rsidP="00CB559A">
            <w:pPr>
              <w:pStyle w:val="OdrazkyVTabulce"/>
              <w:tabs>
                <w:tab w:val="clear" w:pos="785"/>
                <w:tab w:val="num" w:pos="435"/>
              </w:tabs>
            </w:pPr>
            <w:r>
              <w:t>Zpívá a tleská doby při pochodu.</w:t>
            </w:r>
          </w:p>
          <w:p w:rsidR="001042AB" w:rsidRDefault="001042AB" w:rsidP="00CB559A">
            <w:pPr>
              <w:pStyle w:val="OdrazkyVTabulce"/>
              <w:tabs>
                <w:tab w:val="clear" w:pos="785"/>
                <w:tab w:val="num" w:pos="435"/>
              </w:tabs>
            </w:pPr>
            <w:r>
              <w:t>Ovládá pohybové prvky – krok, chůze po špičkách, podup, poskok.</w:t>
            </w:r>
          </w:p>
          <w:p w:rsidR="001042AB" w:rsidRDefault="001042AB" w:rsidP="00CB559A">
            <w:pPr>
              <w:pStyle w:val="OdrazkyVTabulce"/>
              <w:tabs>
                <w:tab w:val="clear" w:pos="785"/>
                <w:tab w:val="num" w:pos="435"/>
              </w:tabs>
            </w:pPr>
            <w:r>
              <w:t>Předvádí hru na nástroje.</w:t>
            </w:r>
          </w:p>
          <w:p w:rsidR="001042AB" w:rsidRDefault="001042AB" w:rsidP="00CB559A">
            <w:pPr>
              <w:pStyle w:val="OdrazkyVTabulce"/>
              <w:tabs>
                <w:tab w:val="clear" w:pos="785"/>
                <w:tab w:val="num" w:pos="435"/>
              </w:tabs>
            </w:pPr>
            <w:r>
              <w:t>Zvládne jednoduchou taneční hru.</w:t>
            </w:r>
          </w:p>
          <w:p w:rsidR="001042AB" w:rsidRDefault="001042AB" w:rsidP="00CB559A">
            <w:pPr>
              <w:pStyle w:val="OdrazkyVTabulce"/>
              <w:numPr>
                <w:ilvl w:val="0"/>
                <w:numId w:val="0"/>
              </w:numPr>
              <w:tabs>
                <w:tab w:val="num" w:pos="785"/>
              </w:tabs>
              <w:ind w:left="110"/>
            </w:pPr>
          </w:p>
        </w:tc>
        <w:tc>
          <w:tcPr>
            <w:tcW w:w="3969" w:type="dxa"/>
          </w:tcPr>
          <w:p w:rsidR="001042AB" w:rsidRDefault="00D65AB5" w:rsidP="001042AB">
            <w:pPr>
              <w:pStyle w:val="OdrazkyVTabulce"/>
              <w:numPr>
                <w:ilvl w:val="0"/>
                <w:numId w:val="0"/>
              </w:numPr>
              <w:tabs>
                <w:tab w:val="num" w:pos="785"/>
              </w:tabs>
              <w:ind w:left="110"/>
            </w:pPr>
            <w:r w:rsidRPr="00F96B4C">
              <w:rPr>
                <w:b/>
                <w:i/>
              </w:rPr>
              <w:t>OSV</w:t>
            </w:r>
            <w:r>
              <w:t xml:space="preserve"> – osobnostní a sociální rozvoj, spolupráce, komunikace, kreativita</w:t>
            </w:r>
          </w:p>
        </w:tc>
      </w:tr>
      <w:tr w:rsidR="001042AB">
        <w:trPr>
          <w:trHeight w:val="2275"/>
        </w:trPr>
        <w:tc>
          <w:tcPr>
            <w:tcW w:w="1690" w:type="dxa"/>
          </w:tcPr>
          <w:p w:rsidR="001042AB" w:rsidRDefault="001042AB" w:rsidP="00AB2B7C">
            <w:r>
              <w:t>Poslechové činnosti</w:t>
            </w:r>
          </w:p>
        </w:tc>
        <w:tc>
          <w:tcPr>
            <w:tcW w:w="8445" w:type="dxa"/>
          </w:tcPr>
          <w:p w:rsidR="001042AB" w:rsidRDefault="001042AB" w:rsidP="00CB559A">
            <w:pPr>
              <w:pStyle w:val="OdrazkyVTabulce"/>
              <w:tabs>
                <w:tab w:val="clear" w:pos="785"/>
                <w:tab w:val="num" w:pos="435"/>
              </w:tabs>
            </w:pPr>
            <w:r>
              <w:t>Pokračuje ve sluchovém pozorování a rozlišování zvuků kolem nás.</w:t>
            </w:r>
          </w:p>
          <w:p w:rsidR="001042AB" w:rsidRDefault="001042AB" w:rsidP="00CB559A">
            <w:pPr>
              <w:pStyle w:val="OdrazkyVTabulce"/>
              <w:tabs>
                <w:tab w:val="clear" w:pos="785"/>
                <w:tab w:val="num" w:pos="435"/>
              </w:tabs>
            </w:pPr>
            <w:r>
              <w:t>Pozná rozdíl mezi dlouhými a krátkými tóny, sluchem pozná, kdy melodie stoupá či klesá.</w:t>
            </w:r>
          </w:p>
          <w:p w:rsidR="001042AB" w:rsidRDefault="001042AB" w:rsidP="00CB559A">
            <w:pPr>
              <w:pStyle w:val="OdrazkyVTabulce"/>
              <w:tabs>
                <w:tab w:val="clear" w:pos="785"/>
                <w:tab w:val="num" w:pos="435"/>
              </w:tabs>
            </w:pPr>
            <w:r>
              <w:t>Určuje charakter písní  - rychlá, pomalá, taneční, pochodová.</w:t>
            </w:r>
          </w:p>
          <w:p w:rsidR="001042AB" w:rsidRDefault="001042AB" w:rsidP="00CB559A">
            <w:pPr>
              <w:pStyle w:val="OdrazkyVTabulce"/>
              <w:tabs>
                <w:tab w:val="clear" w:pos="785"/>
                <w:tab w:val="num" w:pos="435"/>
              </w:tabs>
            </w:pPr>
            <w:r>
              <w:t>Pozná zvuk některých hudebních nástrojů.</w:t>
            </w:r>
          </w:p>
          <w:p w:rsidR="001042AB" w:rsidRDefault="001042AB" w:rsidP="00CB559A">
            <w:pPr>
              <w:pStyle w:val="OdrazkyVTabulce"/>
              <w:tabs>
                <w:tab w:val="clear" w:pos="785"/>
                <w:tab w:val="num" w:pos="435"/>
              </w:tabs>
            </w:pPr>
            <w:r>
              <w:t>Poslouchá písně zpívané sborově, písně umělé i lidové.</w:t>
            </w:r>
          </w:p>
          <w:p w:rsidR="00324A12" w:rsidRDefault="00324A12" w:rsidP="00CB559A">
            <w:pPr>
              <w:pStyle w:val="OdrazkyVTabulce"/>
              <w:tabs>
                <w:tab w:val="clear" w:pos="785"/>
                <w:tab w:val="num" w:pos="435"/>
              </w:tabs>
            </w:pPr>
            <w:r>
              <w:t>Z nabízených způsobů doprovodu na el. hud. nástroji či v hudební aplikaci se pokusí vybrat nejvhodnější a zdůvodnit svůj výběr.</w:t>
            </w:r>
          </w:p>
        </w:tc>
        <w:tc>
          <w:tcPr>
            <w:tcW w:w="3969" w:type="dxa"/>
          </w:tcPr>
          <w:p w:rsidR="001042AB" w:rsidRDefault="00D65AB5" w:rsidP="001042AB">
            <w:pPr>
              <w:pStyle w:val="OdrazkyVTabulce"/>
              <w:numPr>
                <w:ilvl w:val="0"/>
                <w:numId w:val="0"/>
              </w:numPr>
              <w:tabs>
                <w:tab w:val="num" w:pos="785"/>
              </w:tabs>
              <w:ind w:left="110"/>
            </w:pPr>
            <w:r w:rsidRPr="00F96B4C">
              <w:rPr>
                <w:b/>
                <w:i/>
              </w:rPr>
              <w:t>OSV</w:t>
            </w:r>
            <w:r>
              <w:t xml:space="preserve"> – osobnostní rozvoj</w:t>
            </w:r>
          </w:p>
          <w:p w:rsidR="00D65AB5" w:rsidRDefault="00D65AB5" w:rsidP="001042AB">
            <w:pPr>
              <w:pStyle w:val="OdrazkyVTabulce"/>
              <w:numPr>
                <w:ilvl w:val="0"/>
                <w:numId w:val="0"/>
              </w:numPr>
              <w:tabs>
                <w:tab w:val="num" w:pos="785"/>
              </w:tabs>
              <w:ind w:left="110"/>
            </w:pPr>
            <w:r w:rsidRPr="00F96B4C">
              <w:rPr>
                <w:b/>
                <w:i/>
              </w:rPr>
              <w:t>VMEGS</w:t>
            </w:r>
            <w:r>
              <w:t xml:space="preserve"> – Evropa a svět nás zajímají</w:t>
            </w:r>
          </w:p>
          <w:p w:rsidR="00D65AB5" w:rsidRDefault="00D65AB5" w:rsidP="001042AB">
            <w:pPr>
              <w:pStyle w:val="OdrazkyVTabulce"/>
              <w:numPr>
                <w:ilvl w:val="0"/>
                <w:numId w:val="0"/>
              </w:numPr>
              <w:tabs>
                <w:tab w:val="num" w:pos="785"/>
              </w:tabs>
              <w:ind w:left="110"/>
            </w:pPr>
            <w:r w:rsidRPr="00F96B4C">
              <w:rPr>
                <w:b/>
                <w:i/>
              </w:rPr>
              <w:t>M</w:t>
            </w:r>
            <w:r w:rsidR="00F96B4C">
              <w:rPr>
                <w:b/>
                <w:i/>
              </w:rPr>
              <w:t>k</w:t>
            </w:r>
            <w:r w:rsidRPr="00F96B4C">
              <w:rPr>
                <w:b/>
                <w:i/>
              </w:rPr>
              <w:t>V</w:t>
            </w:r>
            <w:r>
              <w:t xml:space="preserve"> – kulturní odlišnosti</w:t>
            </w:r>
          </w:p>
        </w:tc>
      </w:tr>
    </w:tbl>
    <w:p w:rsidR="00AB2B7C" w:rsidRDefault="00AB2B7C" w:rsidP="00AB2B7C"/>
    <w:p w:rsidR="00AB2B7C" w:rsidRPr="00A21125" w:rsidRDefault="00AB2B7C" w:rsidP="00AB2B7C">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Předmět: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Hudební výchov</w:t>
                  </w:r>
                  <w:r w:rsidRPr="00CB559A">
                    <w:rPr>
                      <w:b/>
                      <w:color w:val="000000"/>
                      <w:sz w:val="26"/>
                      <w:szCs w:val="26"/>
                    </w:rPr>
                    <w:t>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DE4320" w:rsidP="00DE4320">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3.</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AB2B7C">
            <w:pPr>
              <w:rPr>
                <w:b/>
                <w:bCs/>
                <w:sz w:val="32"/>
              </w:rPr>
            </w:pPr>
          </w:p>
        </w:tc>
        <w:tc>
          <w:tcPr>
            <w:tcW w:w="3969" w:type="dxa"/>
            <w:tcBorders>
              <w:top w:val="nil"/>
              <w:left w:val="nil"/>
              <w:right w:val="nil"/>
            </w:tcBorders>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AB2B7C">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AB2B7C" w:rsidRDefault="00A835C9" w:rsidP="000C2BA8">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rsidTr="00324A12">
        <w:trPr>
          <w:trHeight w:val="3676"/>
        </w:trPr>
        <w:tc>
          <w:tcPr>
            <w:tcW w:w="1690" w:type="dxa"/>
            <w:tcBorders>
              <w:bottom w:val="single" w:sz="4" w:space="0" w:color="auto"/>
            </w:tcBorders>
          </w:tcPr>
          <w:p w:rsidR="001042AB" w:rsidRPr="00A21125" w:rsidRDefault="001042AB" w:rsidP="00AB2B7C">
            <w:pPr>
              <w:pStyle w:val="Obycejnytext"/>
              <w:rPr>
                <w:sz w:val="24"/>
                <w:szCs w:val="24"/>
              </w:rPr>
            </w:pPr>
            <w:r w:rsidRPr="00A21125">
              <w:rPr>
                <w:sz w:val="24"/>
                <w:szCs w:val="24"/>
              </w:rPr>
              <w:t>Vokální činnosti</w:t>
            </w:r>
          </w:p>
        </w:tc>
        <w:tc>
          <w:tcPr>
            <w:tcW w:w="8445" w:type="dxa"/>
            <w:tcBorders>
              <w:bottom w:val="single" w:sz="4" w:space="0" w:color="auto"/>
            </w:tcBorders>
          </w:tcPr>
          <w:p w:rsidR="001042AB" w:rsidRDefault="001042AB" w:rsidP="00CB559A">
            <w:pPr>
              <w:pStyle w:val="OdrazkyVTabulce"/>
              <w:tabs>
                <w:tab w:val="clear" w:pos="785"/>
                <w:tab w:val="num" w:pos="435"/>
              </w:tabs>
            </w:pPr>
            <w:r>
              <w:t>Provádí správnou tvorbu tónů a dýchání při zpěvu.</w:t>
            </w:r>
          </w:p>
          <w:p w:rsidR="001042AB" w:rsidRDefault="001042AB" w:rsidP="00CB559A">
            <w:pPr>
              <w:pStyle w:val="OdrazkyVTabulce"/>
              <w:tabs>
                <w:tab w:val="clear" w:pos="785"/>
                <w:tab w:val="num" w:pos="435"/>
              </w:tabs>
            </w:pPr>
            <w:r>
              <w:t>Na základě svých dispozic zpívá intonačně čistě jednohlasé písně.</w:t>
            </w:r>
          </w:p>
          <w:p w:rsidR="001042AB" w:rsidRDefault="001042AB" w:rsidP="00CB559A">
            <w:pPr>
              <w:pStyle w:val="OdrazkyVTabulce"/>
              <w:tabs>
                <w:tab w:val="clear" w:pos="785"/>
                <w:tab w:val="num" w:pos="435"/>
              </w:tabs>
            </w:pPr>
            <w:r>
              <w:t>Zná některé opěrné písně.</w:t>
            </w:r>
          </w:p>
          <w:p w:rsidR="001042AB" w:rsidRDefault="001042AB" w:rsidP="00CB559A">
            <w:pPr>
              <w:pStyle w:val="OdrazkyVTabulce"/>
              <w:tabs>
                <w:tab w:val="clear" w:pos="785"/>
                <w:tab w:val="num" w:pos="435"/>
              </w:tabs>
            </w:pPr>
            <w:r>
              <w:t>Při zpěvu zaujímá správný postoj a správně dýchá.</w:t>
            </w:r>
          </w:p>
          <w:p w:rsidR="001042AB" w:rsidRDefault="001042AB" w:rsidP="00CB559A">
            <w:pPr>
              <w:pStyle w:val="OdrazkyVTabulce"/>
              <w:tabs>
                <w:tab w:val="clear" w:pos="785"/>
                <w:tab w:val="num" w:pos="435"/>
              </w:tabs>
            </w:pPr>
            <w:r>
              <w:t>Učí se zpívat jednoduché dvojhlasé písně – kánon.</w:t>
            </w:r>
          </w:p>
          <w:p w:rsidR="001042AB" w:rsidRDefault="001042AB" w:rsidP="00CB559A">
            <w:pPr>
              <w:pStyle w:val="OdrazkyVTabulce"/>
              <w:tabs>
                <w:tab w:val="clear" w:pos="785"/>
                <w:tab w:val="num" w:pos="435"/>
              </w:tabs>
            </w:pPr>
            <w:r>
              <w:t>Rozpozná tóny v C dur.</w:t>
            </w:r>
          </w:p>
          <w:p w:rsidR="001042AB" w:rsidRDefault="001042AB" w:rsidP="00CB559A">
            <w:pPr>
              <w:pStyle w:val="OdrazkyVTabulce"/>
              <w:tabs>
                <w:tab w:val="clear" w:pos="785"/>
                <w:tab w:val="num" w:pos="435"/>
              </w:tabs>
            </w:pPr>
            <w:r>
              <w:t>Určí noty a pomlky čtvrťové v notovém zápise</w:t>
            </w:r>
          </w:p>
          <w:p w:rsidR="001042AB" w:rsidRDefault="001042AB" w:rsidP="00CB559A">
            <w:pPr>
              <w:pStyle w:val="OdrazkyVTabulce"/>
              <w:tabs>
                <w:tab w:val="clear" w:pos="785"/>
                <w:tab w:val="num" w:pos="435"/>
              </w:tabs>
            </w:pPr>
            <w:r>
              <w:t>Rozpozná notový záznam C dur.</w:t>
            </w:r>
          </w:p>
          <w:p w:rsidR="001042AB" w:rsidRDefault="001042AB" w:rsidP="00CB559A">
            <w:pPr>
              <w:pStyle w:val="OdrazkyVTabulce"/>
              <w:tabs>
                <w:tab w:val="clear" w:pos="785"/>
                <w:tab w:val="num" w:pos="435"/>
              </w:tabs>
            </w:pPr>
            <w:r>
              <w:t>Seznamuje se zpěvem na solmizační slabiky.</w:t>
            </w:r>
          </w:p>
          <w:p w:rsidR="001042AB" w:rsidRDefault="001042AB" w:rsidP="00CB559A">
            <w:pPr>
              <w:pStyle w:val="OdrazkyVTabulce"/>
              <w:tabs>
                <w:tab w:val="clear" w:pos="785"/>
                <w:tab w:val="num" w:pos="435"/>
              </w:tabs>
            </w:pPr>
            <w:r>
              <w:t>Hraje hru Na ozvěnu.</w:t>
            </w:r>
          </w:p>
          <w:p w:rsidR="001042AB" w:rsidRDefault="001042AB" w:rsidP="00CB559A">
            <w:pPr>
              <w:pStyle w:val="OdrazkyVTabulce"/>
              <w:tabs>
                <w:tab w:val="clear" w:pos="785"/>
                <w:tab w:val="num" w:pos="435"/>
              </w:tabs>
            </w:pPr>
            <w:r>
              <w:t>Rozlišuje sólový a sborový zpěv.</w:t>
            </w:r>
          </w:p>
          <w:p w:rsidR="001042AB" w:rsidRDefault="001042AB" w:rsidP="00CB559A">
            <w:pPr>
              <w:pStyle w:val="OdrazkyVTabulce"/>
              <w:tabs>
                <w:tab w:val="clear" w:pos="785"/>
                <w:tab w:val="num" w:pos="435"/>
              </w:tabs>
            </w:pPr>
            <w:r>
              <w:t>Hraje hru na hudební otázku a odpověď.</w:t>
            </w:r>
          </w:p>
          <w:p w:rsidR="001042AB" w:rsidRDefault="001042AB" w:rsidP="00CB559A">
            <w:pPr>
              <w:pStyle w:val="OdrazkyVTabulce"/>
              <w:tabs>
                <w:tab w:val="clear" w:pos="785"/>
                <w:tab w:val="num" w:pos="435"/>
              </w:tabs>
            </w:pPr>
            <w:r>
              <w:t>Procvičuje zpěv stoupající a klesající melodie.</w:t>
            </w:r>
          </w:p>
        </w:tc>
        <w:tc>
          <w:tcPr>
            <w:tcW w:w="3969" w:type="dxa"/>
            <w:tcBorders>
              <w:bottom w:val="single" w:sz="4" w:space="0" w:color="auto"/>
            </w:tcBorders>
          </w:tcPr>
          <w:p w:rsidR="001042AB" w:rsidRDefault="00D65AB5" w:rsidP="001042AB">
            <w:pPr>
              <w:pStyle w:val="OdrazkyVTabulce"/>
              <w:numPr>
                <w:ilvl w:val="0"/>
                <w:numId w:val="0"/>
              </w:numPr>
              <w:tabs>
                <w:tab w:val="num" w:pos="785"/>
              </w:tabs>
              <w:ind w:left="110"/>
            </w:pPr>
            <w:r w:rsidRPr="00D45E41">
              <w:rPr>
                <w:b/>
                <w:i/>
              </w:rPr>
              <w:t>OSV</w:t>
            </w:r>
            <w:r>
              <w:t xml:space="preserve"> – osobnostní rozvoj, rozvoj smyslového vnímání, pozornosti a soustředění</w:t>
            </w:r>
          </w:p>
        </w:tc>
      </w:tr>
      <w:tr w:rsidR="001042AB">
        <w:tc>
          <w:tcPr>
            <w:tcW w:w="1690" w:type="dxa"/>
          </w:tcPr>
          <w:p w:rsidR="001042AB" w:rsidRDefault="001042AB" w:rsidP="00AB2B7C">
            <w:r>
              <w:t>Instrumentální činnosti</w:t>
            </w:r>
          </w:p>
        </w:tc>
        <w:tc>
          <w:tcPr>
            <w:tcW w:w="8445" w:type="dxa"/>
          </w:tcPr>
          <w:p w:rsidR="001042AB" w:rsidRDefault="001042AB" w:rsidP="00CB559A">
            <w:pPr>
              <w:pStyle w:val="OdrazkyVTabulce"/>
              <w:tabs>
                <w:tab w:val="clear" w:pos="785"/>
                <w:tab w:val="num" w:pos="435"/>
              </w:tabs>
            </w:pPr>
            <w:r>
              <w:t>Zpívá a tleská rytmicky převážně přesně.</w:t>
            </w:r>
          </w:p>
          <w:p w:rsidR="001042AB" w:rsidRDefault="001042AB" w:rsidP="00CB559A">
            <w:pPr>
              <w:pStyle w:val="OdrazkyVTabulce"/>
              <w:tabs>
                <w:tab w:val="clear" w:pos="785"/>
                <w:tab w:val="num" w:pos="435"/>
              </w:tabs>
            </w:pPr>
            <w:r>
              <w:t>Využívá jednoduché melodické hudební nástroje k doprovodné hře.</w:t>
            </w:r>
          </w:p>
          <w:p w:rsidR="001042AB" w:rsidRDefault="001042AB" w:rsidP="00CB559A">
            <w:pPr>
              <w:pStyle w:val="OdrazkyVTabulce"/>
              <w:tabs>
                <w:tab w:val="clear" w:pos="785"/>
                <w:tab w:val="num" w:pos="435"/>
              </w:tabs>
            </w:pPr>
            <w:r>
              <w:t>Zkouší vytvořit jednoduchou dohru dle svých možností a dispozic.</w:t>
            </w:r>
          </w:p>
          <w:p w:rsidR="001042AB" w:rsidRDefault="001042AB" w:rsidP="00CB559A">
            <w:pPr>
              <w:pStyle w:val="OdrazkyVTabulce"/>
              <w:tabs>
                <w:tab w:val="clear" w:pos="785"/>
                <w:tab w:val="num" w:pos="435"/>
              </w:tabs>
            </w:pPr>
            <w:r>
              <w:t>Pokouší se melodizovat říkanky v rozsahu pěti tónů.</w:t>
            </w:r>
          </w:p>
          <w:p w:rsidR="001042AB" w:rsidRDefault="001042AB" w:rsidP="00CB559A">
            <w:pPr>
              <w:pStyle w:val="OdrazkyVTabulce"/>
              <w:tabs>
                <w:tab w:val="clear" w:pos="785"/>
                <w:tab w:val="num" w:pos="435"/>
              </w:tabs>
            </w:pPr>
            <w:r>
              <w:t>Rytmicky deklamuje text básně i s vytleskáváním rytmu.</w:t>
            </w:r>
          </w:p>
          <w:p w:rsidR="001042AB" w:rsidRDefault="001042AB" w:rsidP="00CB559A">
            <w:pPr>
              <w:pStyle w:val="OdrazkyVTabulce"/>
              <w:tabs>
                <w:tab w:val="clear" w:pos="785"/>
                <w:tab w:val="num" w:pos="435"/>
              </w:tabs>
            </w:pPr>
            <w:r>
              <w:t>Interpretuje rytmus na rytmické hudební nástroje.</w:t>
            </w:r>
          </w:p>
          <w:p w:rsidR="001042AB" w:rsidRDefault="001042AB" w:rsidP="00CB559A">
            <w:pPr>
              <w:pStyle w:val="OdrazkyVTabulce"/>
              <w:tabs>
                <w:tab w:val="clear" w:pos="785"/>
                <w:tab w:val="num" w:pos="435"/>
              </w:tabs>
            </w:pPr>
            <w:r>
              <w:t>Učí se vyjádřit rytmus pomocí rytmických slabik.</w:t>
            </w:r>
          </w:p>
          <w:p w:rsidR="001042AB" w:rsidRDefault="001042AB" w:rsidP="00CB559A">
            <w:pPr>
              <w:pStyle w:val="OdrazkyVTabulce"/>
              <w:tabs>
                <w:tab w:val="clear" w:pos="785"/>
                <w:tab w:val="num" w:pos="435"/>
              </w:tabs>
            </w:pPr>
            <w:r>
              <w:t>Pokouší se vyjádřit hudbu bez hudebních nástrojů pomocí různých předmětů.</w:t>
            </w:r>
          </w:p>
          <w:p w:rsidR="001042AB" w:rsidRDefault="001042AB" w:rsidP="00DE4320">
            <w:pPr>
              <w:pStyle w:val="OdrazkyVTabulce"/>
              <w:tabs>
                <w:tab w:val="clear" w:pos="785"/>
                <w:tab w:val="num" w:pos="435"/>
              </w:tabs>
            </w:pPr>
            <w:r>
              <w:t>Seznámí se s přízvučnou a nepřízvučnou dobou v taktu.</w:t>
            </w:r>
          </w:p>
          <w:p w:rsidR="00324A12" w:rsidRDefault="00324A12" w:rsidP="00DE4320">
            <w:pPr>
              <w:pStyle w:val="OdrazkyVTabulce"/>
              <w:tabs>
                <w:tab w:val="clear" w:pos="785"/>
                <w:tab w:val="num" w:pos="435"/>
              </w:tabs>
            </w:pPr>
            <w:r>
              <w:t>Využívá snadno ovladatelné akustické i dostupné el. nástoje k doprovodné hře.</w:t>
            </w:r>
          </w:p>
        </w:tc>
        <w:tc>
          <w:tcPr>
            <w:tcW w:w="3969" w:type="dxa"/>
          </w:tcPr>
          <w:p w:rsidR="001042AB" w:rsidRDefault="00D65AB5" w:rsidP="001042AB">
            <w:pPr>
              <w:pStyle w:val="OdrazkyVTabulce"/>
              <w:numPr>
                <w:ilvl w:val="0"/>
                <w:numId w:val="0"/>
              </w:numPr>
              <w:tabs>
                <w:tab w:val="num" w:pos="785"/>
              </w:tabs>
              <w:ind w:left="110"/>
            </w:pPr>
            <w:r w:rsidRPr="00D45E41">
              <w:rPr>
                <w:b/>
                <w:i/>
              </w:rPr>
              <w:t>OSV</w:t>
            </w:r>
            <w:r>
              <w:t xml:space="preserve"> . osobnostní rozvoj, kreativita, komunikace</w:t>
            </w:r>
          </w:p>
        </w:tc>
      </w:tr>
      <w:tr w:rsidR="001042AB">
        <w:tc>
          <w:tcPr>
            <w:tcW w:w="1690" w:type="dxa"/>
          </w:tcPr>
          <w:p w:rsidR="001042AB" w:rsidRDefault="001042AB" w:rsidP="00AB2B7C">
            <w:r>
              <w:lastRenderedPageBreak/>
              <w:t>Hudebně – pohybové činnosti</w:t>
            </w:r>
          </w:p>
        </w:tc>
        <w:tc>
          <w:tcPr>
            <w:tcW w:w="8445" w:type="dxa"/>
          </w:tcPr>
          <w:p w:rsidR="001042AB" w:rsidRDefault="001042AB" w:rsidP="00CB559A">
            <w:pPr>
              <w:pStyle w:val="OdrazkyVTabulce"/>
              <w:tabs>
                <w:tab w:val="clear" w:pos="785"/>
                <w:tab w:val="num" w:pos="435"/>
              </w:tabs>
            </w:pPr>
            <w:r>
              <w:t>Rozpozná a taktuje 2/4 takt.</w:t>
            </w:r>
          </w:p>
          <w:p w:rsidR="001042AB" w:rsidRDefault="001042AB" w:rsidP="00CB559A">
            <w:pPr>
              <w:pStyle w:val="OdrazkyVTabulce"/>
              <w:tabs>
                <w:tab w:val="clear" w:pos="785"/>
                <w:tab w:val="num" w:pos="435"/>
              </w:tabs>
            </w:pPr>
            <w:r>
              <w:t>Vyjádří pohybem tempo hudby.</w:t>
            </w:r>
          </w:p>
          <w:p w:rsidR="001042AB" w:rsidRDefault="001042AB" w:rsidP="00CB559A">
            <w:pPr>
              <w:pStyle w:val="OdrazkyVTabulce"/>
              <w:tabs>
                <w:tab w:val="clear" w:pos="785"/>
                <w:tab w:val="num" w:pos="435"/>
              </w:tabs>
            </w:pPr>
            <w:r>
              <w:t>Z notového zápisu vyčte 3/4 takt a zataktuje jej.</w:t>
            </w:r>
          </w:p>
          <w:p w:rsidR="001042AB" w:rsidRDefault="001042AB" w:rsidP="00CB559A">
            <w:pPr>
              <w:pStyle w:val="OdrazkyVTabulce"/>
              <w:tabs>
                <w:tab w:val="clear" w:pos="785"/>
                <w:tab w:val="num" w:pos="435"/>
              </w:tabs>
            </w:pPr>
            <w:r>
              <w:t>Pozná polku a pokouší se o polkový krok.</w:t>
            </w:r>
          </w:p>
          <w:p w:rsidR="001042AB" w:rsidRDefault="001042AB" w:rsidP="00CB559A">
            <w:pPr>
              <w:pStyle w:val="OdrazkyVTabulce"/>
              <w:tabs>
                <w:tab w:val="clear" w:pos="785"/>
                <w:tab w:val="num" w:pos="435"/>
              </w:tabs>
            </w:pPr>
            <w:r>
              <w:t>Provádí taneční hry se zpěvy.</w:t>
            </w:r>
          </w:p>
          <w:p w:rsidR="001042AB" w:rsidRDefault="001042AB" w:rsidP="00CB559A">
            <w:pPr>
              <w:pStyle w:val="OdrazkyVTabulce"/>
              <w:tabs>
                <w:tab w:val="clear" w:pos="785"/>
                <w:tab w:val="num" w:pos="435"/>
              </w:tabs>
            </w:pPr>
            <w:r>
              <w:t>Vyjádří pohybem melodii vzestupnou a sestupnou, reaguje pohybem na znějící hudbu.</w:t>
            </w:r>
          </w:p>
          <w:p w:rsidR="001042AB" w:rsidRDefault="001042AB" w:rsidP="00CB559A">
            <w:pPr>
              <w:pStyle w:val="OdrazkyVTabulce"/>
              <w:numPr>
                <w:ilvl w:val="0"/>
                <w:numId w:val="0"/>
              </w:numPr>
              <w:tabs>
                <w:tab w:val="num" w:pos="785"/>
              </w:tabs>
              <w:ind w:left="110"/>
            </w:pPr>
          </w:p>
        </w:tc>
        <w:tc>
          <w:tcPr>
            <w:tcW w:w="3969" w:type="dxa"/>
          </w:tcPr>
          <w:p w:rsidR="001042AB" w:rsidRDefault="00D65AB5" w:rsidP="001042AB">
            <w:pPr>
              <w:pStyle w:val="OdrazkyVTabulce"/>
              <w:numPr>
                <w:ilvl w:val="0"/>
                <w:numId w:val="0"/>
              </w:numPr>
              <w:tabs>
                <w:tab w:val="num" w:pos="785"/>
              </w:tabs>
              <w:ind w:left="110"/>
            </w:pPr>
            <w:r w:rsidRPr="00D45E41">
              <w:rPr>
                <w:b/>
                <w:i/>
              </w:rPr>
              <w:t>OSV</w:t>
            </w:r>
            <w:r>
              <w:t xml:space="preserve"> – osobnostní a sociální rozvoj, kreativita</w:t>
            </w:r>
          </w:p>
        </w:tc>
      </w:tr>
      <w:tr w:rsidR="001042AB">
        <w:tc>
          <w:tcPr>
            <w:tcW w:w="1690" w:type="dxa"/>
          </w:tcPr>
          <w:p w:rsidR="001042AB" w:rsidRDefault="001042AB" w:rsidP="00AB2B7C">
            <w:r>
              <w:t>Poslechové činnosti</w:t>
            </w:r>
          </w:p>
        </w:tc>
        <w:tc>
          <w:tcPr>
            <w:tcW w:w="8445" w:type="dxa"/>
          </w:tcPr>
          <w:p w:rsidR="001042AB" w:rsidRDefault="001042AB" w:rsidP="00CB559A">
            <w:pPr>
              <w:pStyle w:val="OdrazkyVTabulce"/>
              <w:tabs>
                <w:tab w:val="clear" w:pos="785"/>
                <w:tab w:val="num" w:pos="435"/>
              </w:tabs>
            </w:pPr>
            <w:r>
              <w:t>Rozpozná 3/4 takt.</w:t>
            </w:r>
          </w:p>
          <w:p w:rsidR="001042AB" w:rsidRDefault="001042AB" w:rsidP="00CB559A">
            <w:pPr>
              <w:pStyle w:val="OdrazkyVTabulce"/>
              <w:tabs>
                <w:tab w:val="clear" w:pos="785"/>
                <w:tab w:val="num" w:pos="435"/>
              </w:tabs>
            </w:pPr>
            <w:r>
              <w:t>Pozná hudbu instrumentální.</w:t>
            </w:r>
          </w:p>
          <w:p w:rsidR="001042AB" w:rsidRDefault="001042AB" w:rsidP="00CB559A">
            <w:pPr>
              <w:pStyle w:val="OdrazkyVTabulce"/>
              <w:tabs>
                <w:tab w:val="clear" w:pos="785"/>
                <w:tab w:val="num" w:pos="435"/>
              </w:tabs>
            </w:pPr>
            <w:r>
              <w:t>Rozliší barvu a výšku tónů, dynamiku.</w:t>
            </w:r>
          </w:p>
          <w:p w:rsidR="001042AB" w:rsidRDefault="001042AB" w:rsidP="00CB559A">
            <w:pPr>
              <w:pStyle w:val="OdrazkyVTabulce"/>
              <w:tabs>
                <w:tab w:val="clear" w:pos="785"/>
                <w:tab w:val="num" w:pos="435"/>
              </w:tabs>
            </w:pPr>
            <w:r>
              <w:t>Pozná sluchem i na obrázku některé hudební nástroje.</w:t>
            </w:r>
          </w:p>
          <w:p w:rsidR="001042AB" w:rsidRDefault="001042AB" w:rsidP="00CB559A">
            <w:pPr>
              <w:pStyle w:val="OdrazkyVTabulce"/>
              <w:tabs>
                <w:tab w:val="clear" w:pos="785"/>
                <w:tab w:val="num" w:pos="435"/>
              </w:tabs>
            </w:pPr>
            <w:r>
              <w:t>Pokouší se při poslechu určit místo, v němž dochází ke změně atmosféry písně.</w:t>
            </w:r>
          </w:p>
          <w:p w:rsidR="001042AB" w:rsidRDefault="001042AB" w:rsidP="00CB559A">
            <w:pPr>
              <w:pStyle w:val="OdrazkyVTabulce"/>
              <w:tabs>
                <w:tab w:val="clear" w:pos="785"/>
                <w:tab w:val="num" w:pos="435"/>
              </w:tabs>
            </w:pPr>
            <w:r>
              <w:t>Seznámí se s ukázkami děl některých hudebních skladatelů.</w:t>
            </w:r>
          </w:p>
          <w:p w:rsidR="00324A12" w:rsidRDefault="00324A12" w:rsidP="00CB559A">
            <w:pPr>
              <w:pStyle w:val="OdrazkyVTabulce"/>
              <w:tabs>
                <w:tab w:val="clear" w:pos="785"/>
                <w:tab w:val="num" w:pos="435"/>
              </w:tabs>
            </w:pPr>
            <w:r>
              <w:t>Porovnává různé doprovody, volí dle svého pocitu nejvhodnější a pokusí se výběr zdůvodnit.</w:t>
            </w:r>
          </w:p>
        </w:tc>
        <w:tc>
          <w:tcPr>
            <w:tcW w:w="3969" w:type="dxa"/>
          </w:tcPr>
          <w:p w:rsidR="001042AB" w:rsidRDefault="00D65AB5" w:rsidP="001042AB">
            <w:pPr>
              <w:pStyle w:val="OdrazkyVTabulce"/>
              <w:numPr>
                <w:ilvl w:val="0"/>
                <w:numId w:val="0"/>
              </w:numPr>
              <w:tabs>
                <w:tab w:val="num" w:pos="785"/>
              </w:tabs>
              <w:ind w:left="110"/>
            </w:pPr>
            <w:r w:rsidRPr="00D45E41">
              <w:rPr>
                <w:b/>
                <w:i/>
              </w:rPr>
              <w:t>OSV</w:t>
            </w:r>
            <w:r>
              <w:t xml:space="preserve"> – osobnostní rozvoj</w:t>
            </w:r>
          </w:p>
          <w:p w:rsidR="00D65AB5" w:rsidRDefault="00D65AB5" w:rsidP="001042AB">
            <w:pPr>
              <w:pStyle w:val="OdrazkyVTabulce"/>
              <w:numPr>
                <w:ilvl w:val="0"/>
                <w:numId w:val="0"/>
              </w:numPr>
              <w:tabs>
                <w:tab w:val="num" w:pos="785"/>
              </w:tabs>
              <w:ind w:left="110"/>
            </w:pPr>
            <w:r w:rsidRPr="00D45E41">
              <w:rPr>
                <w:b/>
                <w:i/>
              </w:rPr>
              <w:t>VMEGS</w:t>
            </w:r>
            <w:r>
              <w:t xml:space="preserve"> – Objevujeme Evropu a svět</w:t>
            </w:r>
          </w:p>
          <w:p w:rsidR="00D65AB5" w:rsidRDefault="00D65AB5" w:rsidP="001042AB">
            <w:pPr>
              <w:pStyle w:val="OdrazkyVTabulce"/>
              <w:numPr>
                <w:ilvl w:val="0"/>
                <w:numId w:val="0"/>
              </w:numPr>
              <w:tabs>
                <w:tab w:val="num" w:pos="785"/>
              </w:tabs>
              <w:ind w:left="110"/>
            </w:pPr>
            <w:r w:rsidRPr="00D45E41">
              <w:rPr>
                <w:b/>
                <w:i/>
              </w:rPr>
              <w:t>MKV</w:t>
            </w:r>
            <w:r>
              <w:t xml:space="preserve"> – kulturní odlišnosti</w:t>
            </w:r>
          </w:p>
        </w:tc>
      </w:tr>
    </w:tbl>
    <w:p w:rsidR="001042AB" w:rsidRDefault="001042AB" w:rsidP="00AB2B7C"/>
    <w:p w:rsidR="001042AB" w:rsidRDefault="001042AB" w:rsidP="00CB559A">
      <w:pPr>
        <w:tabs>
          <w:tab w:val="left" w:pos="660"/>
        </w:tabs>
        <w:overflowPunct w:val="0"/>
        <w:autoSpaceDE w:val="0"/>
        <w:autoSpaceDN w:val="0"/>
        <w:adjustRightInd w:val="0"/>
        <w:spacing w:after="34"/>
        <w:ind w:left="595" w:hanging="215"/>
        <w:jc w:val="both"/>
        <w:textAlignment w:val="baseline"/>
        <w:sectPr w:rsidR="001042AB"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lastRenderedPageBreak/>
                    <w:br w:type="page"/>
                  </w:r>
                  <w:r w:rsidRPr="00CB559A">
                    <w:rPr>
                      <w:b/>
                      <w:color w:val="000000"/>
                      <w:sz w:val="26"/>
                      <w:szCs w:val="26"/>
                    </w:rPr>
                    <w:t>Předmět:</w:t>
                  </w:r>
                </w:p>
              </w:tc>
              <w:tc>
                <w:tcPr>
                  <w:tcW w:w="3354" w:type="dxa"/>
                </w:tcPr>
                <w:p w:rsidR="001042AB" w:rsidRPr="00CB559A" w:rsidRDefault="001042AB" w:rsidP="00DE4320">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H</w:t>
                  </w:r>
                  <w:r w:rsidRPr="00CB559A">
                    <w:rPr>
                      <w:b/>
                      <w:color w:val="000000"/>
                      <w:sz w:val="26"/>
                      <w:szCs w:val="26"/>
                    </w:rPr>
                    <w:t>udeb</w:t>
                  </w:r>
                  <w:r w:rsidR="00DE4320">
                    <w:rPr>
                      <w:b/>
                      <w:color w:val="000000"/>
                      <w:sz w:val="26"/>
                      <w:szCs w:val="26"/>
                    </w:rPr>
                    <w:t>ní</w:t>
                  </w:r>
                  <w:r w:rsidRPr="00CB559A">
                    <w:rPr>
                      <w:b/>
                      <w:color w:val="000000"/>
                      <w:sz w:val="26"/>
                      <w:szCs w:val="26"/>
                    </w:rPr>
                    <w:t xml:space="preserve">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4.</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AB2B7C">
            <w:pPr>
              <w:rPr>
                <w:b/>
                <w:bCs/>
                <w:sz w:val="32"/>
              </w:rPr>
            </w:pPr>
          </w:p>
        </w:tc>
        <w:tc>
          <w:tcPr>
            <w:tcW w:w="3969" w:type="dxa"/>
            <w:tcBorders>
              <w:top w:val="nil"/>
              <w:left w:val="nil"/>
              <w:right w:val="nil"/>
            </w:tcBorders>
          </w:tcPr>
          <w:p w:rsidR="001042AB" w:rsidRDefault="001042AB" w:rsidP="001042AB">
            <w:pPr>
              <w:tabs>
                <w:tab w:val="left" w:pos="660"/>
              </w:tabs>
              <w:overflowPunct w:val="0"/>
              <w:autoSpaceDE w:val="0"/>
              <w:autoSpaceDN w:val="0"/>
              <w:adjustRightInd w:val="0"/>
              <w:spacing w:after="34"/>
              <w:ind w:left="380"/>
              <w:jc w:val="both"/>
              <w:textAlignment w:val="baseline"/>
            </w:pPr>
          </w:p>
        </w:tc>
      </w:tr>
      <w:tr w:rsidR="001042AB" w:rsidRPr="00AB2B7C">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AB2B7C" w:rsidRDefault="001042AB" w:rsidP="000C2BA8">
            <w:pPr>
              <w:pStyle w:val="Nadpis2"/>
              <w:jc w:val="center"/>
              <w:rPr>
                <w:rFonts w:ascii="Times New Roman" w:hAnsi="Times New Roman" w:cs="Times New Roman"/>
                <w:bCs w:val="0"/>
                <w:i w:val="0"/>
              </w:rPr>
            </w:pPr>
            <w:r w:rsidRPr="00AB2B7C">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AB2B7C"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3992"/>
        </w:trPr>
        <w:tc>
          <w:tcPr>
            <w:tcW w:w="1690" w:type="dxa"/>
            <w:tcBorders>
              <w:bottom w:val="single" w:sz="4" w:space="0" w:color="auto"/>
            </w:tcBorders>
          </w:tcPr>
          <w:p w:rsidR="001042AB" w:rsidRDefault="001042AB" w:rsidP="00AB2B7C">
            <w:r>
              <w:t>Vokální činnosti</w:t>
            </w:r>
          </w:p>
        </w:tc>
        <w:tc>
          <w:tcPr>
            <w:tcW w:w="8445" w:type="dxa"/>
            <w:tcBorders>
              <w:bottom w:val="single" w:sz="4" w:space="0" w:color="auto"/>
            </w:tcBorders>
          </w:tcPr>
          <w:p w:rsidR="001042AB" w:rsidRDefault="001042AB" w:rsidP="00CB559A">
            <w:pPr>
              <w:pStyle w:val="OdrazkyVTabulce"/>
              <w:tabs>
                <w:tab w:val="clear" w:pos="785"/>
                <w:tab w:val="num" w:pos="435"/>
              </w:tabs>
            </w:pPr>
            <w:r>
              <w:t>Zpívá intonačně a rytmicky přesně jednohlasé písně i kánon.</w:t>
            </w:r>
          </w:p>
          <w:p w:rsidR="001042AB" w:rsidRDefault="001042AB" w:rsidP="00CB559A">
            <w:pPr>
              <w:pStyle w:val="OdrazkyVTabulce"/>
              <w:tabs>
                <w:tab w:val="clear" w:pos="785"/>
                <w:tab w:val="num" w:pos="435"/>
              </w:tabs>
            </w:pPr>
            <w:r>
              <w:t>Dodržuje fáze pěveckého dýchání (nádech, zadržení dechu, výdech), správně vyslovuje.</w:t>
            </w:r>
          </w:p>
          <w:p w:rsidR="001042AB" w:rsidRDefault="001042AB" w:rsidP="00CB559A">
            <w:pPr>
              <w:pStyle w:val="OdrazkyVTabulce"/>
              <w:tabs>
                <w:tab w:val="clear" w:pos="785"/>
                <w:tab w:val="num" w:pos="435"/>
              </w:tabs>
            </w:pPr>
            <w:r>
              <w:t>Rozšiřuje svůj hlasový rozsah.</w:t>
            </w:r>
          </w:p>
          <w:p w:rsidR="001042AB" w:rsidRDefault="001042AB" w:rsidP="00CB559A">
            <w:pPr>
              <w:pStyle w:val="OdrazkyVTabulce"/>
              <w:tabs>
                <w:tab w:val="clear" w:pos="785"/>
                <w:tab w:val="num" w:pos="435"/>
              </w:tabs>
            </w:pPr>
            <w:r>
              <w:t>Rozliší durovou a mollovou tóninu.</w:t>
            </w:r>
          </w:p>
          <w:p w:rsidR="001042AB" w:rsidRDefault="001042AB" w:rsidP="00CB559A">
            <w:pPr>
              <w:pStyle w:val="OdrazkyVTabulce"/>
              <w:tabs>
                <w:tab w:val="clear" w:pos="785"/>
                <w:tab w:val="num" w:pos="435"/>
              </w:tabs>
            </w:pPr>
            <w:r>
              <w:t>Pozná a zazpívá trojzvuk.</w:t>
            </w:r>
          </w:p>
          <w:p w:rsidR="001042AB" w:rsidRDefault="001042AB" w:rsidP="00CB559A">
            <w:pPr>
              <w:pStyle w:val="OdrazkyVTabulce"/>
              <w:tabs>
                <w:tab w:val="clear" w:pos="785"/>
                <w:tab w:val="num" w:pos="435"/>
              </w:tabs>
            </w:pPr>
            <w:r>
              <w:t>Zpívá některé opěrné písně, zná solmizační slabiky.</w:t>
            </w:r>
          </w:p>
          <w:p w:rsidR="001042AB" w:rsidRDefault="001042AB" w:rsidP="00CB559A">
            <w:pPr>
              <w:pStyle w:val="OdrazkyVTabulce"/>
              <w:tabs>
                <w:tab w:val="clear" w:pos="785"/>
                <w:tab w:val="num" w:pos="435"/>
              </w:tabs>
            </w:pPr>
            <w:r>
              <w:t>Rozpozná ukolébavku a zazpívá ji.</w:t>
            </w:r>
          </w:p>
          <w:p w:rsidR="001042AB" w:rsidRDefault="001042AB" w:rsidP="00CB559A">
            <w:pPr>
              <w:pStyle w:val="OdrazkyVTabulce"/>
              <w:tabs>
                <w:tab w:val="clear" w:pos="785"/>
                <w:tab w:val="num" w:pos="435"/>
              </w:tabs>
            </w:pPr>
            <w:r>
              <w:t>Seznámí se zpěvem dvou odlišných melodií (quodlibet).</w:t>
            </w:r>
          </w:p>
          <w:p w:rsidR="001042AB" w:rsidRDefault="001042AB" w:rsidP="00CB559A">
            <w:pPr>
              <w:pStyle w:val="OdrazkyVTabulce"/>
              <w:tabs>
                <w:tab w:val="clear" w:pos="785"/>
                <w:tab w:val="num" w:pos="435"/>
              </w:tabs>
            </w:pPr>
            <w:r>
              <w:t>Ví, co je písnička umělá a lidová.</w:t>
            </w:r>
          </w:p>
          <w:p w:rsidR="001042AB" w:rsidRDefault="001042AB" w:rsidP="00CB559A">
            <w:pPr>
              <w:pStyle w:val="OdrazkyVTabulce"/>
              <w:tabs>
                <w:tab w:val="clear" w:pos="785"/>
                <w:tab w:val="num" w:pos="435"/>
              </w:tabs>
            </w:pPr>
            <w:r>
              <w:t>Rozpozná 2/4 tak.</w:t>
            </w:r>
          </w:p>
          <w:p w:rsidR="001042AB" w:rsidRDefault="001042AB" w:rsidP="00CB559A">
            <w:pPr>
              <w:pStyle w:val="OdrazkyVTabulce"/>
              <w:tabs>
                <w:tab w:val="clear" w:pos="785"/>
                <w:tab w:val="num" w:pos="435"/>
              </w:tabs>
            </w:pPr>
            <w:r>
              <w:t>Zazpívá slovenskou písničku.</w:t>
            </w:r>
          </w:p>
          <w:p w:rsidR="001042AB" w:rsidRDefault="001042AB" w:rsidP="00CB559A">
            <w:pPr>
              <w:pStyle w:val="OdrazkyVTabulce"/>
              <w:tabs>
                <w:tab w:val="clear" w:pos="785"/>
                <w:tab w:val="num" w:pos="435"/>
              </w:tabs>
            </w:pPr>
            <w:r>
              <w:t>Vyhledá a vysvětlí slovo repetice.</w:t>
            </w:r>
          </w:p>
          <w:p w:rsidR="001042AB" w:rsidRDefault="001042AB" w:rsidP="00CB559A">
            <w:pPr>
              <w:pStyle w:val="OdrazkyVTabulce"/>
              <w:tabs>
                <w:tab w:val="clear" w:pos="785"/>
                <w:tab w:val="num" w:pos="435"/>
              </w:tabs>
            </w:pPr>
            <w:r>
              <w:t>Orientuje se zhruba v notovém zápise.</w:t>
            </w:r>
          </w:p>
          <w:p w:rsidR="001042AB" w:rsidRDefault="001042AB" w:rsidP="00CB559A">
            <w:pPr>
              <w:pStyle w:val="OdrazkyVTabulce"/>
              <w:numPr>
                <w:ilvl w:val="0"/>
                <w:numId w:val="0"/>
              </w:numPr>
              <w:tabs>
                <w:tab w:val="num" w:pos="785"/>
              </w:tabs>
            </w:pPr>
          </w:p>
        </w:tc>
        <w:tc>
          <w:tcPr>
            <w:tcW w:w="3969" w:type="dxa"/>
            <w:tcBorders>
              <w:bottom w:val="single" w:sz="4" w:space="0" w:color="auto"/>
            </w:tcBorders>
          </w:tcPr>
          <w:p w:rsidR="001042AB" w:rsidRDefault="00D65AB5" w:rsidP="001042AB">
            <w:pPr>
              <w:pStyle w:val="OdrazkyVTabulce"/>
              <w:numPr>
                <w:ilvl w:val="0"/>
                <w:numId w:val="0"/>
              </w:numPr>
              <w:tabs>
                <w:tab w:val="num" w:pos="785"/>
              </w:tabs>
              <w:ind w:left="110"/>
            </w:pPr>
            <w:r w:rsidRPr="00D45E41">
              <w:rPr>
                <w:b/>
                <w:i/>
              </w:rPr>
              <w:t>OSV</w:t>
            </w:r>
            <w:r>
              <w:t xml:space="preserve"> – osobnostní rozvoj, rozvoj smyslového vnímání, pozornosti a soustředění</w:t>
            </w:r>
          </w:p>
        </w:tc>
      </w:tr>
      <w:tr w:rsidR="001042AB">
        <w:tc>
          <w:tcPr>
            <w:tcW w:w="1690" w:type="dxa"/>
          </w:tcPr>
          <w:p w:rsidR="001042AB" w:rsidRDefault="001042AB" w:rsidP="00AB2B7C">
            <w:r>
              <w:t>Instrumentální činnosti</w:t>
            </w:r>
          </w:p>
        </w:tc>
        <w:tc>
          <w:tcPr>
            <w:tcW w:w="8445" w:type="dxa"/>
          </w:tcPr>
          <w:p w:rsidR="001042AB" w:rsidRDefault="001042AB" w:rsidP="00CB559A">
            <w:pPr>
              <w:pStyle w:val="OdrazkyVTabulce"/>
              <w:tabs>
                <w:tab w:val="clear" w:pos="785"/>
                <w:tab w:val="num" w:pos="435"/>
              </w:tabs>
            </w:pPr>
            <w:r>
              <w:t>Využívá jednoduché hudební nástroje rytmické i melodické k doprovodné hře.</w:t>
            </w:r>
          </w:p>
          <w:p w:rsidR="001042AB" w:rsidRDefault="001042AB" w:rsidP="00CB559A">
            <w:pPr>
              <w:pStyle w:val="OdrazkyVTabulce"/>
              <w:tabs>
                <w:tab w:val="clear" w:pos="785"/>
                <w:tab w:val="num" w:pos="435"/>
              </w:tabs>
            </w:pPr>
            <w:r>
              <w:t>Využije hudební nástroje k předehře.</w:t>
            </w:r>
          </w:p>
          <w:p w:rsidR="001042AB" w:rsidRDefault="001042AB" w:rsidP="00CB559A">
            <w:pPr>
              <w:pStyle w:val="OdrazkyVTabulce"/>
              <w:tabs>
                <w:tab w:val="clear" w:pos="785"/>
                <w:tab w:val="num" w:pos="435"/>
              </w:tabs>
            </w:pPr>
            <w:r>
              <w:t>Seznamuje se se synkopou.</w:t>
            </w:r>
          </w:p>
          <w:p w:rsidR="001042AB" w:rsidRDefault="001042AB" w:rsidP="00CB559A">
            <w:pPr>
              <w:pStyle w:val="OdrazkyVTabulce"/>
              <w:tabs>
                <w:tab w:val="clear" w:pos="785"/>
                <w:tab w:val="num" w:pos="435"/>
              </w:tabs>
            </w:pPr>
            <w:r>
              <w:t>Improvizuje rytmus pohybem.</w:t>
            </w:r>
          </w:p>
          <w:p w:rsidR="001042AB" w:rsidRDefault="001042AB" w:rsidP="00CB559A">
            <w:pPr>
              <w:pStyle w:val="OdrazkyVTabulce"/>
              <w:tabs>
                <w:tab w:val="clear" w:pos="785"/>
                <w:tab w:val="num" w:pos="435"/>
              </w:tabs>
            </w:pPr>
            <w:r>
              <w:t>Určí 3/4  a 4/4 takt podle notového zápisu.</w:t>
            </w:r>
          </w:p>
          <w:p w:rsidR="001042AB" w:rsidRDefault="001042AB" w:rsidP="00CB559A">
            <w:pPr>
              <w:pStyle w:val="OdrazkyVTabulce"/>
              <w:tabs>
                <w:tab w:val="clear" w:pos="785"/>
                <w:tab w:val="num" w:pos="435"/>
              </w:tabs>
            </w:pPr>
            <w:r>
              <w:t>V notovém zápisu vyhledává noty půlové, čtvrťové, osminové a pomlky půlové, čtvrťové a vytleskává rytmus.</w:t>
            </w:r>
          </w:p>
          <w:p w:rsidR="001042AB" w:rsidRDefault="001042AB" w:rsidP="00CB559A">
            <w:pPr>
              <w:pStyle w:val="OdrazkyVTabulce"/>
              <w:tabs>
                <w:tab w:val="clear" w:pos="785"/>
                <w:tab w:val="num" w:pos="435"/>
              </w:tabs>
            </w:pPr>
            <w:r>
              <w:t>Tvoří zvuky bez použití hudebních nástrojů (na tělo, voda, papír apod.).</w:t>
            </w:r>
          </w:p>
          <w:p w:rsidR="00324A12" w:rsidRDefault="00324A12" w:rsidP="00CB559A">
            <w:pPr>
              <w:pStyle w:val="OdrazkyVTabulce"/>
              <w:tabs>
                <w:tab w:val="clear" w:pos="785"/>
                <w:tab w:val="num" w:pos="435"/>
              </w:tabs>
            </w:pPr>
            <w:r>
              <w:lastRenderedPageBreak/>
              <w:t>S dopomocí volí vhodný rejstřík na el. hud. nástroji a doprovodí píseň např. basovými tóny nebo patternem (rytmickým vzorkem) připraveným učitelem ve zvolené digitální aplikaci.</w:t>
            </w:r>
          </w:p>
          <w:p w:rsidR="001042AB" w:rsidRDefault="001042AB" w:rsidP="001042AB">
            <w:pPr>
              <w:pStyle w:val="OdrazkyVTabulce"/>
              <w:numPr>
                <w:ilvl w:val="0"/>
                <w:numId w:val="0"/>
              </w:numPr>
              <w:tabs>
                <w:tab w:val="num" w:pos="785"/>
              </w:tabs>
              <w:ind w:left="110"/>
            </w:pPr>
          </w:p>
        </w:tc>
        <w:tc>
          <w:tcPr>
            <w:tcW w:w="3969" w:type="dxa"/>
          </w:tcPr>
          <w:p w:rsidR="001042AB" w:rsidRDefault="00D65AB5" w:rsidP="001042AB">
            <w:pPr>
              <w:pStyle w:val="OdrazkyVTabulce"/>
              <w:numPr>
                <w:ilvl w:val="0"/>
                <w:numId w:val="0"/>
              </w:numPr>
              <w:tabs>
                <w:tab w:val="num" w:pos="785"/>
              </w:tabs>
              <w:ind w:left="110"/>
            </w:pPr>
            <w:r w:rsidRPr="00D45E41">
              <w:rPr>
                <w:b/>
                <w:i/>
              </w:rPr>
              <w:lastRenderedPageBreak/>
              <w:t>OSV</w:t>
            </w:r>
            <w:r>
              <w:t xml:space="preserve"> – osobnostní </w:t>
            </w:r>
            <w:r w:rsidR="007F2F64">
              <w:t>a sociální rozvoj</w:t>
            </w:r>
          </w:p>
        </w:tc>
      </w:tr>
      <w:tr w:rsidR="001042AB">
        <w:tc>
          <w:tcPr>
            <w:tcW w:w="1690" w:type="dxa"/>
          </w:tcPr>
          <w:p w:rsidR="001042AB" w:rsidRDefault="001042AB" w:rsidP="00AB2B7C">
            <w:r>
              <w:t>Hudebně – pohybové činnosti</w:t>
            </w:r>
          </w:p>
        </w:tc>
        <w:tc>
          <w:tcPr>
            <w:tcW w:w="8445" w:type="dxa"/>
          </w:tcPr>
          <w:p w:rsidR="001042AB" w:rsidRDefault="001042AB" w:rsidP="00CB559A">
            <w:pPr>
              <w:pStyle w:val="OdrazkyVTabulce"/>
              <w:tabs>
                <w:tab w:val="clear" w:pos="785"/>
                <w:tab w:val="num" w:pos="435"/>
              </w:tabs>
            </w:pPr>
            <w:r>
              <w:t>Rytmus vyjádří pohybem.</w:t>
            </w:r>
          </w:p>
          <w:p w:rsidR="001042AB" w:rsidRDefault="001042AB" w:rsidP="00CB559A">
            <w:pPr>
              <w:pStyle w:val="OdrazkyVTabulce"/>
              <w:tabs>
                <w:tab w:val="clear" w:pos="785"/>
                <w:tab w:val="num" w:pos="435"/>
              </w:tabs>
            </w:pPr>
            <w:r>
              <w:t>Hraje hudebně pohybové a taneční hry.</w:t>
            </w:r>
          </w:p>
          <w:p w:rsidR="001042AB" w:rsidRDefault="001042AB" w:rsidP="00CB559A">
            <w:pPr>
              <w:pStyle w:val="OdrazkyVTabulce"/>
              <w:tabs>
                <w:tab w:val="clear" w:pos="785"/>
                <w:tab w:val="num" w:pos="435"/>
              </w:tabs>
            </w:pPr>
            <w:r>
              <w:t>Tancuje mazurku.</w:t>
            </w:r>
          </w:p>
          <w:p w:rsidR="001042AB" w:rsidRDefault="001042AB" w:rsidP="00CB559A">
            <w:pPr>
              <w:pStyle w:val="OdrazkyVTabulce"/>
              <w:tabs>
                <w:tab w:val="clear" w:pos="785"/>
                <w:tab w:val="num" w:pos="435"/>
              </w:tabs>
            </w:pPr>
            <w:r>
              <w:t>Taktuje 3/4 takt.</w:t>
            </w:r>
          </w:p>
          <w:p w:rsidR="001042AB" w:rsidRDefault="001042AB" w:rsidP="00CB559A">
            <w:pPr>
              <w:pStyle w:val="OdrazkyVTabulce"/>
              <w:tabs>
                <w:tab w:val="clear" w:pos="785"/>
                <w:tab w:val="num" w:pos="435"/>
              </w:tabs>
            </w:pPr>
            <w:r>
              <w:t>Znázorní pohybem valčík.</w:t>
            </w:r>
          </w:p>
          <w:p w:rsidR="001042AB" w:rsidRDefault="001042AB" w:rsidP="00CB559A">
            <w:pPr>
              <w:pStyle w:val="OdrazkyVTabulce"/>
              <w:tabs>
                <w:tab w:val="clear" w:pos="785"/>
                <w:tab w:val="num" w:pos="435"/>
              </w:tabs>
            </w:pPr>
            <w:r>
              <w:t>Pochoduje rytmicky přesně.</w:t>
            </w:r>
          </w:p>
          <w:p w:rsidR="001042AB" w:rsidRDefault="001042AB" w:rsidP="00CB559A">
            <w:pPr>
              <w:pStyle w:val="OdrazkyVTabulce"/>
              <w:numPr>
                <w:ilvl w:val="0"/>
                <w:numId w:val="0"/>
              </w:numPr>
              <w:tabs>
                <w:tab w:val="num" w:pos="785"/>
              </w:tabs>
              <w:ind w:left="110"/>
            </w:pPr>
          </w:p>
        </w:tc>
        <w:tc>
          <w:tcPr>
            <w:tcW w:w="3969" w:type="dxa"/>
          </w:tcPr>
          <w:p w:rsidR="001042AB" w:rsidRDefault="007F2F64" w:rsidP="001042AB">
            <w:pPr>
              <w:pStyle w:val="OdrazkyVTabulce"/>
              <w:numPr>
                <w:ilvl w:val="0"/>
                <w:numId w:val="0"/>
              </w:numPr>
              <w:tabs>
                <w:tab w:val="num" w:pos="785"/>
              </w:tabs>
              <w:ind w:left="110"/>
            </w:pPr>
            <w:r w:rsidRPr="00D45E41">
              <w:rPr>
                <w:b/>
                <w:i/>
              </w:rPr>
              <w:t>OSV</w:t>
            </w:r>
            <w:r>
              <w:t xml:space="preserve"> – osobnostní a sociální rozvoj</w:t>
            </w:r>
          </w:p>
        </w:tc>
      </w:tr>
      <w:tr w:rsidR="001042AB">
        <w:tc>
          <w:tcPr>
            <w:tcW w:w="1690" w:type="dxa"/>
          </w:tcPr>
          <w:p w:rsidR="001042AB" w:rsidRDefault="001042AB" w:rsidP="00AB2B7C">
            <w:r>
              <w:t>Poslechové činnosti</w:t>
            </w:r>
          </w:p>
        </w:tc>
        <w:tc>
          <w:tcPr>
            <w:tcW w:w="8445" w:type="dxa"/>
          </w:tcPr>
          <w:p w:rsidR="001042AB" w:rsidRDefault="001042AB" w:rsidP="00CB559A">
            <w:pPr>
              <w:pStyle w:val="OdrazkyVTabulce"/>
              <w:tabs>
                <w:tab w:val="clear" w:pos="785"/>
                <w:tab w:val="num" w:pos="435"/>
              </w:tabs>
            </w:pPr>
            <w:r>
              <w:t>Rozpozná poslechem 2/4 a 3/4 takt.</w:t>
            </w:r>
          </w:p>
          <w:p w:rsidR="001042AB" w:rsidRDefault="001042AB" w:rsidP="00CB559A">
            <w:pPr>
              <w:pStyle w:val="OdrazkyVTabulce"/>
              <w:tabs>
                <w:tab w:val="clear" w:pos="785"/>
                <w:tab w:val="num" w:pos="435"/>
              </w:tabs>
            </w:pPr>
            <w:r>
              <w:t>Pozná melodii ukončenou a neukončenou.</w:t>
            </w:r>
          </w:p>
          <w:p w:rsidR="001042AB" w:rsidRDefault="001042AB" w:rsidP="00CB559A">
            <w:pPr>
              <w:pStyle w:val="OdrazkyVTabulce"/>
              <w:tabs>
                <w:tab w:val="clear" w:pos="785"/>
                <w:tab w:val="num" w:pos="435"/>
              </w:tabs>
            </w:pPr>
            <w:r>
              <w:t>Rozlišuje v hudbě dynamiku, tempo a rytmus.</w:t>
            </w:r>
          </w:p>
          <w:p w:rsidR="001042AB" w:rsidRDefault="001042AB" w:rsidP="00CB559A">
            <w:pPr>
              <w:pStyle w:val="OdrazkyVTabulce"/>
              <w:tabs>
                <w:tab w:val="clear" w:pos="785"/>
                <w:tab w:val="num" w:pos="435"/>
              </w:tabs>
            </w:pPr>
            <w:r>
              <w:t>Poznává hudební barvu jednotlivých nástrojů.</w:t>
            </w:r>
          </w:p>
          <w:p w:rsidR="001042AB" w:rsidRDefault="001042AB" w:rsidP="00CB559A">
            <w:pPr>
              <w:pStyle w:val="OdrazkyVTabulce"/>
              <w:tabs>
                <w:tab w:val="clear" w:pos="785"/>
                <w:tab w:val="num" w:pos="435"/>
              </w:tabs>
            </w:pPr>
            <w:r>
              <w:t>Pozná poslechem i na obrázku některé hudební nástroje smyčcové a žesťové.</w:t>
            </w:r>
          </w:p>
          <w:p w:rsidR="001042AB" w:rsidRDefault="001042AB" w:rsidP="00CB559A">
            <w:pPr>
              <w:pStyle w:val="OdrazkyVTabulce"/>
              <w:tabs>
                <w:tab w:val="clear" w:pos="785"/>
                <w:tab w:val="num" w:pos="435"/>
              </w:tabs>
            </w:pPr>
            <w:r>
              <w:t>Poslechem určí změny dynamiky.</w:t>
            </w:r>
          </w:p>
          <w:p w:rsidR="001042AB" w:rsidRDefault="001042AB" w:rsidP="00CB559A">
            <w:pPr>
              <w:pStyle w:val="OdrazkyVTabulce"/>
              <w:tabs>
                <w:tab w:val="clear" w:pos="785"/>
                <w:tab w:val="num" w:pos="435"/>
              </w:tabs>
            </w:pPr>
            <w:r>
              <w:t>Pozná hudbu pochodovou.</w:t>
            </w:r>
          </w:p>
          <w:p w:rsidR="001042AB" w:rsidRDefault="001042AB" w:rsidP="00CB559A">
            <w:pPr>
              <w:pStyle w:val="OdrazkyVTabulce"/>
              <w:tabs>
                <w:tab w:val="clear" w:pos="785"/>
                <w:tab w:val="num" w:pos="435"/>
              </w:tabs>
            </w:pPr>
            <w:r>
              <w:t>Vypráví o pocitech a myšlenkách při poslechu hudby.</w:t>
            </w:r>
          </w:p>
          <w:p w:rsidR="001042AB" w:rsidRDefault="001042AB" w:rsidP="00CB559A">
            <w:pPr>
              <w:pStyle w:val="OdrazkyVTabulce"/>
              <w:tabs>
                <w:tab w:val="clear" w:pos="785"/>
                <w:tab w:val="num" w:pos="435"/>
              </w:tabs>
            </w:pPr>
            <w:r>
              <w:t>Seznamuje se s díly a životem některých našich i zahraničních hudebních skladatelů.</w:t>
            </w:r>
          </w:p>
        </w:tc>
        <w:tc>
          <w:tcPr>
            <w:tcW w:w="3969" w:type="dxa"/>
          </w:tcPr>
          <w:p w:rsidR="001042AB" w:rsidRDefault="007F2F64" w:rsidP="001042AB">
            <w:pPr>
              <w:pStyle w:val="OdrazkyVTabulce"/>
              <w:numPr>
                <w:ilvl w:val="0"/>
                <w:numId w:val="0"/>
              </w:numPr>
              <w:tabs>
                <w:tab w:val="num" w:pos="785"/>
              </w:tabs>
              <w:ind w:left="110"/>
            </w:pPr>
            <w:r w:rsidRPr="00D45E41">
              <w:rPr>
                <w:b/>
                <w:i/>
              </w:rPr>
              <w:t xml:space="preserve">OSV </w:t>
            </w:r>
            <w:r>
              <w:t>– osobnostní rozvoj</w:t>
            </w:r>
          </w:p>
          <w:p w:rsidR="007F2F64" w:rsidRDefault="007F2F64" w:rsidP="001042AB">
            <w:pPr>
              <w:pStyle w:val="OdrazkyVTabulce"/>
              <w:numPr>
                <w:ilvl w:val="0"/>
                <w:numId w:val="0"/>
              </w:numPr>
              <w:tabs>
                <w:tab w:val="num" w:pos="785"/>
              </w:tabs>
              <w:ind w:left="110"/>
            </w:pPr>
            <w:r w:rsidRPr="00D45E41">
              <w:rPr>
                <w:b/>
                <w:i/>
              </w:rPr>
              <w:t>VMEGS</w:t>
            </w:r>
            <w:r>
              <w:t xml:space="preserve"> – Evropa a svět nás zajímají</w:t>
            </w:r>
          </w:p>
          <w:p w:rsidR="007F2F64" w:rsidRDefault="007F2F64" w:rsidP="001042AB">
            <w:pPr>
              <w:pStyle w:val="OdrazkyVTabulce"/>
              <w:numPr>
                <w:ilvl w:val="0"/>
                <w:numId w:val="0"/>
              </w:numPr>
              <w:tabs>
                <w:tab w:val="num" w:pos="785"/>
              </w:tabs>
              <w:ind w:left="110"/>
            </w:pPr>
            <w:r w:rsidRPr="00D45E41">
              <w:rPr>
                <w:b/>
                <w:i/>
              </w:rPr>
              <w:t>MKV</w:t>
            </w:r>
            <w:r>
              <w:t xml:space="preserve"> – kulturní odlišnosti</w:t>
            </w:r>
          </w:p>
        </w:tc>
      </w:tr>
    </w:tbl>
    <w:p w:rsidR="00AB2B7C" w:rsidRPr="00A21125" w:rsidRDefault="00AB2B7C" w:rsidP="00AB2B7C">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Předmět:</w:t>
                  </w:r>
                </w:p>
              </w:tc>
              <w:tc>
                <w:tcPr>
                  <w:tcW w:w="3354" w:type="dxa"/>
                </w:tcPr>
                <w:p w:rsidR="001042AB" w:rsidRPr="00CB559A" w:rsidRDefault="001042AB" w:rsidP="00DE4320">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Hudební výc</w:t>
                  </w:r>
                  <w:r w:rsidR="00DE4320">
                    <w:rPr>
                      <w:b/>
                      <w:color w:val="000000"/>
                      <w:sz w:val="26"/>
                      <w:szCs w:val="26"/>
                    </w:rPr>
                    <w:t>h</w:t>
                  </w:r>
                  <w:r w:rsidRPr="00CB559A">
                    <w:rPr>
                      <w:b/>
                      <w:color w:val="000000"/>
                      <w:sz w:val="26"/>
                      <w:szCs w:val="26"/>
                    </w:rPr>
                    <w:t>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5.</w:t>
                  </w:r>
                </w:p>
              </w:tc>
            </w:tr>
            <w:tr w:rsidR="001042AB" w:rsidRPr="00CB559A">
              <w:trPr>
                <w:trHeight w:val="319"/>
              </w:trPr>
              <w:tc>
                <w:tcPr>
                  <w:tcW w:w="1980" w:type="dxa"/>
                </w:tcPr>
                <w:p w:rsidR="001042AB" w:rsidRPr="00CB559A" w:rsidRDefault="001042AB" w:rsidP="007F2F64">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w:t>
                  </w:r>
                  <w:r w:rsidR="007F2F64">
                    <w:rPr>
                      <w:b/>
                      <w:color w:val="000000"/>
                      <w:sz w:val="26"/>
                      <w:szCs w:val="26"/>
                    </w:rPr>
                    <w:t xml:space="preserve">dotace: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AB2B7C">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0C2BA8">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0C2BA8" w:rsidRDefault="001042AB" w:rsidP="000C2BA8">
            <w:pPr>
              <w:pStyle w:val="Nadpis2"/>
              <w:jc w:val="center"/>
              <w:rPr>
                <w:rFonts w:ascii="Times New Roman" w:hAnsi="Times New Roman" w:cs="Times New Roman"/>
                <w:bCs w:val="0"/>
                <w:i w:val="0"/>
              </w:rPr>
            </w:pPr>
            <w:r w:rsidRPr="000C2BA8">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0C2BA8" w:rsidRDefault="001042AB" w:rsidP="000C2BA8">
            <w:pPr>
              <w:pStyle w:val="Nadpis2"/>
              <w:jc w:val="center"/>
              <w:rPr>
                <w:rFonts w:ascii="Times New Roman" w:hAnsi="Times New Roman" w:cs="Times New Roman"/>
                <w:bCs w:val="0"/>
                <w:i w:val="0"/>
              </w:rPr>
            </w:pPr>
            <w:r w:rsidRPr="000C2BA8">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0C2BA8"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3992"/>
        </w:trPr>
        <w:tc>
          <w:tcPr>
            <w:tcW w:w="1690" w:type="dxa"/>
            <w:tcBorders>
              <w:bottom w:val="single" w:sz="4" w:space="0" w:color="auto"/>
            </w:tcBorders>
          </w:tcPr>
          <w:p w:rsidR="001042AB" w:rsidRDefault="001042AB" w:rsidP="00AB2B7C">
            <w:r>
              <w:t>Vokální činnosti</w:t>
            </w:r>
          </w:p>
        </w:tc>
        <w:tc>
          <w:tcPr>
            <w:tcW w:w="8445" w:type="dxa"/>
            <w:tcBorders>
              <w:bottom w:val="single" w:sz="4" w:space="0" w:color="auto"/>
            </w:tcBorders>
          </w:tcPr>
          <w:p w:rsidR="001042AB" w:rsidRPr="00DE4320" w:rsidRDefault="001042AB" w:rsidP="00CB559A">
            <w:pPr>
              <w:pStyle w:val="OdrazkyVTabulce"/>
              <w:tabs>
                <w:tab w:val="clear" w:pos="785"/>
                <w:tab w:val="num" w:pos="435"/>
              </w:tabs>
              <w:rPr>
                <w:szCs w:val="24"/>
              </w:rPr>
            </w:pPr>
            <w:r w:rsidRPr="00DE4320">
              <w:rPr>
                <w:szCs w:val="24"/>
              </w:rPr>
              <w:t>Rozšiřuje svůj hlasový rozsah.</w:t>
            </w:r>
          </w:p>
          <w:p w:rsidR="001042AB" w:rsidRPr="00DE4320" w:rsidRDefault="001042AB" w:rsidP="00CB559A">
            <w:pPr>
              <w:pStyle w:val="OdrazkyVTabulce"/>
              <w:tabs>
                <w:tab w:val="clear" w:pos="785"/>
                <w:tab w:val="num" w:pos="435"/>
              </w:tabs>
              <w:rPr>
                <w:szCs w:val="24"/>
              </w:rPr>
            </w:pPr>
            <w:r w:rsidRPr="00DE4320">
              <w:rPr>
                <w:szCs w:val="24"/>
              </w:rPr>
              <w:t>Správně dýchá, stojí a artikuluje při zpěvu.</w:t>
            </w:r>
          </w:p>
          <w:p w:rsidR="001042AB" w:rsidRPr="00DE4320" w:rsidRDefault="001042AB" w:rsidP="00CB559A">
            <w:pPr>
              <w:pStyle w:val="OdrazkyVTabulce"/>
              <w:tabs>
                <w:tab w:val="clear" w:pos="785"/>
                <w:tab w:val="num" w:pos="435"/>
              </w:tabs>
              <w:rPr>
                <w:szCs w:val="24"/>
              </w:rPr>
            </w:pPr>
            <w:r w:rsidRPr="00DE4320">
              <w:rPr>
                <w:szCs w:val="24"/>
              </w:rPr>
              <w:t>Zná základní zásady hlasové hygieny.</w:t>
            </w:r>
          </w:p>
          <w:p w:rsidR="001042AB" w:rsidRPr="00DE4320" w:rsidRDefault="001042AB" w:rsidP="00CB559A">
            <w:pPr>
              <w:pStyle w:val="OdrazkyVTabulce"/>
              <w:tabs>
                <w:tab w:val="clear" w:pos="785"/>
                <w:tab w:val="num" w:pos="435"/>
              </w:tabs>
              <w:rPr>
                <w:szCs w:val="24"/>
              </w:rPr>
            </w:pPr>
            <w:r w:rsidRPr="00DE4320">
              <w:rPr>
                <w:szCs w:val="24"/>
              </w:rPr>
              <w:t>Zazpívá melodii stoupavou i klesavou.</w:t>
            </w:r>
          </w:p>
          <w:p w:rsidR="001042AB" w:rsidRPr="00DE4320" w:rsidRDefault="001042AB" w:rsidP="00CB559A">
            <w:pPr>
              <w:pStyle w:val="OdrazkyVTabulce"/>
              <w:tabs>
                <w:tab w:val="clear" w:pos="785"/>
                <w:tab w:val="num" w:pos="435"/>
              </w:tabs>
              <w:rPr>
                <w:szCs w:val="24"/>
              </w:rPr>
            </w:pPr>
            <w:r w:rsidRPr="00DE4320">
              <w:rPr>
                <w:szCs w:val="24"/>
              </w:rPr>
              <w:t>Zazpívá mollový a durový kvintakord.</w:t>
            </w:r>
          </w:p>
          <w:p w:rsidR="001042AB" w:rsidRPr="00DE4320" w:rsidRDefault="001042AB" w:rsidP="00CB559A">
            <w:pPr>
              <w:pStyle w:val="OdrazkyVTabulce"/>
              <w:tabs>
                <w:tab w:val="clear" w:pos="785"/>
                <w:tab w:val="num" w:pos="435"/>
              </w:tabs>
              <w:rPr>
                <w:szCs w:val="24"/>
              </w:rPr>
            </w:pPr>
            <w:r w:rsidRPr="00DE4320">
              <w:rPr>
                <w:szCs w:val="24"/>
              </w:rPr>
              <w:t>Dle svých dispozic a možností zpívá intonačně čistě a rytmicky přesně jednohlasé písně lidové i umělé, kánony, dle uvážení a možností učitele se pokouší o lidový dvojhlas.</w:t>
            </w:r>
          </w:p>
          <w:p w:rsidR="001042AB" w:rsidRPr="00DE4320" w:rsidRDefault="001042AB" w:rsidP="00CB559A">
            <w:pPr>
              <w:pStyle w:val="OdrazkyVTabulce"/>
              <w:tabs>
                <w:tab w:val="clear" w:pos="785"/>
                <w:tab w:val="num" w:pos="435"/>
              </w:tabs>
              <w:rPr>
                <w:szCs w:val="24"/>
              </w:rPr>
            </w:pPr>
            <w:r w:rsidRPr="00DE4320">
              <w:rPr>
                <w:szCs w:val="24"/>
              </w:rPr>
              <w:t>Zpívá dvojhlasý a tříhlasý kánon.</w:t>
            </w:r>
          </w:p>
          <w:p w:rsidR="001042AB" w:rsidRPr="00DE4320" w:rsidRDefault="001042AB" w:rsidP="00CB559A">
            <w:pPr>
              <w:pStyle w:val="OdrazkyVTabulce"/>
              <w:tabs>
                <w:tab w:val="clear" w:pos="785"/>
                <w:tab w:val="num" w:pos="435"/>
              </w:tabs>
              <w:rPr>
                <w:szCs w:val="24"/>
              </w:rPr>
            </w:pPr>
            <w:r w:rsidRPr="00DE4320">
              <w:rPr>
                <w:szCs w:val="24"/>
              </w:rPr>
              <w:t>Rozpozná durovou a mollovou tóninu.</w:t>
            </w:r>
          </w:p>
          <w:p w:rsidR="001042AB" w:rsidRPr="00DE4320" w:rsidRDefault="001042AB" w:rsidP="00CB559A">
            <w:pPr>
              <w:pStyle w:val="OdrazkyVTabulce"/>
              <w:tabs>
                <w:tab w:val="clear" w:pos="785"/>
                <w:tab w:val="num" w:pos="435"/>
              </w:tabs>
              <w:rPr>
                <w:szCs w:val="24"/>
              </w:rPr>
            </w:pPr>
            <w:r w:rsidRPr="00DE4320">
              <w:rPr>
                <w:szCs w:val="24"/>
              </w:rPr>
              <w:t>Použije při zpěvu některá dynamická znaménka.</w:t>
            </w:r>
          </w:p>
          <w:p w:rsidR="001042AB" w:rsidRPr="00DE4320" w:rsidRDefault="001042AB" w:rsidP="00CB559A">
            <w:pPr>
              <w:pStyle w:val="OdrazkyVTabulce"/>
              <w:tabs>
                <w:tab w:val="clear" w:pos="785"/>
                <w:tab w:val="num" w:pos="435"/>
              </w:tabs>
              <w:rPr>
                <w:szCs w:val="24"/>
              </w:rPr>
            </w:pPr>
            <w:r w:rsidRPr="00DE4320">
              <w:rPr>
                <w:szCs w:val="24"/>
              </w:rPr>
              <w:t>Pokouší se interpretovat intonačně a rytmicky správně píseň Kde domov můj.</w:t>
            </w:r>
          </w:p>
          <w:p w:rsidR="001042AB" w:rsidRPr="00DE4320" w:rsidRDefault="001042AB" w:rsidP="00CB559A">
            <w:pPr>
              <w:pStyle w:val="OdrazkyVTabulce"/>
              <w:tabs>
                <w:tab w:val="clear" w:pos="785"/>
                <w:tab w:val="num" w:pos="435"/>
              </w:tabs>
              <w:rPr>
                <w:szCs w:val="24"/>
              </w:rPr>
            </w:pPr>
            <w:r w:rsidRPr="00DE4320">
              <w:rPr>
                <w:szCs w:val="24"/>
              </w:rPr>
              <w:t>Zpívá písně v různém tempu.</w:t>
            </w:r>
          </w:p>
          <w:p w:rsidR="001042AB" w:rsidRPr="00DE4320" w:rsidRDefault="001042AB" w:rsidP="00CB559A">
            <w:pPr>
              <w:pStyle w:val="OdrazkyVTabulce"/>
              <w:tabs>
                <w:tab w:val="clear" w:pos="785"/>
                <w:tab w:val="num" w:pos="435"/>
              </w:tabs>
              <w:rPr>
                <w:szCs w:val="24"/>
              </w:rPr>
            </w:pPr>
            <w:r w:rsidRPr="00DE4320">
              <w:rPr>
                <w:szCs w:val="24"/>
              </w:rPr>
              <w:t>Zpívá některé slovenské písně a písně v nářečí.</w:t>
            </w:r>
          </w:p>
          <w:p w:rsidR="001042AB" w:rsidRPr="00DE4320" w:rsidRDefault="001042AB" w:rsidP="00CB559A">
            <w:pPr>
              <w:pStyle w:val="OdrazkyVTabulce"/>
              <w:tabs>
                <w:tab w:val="clear" w:pos="785"/>
                <w:tab w:val="num" w:pos="435"/>
              </w:tabs>
              <w:rPr>
                <w:szCs w:val="24"/>
              </w:rPr>
            </w:pPr>
            <w:r w:rsidRPr="00DE4320">
              <w:rPr>
                <w:szCs w:val="24"/>
              </w:rPr>
              <w:t>Vyhledá noty a určí je.</w:t>
            </w:r>
          </w:p>
          <w:p w:rsidR="001042AB" w:rsidRDefault="001042AB" w:rsidP="00CB559A">
            <w:pPr>
              <w:pStyle w:val="OdrazkyVTabulce"/>
              <w:tabs>
                <w:tab w:val="clear" w:pos="785"/>
                <w:tab w:val="num" w:pos="435"/>
              </w:tabs>
              <w:rPr>
                <w:szCs w:val="24"/>
              </w:rPr>
            </w:pPr>
            <w:r w:rsidRPr="00DE4320">
              <w:rPr>
                <w:szCs w:val="24"/>
              </w:rPr>
              <w:t>Rozpozná repetici.</w:t>
            </w:r>
          </w:p>
          <w:p w:rsidR="00324A12" w:rsidRPr="00DE4320" w:rsidRDefault="00324A12" w:rsidP="00CB559A">
            <w:pPr>
              <w:pStyle w:val="OdrazkyVTabulce"/>
              <w:tabs>
                <w:tab w:val="clear" w:pos="785"/>
                <w:tab w:val="num" w:pos="435"/>
              </w:tabs>
              <w:rPr>
                <w:szCs w:val="24"/>
              </w:rPr>
            </w:pPr>
            <w:r>
              <w:rPr>
                <w:szCs w:val="24"/>
              </w:rPr>
              <w:t>Z dostupných zdrojů vybere vhodnou aplikaci</w:t>
            </w:r>
            <w:r w:rsidR="007E65DB">
              <w:rPr>
                <w:szCs w:val="24"/>
              </w:rPr>
              <w:t xml:space="preserve"> pro vlastní hudební pokusy.</w:t>
            </w:r>
          </w:p>
          <w:p w:rsidR="001042AB" w:rsidRPr="00DE4320" w:rsidRDefault="001042AB" w:rsidP="001042AB">
            <w:pPr>
              <w:pStyle w:val="OdrazkyVTabulce"/>
              <w:numPr>
                <w:ilvl w:val="0"/>
                <w:numId w:val="0"/>
              </w:numPr>
              <w:tabs>
                <w:tab w:val="num" w:pos="785"/>
              </w:tabs>
              <w:ind w:left="110"/>
              <w:rPr>
                <w:szCs w:val="24"/>
              </w:rPr>
            </w:pPr>
          </w:p>
        </w:tc>
        <w:tc>
          <w:tcPr>
            <w:tcW w:w="3969" w:type="dxa"/>
            <w:tcBorders>
              <w:bottom w:val="single" w:sz="4" w:space="0" w:color="auto"/>
            </w:tcBorders>
          </w:tcPr>
          <w:p w:rsidR="001042AB" w:rsidRPr="00DE4320" w:rsidRDefault="007F2F64" w:rsidP="001042AB">
            <w:pPr>
              <w:pStyle w:val="OdrazkyVTabulce"/>
              <w:numPr>
                <w:ilvl w:val="0"/>
                <w:numId w:val="0"/>
              </w:numPr>
              <w:tabs>
                <w:tab w:val="num" w:pos="785"/>
              </w:tabs>
              <w:ind w:left="110"/>
              <w:rPr>
                <w:szCs w:val="24"/>
              </w:rPr>
            </w:pPr>
            <w:r w:rsidRPr="00D45E41">
              <w:rPr>
                <w:b/>
                <w:i/>
                <w:szCs w:val="24"/>
              </w:rPr>
              <w:t>OSV</w:t>
            </w:r>
            <w:r w:rsidRPr="00DE4320">
              <w:rPr>
                <w:szCs w:val="24"/>
              </w:rPr>
              <w:t xml:space="preserve"> – osobnostní rozvoj, rozvoj smyslového vnímání, pozornosti a soustředění</w:t>
            </w:r>
          </w:p>
        </w:tc>
      </w:tr>
      <w:tr w:rsidR="001042AB">
        <w:tc>
          <w:tcPr>
            <w:tcW w:w="1690" w:type="dxa"/>
          </w:tcPr>
          <w:p w:rsidR="001042AB" w:rsidRDefault="001042AB" w:rsidP="00AB2B7C">
            <w:r>
              <w:t>Instrumentální činnosti</w:t>
            </w:r>
          </w:p>
        </w:tc>
        <w:tc>
          <w:tcPr>
            <w:tcW w:w="8445" w:type="dxa"/>
          </w:tcPr>
          <w:p w:rsidR="001042AB" w:rsidRPr="00DE4320" w:rsidRDefault="001042AB" w:rsidP="00CB559A">
            <w:pPr>
              <w:pStyle w:val="OdrazkyVTabulce"/>
              <w:tabs>
                <w:tab w:val="clear" w:pos="785"/>
                <w:tab w:val="num" w:pos="435"/>
              </w:tabs>
              <w:rPr>
                <w:szCs w:val="24"/>
              </w:rPr>
            </w:pPr>
            <w:r w:rsidRPr="00DE4320">
              <w:rPr>
                <w:szCs w:val="24"/>
              </w:rPr>
              <w:t>Využívá hudební nástroje rytmické i melodické k doprovodné hře.</w:t>
            </w:r>
          </w:p>
          <w:p w:rsidR="001042AB" w:rsidRPr="00DE4320" w:rsidRDefault="001042AB" w:rsidP="00CB559A">
            <w:pPr>
              <w:pStyle w:val="OdrazkyVTabulce"/>
              <w:tabs>
                <w:tab w:val="clear" w:pos="785"/>
                <w:tab w:val="num" w:pos="435"/>
              </w:tabs>
              <w:rPr>
                <w:szCs w:val="24"/>
              </w:rPr>
            </w:pPr>
            <w:r w:rsidRPr="00DE4320">
              <w:rPr>
                <w:szCs w:val="24"/>
              </w:rPr>
              <w:t>Čte, předvede a zapíše jednoduchý rytmický doprovod.</w:t>
            </w:r>
          </w:p>
          <w:p w:rsidR="001042AB" w:rsidRPr="00DE4320" w:rsidRDefault="001042AB" w:rsidP="00CB559A">
            <w:pPr>
              <w:pStyle w:val="OdrazkyVTabulce"/>
              <w:tabs>
                <w:tab w:val="clear" w:pos="785"/>
                <w:tab w:val="num" w:pos="435"/>
              </w:tabs>
              <w:rPr>
                <w:szCs w:val="24"/>
              </w:rPr>
            </w:pPr>
            <w:r w:rsidRPr="00DE4320">
              <w:rPr>
                <w:szCs w:val="24"/>
              </w:rPr>
              <w:t>Hraje rytmické hry s říkadly.</w:t>
            </w:r>
          </w:p>
          <w:p w:rsidR="001042AB" w:rsidRPr="00DE4320" w:rsidRDefault="001042AB" w:rsidP="00CB559A">
            <w:pPr>
              <w:pStyle w:val="OdrazkyVTabulce"/>
              <w:tabs>
                <w:tab w:val="clear" w:pos="785"/>
                <w:tab w:val="num" w:pos="435"/>
              </w:tabs>
              <w:rPr>
                <w:szCs w:val="24"/>
              </w:rPr>
            </w:pPr>
            <w:r w:rsidRPr="00DE4320">
              <w:rPr>
                <w:szCs w:val="24"/>
              </w:rPr>
              <w:t>Zvládne hru na nástroje z Orffova instrumentáře.</w:t>
            </w:r>
          </w:p>
          <w:p w:rsidR="001042AB" w:rsidRPr="00DE4320" w:rsidRDefault="001042AB" w:rsidP="00CB559A">
            <w:pPr>
              <w:pStyle w:val="OdrazkyVTabulce"/>
              <w:tabs>
                <w:tab w:val="clear" w:pos="785"/>
                <w:tab w:val="num" w:pos="435"/>
              </w:tabs>
              <w:rPr>
                <w:szCs w:val="24"/>
              </w:rPr>
            </w:pPr>
            <w:r w:rsidRPr="00DE4320">
              <w:rPr>
                <w:szCs w:val="24"/>
              </w:rPr>
              <w:t>Na hudební nástroj zahraje správný rytmus písně.</w:t>
            </w:r>
          </w:p>
          <w:p w:rsidR="001042AB" w:rsidRDefault="001042AB" w:rsidP="00CB559A">
            <w:pPr>
              <w:pStyle w:val="OdrazkyVTabulce"/>
              <w:tabs>
                <w:tab w:val="clear" w:pos="785"/>
                <w:tab w:val="num" w:pos="435"/>
              </w:tabs>
              <w:rPr>
                <w:szCs w:val="24"/>
              </w:rPr>
            </w:pPr>
            <w:r w:rsidRPr="00DE4320">
              <w:rPr>
                <w:szCs w:val="24"/>
              </w:rPr>
              <w:t>Z poslechu určuje rytmus, najde a rozliší pomlky půlové, čtvrťové a osminové.</w:t>
            </w:r>
          </w:p>
          <w:p w:rsidR="007E65DB" w:rsidRPr="00DE4320" w:rsidRDefault="007E65DB" w:rsidP="007E65DB">
            <w:pPr>
              <w:pStyle w:val="OdrazkyVTabulce"/>
              <w:numPr>
                <w:ilvl w:val="0"/>
                <w:numId w:val="0"/>
              </w:numPr>
              <w:tabs>
                <w:tab w:val="num" w:pos="785"/>
              </w:tabs>
              <w:ind w:left="470"/>
              <w:rPr>
                <w:szCs w:val="24"/>
              </w:rPr>
            </w:pPr>
          </w:p>
          <w:p w:rsidR="001042AB" w:rsidRPr="00DE4320" w:rsidRDefault="001042AB" w:rsidP="00CB559A">
            <w:pPr>
              <w:pStyle w:val="OdrazkyVTabulce"/>
              <w:tabs>
                <w:tab w:val="clear" w:pos="785"/>
                <w:tab w:val="num" w:pos="435"/>
              </w:tabs>
              <w:rPr>
                <w:szCs w:val="24"/>
              </w:rPr>
            </w:pPr>
            <w:r w:rsidRPr="00DE4320">
              <w:rPr>
                <w:szCs w:val="24"/>
              </w:rPr>
              <w:t>Snaží se orientovat v jednoduchém notovém záznamu.</w:t>
            </w:r>
          </w:p>
          <w:p w:rsidR="001042AB" w:rsidRPr="00DE4320" w:rsidRDefault="001042AB" w:rsidP="00CB559A">
            <w:pPr>
              <w:pStyle w:val="OdrazkyVTabulce"/>
              <w:tabs>
                <w:tab w:val="clear" w:pos="785"/>
                <w:tab w:val="num" w:pos="435"/>
              </w:tabs>
              <w:rPr>
                <w:szCs w:val="24"/>
              </w:rPr>
            </w:pPr>
            <w:r w:rsidRPr="00DE4320">
              <w:rPr>
                <w:szCs w:val="24"/>
              </w:rPr>
              <w:t>V grafickém záznamu najde tóny s tečkou a určí jejich délku.</w:t>
            </w:r>
          </w:p>
          <w:p w:rsidR="001042AB" w:rsidRDefault="001042AB" w:rsidP="00CB559A">
            <w:pPr>
              <w:pStyle w:val="OdrazkyVTabulce"/>
              <w:tabs>
                <w:tab w:val="clear" w:pos="785"/>
                <w:tab w:val="num" w:pos="435"/>
              </w:tabs>
              <w:rPr>
                <w:szCs w:val="24"/>
              </w:rPr>
            </w:pPr>
            <w:r w:rsidRPr="00DE4320">
              <w:rPr>
                <w:szCs w:val="24"/>
              </w:rPr>
              <w:t>V notovém zápise vyhledá noty půlové, čtvrťové, osminové a vytleská je.</w:t>
            </w:r>
          </w:p>
          <w:p w:rsidR="007E65DB" w:rsidRDefault="007E65DB" w:rsidP="00CB559A">
            <w:pPr>
              <w:pStyle w:val="OdrazkyVTabulce"/>
              <w:tabs>
                <w:tab w:val="clear" w:pos="785"/>
                <w:tab w:val="num" w:pos="435"/>
              </w:tabs>
              <w:rPr>
                <w:szCs w:val="24"/>
              </w:rPr>
            </w:pPr>
            <w:r>
              <w:rPr>
                <w:szCs w:val="24"/>
              </w:rPr>
              <w:t>Provádí jednoduchou hudební improvizaci s využitím el. nástrojů, hudebních aplikací.</w:t>
            </w:r>
          </w:p>
          <w:p w:rsidR="007E65DB" w:rsidRPr="00DE4320" w:rsidRDefault="007E65DB" w:rsidP="00CB559A">
            <w:pPr>
              <w:pStyle w:val="OdrazkyVTabulce"/>
              <w:tabs>
                <w:tab w:val="clear" w:pos="785"/>
                <w:tab w:val="num" w:pos="435"/>
              </w:tabs>
              <w:rPr>
                <w:szCs w:val="24"/>
              </w:rPr>
            </w:pPr>
            <w:r>
              <w:rPr>
                <w:szCs w:val="24"/>
              </w:rPr>
              <w:t>Na elektronickém nástroji zvolí vhodný rejstřík a doprovodí píseň.</w:t>
            </w:r>
          </w:p>
          <w:p w:rsidR="001042AB" w:rsidRPr="00DE4320" w:rsidRDefault="001042AB" w:rsidP="00CB559A">
            <w:pPr>
              <w:pStyle w:val="OdrazkyVTabulce"/>
              <w:numPr>
                <w:ilvl w:val="0"/>
                <w:numId w:val="0"/>
              </w:numPr>
              <w:tabs>
                <w:tab w:val="num" w:pos="785"/>
              </w:tabs>
              <w:ind w:left="110"/>
              <w:rPr>
                <w:szCs w:val="24"/>
              </w:rPr>
            </w:pPr>
          </w:p>
        </w:tc>
        <w:tc>
          <w:tcPr>
            <w:tcW w:w="3969" w:type="dxa"/>
          </w:tcPr>
          <w:p w:rsidR="001042AB" w:rsidRPr="00DE4320" w:rsidRDefault="007F2F64" w:rsidP="001042AB">
            <w:pPr>
              <w:pStyle w:val="OdrazkyVTabulce"/>
              <w:numPr>
                <w:ilvl w:val="0"/>
                <w:numId w:val="0"/>
              </w:numPr>
              <w:tabs>
                <w:tab w:val="num" w:pos="785"/>
              </w:tabs>
              <w:ind w:left="110"/>
              <w:rPr>
                <w:szCs w:val="24"/>
              </w:rPr>
            </w:pPr>
            <w:r w:rsidRPr="00D45E41">
              <w:rPr>
                <w:b/>
                <w:i/>
                <w:szCs w:val="24"/>
              </w:rPr>
              <w:lastRenderedPageBreak/>
              <w:t>OSV</w:t>
            </w:r>
            <w:r w:rsidRPr="00DE4320">
              <w:rPr>
                <w:szCs w:val="24"/>
              </w:rPr>
              <w:t xml:space="preserve"> – osobnostní a sociální rozvoj</w:t>
            </w:r>
          </w:p>
        </w:tc>
      </w:tr>
      <w:tr w:rsidR="001042AB">
        <w:tc>
          <w:tcPr>
            <w:tcW w:w="1690" w:type="dxa"/>
          </w:tcPr>
          <w:p w:rsidR="001042AB" w:rsidRDefault="001042AB" w:rsidP="00AB2B7C">
            <w:r>
              <w:t>Poslechové činnosti</w:t>
            </w:r>
          </w:p>
        </w:tc>
        <w:tc>
          <w:tcPr>
            <w:tcW w:w="8445" w:type="dxa"/>
          </w:tcPr>
          <w:p w:rsidR="001042AB" w:rsidRPr="00DE4320" w:rsidRDefault="001042AB" w:rsidP="00CB559A">
            <w:pPr>
              <w:pStyle w:val="OdrazkyVTabulce"/>
              <w:tabs>
                <w:tab w:val="clear" w:pos="785"/>
                <w:tab w:val="num" w:pos="435"/>
              </w:tabs>
              <w:rPr>
                <w:szCs w:val="24"/>
              </w:rPr>
            </w:pPr>
            <w:r w:rsidRPr="00DE4320">
              <w:rPr>
                <w:szCs w:val="24"/>
              </w:rPr>
              <w:t>Poslechem rozliší a porovná některé hudební nástroje, sleduje střídání hry nástrojových skupin.</w:t>
            </w:r>
          </w:p>
          <w:p w:rsidR="001042AB" w:rsidRPr="00DE4320" w:rsidRDefault="001042AB" w:rsidP="00CB559A">
            <w:pPr>
              <w:pStyle w:val="OdrazkyVTabulce"/>
              <w:tabs>
                <w:tab w:val="clear" w:pos="785"/>
                <w:tab w:val="num" w:pos="435"/>
              </w:tabs>
              <w:rPr>
                <w:szCs w:val="24"/>
              </w:rPr>
            </w:pPr>
            <w:r w:rsidRPr="00DE4320">
              <w:rPr>
                <w:szCs w:val="24"/>
              </w:rPr>
              <w:t>Seznamuje se s různými hudebními žánry.</w:t>
            </w:r>
          </w:p>
          <w:p w:rsidR="001042AB" w:rsidRPr="00DE4320" w:rsidRDefault="001042AB" w:rsidP="00CB559A">
            <w:pPr>
              <w:pStyle w:val="OdrazkyVTabulce"/>
              <w:tabs>
                <w:tab w:val="clear" w:pos="785"/>
                <w:tab w:val="num" w:pos="435"/>
              </w:tabs>
              <w:rPr>
                <w:szCs w:val="24"/>
              </w:rPr>
            </w:pPr>
            <w:r w:rsidRPr="00DE4320">
              <w:rPr>
                <w:szCs w:val="24"/>
              </w:rPr>
              <w:t>Seznámí se s hudební formou ronda.</w:t>
            </w:r>
          </w:p>
          <w:p w:rsidR="001042AB" w:rsidRPr="00DE4320" w:rsidRDefault="001042AB" w:rsidP="00CB559A">
            <w:pPr>
              <w:pStyle w:val="OdrazkyVTabulce"/>
              <w:tabs>
                <w:tab w:val="clear" w:pos="785"/>
                <w:tab w:val="num" w:pos="435"/>
              </w:tabs>
              <w:rPr>
                <w:szCs w:val="24"/>
              </w:rPr>
            </w:pPr>
            <w:r w:rsidRPr="00DE4320">
              <w:rPr>
                <w:szCs w:val="24"/>
              </w:rPr>
              <w:t>Všímá si výrazových hudebních prostředků (rytmus, melodie, dynamika, tempo, hudební barva).</w:t>
            </w:r>
          </w:p>
          <w:p w:rsidR="001042AB" w:rsidRPr="00DE4320" w:rsidRDefault="001042AB" w:rsidP="00CB559A">
            <w:pPr>
              <w:pStyle w:val="OdrazkyVTabulce"/>
              <w:tabs>
                <w:tab w:val="clear" w:pos="785"/>
                <w:tab w:val="num" w:pos="435"/>
              </w:tabs>
              <w:rPr>
                <w:szCs w:val="24"/>
              </w:rPr>
            </w:pPr>
            <w:r w:rsidRPr="00DE4320">
              <w:rPr>
                <w:szCs w:val="24"/>
              </w:rPr>
              <w:t>Vypráví o pocitech při poslechu hudby.</w:t>
            </w:r>
          </w:p>
          <w:p w:rsidR="001042AB" w:rsidRPr="00DE4320" w:rsidRDefault="001042AB" w:rsidP="00CB559A">
            <w:pPr>
              <w:pStyle w:val="OdrazkyVTabulce"/>
              <w:tabs>
                <w:tab w:val="clear" w:pos="785"/>
                <w:tab w:val="num" w:pos="435"/>
              </w:tabs>
              <w:rPr>
                <w:szCs w:val="24"/>
              </w:rPr>
            </w:pPr>
            <w:r w:rsidRPr="00DE4320">
              <w:rPr>
                <w:szCs w:val="24"/>
              </w:rPr>
              <w:t>Seznámí se s díly a životem některých našich i zahraničních hudebních skladatelů.</w:t>
            </w:r>
          </w:p>
          <w:p w:rsidR="001042AB" w:rsidRPr="00DE4320" w:rsidRDefault="001042AB" w:rsidP="00CB559A">
            <w:pPr>
              <w:pStyle w:val="OdrazkyVTabulce"/>
              <w:tabs>
                <w:tab w:val="clear" w:pos="785"/>
                <w:tab w:val="num" w:pos="435"/>
              </w:tabs>
              <w:rPr>
                <w:szCs w:val="24"/>
              </w:rPr>
            </w:pPr>
            <w:r w:rsidRPr="00DE4320">
              <w:rPr>
                <w:szCs w:val="24"/>
              </w:rPr>
              <w:t>Seznámí se s některými interprety i hudebními skupinami současnosti.</w:t>
            </w:r>
          </w:p>
          <w:p w:rsidR="001042AB" w:rsidRPr="00DE4320" w:rsidRDefault="001042AB" w:rsidP="00CB559A">
            <w:pPr>
              <w:pStyle w:val="OdrazkyVTabulce"/>
              <w:numPr>
                <w:ilvl w:val="0"/>
                <w:numId w:val="0"/>
              </w:numPr>
              <w:tabs>
                <w:tab w:val="num" w:pos="785"/>
              </w:tabs>
              <w:rPr>
                <w:szCs w:val="24"/>
              </w:rPr>
            </w:pPr>
          </w:p>
        </w:tc>
        <w:tc>
          <w:tcPr>
            <w:tcW w:w="3969" w:type="dxa"/>
          </w:tcPr>
          <w:p w:rsidR="001042AB" w:rsidRPr="00DE4320" w:rsidRDefault="007F2F64" w:rsidP="001042AB">
            <w:pPr>
              <w:pStyle w:val="OdrazkyVTabulce"/>
              <w:numPr>
                <w:ilvl w:val="0"/>
                <w:numId w:val="0"/>
              </w:numPr>
              <w:tabs>
                <w:tab w:val="num" w:pos="785"/>
              </w:tabs>
              <w:ind w:left="110"/>
              <w:rPr>
                <w:szCs w:val="24"/>
              </w:rPr>
            </w:pPr>
            <w:r w:rsidRPr="00D45E41">
              <w:rPr>
                <w:b/>
                <w:i/>
                <w:szCs w:val="24"/>
              </w:rPr>
              <w:t>OSV</w:t>
            </w:r>
            <w:r w:rsidRPr="00DE4320">
              <w:rPr>
                <w:szCs w:val="24"/>
              </w:rPr>
              <w:t xml:space="preserve"> – osobnostní a sociální rozvoj</w:t>
            </w:r>
          </w:p>
        </w:tc>
      </w:tr>
      <w:tr w:rsidR="001042AB">
        <w:tc>
          <w:tcPr>
            <w:tcW w:w="1690" w:type="dxa"/>
          </w:tcPr>
          <w:p w:rsidR="001042AB" w:rsidRDefault="001042AB" w:rsidP="00AB2B7C">
            <w:r>
              <w:t>Hudebně – pohybové činnosti</w:t>
            </w:r>
          </w:p>
        </w:tc>
        <w:tc>
          <w:tcPr>
            <w:tcW w:w="8445" w:type="dxa"/>
          </w:tcPr>
          <w:p w:rsidR="001042AB" w:rsidRPr="00DE4320" w:rsidRDefault="001042AB" w:rsidP="00CB559A">
            <w:pPr>
              <w:pStyle w:val="OdrazkyVTabulce"/>
              <w:tabs>
                <w:tab w:val="clear" w:pos="785"/>
                <w:tab w:val="num" w:pos="435"/>
              </w:tabs>
              <w:rPr>
                <w:szCs w:val="24"/>
              </w:rPr>
            </w:pPr>
            <w:r w:rsidRPr="00DE4320">
              <w:rPr>
                <w:szCs w:val="24"/>
              </w:rPr>
              <w:t>Reaguje pohybem na hudbu, ztvární pohybem své pocity, doprovodí píseň pohybem.</w:t>
            </w:r>
          </w:p>
          <w:p w:rsidR="001042AB" w:rsidRPr="00DE4320" w:rsidRDefault="001042AB" w:rsidP="00CB559A">
            <w:pPr>
              <w:pStyle w:val="OdrazkyVTabulce"/>
              <w:tabs>
                <w:tab w:val="clear" w:pos="785"/>
                <w:tab w:val="num" w:pos="435"/>
              </w:tabs>
              <w:rPr>
                <w:szCs w:val="24"/>
              </w:rPr>
            </w:pPr>
            <w:r w:rsidRPr="00DE4320">
              <w:rPr>
                <w:szCs w:val="24"/>
              </w:rPr>
              <w:t>Hraje pantomimické hádanky spojené s písněmi.</w:t>
            </w:r>
          </w:p>
          <w:p w:rsidR="001042AB" w:rsidRPr="00DE4320" w:rsidRDefault="001042AB" w:rsidP="00CB559A">
            <w:pPr>
              <w:pStyle w:val="OdrazkyVTabulce"/>
              <w:tabs>
                <w:tab w:val="clear" w:pos="785"/>
                <w:tab w:val="num" w:pos="435"/>
              </w:tabs>
              <w:rPr>
                <w:szCs w:val="24"/>
              </w:rPr>
            </w:pPr>
            <w:r w:rsidRPr="00DE4320">
              <w:rPr>
                <w:szCs w:val="24"/>
              </w:rPr>
              <w:t>Hraje taneční hry, pozná polkový a valčíkový rytmus.</w:t>
            </w:r>
          </w:p>
          <w:p w:rsidR="001042AB" w:rsidRPr="00DE4320" w:rsidRDefault="001042AB" w:rsidP="00CB559A">
            <w:pPr>
              <w:pStyle w:val="OdrazkyVTabulce"/>
              <w:tabs>
                <w:tab w:val="clear" w:pos="785"/>
                <w:tab w:val="num" w:pos="435"/>
              </w:tabs>
              <w:rPr>
                <w:szCs w:val="24"/>
              </w:rPr>
            </w:pPr>
            <w:r w:rsidRPr="00DE4320">
              <w:rPr>
                <w:szCs w:val="24"/>
              </w:rPr>
              <w:t>Taktuje 4/4 takt.</w:t>
            </w:r>
          </w:p>
          <w:p w:rsidR="001042AB" w:rsidRPr="00DE4320" w:rsidRDefault="001042AB" w:rsidP="00CB559A">
            <w:pPr>
              <w:pStyle w:val="OdrazkyVTabulce"/>
              <w:tabs>
                <w:tab w:val="clear" w:pos="785"/>
                <w:tab w:val="num" w:pos="435"/>
              </w:tabs>
              <w:rPr>
                <w:szCs w:val="24"/>
              </w:rPr>
            </w:pPr>
            <w:r w:rsidRPr="00DE4320">
              <w:rPr>
                <w:szCs w:val="24"/>
              </w:rPr>
              <w:t>Zkouší jednoduché tance – mazurku, sousedskou.</w:t>
            </w:r>
          </w:p>
        </w:tc>
        <w:tc>
          <w:tcPr>
            <w:tcW w:w="3969" w:type="dxa"/>
          </w:tcPr>
          <w:p w:rsidR="001042AB" w:rsidRPr="00DE4320" w:rsidRDefault="007F2F64" w:rsidP="001042AB">
            <w:pPr>
              <w:pStyle w:val="OdrazkyVTabulce"/>
              <w:numPr>
                <w:ilvl w:val="0"/>
                <w:numId w:val="0"/>
              </w:numPr>
              <w:tabs>
                <w:tab w:val="num" w:pos="785"/>
              </w:tabs>
              <w:ind w:left="110"/>
              <w:rPr>
                <w:szCs w:val="24"/>
              </w:rPr>
            </w:pPr>
            <w:r w:rsidRPr="00D45E41">
              <w:rPr>
                <w:b/>
                <w:i/>
                <w:szCs w:val="24"/>
              </w:rPr>
              <w:t>VMEGS</w:t>
            </w:r>
            <w:r w:rsidRPr="00DE4320">
              <w:rPr>
                <w:szCs w:val="24"/>
              </w:rPr>
              <w:t xml:space="preserve"> – Evropa a svět nás zajímají</w:t>
            </w:r>
          </w:p>
          <w:p w:rsidR="007F2F64" w:rsidRPr="00DE4320" w:rsidRDefault="007F2F64" w:rsidP="001042AB">
            <w:pPr>
              <w:pStyle w:val="OdrazkyVTabulce"/>
              <w:numPr>
                <w:ilvl w:val="0"/>
                <w:numId w:val="0"/>
              </w:numPr>
              <w:tabs>
                <w:tab w:val="num" w:pos="785"/>
              </w:tabs>
              <w:ind w:left="110"/>
              <w:rPr>
                <w:szCs w:val="24"/>
              </w:rPr>
            </w:pPr>
            <w:r w:rsidRPr="00D45E41">
              <w:rPr>
                <w:b/>
                <w:i/>
                <w:szCs w:val="24"/>
              </w:rPr>
              <w:t>MKV</w:t>
            </w:r>
            <w:r w:rsidRPr="00DE4320">
              <w:rPr>
                <w:szCs w:val="24"/>
              </w:rPr>
              <w:t xml:space="preserve"> – kulturní odlišnosti</w:t>
            </w:r>
          </w:p>
          <w:p w:rsidR="007F2F64" w:rsidRPr="00DE4320" w:rsidRDefault="007F2F64" w:rsidP="001042AB">
            <w:pPr>
              <w:pStyle w:val="OdrazkyVTabulce"/>
              <w:numPr>
                <w:ilvl w:val="0"/>
                <w:numId w:val="0"/>
              </w:numPr>
              <w:tabs>
                <w:tab w:val="num" w:pos="785"/>
              </w:tabs>
              <w:ind w:left="110"/>
              <w:rPr>
                <w:szCs w:val="24"/>
              </w:rPr>
            </w:pPr>
            <w:r w:rsidRPr="00D45E41">
              <w:rPr>
                <w:b/>
                <w:i/>
                <w:szCs w:val="24"/>
              </w:rPr>
              <w:t>MV</w:t>
            </w:r>
            <w:r w:rsidRPr="00DE4320">
              <w:rPr>
                <w:szCs w:val="24"/>
              </w:rPr>
              <w:t xml:space="preserve"> – vliv médií ve společnosti</w:t>
            </w:r>
          </w:p>
        </w:tc>
      </w:tr>
    </w:tbl>
    <w:p w:rsidR="00030DDC" w:rsidRDefault="00030DDC" w:rsidP="005F69A2"/>
    <w:p w:rsidR="00AB2B7C" w:rsidRDefault="00AB2B7C" w:rsidP="005F69A2"/>
    <w:p w:rsidR="00AB2B7C" w:rsidRDefault="00AB2B7C" w:rsidP="005F69A2"/>
    <w:p w:rsidR="00AB2B7C" w:rsidRPr="00AB2B7C" w:rsidRDefault="001042AB" w:rsidP="000C2BA8">
      <w:pPr>
        <w:pStyle w:val="vyueovacpoedmit"/>
        <w:jc w:val="left"/>
        <w:rPr>
          <w:sz w:val="28"/>
          <w:szCs w:val="28"/>
        </w:rPr>
      </w:pPr>
      <w:r>
        <w:rPr>
          <w:sz w:val="28"/>
          <w:szCs w:val="28"/>
        </w:rPr>
        <w:br w:type="page"/>
      </w:r>
      <w:proofErr w:type="gramStart"/>
      <w:r w:rsidR="0053699D">
        <w:rPr>
          <w:sz w:val="28"/>
          <w:szCs w:val="28"/>
        </w:rPr>
        <w:lastRenderedPageBreak/>
        <w:t>5.1.11</w:t>
      </w:r>
      <w:proofErr w:type="gramEnd"/>
      <w:r w:rsidR="000C2BA8">
        <w:rPr>
          <w:sz w:val="28"/>
          <w:szCs w:val="28"/>
        </w:rPr>
        <w:t xml:space="preserve">.  </w:t>
      </w:r>
      <w:r w:rsidR="00AB2B7C" w:rsidRPr="00AB2B7C">
        <w:rPr>
          <w:sz w:val="28"/>
          <w:szCs w:val="28"/>
        </w:rPr>
        <w:t>VÝTVARNÁ VÝCHOVA</w:t>
      </w:r>
    </w:p>
    <w:p w:rsidR="00AB2B7C" w:rsidRPr="00AB2B7C" w:rsidRDefault="00AB2B7C" w:rsidP="00E21ADB">
      <w:pPr>
        <w:pStyle w:val="CharakteristikaABC"/>
        <w:numPr>
          <w:ilvl w:val="0"/>
          <w:numId w:val="22"/>
        </w:numPr>
        <w:rPr>
          <w:sz w:val="28"/>
          <w:szCs w:val="28"/>
        </w:rPr>
      </w:pPr>
      <w:r w:rsidRPr="00AB2B7C">
        <w:rPr>
          <w:sz w:val="28"/>
          <w:szCs w:val="28"/>
        </w:rPr>
        <w:t>Charakteristika vyučovacího předmětu</w:t>
      </w:r>
    </w:p>
    <w:p w:rsidR="00AB2B7C" w:rsidRDefault="00AB2B7C" w:rsidP="00AB2B7C">
      <w:pPr>
        <w:pStyle w:val="Clvyuky"/>
        <w:ind w:left="0"/>
      </w:pPr>
      <w:r w:rsidRPr="008377E6">
        <w:t>Cílem vzdělávací činnosti je</w:t>
      </w:r>
    </w:p>
    <w:p w:rsidR="00AB2B7C" w:rsidRPr="008377E6" w:rsidRDefault="00AB2B7C" w:rsidP="00AB2B7C">
      <w:pPr>
        <w:pStyle w:val="Odrazkyincilvyuky"/>
        <w:jc w:val="both"/>
      </w:pPr>
      <w:r w:rsidRPr="008377E6">
        <w:t>rozvoj tvořivých schopností žáků, jejich estetického cítění a vkusu</w:t>
      </w:r>
    </w:p>
    <w:p w:rsidR="00AB2B7C" w:rsidRPr="008377E6" w:rsidRDefault="00AB2B7C" w:rsidP="00AB2B7C">
      <w:pPr>
        <w:pStyle w:val="Odrazkyincilvyuky"/>
        <w:jc w:val="both"/>
      </w:pPr>
      <w:r w:rsidRPr="008377E6">
        <w:t>vytváření kladného citového vztahu k výtvarnému umění a k tvořivému přístupu ke světu</w:t>
      </w:r>
    </w:p>
    <w:p w:rsidR="00AB2B7C" w:rsidRPr="008377E6" w:rsidRDefault="00AB2B7C" w:rsidP="00AB2B7C">
      <w:pPr>
        <w:pStyle w:val="Odrazkyincilvyuky"/>
        <w:jc w:val="both"/>
      </w:pPr>
      <w:r w:rsidRPr="008377E6">
        <w:t>vytváření základních pracovních návyků pro výtvarnou činnost žáků</w:t>
      </w:r>
    </w:p>
    <w:p w:rsidR="00AB2B7C" w:rsidRPr="008377E6" w:rsidRDefault="00AB2B7C" w:rsidP="00AB2B7C">
      <w:pPr>
        <w:pStyle w:val="Odrazkyincilvyuky"/>
        <w:jc w:val="both"/>
      </w:pPr>
      <w:r w:rsidRPr="008377E6">
        <w:t>seznámení s výtvarnými nástroji, materiály a technikami</w:t>
      </w:r>
    </w:p>
    <w:p w:rsidR="00AB2B7C" w:rsidRPr="008377E6" w:rsidRDefault="00AB2B7C" w:rsidP="00AB2B7C">
      <w:pPr>
        <w:pStyle w:val="Odrazkyincilvyuky"/>
        <w:jc w:val="both"/>
      </w:pPr>
      <w:r w:rsidRPr="008377E6">
        <w:t>naučit žáky pozorovat a vnímat krásu přírody, hovořit o svých pocitech a dojmech, pokusit se je výtvarně ztvárňovat</w:t>
      </w:r>
    </w:p>
    <w:p w:rsidR="00AB2B7C" w:rsidRPr="008377E6" w:rsidRDefault="00AB2B7C" w:rsidP="00AB2B7C">
      <w:pPr>
        <w:pStyle w:val="Odrazkyincilvyuky"/>
        <w:jc w:val="both"/>
      </w:pPr>
      <w:r w:rsidRPr="008377E6">
        <w:t>dát dětem možnost osobitého výtvarného vyjádření určitého prožitku nebo pře</w:t>
      </w:r>
      <w:r>
        <w:t>d</w:t>
      </w:r>
      <w:r w:rsidRPr="008377E6">
        <w:t>stavy neovlivněného vnuceným výtvarným vzorem</w:t>
      </w:r>
    </w:p>
    <w:p w:rsidR="00AB2B7C" w:rsidRPr="008377E6" w:rsidRDefault="00AB2B7C" w:rsidP="00AB2B7C">
      <w:pPr>
        <w:pStyle w:val="Odrazkyincilvyuky"/>
        <w:jc w:val="both"/>
      </w:pPr>
      <w:r w:rsidRPr="008377E6">
        <w:t>četbou, vyprávěným příběhem, hudbou, dramatickým dílem podněcovat a rozvíjet výtvarné představy žáků, dát možnost výtvarným projevům v různých technikách</w:t>
      </w:r>
    </w:p>
    <w:p w:rsidR="00AB2B7C" w:rsidRPr="008377E6" w:rsidRDefault="00AB2B7C" w:rsidP="00AB2B7C">
      <w:pPr>
        <w:pStyle w:val="Odrazkyincilvyuky"/>
        <w:jc w:val="both"/>
      </w:pPr>
      <w:r w:rsidRPr="008377E6">
        <w:t>výtvarně experimentovat, objevovat tvary věcí kolem nás, hrát si s linií, využívat různých plastických materiálů, hledat a odlišovat jejich struktury</w:t>
      </w:r>
    </w:p>
    <w:p w:rsidR="00AB2B7C" w:rsidRPr="008377E6" w:rsidRDefault="00AB2B7C" w:rsidP="00AB2B7C">
      <w:pPr>
        <w:pStyle w:val="Odrazkyincilvyuky"/>
        <w:jc w:val="both"/>
      </w:pPr>
      <w:r w:rsidRPr="008377E6">
        <w:t>výtvarně zobrazovat tvary předmětů, rozvíjet tvarovou a prostorovou představivost</w:t>
      </w:r>
    </w:p>
    <w:p w:rsidR="00AB2B7C" w:rsidRDefault="00AB2B7C" w:rsidP="00AB2B7C">
      <w:pPr>
        <w:pStyle w:val="Odrazkyincilvyuky"/>
        <w:jc w:val="both"/>
      </w:pPr>
      <w:r w:rsidRPr="008377E6">
        <w:t>učit chápat umění jako svébytný prostředek komunikace, pokoušet se chápat poselství ukryté v</w:t>
      </w:r>
      <w:r>
        <w:t> </w:t>
      </w:r>
      <w:r w:rsidRPr="008377E6">
        <w:t>umění</w:t>
      </w:r>
    </w:p>
    <w:p w:rsidR="00AB2B7C" w:rsidRPr="008377E6" w:rsidRDefault="00AB2B7C" w:rsidP="00AB2B7C">
      <w:pPr>
        <w:pStyle w:val="Odrazkyincilvyuky"/>
        <w:numPr>
          <w:ilvl w:val="0"/>
          <w:numId w:val="0"/>
        </w:numPr>
      </w:pPr>
    </w:p>
    <w:p w:rsidR="00AB2B7C" w:rsidRPr="008377E6" w:rsidRDefault="00AB2B7C" w:rsidP="00AB2B7C">
      <w:pPr>
        <w:pStyle w:val="Textincharakteristika"/>
        <w:ind w:left="0" w:firstLine="708"/>
        <w:jc w:val="both"/>
      </w:pPr>
      <w:r w:rsidRPr="008377E6">
        <w:t>V</w:t>
      </w:r>
      <w:r w:rsidRPr="008544E9">
        <w:t xml:space="preserve">ýtvarná výchova je realizována v 1. – 3. ročníku jednou vyučovací hodinou týdně, ve 4. – 5. </w:t>
      </w:r>
      <w:r>
        <w:t>r</w:t>
      </w:r>
      <w:r w:rsidRPr="008544E9">
        <w:t xml:space="preserve">očníku dvěma vyučovacími hodinami týdně. Výtvarné činnosti a postupy jsou využívány i ve vzdělávacích oblastech Jazyk a jazyková komunikace, Člověk a jeho svět a v hudební výchově. </w:t>
      </w:r>
    </w:p>
    <w:p w:rsidR="00AB2B7C" w:rsidRPr="00AF0A86" w:rsidRDefault="00AB2B7C" w:rsidP="00AB2B7C">
      <w:pPr>
        <w:pStyle w:val="Clvyuky"/>
        <w:ind w:left="0"/>
      </w:pPr>
      <w:r w:rsidRPr="00AF0A86">
        <w:t>Ve výtvarné výchově používáme mnoho forem výtvarného projevu, kterým je:</w:t>
      </w:r>
    </w:p>
    <w:p w:rsidR="00AB2B7C" w:rsidRPr="008544E9" w:rsidRDefault="00AB2B7C" w:rsidP="00AB2B7C">
      <w:pPr>
        <w:pStyle w:val="Odrazkyincilvyuky"/>
        <w:numPr>
          <w:ilvl w:val="0"/>
          <w:numId w:val="0"/>
        </w:numPr>
        <w:ind w:left="1080"/>
        <w:jc w:val="both"/>
        <w:rPr>
          <w:b/>
        </w:rPr>
      </w:pPr>
      <w:r w:rsidRPr="008544E9">
        <w:rPr>
          <w:b/>
        </w:rPr>
        <w:t>kresba</w:t>
      </w:r>
    </w:p>
    <w:p w:rsidR="00AB2B7C" w:rsidRPr="008377E6" w:rsidRDefault="00AB2B7C" w:rsidP="00AB2B7C">
      <w:pPr>
        <w:pStyle w:val="Odrazkyincilvyuky"/>
        <w:numPr>
          <w:ilvl w:val="2"/>
          <w:numId w:val="0"/>
        </w:numPr>
        <w:tabs>
          <w:tab w:val="num" w:pos="2340"/>
        </w:tabs>
        <w:ind w:left="2340" w:hanging="360"/>
        <w:jc w:val="both"/>
      </w:pPr>
      <w:r w:rsidRPr="008377E6">
        <w:t>provází dítě na každém kroku a je tedy jeho nejvl</w:t>
      </w:r>
      <w:r>
        <w:t>a</w:t>
      </w:r>
      <w:r w:rsidRPr="008377E6">
        <w:t>stnějším vyjadřovacím prostředkem</w:t>
      </w:r>
    </w:p>
    <w:p w:rsidR="00AB2B7C" w:rsidRPr="008377E6" w:rsidRDefault="00AB2B7C" w:rsidP="00AB2B7C">
      <w:pPr>
        <w:pStyle w:val="Odrazkyincilvyuky"/>
        <w:numPr>
          <w:ilvl w:val="2"/>
          <w:numId w:val="0"/>
        </w:numPr>
        <w:tabs>
          <w:tab w:val="num" w:pos="2340"/>
        </w:tabs>
        <w:ind w:left="2340" w:hanging="360"/>
        <w:jc w:val="both"/>
      </w:pPr>
      <w:r w:rsidRPr="008377E6">
        <w:t>dítě ji používá pro ilustraci svých představ, zážitků, zkušeností, informací</w:t>
      </w:r>
    </w:p>
    <w:p w:rsidR="00AB2B7C" w:rsidRPr="008377E6" w:rsidRDefault="00AB2B7C" w:rsidP="00AB2B7C">
      <w:pPr>
        <w:pStyle w:val="Odrazkyincilvyuky"/>
        <w:numPr>
          <w:ilvl w:val="2"/>
          <w:numId w:val="0"/>
        </w:numPr>
        <w:tabs>
          <w:tab w:val="num" w:pos="2340"/>
        </w:tabs>
        <w:ind w:left="2340" w:hanging="360"/>
        <w:jc w:val="both"/>
      </w:pPr>
      <w:r w:rsidRPr="008377E6">
        <w:t>učí se vystihnout podobu a pozorně vnímat</w:t>
      </w:r>
    </w:p>
    <w:p w:rsidR="00AB2B7C" w:rsidRPr="008377E6" w:rsidRDefault="00AB2B7C" w:rsidP="00FD0B9F">
      <w:pPr>
        <w:pStyle w:val="Odrazkyincilvyuky"/>
        <w:numPr>
          <w:ilvl w:val="2"/>
          <w:numId w:val="0"/>
        </w:numPr>
        <w:tabs>
          <w:tab w:val="num" w:pos="2340"/>
        </w:tabs>
        <w:ind w:left="2340" w:hanging="360"/>
        <w:jc w:val="both"/>
      </w:pPr>
      <w:r w:rsidRPr="008377E6">
        <w:t>hrou s linií se učí vytvářet rytmus a jeho proměnu, řád a náhodu, vykrývat plochu</w:t>
      </w:r>
    </w:p>
    <w:p w:rsidR="00AB2B7C" w:rsidRPr="008544E9" w:rsidRDefault="00AB2B7C" w:rsidP="00FD0B9F">
      <w:pPr>
        <w:pStyle w:val="Odrazkyincilvyuky"/>
        <w:numPr>
          <w:ilvl w:val="0"/>
          <w:numId w:val="0"/>
        </w:numPr>
        <w:ind w:left="1080"/>
        <w:jc w:val="both"/>
        <w:rPr>
          <w:b/>
        </w:rPr>
      </w:pPr>
      <w:r w:rsidRPr="008544E9">
        <w:rPr>
          <w:b/>
        </w:rPr>
        <w:t>malba</w:t>
      </w:r>
    </w:p>
    <w:p w:rsidR="00AB2B7C" w:rsidRPr="008377E6" w:rsidRDefault="00AB2B7C" w:rsidP="00AB2B7C">
      <w:pPr>
        <w:pStyle w:val="odrazkyinsideodrazkycilvyuky"/>
        <w:numPr>
          <w:ilvl w:val="2"/>
          <w:numId w:val="0"/>
        </w:numPr>
        <w:tabs>
          <w:tab w:val="num" w:pos="2340"/>
        </w:tabs>
        <w:ind w:left="2340" w:hanging="360"/>
        <w:jc w:val="both"/>
      </w:pPr>
      <w:r w:rsidRPr="008377E6">
        <w:t>je výrazem intuitivního ztvárnění emocí, vztahů, prožitků a skutečností našeho světa</w:t>
      </w:r>
    </w:p>
    <w:p w:rsidR="00AB2B7C" w:rsidRPr="008377E6" w:rsidRDefault="00AB2B7C" w:rsidP="00AB2B7C">
      <w:pPr>
        <w:pStyle w:val="odrazkyinsideodrazkycilvyuky"/>
        <w:numPr>
          <w:ilvl w:val="2"/>
          <w:numId w:val="0"/>
        </w:numPr>
        <w:tabs>
          <w:tab w:val="num" w:pos="2340"/>
        </w:tabs>
        <w:ind w:left="2340" w:hanging="360"/>
        <w:jc w:val="both"/>
      </w:pPr>
      <w:r w:rsidRPr="008377E6">
        <w:t>odráží nit</w:t>
      </w:r>
      <w:r w:rsidR="00A356A9">
        <w:t>e</w:t>
      </w:r>
      <w:r w:rsidRPr="008377E6">
        <w:t>rné vyladění žáka, jeho dekorativní nebo extravertní přístup k barvám</w:t>
      </w:r>
    </w:p>
    <w:p w:rsidR="00AB2B7C" w:rsidRPr="008377E6" w:rsidRDefault="00AB2B7C" w:rsidP="00AB2B7C">
      <w:pPr>
        <w:pStyle w:val="odrazkyinsideodrazkycilvyuky"/>
        <w:numPr>
          <w:ilvl w:val="2"/>
          <w:numId w:val="0"/>
        </w:numPr>
        <w:tabs>
          <w:tab w:val="num" w:pos="2340"/>
        </w:tabs>
        <w:ind w:left="2340" w:hanging="360"/>
        <w:jc w:val="both"/>
      </w:pPr>
      <w:r w:rsidRPr="008377E6">
        <w:t>žáci zkoumají různé vlastnosti barev a barevných vazeb, pozorují barevné stopy</w:t>
      </w:r>
    </w:p>
    <w:p w:rsidR="00AB2B7C" w:rsidRPr="008377E6" w:rsidRDefault="00AB2B7C" w:rsidP="00AB2B7C">
      <w:pPr>
        <w:pStyle w:val="odrazkyinsideodrazkycilvyuky"/>
        <w:numPr>
          <w:ilvl w:val="2"/>
          <w:numId w:val="0"/>
        </w:numPr>
        <w:tabs>
          <w:tab w:val="num" w:pos="2340"/>
        </w:tabs>
        <w:ind w:left="2340" w:hanging="360"/>
        <w:jc w:val="both"/>
      </w:pPr>
      <w:r w:rsidRPr="008377E6">
        <w:lastRenderedPageBreak/>
        <w:t>seznamují se s barevným kruhem a barevnou škálou</w:t>
      </w:r>
    </w:p>
    <w:p w:rsidR="00AB2B7C" w:rsidRPr="008377E6" w:rsidRDefault="00AB2B7C" w:rsidP="00FD0B9F">
      <w:pPr>
        <w:pStyle w:val="odrazkyinsideodrazkycilvyuky"/>
        <w:numPr>
          <w:ilvl w:val="2"/>
          <w:numId w:val="0"/>
        </w:numPr>
        <w:tabs>
          <w:tab w:val="num" w:pos="2340"/>
        </w:tabs>
        <w:ind w:left="2340" w:hanging="360"/>
        <w:jc w:val="both"/>
      </w:pPr>
      <w:r w:rsidRPr="008377E6">
        <w:t>učí se využívat barevných proměn – zesvětlování, ztmavování</w:t>
      </w:r>
    </w:p>
    <w:p w:rsidR="00AB2B7C" w:rsidRPr="008544E9" w:rsidRDefault="00AB2B7C" w:rsidP="00FD0B9F">
      <w:pPr>
        <w:pStyle w:val="Odrazkyincilvyuky"/>
        <w:numPr>
          <w:ilvl w:val="0"/>
          <w:numId w:val="0"/>
        </w:numPr>
        <w:ind w:left="1080"/>
        <w:jc w:val="both"/>
        <w:rPr>
          <w:b/>
        </w:rPr>
      </w:pPr>
      <w:r w:rsidRPr="008544E9">
        <w:rPr>
          <w:b/>
        </w:rPr>
        <w:t>grafika</w:t>
      </w:r>
    </w:p>
    <w:p w:rsidR="00AB2B7C" w:rsidRPr="008377E6" w:rsidRDefault="00AB2B7C" w:rsidP="00AB2B7C">
      <w:pPr>
        <w:pStyle w:val="odrazkyinsideodrazkycilvyuky"/>
        <w:numPr>
          <w:ilvl w:val="2"/>
          <w:numId w:val="0"/>
        </w:numPr>
        <w:tabs>
          <w:tab w:val="num" w:pos="2340"/>
        </w:tabs>
        <w:ind w:left="2340" w:hanging="360"/>
        <w:jc w:val="both"/>
      </w:pPr>
      <w:r w:rsidRPr="008377E6">
        <w:t>učí respektovat výtvarný řád, dekorativně řešit plochu</w:t>
      </w:r>
    </w:p>
    <w:p w:rsidR="00AB2B7C" w:rsidRPr="008377E6" w:rsidRDefault="00AB2B7C" w:rsidP="00AB2B7C">
      <w:pPr>
        <w:pStyle w:val="odrazkyinsideodrazkycilvyuky"/>
        <w:numPr>
          <w:ilvl w:val="2"/>
          <w:numId w:val="0"/>
        </w:numPr>
        <w:tabs>
          <w:tab w:val="num" w:pos="2340"/>
        </w:tabs>
        <w:ind w:left="2340" w:hanging="360"/>
        <w:jc w:val="both"/>
      </w:pPr>
      <w:r w:rsidRPr="008377E6">
        <w:t>žáci poznávají zrcadlově převrácený otisk, objevují grafický rytmus</w:t>
      </w:r>
    </w:p>
    <w:p w:rsidR="00AB2B7C" w:rsidRDefault="00AB2B7C" w:rsidP="00AB2B7C">
      <w:pPr>
        <w:pStyle w:val="odrazkyinsideodrazkycilvyuky"/>
        <w:numPr>
          <w:ilvl w:val="2"/>
          <w:numId w:val="0"/>
        </w:numPr>
        <w:tabs>
          <w:tab w:val="num" w:pos="2340"/>
        </w:tabs>
        <w:ind w:left="2340" w:hanging="360"/>
        <w:jc w:val="both"/>
      </w:pPr>
      <w:r w:rsidRPr="008377E6">
        <w:t>poznávají koláž, odkrývací techniky, hrají si s</w:t>
      </w:r>
      <w:r>
        <w:t> </w:t>
      </w:r>
      <w:r w:rsidRPr="008377E6">
        <w:t>otisky</w:t>
      </w:r>
    </w:p>
    <w:p w:rsidR="00AB2B7C" w:rsidRPr="008544E9" w:rsidRDefault="00AB2B7C" w:rsidP="00AB2B7C">
      <w:pPr>
        <w:pStyle w:val="Clvyuky"/>
        <w:numPr>
          <w:ilvl w:val="2"/>
          <w:numId w:val="0"/>
        </w:numPr>
        <w:tabs>
          <w:tab w:val="num" w:pos="1080"/>
        </w:tabs>
        <w:ind w:left="1080"/>
      </w:pPr>
      <w:r w:rsidRPr="008544E9">
        <w:t>plastická a prostorová tvorba</w:t>
      </w:r>
    </w:p>
    <w:p w:rsidR="00AB2B7C" w:rsidRPr="008377E6" w:rsidRDefault="00AB2B7C" w:rsidP="00AB2B7C">
      <w:pPr>
        <w:pStyle w:val="odrazkyinsideodrazkycilvyuky"/>
        <w:numPr>
          <w:ilvl w:val="2"/>
          <w:numId w:val="0"/>
        </w:numPr>
        <w:tabs>
          <w:tab w:val="num" w:pos="1980"/>
        </w:tabs>
        <w:ind w:left="1980" w:hanging="360"/>
        <w:jc w:val="both"/>
      </w:pPr>
      <w:r w:rsidRPr="008377E6">
        <w:t>umožňuje prožívat hmatové vjemy, vnímat povrhy a jejich kvality, pomáhá kultivovat vztah k materiálu</w:t>
      </w:r>
    </w:p>
    <w:p w:rsidR="00AB2B7C" w:rsidRPr="008377E6" w:rsidRDefault="00AB2B7C" w:rsidP="00AB2B7C">
      <w:pPr>
        <w:pStyle w:val="odrazkyinsideodrazkycilvyuky"/>
        <w:numPr>
          <w:ilvl w:val="2"/>
          <w:numId w:val="0"/>
        </w:numPr>
        <w:tabs>
          <w:tab w:val="num" w:pos="1980"/>
        </w:tabs>
        <w:ind w:left="1980"/>
        <w:jc w:val="both"/>
      </w:pPr>
      <w:r w:rsidRPr="008377E6">
        <w:t>hrou se žáci učí poznávat vlastnosti různých tvárných materiálů, objevují, jak s materiály acházet, jak se kombinovat</w:t>
      </w:r>
    </w:p>
    <w:p w:rsidR="00AB2B7C" w:rsidRPr="008377E6" w:rsidRDefault="00AB2B7C" w:rsidP="00AB2B7C">
      <w:pPr>
        <w:pStyle w:val="odrazkyinsideodrazkycilvyuky"/>
        <w:numPr>
          <w:ilvl w:val="2"/>
          <w:numId w:val="0"/>
        </w:numPr>
        <w:tabs>
          <w:tab w:val="num" w:pos="2340"/>
        </w:tabs>
        <w:ind w:left="2340" w:hanging="360"/>
        <w:jc w:val="both"/>
      </w:pPr>
      <w:r w:rsidRPr="008377E6">
        <w:t>žáci se učí tvarovat papír, konstruovat z něj, spojovat ho s jinými materiály</w:t>
      </w:r>
    </w:p>
    <w:p w:rsidR="00AB2B7C" w:rsidRPr="008377E6" w:rsidRDefault="00AB2B7C" w:rsidP="00AB2B7C">
      <w:pPr>
        <w:pStyle w:val="odrazkyinsideodrazkycilvyuky"/>
        <w:numPr>
          <w:ilvl w:val="2"/>
          <w:numId w:val="0"/>
        </w:numPr>
        <w:tabs>
          <w:tab w:val="num" w:pos="2340"/>
        </w:tabs>
        <w:ind w:left="2340" w:hanging="360"/>
        <w:jc w:val="both"/>
      </w:pPr>
      <w:r w:rsidRPr="008377E6">
        <w:t>pracují s přírodninami</w:t>
      </w:r>
    </w:p>
    <w:p w:rsidR="00AB2B7C" w:rsidRDefault="00AB2B7C" w:rsidP="00AB2B7C">
      <w:pPr>
        <w:pStyle w:val="odrazkyinsideodrazkycilvyuky"/>
        <w:numPr>
          <w:ilvl w:val="2"/>
          <w:numId w:val="0"/>
        </w:numPr>
        <w:tabs>
          <w:tab w:val="num" w:pos="1980"/>
        </w:tabs>
        <w:ind w:left="1980"/>
        <w:jc w:val="both"/>
      </w:pPr>
      <w:r w:rsidRPr="008377E6">
        <w:t>pracují s různými dalšími materiály – folie, drátky, sáčky, textil, proutí dle uvážení a záměrů učitele</w:t>
      </w:r>
    </w:p>
    <w:p w:rsidR="00AB2B7C" w:rsidRPr="008377E6" w:rsidRDefault="00AB2B7C" w:rsidP="00AB2B7C">
      <w:pPr>
        <w:pStyle w:val="odrazkyinsideodrazkycilvyuky"/>
        <w:tabs>
          <w:tab w:val="clear" w:pos="2340"/>
        </w:tabs>
        <w:ind w:left="1980" w:firstLine="0"/>
      </w:pPr>
    </w:p>
    <w:p w:rsidR="00AB2B7C" w:rsidRPr="008544E9" w:rsidRDefault="00AB2B7C" w:rsidP="00FD0B9F">
      <w:pPr>
        <w:pStyle w:val="Odrazkyincilvyuky"/>
        <w:numPr>
          <w:ilvl w:val="0"/>
          <w:numId w:val="0"/>
        </w:numPr>
        <w:ind w:left="1080"/>
        <w:rPr>
          <w:b/>
        </w:rPr>
      </w:pPr>
      <w:r w:rsidRPr="008544E9">
        <w:rPr>
          <w:b/>
        </w:rPr>
        <w:t>netradiční výtvarné postupy</w:t>
      </w:r>
    </w:p>
    <w:p w:rsidR="00AB2B7C" w:rsidRPr="008377E6" w:rsidRDefault="00AB2B7C" w:rsidP="00AB2B7C">
      <w:pPr>
        <w:pStyle w:val="odrazkyinsideodrazkycilvyuky"/>
        <w:numPr>
          <w:ilvl w:val="2"/>
          <w:numId w:val="0"/>
        </w:numPr>
        <w:tabs>
          <w:tab w:val="num" w:pos="2340"/>
        </w:tabs>
        <w:ind w:left="2340" w:hanging="360"/>
      </w:pPr>
      <w:r w:rsidRPr="008377E6">
        <w:t>koláže, otisky, muchláže, roláže</w:t>
      </w:r>
    </w:p>
    <w:p w:rsidR="00AB2B7C" w:rsidRDefault="00AB2B7C" w:rsidP="00FD0B9F">
      <w:pPr>
        <w:pStyle w:val="odrazkyinsideodrazkycilvyuky"/>
        <w:numPr>
          <w:ilvl w:val="2"/>
          <w:numId w:val="0"/>
        </w:numPr>
        <w:tabs>
          <w:tab w:val="num" w:pos="2340"/>
        </w:tabs>
        <w:ind w:left="2340" w:hanging="360"/>
      </w:pPr>
      <w:r w:rsidRPr="008377E6">
        <w:t>výtvarné hry umožňující žákům objevovat další výrazové hodnoty výtvarné řeči</w:t>
      </w:r>
    </w:p>
    <w:p w:rsidR="00FD0B9F" w:rsidRPr="008377E6" w:rsidRDefault="00FD0B9F" w:rsidP="00FD0B9F">
      <w:pPr>
        <w:pStyle w:val="odrazkyinsideodrazkycilvyuky"/>
        <w:numPr>
          <w:ilvl w:val="2"/>
          <w:numId w:val="0"/>
        </w:numPr>
        <w:tabs>
          <w:tab w:val="num" w:pos="2340"/>
        </w:tabs>
        <w:ind w:left="2340" w:hanging="360"/>
      </w:pPr>
    </w:p>
    <w:p w:rsidR="00FD0B9F" w:rsidRDefault="00AB2B7C" w:rsidP="00FD0B9F">
      <w:pPr>
        <w:pStyle w:val="Textincharakteristika"/>
        <w:ind w:left="0" w:firstLine="360"/>
      </w:pPr>
      <w:r w:rsidRPr="008377E6">
        <w:t>Součástí výtvarného procesu je i seznamování žáků s výtvarnými díly některých našich malířů a ilustrátorů. Cílem je rozvíjet u žáků schopnost všímat si kulturního bohatství, různých žánrů a stylů.</w:t>
      </w:r>
    </w:p>
    <w:p w:rsidR="00AB2B7C" w:rsidRPr="00FD0B9F" w:rsidRDefault="00AB2B7C" w:rsidP="00E21ADB">
      <w:pPr>
        <w:pStyle w:val="CharakteristikaABC"/>
        <w:numPr>
          <w:ilvl w:val="0"/>
          <w:numId w:val="22"/>
        </w:numPr>
        <w:rPr>
          <w:sz w:val="28"/>
          <w:szCs w:val="28"/>
        </w:rPr>
      </w:pPr>
      <w:r w:rsidRPr="00FD0B9F">
        <w:rPr>
          <w:sz w:val="28"/>
          <w:szCs w:val="28"/>
        </w:rPr>
        <w:t>Výchovné a vzdělávací strategie</w:t>
      </w:r>
      <w:r w:rsidR="00E35BAD">
        <w:rPr>
          <w:sz w:val="28"/>
          <w:szCs w:val="28"/>
        </w:rPr>
        <w:t xml:space="preserve"> pro rozvoj klíčových kompetencí</w:t>
      </w:r>
    </w:p>
    <w:p w:rsidR="00AB2B7C" w:rsidRPr="008377E6" w:rsidRDefault="00AB2B7C" w:rsidP="00FD0B9F">
      <w:pPr>
        <w:pStyle w:val="Textincharakteristika"/>
        <w:ind w:left="0" w:firstLine="360"/>
        <w:jc w:val="both"/>
      </w:pPr>
      <w:r w:rsidRPr="008377E6">
        <w:t>Výuka je postavena na tvůrčí činnosti – tvorbě, vnímání, interpretaci. Tyto činnosti umožňují rozvíjet a uplatnit vlastní vnímání, cítění, myšlení, prožívání, představivost, fantazii, intuici a invenci. K jejich realizaci výtvarná výchova nabízí tradiční výtvarné techniky a postupy i nově vznikající v současném výtvarném umění v obrazových médiích. Tvůrčími činnostmi založenými na experimentování vedeme žáky k odvaze a chuti uplatnit pocity a prožitky a zapojit se na své odpovídající úrovni do procesu tvorby.</w:t>
      </w:r>
    </w:p>
    <w:p w:rsidR="00AB2B7C" w:rsidRDefault="00AB2B7C" w:rsidP="00FD0B9F">
      <w:pPr>
        <w:pStyle w:val="Kompetence"/>
      </w:pPr>
      <w:r w:rsidRPr="008377E6">
        <w:t xml:space="preserve">(Kompetence k učení </w:t>
      </w:r>
      <w:r>
        <w:t>a</w:t>
      </w:r>
      <w:r w:rsidRPr="008377E6">
        <w:t xml:space="preserve"> </w:t>
      </w:r>
      <w:r>
        <w:t xml:space="preserve">kompetence </w:t>
      </w:r>
      <w:r w:rsidRPr="008377E6">
        <w:t>pracovní)</w:t>
      </w:r>
    </w:p>
    <w:p w:rsidR="00FD0B9F" w:rsidRPr="008377E6" w:rsidRDefault="00FD0B9F" w:rsidP="00FD0B9F">
      <w:pPr>
        <w:pStyle w:val="Kompetence"/>
      </w:pPr>
    </w:p>
    <w:p w:rsidR="00AB2B7C" w:rsidRPr="008377E6" w:rsidRDefault="00AB2B7C" w:rsidP="00FD0B9F">
      <w:pPr>
        <w:pStyle w:val="Textincharakteristika"/>
        <w:ind w:left="0" w:firstLine="708"/>
        <w:jc w:val="both"/>
      </w:pPr>
      <w:r w:rsidRPr="008377E6">
        <w:t xml:space="preserve">Smyslem výtvarných činností je rozvíjet citlivost k sobě samému i ke svému okolí a k vlastnímu zážitku, schopnost přijímat nové podněty, vnímat a jednat. Prožitky dítěte mohou změnit jeho náhled na svět. Učitel výtvarně výchovný proces připravuje, hledá témata a jejich vhodnou motivaci. Nabízíme výtvarné postupy a techniky, seznamujeme s nimi děti. Východiskem je konkrétní svět a jeho smyslové prožívání, konkrétní i fantazijní spojení s přírodou. </w:t>
      </w:r>
      <w:r w:rsidRPr="008377E6">
        <w:lastRenderedPageBreak/>
        <w:t>Motivací může být poezie, říkadlo, pohádka či různé formy komunikace, lze využít pohybových aktivit, dramatizace.</w:t>
      </w:r>
      <w:r>
        <w:t xml:space="preserve"> Vysvětlíme také žákům, jak správně používat výtvarné potřeby a jak o ně pečovat.</w:t>
      </w:r>
    </w:p>
    <w:p w:rsidR="00AB2B7C" w:rsidRPr="008377E6" w:rsidRDefault="00AB2B7C" w:rsidP="00FD0B9F">
      <w:pPr>
        <w:pStyle w:val="Kompetence"/>
      </w:pPr>
      <w:r w:rsidRPr="008377E6">
        <w:t>(Kompetence k učení, k řešení problémů</w:t>
      </w:r>
      <w:r>
        <w:t xml:space="preserve"> a </w:t>
      </w:r>
      <w:r w:rsidRPr="008377E6">
        <w:t>pracovní)</w:t>
      </w:r>
    </w:p>
    <w:p w:rsidR="00AB2B7C" w:rsidRPr="008377E6" w:rsidRDefault="00AB2B7C" w:rsidP="00AB2B7C">
      <w:pPr>
        <w:pStyle w:val="ListParagraph1"/>
        <w:ind w:left="360"/>
        <w:jc w:val="both"/>
        <w:rPr>
          <w:rFonts w:ascii="Times New Roman" w:hAnsi="Times New Roman"/>
        </w:rPr>
      </w:pPr>
    </w:p>
    <w:p w:rsidR="00AB2B7C" w:rsidRDefault="00AB2B7C" w:rsidP="00FD0B9F">
      <w:pPr>
        <w:pStyle w:val="Textincharakteristika"/>
        <w:ind w:left="0" w:firstLine="708"/>
        <w:jc w:val="both"/>
      </w:pPr>
      <w:r w:rsidRPr="008377E6">
        <w:t>Výtvarná výchova dává žákům možnost projevit se, sami mohou různými výtvarnými prostředky ztvárnit své vidění světa. Svůj výtvarný projev mají žáci možnost obhájit, vysvětlit spolužákům a vyslechnout jejich názory. Právě vzájemné hovory žáků o svých výtvorech mohou měnit jejich pohled na svět nebo určitou věc a dávají nám také příležitost usměrňovat a působit na vytváření výtvarného vkusu našich žáků.</w:t>
      </w:r>
    </w:p>
    <w:p w:rsidR="007E65DB" w:rsidRDefault="007E65DB" w:rsidP="00FD0B9F">
      <w:pPr>
        <w:pStyle w:val="Textincharakteristika"/>
        <w:ind w:left="0" w:firstLine="708"/>
        <w:jc w:val="both"/>
      </w:pPr>
      <w:r>
        <w:t>Žáky motivujeme k užívání různorodých vizuálně obrazných prostředků včetně digitálních technologií při vlastní tvorbě, k nalézání neobvyklých postupů a různých variant řešení.</w:t>
      </w:r>
    </w:p>
    <w:p w:rsidR="00AB2B7C" w:rsidRDefault="00AB2B7C" w:rsidP="00FD0B9F">
      <w:pPr>
        <w:pStyle w:val="Kompetence"/>
      </w:pPr>
      <w:r w:rsidRPr="008377E6">
        <w:t>(Kompetence komunikativní</w:t>
      </w:r>
      <w:r w:rsidR="007E65DB">
        <w:t>, digitální</w:t>
      </w:r>
      <w:r w:rsidRPr="008377E6">
        <w:t>)</w:t>
      </w:r>
    </w:p>
    <w:p w:rsidR="00AB2B7C" w:rsidRPr="008377E6" w:rsidRDefault="00AB2B7C" w:rsidP="00AB2B7C">
      <w:pPr>
        <w:pStyle w:val="Kompetence"/>
        <w:jc w:val="both"/>
      </w:pPr>
    </w:p>
    <w:p w:rsidR="00AB2B7C" w:rsidRPr="008377E6" w:rsidRDefault="00AB2B7C" w:rsidP="00FD0B9F">
      <w:pPr>
        <w:pStyle w:val="Textincharakteristika"/>
        <w:ind w:left="0" w:firstLine="708"/>
        <w:jc w:val="both"/>
      </w:pPr>
      <w:r w:rsidRPr="008377E6">
        <w:t>Na vytváření výtvarného vkusu má vliv i prostředí, kde děti žijí, rozvoj techniky (digitální fotografie, televize, počítače), které zprostředkovávají spoustu podnětů a zážitků. I témata z těchto oblastí mohou být zařazena do hodin výtvarné výchovy a učitel tak může pomoci dětem přemíru podnětů zpracovávat, zaujímat k nim nějaké postoje.</w:t>
      </w:r>
    </w:p>
    <w:p w:rsidR="00AB2B7C" w:rsidRPr="008377E6" w:rsidRDefault="00AB2B7C" w:rsidP="00FD0B9F">
      <w:pPr>
        <w:pStyle w:val="Textincharakteristika"/>
        <w:ind w:left="0" w:firstLine="708"/>
        <w:jc w:val="both"/>
      </w:pPr>
      <w:r w:rsidRPr="008377E6">
        <w:t>Při výtvarné tvorbě vhodně zařazujeme i výtvarná témata a činnosti probíhající ve skupině či skupinách žáků a vyžadujících jejich vzájemnou pomoc a spolupráci. Žáci se tak učí toleranci, kooperaci, mohou porovnávat různé interpretace obrazného vyjádření a přistupovat k nim jako ke zdrojům inspirace.</w:t>
      </w:r>
      <w:r w:rsidR="007E65DB">
        <w:t xml:space="preserve"> Žáky vedeme k vyhledávání a sdílení inspiračních zdrojů, uměleckých děl i běžné produkce s ohledem na autorská práva.</w:t>
      </w:r>
    </w:p>
    <w:p w:rsidR="00AB2B7C" w:rsidRPr="008377E6" w:rsidRDefault="00AB2B7C" w:rsidP="00FD0B9F">
      <w:pPr>
        <w:pStyle w:val="Kompetence"/>
      </w:pPr>
      <w:r w:rsidRPr="008377E6">
        <w:t>(Kompetence sociální</w:t>
      </w:r>
      <w:r w:rsidR="007E65DB">
        <w:t>, digitální</w:t>
      </w:r>
      <w:r w:rsidRPr="008377E6">
        <w:t>)</w:t>
      </w:r>
    </w:p>
    <w:p w:rsidR="00AB2B7C" w:rsidRPr="008377E6" w:rsidRDefault="00AB2B7C" w:rsidP="00AB2B7C">
      <w:pPr>
        <w:pStyle w:val="ListParagraph1"/>
        <w:ind w:left="360"/>
        <w:jc w:val="both"/>
        <w:rPr>
          <w:rFonts w:ascii="Times New Roman" w:hAnsi="Times New Roman"/>
        </w:rPr>
      </w:pPr>
    </w:p>
    <w:p w:rsidR="00AB2B7C" w:rsidRPr="008377E6" w:rsidRDefault="00AB2B7C" w:rsidP="00FD0B9F">
      <w:pPr>
        <w:pStyle w:val="Textincharakteristika"/>
        <w:ind w:left="0" w:firstLine="708"/>
        <w:jc w:val="both"/>
      </w:pPr>
      <w:r w:rsidRPr="008377E6">
        <w:t>K vytváření pozitivního vztahu k výtvarnému umění využíváme obrazového materiálu, knih, ilustrací, přírodnin, ale i vycházek, při kterých můžeme pozorovat architektonické i přírodní prvky, získávat tak náměty, zajímavosti, materiál a motivaci pro výtvarnou akci.</w:t>
      </w:r>
    </w:p>
    <w:p w:rsidR="00AB2B7C" w:rsidRPr="008377E6" w:rsidRDefault="00AB2B7C" w:rsidP="00FD0B9F">
      <w:pPr>
        <w:pStyle w:val="Textincharakteristika"/>
        <w:ind w:left="0" w:firstLine="708"/>
        <w:jc w:val="both"/>
      </w:pPr>
      <w:r w:rsidRPr="008377E6">
        <w:t>Umožňujeme žákům, aby se sami podíleli na dotváření prostředí, ve kterém žijí, na výzdobě školy i třídy, zúčastňovali se dle uvážení učitele a možností výtvarných soutěží a prezentací a prakticky tak mohli uplatnit a předvést nabyté výtvarné znalosti a dovednosti.</w:t>
      </w:r>
      <w:r w:rsidR="007E65DB">
        <w:t xml:space="preserve"> Pomocí digitálních technologií mohou sdílet</w:t>
      </w:r>
      <w:r w:rsidR="00CB1294">
        <w:t xml:space="preserve"> svá díla, upravovat je nebo vybírat, vytvářet své digitální portfolio nebo svou digitální banku inspiračních zdrojů s respektem k autorským právům.</w:t>
      </w:r>
    </w:p>
    <w:p w:rsidR="00AB2B7C" w:rsidRPr="008377E6" w:rsidRDefault="00AB2B7C" w:rsidP="00FD0B9F">
      <w:pPr>
        <w:pStyle w:val="Kompetence"/>
      </w:pPr>
      <w:r w:rsidRPr="008377E6">
        <w:t>(Kompetence občanská a pracovní</w:t>
      </w:r>
      <w:r w:rsidR="00CB1294">
        <w:t>, digitální</w:t>
      </w:r>
      <w:r w:rsidRPr="008377E6">
        <w:t>)</w:t>
      </w:r>
    </w:p>
    <w:p w:rsidR="00AB2B7C" w:rsidRPr="00FD0B9F" w:rsidRDefault="00AB2B7C" w:rsidP="00E21ADB">
      <w:pPr>
        <w:pStyle w:val="CharakteristikaABC"/>
        <w:numPr>
          <w:ilvl w:val="0"/>
          <w:numId w:val="22"/>
        </w:numPr>
        <w:rPr>
          <w:sz w:val="28"/>
          <w:szCs w:val="28"/>
        </w:rPr>
      </w:pPr>
      <w:r w:rsidRPr="00FD0B9F">
        <w:rPr>
          <w:sz w:val="28"/>
          <w:szCs w:val="28"/>
        </w:rPr>
        <w:t>Průřezová témata</w:t>
      </w:r>
    </w:p>
    <w:p w:rsidR="00AB2B7C" w:rsidRDefault="00AB2B7C" w:rsidP="00FD0B9F">
      <w:pPr>
        <w:pStyle w:val="Clvyuky"/>
        <w:ind w:left="0"/>
      </w:pPr>
      <w:r>
        <w:t>Osobnostní a sociální výchova</w:t>
      </w:r>
    </w:p>
    <w:p w:rsidR="00AB2B7C" w:rsidRDefault="00AB2B7C" w:rsidP="00FD0B9F">
      <w:pPr>
        <w:pStyle w:val="Textincharakteristika"/>
        <w:ind w:left="0" w:firstLine="708"/>
        <w:jc w:val="both"/>
      </w:pPr>
      <w:r>
        <w:t xml:space="preserve">Prostřednictvím výtvarné výchovy se rozvíjí smyslové vnímání žáků, jejich kreativita, schopnost vidět věci jinak, citlivost, tvořivost a estetické cítění. Při skupinové výtvarné akci se formují základní dovednosti spolupráce. Žáci se učí hledat společná řešení, vzájemně si pomáhat, tolerovat odlišné názory. Při </w:t>
      </w:r>
      <w:r>
        <w:lastRenderedPageBreak/>
        <w:t>diskusi nad výtvarnými pracemi se učí hledat pozitiva, přemýšlet, prezentovat své práce bez strachu z výsměchu a známek. Poznávají, že umění lze chápat jako prostředek komunikace</w:t>
      </w:r>
      <w:r w:rsidR="00B8333A">
        <w:t>. Při organizaci výtvarné práce, společných prací a také při práci v oblasti grafiky, kresby a písmy poznávají žáci význam řádu a pravidla v porovnání s chaosem a nahodilostí. Výtvarné úkoly vedou děti k aktivnímu pohledu na svět, ve kterém se pohybují.</w:t>
      </w:r>
    </w:p>
    <w:p w:rsidR="00B8333A" w:rsidRDefault="00B8333A" w:rsidP="00FD0B9F">
      <w:pPr>
        <w:pStyle w:val="Textincharakteristika"/>
        <w:ind w:left="0" w:firstLine="708"/>
        <w:jc w:val="both"/>
      </w:pPr>
    </w:p>
    <w:p w:rsidR="00AB2B7C" w:rsidRDefault="00AB2B7C" w:rsidP="00FD0B9F">
      <w:pPr>
        <w:pStyle w:val="Textincharakteristika"/>
        <w:ind w:left="0" w:firstLine="708"/>
        <w:jc w:val="both"/>
      </w:pPr>
    </w:p>
    <w:p w:rsidR="00AB2B7C" w:rsidRDefault="00AB2B7C" w:rsidP="00AB2B7C">
      <w:pPr>
        <w:jc w:val="both"/>
      </w:pPr>
    </w:p>
    <w:p w:rsidR="00AB2B7C" w:rsidRDefault="00AB2B7C" w:rsidP="00FD0B9F">
      <w:pPr>
        <w:pStyle w:val="Clvyuky"/>
        <w:ind w:left="0"/>
      </w:pPr>
      <w:r>
        <w:t>Výchova k myšlení v evropských a globálních souvislostech</w:t>
      </w:r>
    </w:p>
    <w:p w:rsidR="00AB2B7C" w:rsidRDefault="00AB2B7C" w:rsidP="00FD0B9F">
      <w:pPr>
        <w:pStyle w:val="Textincharakteristika"/>
        <w:ind w:left="0" w:firstLine="708"/>
        <w:jc w:val="both"/>
      </w:pPr>
      <w:r>
        <w:t xml:space="preserve">Tematickými pracemi, ilustracemi, ukázkami z tvorby některých evropských malířů je rozvíjeno prvotní povědomí o evropských kulturních hodnotách. </w:t>
      </w:r>
      <w:proofErr w:type="gramStart"/>
      <w:r>
        <w:t>Poznávání  rozmanitosti</w:t>
      </w:r>
      <w:proofErr w:type="gramEnd"/>
      <w:r>
        <w:t xml:space="preserve"> a bohatství národních a regionálních kultur pomáhá žákům při vytváření pozitivního postoje k jinakosti a kulturní mnohotvárnosti.</w:t>
      </w:r>
    </w:p>
    <w:p w:rsidR="00AB2B7C" w:rsidRDefault="00AB2B7C" w:rsidP="00AB2B7C">
      <w:pPr>
        <w:jc w:val="both"/>
      </w:pPr>
    </w:p>
    <w:p w:rsidR="00AB2B7C" w:rsidRDefault="00AB2B7C" w:rsidP="00FD0B9F">
      <w:pPr>
        <w:pStyle w:val="Clvyuky"/>
        <w:ind w:left="0"/>
      </w:pPr>
      <w:r>
        <w:t>Multikulturní výchova</w:t>
      </w:r>
    </w:p>
    <w:p w:rsidR="00AB2B7C" w:rsidRDefault="00AB2B7C" w:rsidP="00FD0B9F">
      <w:pPr>
        <w:pStyle w:val="Textincharakteristika"/>
        <w:ind w:left="0" w:firstLine="708"/>
        <w:jc w:val="both"/>
      </w:pPr>
      <w:r>
        <w:t>Výtvarné náměty poskytují možnost všímat si kulturních zvyklostí, tradic, výtvarných projevů a vyjadřování jiných etnických skupin. Obohacují osobnost žáků, jejich přístup k tvorbě a interpretaci výtvarných děl. Ukazují, jak hledat cesty k druhým.</w:t>
      </w:r>
    </w:p>
    <w:p w:rsidR="00AB2B7C" w:rsidRDefault="00AB2B7C" w:rsidP="00AB2B7C">
      <w:pPr>
        <w:jc w:val="both"/>
      </w:pPr>
    </w:p>
    <w:p w:rsidR="00AB2B7C" w:rsidRDefault="00AB2B7C" w:rsidP="00FD0B9F">
      <w:pPr>
        <w:pStyle w:val="Clvyuky"/>
        <w:ind w:left="0"/>
      </w:pPr>
      <w:r>
        <w:t>Environmentální výchova</w:t>
      </w:r>
    </w:p>
    <w:p w:rsidR="00AB2B7C" w:rsidRDefault="00AB2B7C" w:rsidP="00FD0B9F">
      <w:pPr>
        <w:pStyle w:val="Textincharakteristika"/>
        <w:ind w:left="0" w:firstLine="708"/>
        <w:jc w:val="both"/>
      </w:pPr>
      <w:r>
        <w:t>Vztah člověka k přírodnímu a sociálnímu prostředí je častým tématem výtvarných prací i výtvarných činností. Žáci objevují různé podoby života v jeho jedinečnosti, neopakovatelnosti. Postupně poznávají, že téměř vše je v přírodě spojeno vnitřními souvislostmi a zákonitostmi, člověk však tuto provázanost narušuje. Pozorováním, které je součástí výtvarné činnosti, poznávají žáci podoby živé i neživé přírody, hledají pro ně odpovídající výtvarný přepis, objevují estetické a dekorativní hodnoty inspirované světem přírody. Jsou postupně přiváděni k vytvoření ohleduplného individuálního vztahu k přírodě.</w:t>
      </w:r>
    </w:p>
    <w:p w:rsidR="00AB2B7C" w:rsidRDefault="00AB2B7C" w:rsidP="00AB2B7C">
      <w:pPr>
        <w:jc w:val="both"/>
      </w:pPr>
    </w:p>
    <w:p w:rsidR="00AB2B7C" w:rsidRDefault="00AB2B7C" w:rsidP="00FD0B9F">
      <w:pPr>
        <w:pStyle w:val="Clvyuky"/>
        <w:ind w:left="0"/>
      </w:pPr>
      <w:r>
        <w:t>Mediální výchova</w:t>
      </w:r>
    </w:p>
    <w:p w:rsidR="00AB2B7C" w:rsidRPr="000F71F4" w:rsidRDefault="00AB2B7C" w:rsidP="00FD0B9F">
      <w:pPr>
        <w:ind w:firstLine="708"/>
        <w:rPr>
          <w:sz w:val="22"/>
          <w:szCs w:val="22"/>
        </w:rPr>
      </w:pPr>
      <w:r w:rsidRPr="000F71F4">
        <w:rPr>
          <w:sz w:val="22"/>
          <w:szCs w:val="22"/>
        </w:rPr>
        <w:t>V průběhu výtvarné činnosti zkoumají žáci skutečnost z různých úhlů pohledu a v různých souvislostech, pozorují svět lidí a jejich projevy. Prostřednictvím médií mohou vnímat nejen obraz, ale i zvuk, znakové kódy a jejich kombinace. Téměř denně se setkávají s díly tzv. komerčního umění (plakáty, reklamy, obaly). Citlivým vedením při výtvarných činnostech se žáci učí kritickému přístupu k tomuto, hledají rozdíly mezi estetickou, užitkovou a technickou stránkou předmětů, mezi informativním, reklamním a uměleckým sdělením</w:t>
      </w:r>
      <w:r w:rsidR="00FD0B9F" w:rsidRPr="000F71F4">
        <w:rPr>
          <w:sz w:val="22"/>
          <w:szCs w:val="22"/>
        </w:rPr>
        <w:t>.</w:t>
      </w:r>
    </w:p>
    <w:p w:rsidR="00FD0B9F" w:rsidRPr="000F71F4" w:rsidRDefault="00FD0B9F" w:rsidP="00FD0B9F">
      <w:pPr>
        <w:rPr>
          <w:sz w:val="22"/>
          <w:szCs w:val="22"/>
        </w:rPr>
      </w:pPr>
    </w:p>
    <w:p w:rsidR="00666C99" w:rsidRDefault="00666C99" w:rsidP="00FD0B9F">
      <w:pPr>
        <w:sectPr w:rsidR="00666C99" w:rsidSect="00BE3CCC">
          <w:pgSz w:w="16838" w:h="11906" w:orient="landscape"/>
          <w:pgMar w:top="1417" w:right="1417" w:bottom="1417" w:left="1417" w:header="708" w:footer="708" w:gutter="0"/>
          <w:cols w:space="708"/>
          <w:docGrid w:linePitch="360"/>
        </w:sect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Předmět: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Výtvarná výc</w:t>
                  </w:r>
                  <w:r w:rsidRPr="00CB559A">
                    <w:rPr>
                      <w:b/>
                      <w:color w:val="000000"/>
                      <w:sz w:val="26"/>
                      <w:szCs w:val="26"/>
                    </w:rPr>
                    <w:t>hova</w:t>
                  </w:r>
                </w:p>
              </w:tc>
            </w:tr>
            <w:tr w:rsidR="001042AB" w:rsidRPr="00CB559A">
              <w:trPr>
                <w:trHeight w:val="291"/>
              </w:trPr>
              <w:tc>
                <w:tcPr>
                  <w:tcW w:w="1980" w:type="dxa"/>
                </w:tcPr>
                <w:p w:rsidR="001042AB" w:rsidRPr="00CB559A" w:rsidRDefault="00D34577"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Ročník:</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Pr>
                      <w:b/>
                      <w:color w:val="000000"/>
                      <w:sz w:val="26"/>
                      <w:szCs w:val="26"/>
                    </w:rPr>
                    <w:t>Pozn</w:t>
                  </w:r>
                  <w:r w:rsidRPr="00CB559A">
                    <w:rPr>
                      <w:b/>
                      <w:color w:val="000000"/>
                      <w:sz w:val="26"/>
                      <w:szCs w:val="26"/>
                    </w:rPr>
                    <w: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6E5CB9">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FD0B9F">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FD0B9F" w:rsidRDefault="001042AB" w:rsidP="000C2BA8">
            <w:pPr>
              <w:pStyle w:val="Nadpis2"/>
              <w:jc w:val="center"/>
              <w:rPr>
                <w:rFonts w:ascii="Times New Roman" w:hAnsi="Times New Roman" w:cs="Times New Roman"/>
                <w:bCs w:val="0"/>
                <w:i w:val="0"/>
              </w:rPr>
            </w:pPr>
            <w:r w:rsidRPr="00FD0B9F">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FD0B9F" w:rsidRDefault="001042AB" w:rsidP="000C2BA8">
            <w:pPr>
              <w:pStyle w:val="Nadpis2"/>
              <w:jc w:val="center"/>
              <w:rPr>
                <w:rFonts w:ascii="Times New Roman" w:hAnsi="Times New Roman" w:cs="Times New Roman"/>
                <w:bCs w:val="0"/>
                <w:i w:val="0"/>
              </w:rPr>
            </w:pPr>
            <w:r w:rsidRPr="00FD0B9F">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FD0B9F"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1060"/>
        </w:trPr>
        <w:tc>
          <w:tcPr>
            <w:tcW w:w="1690" w:type="dxa"/>
            <w:tcBorders>
              <w:bottom w:val="single" w:sz="4" w:space="0" w:color="auto"/>
            </w:tcBorders>
          </w:tcPr>
          <w:p w:rsidR="001042AB" w:rsidRPr="00AE1904" w:rsidRDefault="001042AB" w:rsidP="006E5CB9">
            <w:r w:rsidRPr="00AE1904">
              <w:t>Úvode</w:t>
            </w:r>
            <w:r>
              <w:t>m</w:t>
            </w:r>
          </w:p>
        </w:tc>
        <w:tc>
          <w:tcPr>
            <w:tcW w:w="8445" w:type="dxa"/>
            <w:tcBorders>
              <w:bottom w:val="single" w:sz="4" w:space="0" w:color="auto"/>
            </w:tcBorders>
          </w:tcPr>
          <w:p w:rsidR="001042AB" w:rsidRDefault="001042AB" w:rsidP="00CB559A">
            <w:pPr>
              <w:pStyle w:val="OdrazkyVTabulce"/>
              <w:tabs>
                <w:tab w:val="clear" w:pos="785"/>
                <w:tab w:val="num" w:pos="435"/>
              </w:tabs>
            </w:pPr>
            <w:r>
              <w:t>Žák se seznamuje se základními návyky a postupy při práci s barvami,</w:t>
            </w:r>
          </w:p>
          <w:p w:rsidR="001042AB" w:rsidRDefault="001042AB" w:rsidP="00CB559A">
            <w:pPr>
              <w:pStyle w:val="OdrazkyVTabulce"/>
              <w:tabs>
                <w:tab w:val="clear" w:pos="785"/>
                <w:tab w:val="num" w:pos="435"/>
              </w:tabs>
            </w:pPr>
            <w:r>
              <w:t>Učí se organizovat práci.</w:t>
            </w:r>
          </w:p>
          <w:p w:rsidR="001042AB" w:rsidRDefault="001042AB" w:rsidP="00CB559A">
            <w:pPr>
              <w:pStyle w:val="OdrazkyVTabulce"/>
              <w:tabs>
                <w:tab w:val="clear" w:pos="785"/>
                <w:tab w:val="num" w:pos="435"/>
              </w:tabs>
            </w:pPr>
            <w:r>
              <w:t>Poznává a osvojuje si vlastnosti jednotlivých výtvarných materiálů, se kterými bude nadále pracovat.</w:t>
            </w:r>
          </w:p>
          <w:p w:rsidR="001042AB" w:rsidRDefault="001042AB" w:rsidP="00CB559A">
            <w:pPr>
              <w:pStyle w:val="OdrazkyVTabulce"/>
              <w:numPr>
                <w:ilvl w:val="0"/>
                <w:numId w:val="0"/>
              </w:numPr>
              <w:tabs>
                <w:tab w:val="num" w:pos="785"/>
              </w:tabs>
            </w:pPr>
          </w:p>
        </w:tc>
        <w:tc>
          <w:tcPr>
            <w:tcW w:w="3969" w:type="dxa"/>
            <w:tcBorders>
              <w:bottom w:val="single" w:sz="4" w:space="0" w:color="auto"/>
            </w:tcBorders>
          </w:tcPr>
          <w:p w:rsidR="001042AB" w:rsidRDefault="00B8333A" w:rsidP="001042AB">
            <w:pPr>
              <w:pStyle w:val="OdrazkyVTabulce"/>
              <w:numPr>
                <w:ilvl w:val="0"/>
                <w:numId w:val="0"/>
              </w:numPr>
              <w:tabs>
                <w:tab w:val="num" w:pos="785"/>
              </w:tabs>
              <w:ind w:left="110"/>
            </w:pPr>
            <w:r w:rsidRPr="00D45E41">
              <w:rPr>
                <w:b/>
                <w:i/>
              </w:rPr>
              <w:t>OSV</w:t>
            </w:r>
            <w:r>
              <w:t xml:space="preserve"> – osobnostní rozvoj, sebeorganizace</w:t>
            </w:r>
          </w:p>
        </w:tc>
      </w:tr>
      <w:tr w:rsidR="001042AB">
        <w:tc>
          <w:tcPr>
            <w:tcW w:w="1690" w:type="dxa"/>
          </w:tcPr>
          <w:p w:rsidR="001042AB" w:rsidRPr="00AE1904" w:rsidRDefault="001042AB" w:rsidP="006E5CB9">
            <w:r w:rsidRPr="00AE1904">
              <w:t>Rozvíjení smyslové citlivosti</w:t>
            </w:r>
          </w:p>
        </w:tc>
        <w:tc>
          <w:tcPr>
            <w:tcW w:w="8445" w:type="dxa"/>
          </w:tcPr>
          <w:p w:rsidR="001042AB" w:rsidRDefault="001042AB" w:rsidP="00CB559A">
            <w:pPr>
              <w:pStyle w:val="OdrazkyVTabulce"/>
              <w:tabs>
                <w:tab w:val="clear" w:pos="785"/>
                <w:tab w:val="num" w:pos="435"/>
              </w:tabs>
            </w:pPr>
            <w:r>
              <w:t>Rozlišuje tvary, barvy a struktury.</w:t>
            </w:r>
          </w:p>
          <w:p w:rsidR="001042AB" w:rsidRDefault="001042AB" w:rsidP="00CB559A">
            <w:pPr>
              <w:pStyle w:val="OdrazkyVTabulce"/>
              <w:tabs>
                <w:tab w:val="clear" w:pos="785"/>
                <w:tab w:val="num" w:pos="435"/>
              </w:tabs>
            </w:pPr>
            <w:r>
              <w:t>Seznamuje se s pojmem barvy základní, doplňkové.</w:t>
            </w:r>
          </w:p>
          <w:p w:rsidR="001042AB" w:rsidRDefault="001042AB" w:rsidP="00CB559A">
            <w:pPr>
              <w:pStyle w:val="OdrazkyVTabulce"/>
              <w:tabs>
                <w:tab w:val="clear" w:pos="785"/>
                <w:tab w:val="num" w:pos="435"/>
              </w:tabs>
            </w:pPr>
            <w:r>
              <w:t>Zkouší barvy míchat.</w:t>
            </w:r>
          </w:p>
          <w:p w:rsidR="001042AB" w:rsidRDefault="001042AB" w:rsidP="00CB559A">
            <w:pPr>
              <w:pStyle w:val="OdrazkyVTabulce"/>
              <w:tabs>
                <w:tab w:val="clear" w:pos="785"/>
                <w:tab w:val="num" w:pos="435"/>
              </w:tabs>
            </w:pPr>
            <w:r>
              <w:t>Poznává vlastnosti barev (barvy husté-řídké, světlé-tmavé) a využívá jich v praxi.</w:t>
            </w:r>
          </w:p>
          <w:p w:rsidR="001042AB" w:rsidRDefault="001042AB" w:rsidP="00CB559A">
            <w:pPr>
              <w:pStyle w:val="OdrazkyVTabulce"/>
              <w:tabs>
                <w:tab w:val="clear" w:pos="785"/>
                <w:tab w:val="num" w:pos="435"/>
              </w:tabs>
            </w:pPr>
            <w:r>
              <w:t>Rozvíjí své vlastní pozorování, vyjadřovací schopnosti a výtvarné vyprávění.</w:t>
            </w:r>
          </w:p>
          <w:p w:rsidR="001042AB" w:rsidRDefault="001042AB" w:rsidP="00CB559A">
            <w:pPr>
              <w:pStyle w:val="OdrazkyVTabulce"/>
              <w:tabs>
                <w:tab w:val="clear" w:pos="785"/>
                <w:tab w:val="num" w:pos="435"/>
              </w:tabs>
            </w:pPr>
            <w:r>
              <w:t>Učí se pozorovat přírodu i své okolí.</w:t>
            </w:r>
          </w:p>
          <w:p w:rsidR="001042AB" w:rsidRDefault="001042AB" w:rsidP="00CB559A">
            <w:pPr>
              <w:pStyle w:val="OdrazkyVTabulce"/>
              <w:tabs>
                <w:tab w:val="clear" w:pos="785"/>
                <w:tab w:val="num" w:pos="435"/>
              </w:tabs>
            </w:pPr>
            <w:r>
              <w:t>Rozvíjí pozorovací schopnosti a paměť.</w:t>
            </w:r>
          </w:p>
          <w:p w:rsidR="001042AB" w:rsidRDefault="001042AB" w:rsidP="00CB559A">
            <w:pPr>
              <w:pStyle w:val="OdrazkyVTabulce"/>
              <w:tabs>
                <w:tab w:val="clear" w:pos="785"/>
                <w:tab w:val="num" w:pos="435"/>
              </w:tabs>
            </w:pPr>
            <w:r>
              <w:t>Objevuje možnosti hry s linií (zhušťování, zřeďování) a s barvou.</w:t>
            </w:r>
          </w:p>
          <w:p w:rsidR="001042AB" w:rsidRDefault="001042AB" w:rsidP="00CB559A">
            <w:pPr>
              <w:pStyle w:val="OdrazkyVTabulce"/>
              <w:tabs>
                <w:tab w:val="clear" w:pos="785"/>
                <w:tab w:val="num" w:pos="435"/>
              </w:tabs>
            </w:pPr>
            <w:r>
              <w:t>Rozvíjí svůj smysl pro výtvarný rytmus a též smys</w:t>
            </w:r>
            <w:r w:rsidR="00B8333A">
              <w:t>l pro řešení plochy s využitím b</w:t>
            </w:r>
            <w:r>
              <w:t>arevných a geometrických prvků.</w:t>
            </w:r>
          </w:p>
          <w:p w:rsidR="001042AB" w:rsidRDefault="001042AB" w:rsidP="00CB559A">
            <w:pPr>
              <w:pStyle w:val="OdrazkyVTabulce"/>
              <w:tabs>
                <w:tab w:val="clear" w:pos="785"/>
                <w:tab w:val="num" w:pos="435"/>
              </w:tabs>
            </w:pPr>
            <w:r>
              <w:t>Učí se vnímavě pozorovat své okolí.</w:t>
            </w:r>
          </w:p>
          <w:p w:rsidR="001042AB" w:rsidRDefault="001042AB" w:rsidP="00CB559A">
            <w:pPr>
              <w:pStyle w:val="OdrazkyVTabulce"/>
              <w:tabs>
                <w:tab w:val="clear" w:pos="785"/>
                <w:tab w:val="num" w:pos="435"/>
              </w:tabs>
            </w:pPr>
            <w:r>
              <w:t>Zkouší zachytit postavu v pohybu v prostoru (prozatím bez proporčních vztahů).</w:t>
            </w:r>
          </w:p>
          <w:p w:rsidR="001042AB" w:rsidRDefault="001042AB" w:rsidP="00CB559A">
            <w:pPr>
              <w:pStyle w:val="OdrazkyVTabulce"/>
              <w:numPr>
                <w:ilvl w:val="0"/>
                <w:numId w:val="0"/>
              </w:numPr>
              <w:tabs>
                <w:tab w:val="num" w:pos="785"/>
              </w:tabs>
              <w:ind w:left="110"/>
            </w:pPr>
          </w:p>
        </w:tc>
        <w:tc>
          <w:tcPr>
            <w:tcW w:w="3969" w:type="dxa"/>
          </w:tcPr>
          <w:p w:rsidR="001042AB" w:rsidRDefault="00B8333A" w:rsidP="001042AB">
            <w:pPr>
              <w:pStyle w:val="OdrazkyVTabulce"/>
              <w:numPr>
                <w:ilvl w:val="0"/>
                <w:numId w:val="0"/>
              </w:numPr>
              <w:tabs>
                <w:tab w:val="num" w:pos="785"/>
              </w:tabs>
              <w:ind w:left="110"/>
            </w:pPr>
            <w:r w:rsidRPr="00D45E41">
              <w:rPr>
                <w:b/>
                <w:i/>
              </w:rPr>
              <w:t>OSV</w:t>
            </w:r>
            <w:r>
              <w:t xml:space="preserve"> – osobnostní rozvoj, rozvoj smyslového vnímání, kreativita, sebepoznání</w:t>
            </w:r>
          </w:p>
          <w:p w:rsidR="00B8333A" w:rsidRDefault="00B8333A" w:rsidP="001042AB">
            <w:pPr>
              <w:pStyle w:val="OdrazkyVTabulce"/>
              <w:numPr>
                <w:ilvl w:val="0"/>
                <w:numId w:val="0"/>
              </w:numPr>
              <w:tabs>
                <w:tab w:val="num" w:pos="785"/>
              </w:tabs>
              <w:ind w:left="110"/>
            </w:pPr>
            <w:r w:rsidRPr="00D45E41">
              <w:rPr>
                <w:b/>
                <w:i/>
              </w:rPr>
              <w:t>EV</w:t>
            </w:r>
            <w:r>
              <w:t xml:space="preserve"> – vztah člověka k přírodě</w:t>
            </w:r>
          </w:p>
        </w:tc>
      </w:tr>
      <w:tr w:rsidR="001042AB">
        <w:tc>
          <w:tcPr>
            <w:tcW w:w="1690" w:type="dxa"/>
          </w:tcPr>
          <w:p w:rsidR="001042AB" w:rsidRPr="00AE1904" w:rsidRDefault="001042AB" w:rsidP="006E5CB9">
            <w:r w:rsidRPr="00AE1904">
              <w:t>Uplatňování subjektivity</w:t>
            </w:r>
          </w:p>
        </w:tc>
        <w:tc>
          <w:tcPr>
            <w:tcW w:w="8445" w:type="dxa"/>
          </w:tcPr>
          <w:p w:rsidR="001042AB" w:rsidRDefault="001042AB" w:rsidP="00CB559A">
            <w:pPr>
              <w:pStyle w:val="OdrazkyVTabulce"/>
              <w:tabs>
                <w:tab w:val="clear" w:pos="785"/>
                <w:tab w:val="num" w:pos="435"/>
              </w:tabs>
            </w:pPr>
            <w:r>
              <w:t>Pomocí barev, vjemů a postojů vyjadřuje vlastní prožitky.</w:t>
            </w:r>
          </w:p>
          <w:p w:rsidR="001042AB" w:rsidRDefault="001042AB" w:rsidP="00CB559A">
            <w:pPr>
              <w:pStyle w:val="OdrazkyVTabulce"/>
              <w:tabs>
                <w:tab w:val="clear" w:pos="785"/>
                <w:tab w:val="num" w:pos="435"/>
              </w:tabs>
            </w:pPr>
            <w:r>
              <w:t>Vyhledává a dotváří přírodniny.</w:t>
            </w:r>
          </w:p>
          <w:p w:rsidR="001042AB" w:rsidRDefault="001042AB" w:rsidP="00CB559A">
            <w:pPr>
              <w:pStyle w:val="OdrazkyVTabulce"/>
              <w:tabs>
                <w:tab w:val="clear" w:pos="785"/>
                <w:tab w:val="num" w:pos="435"/>
              </w:tabs>
            </w:pPr>
            <w:r>
              <w:t>Při tvorbě uplatňuje své vlastní zkušenosti.</w:t>
            </w:r>
          </w:p>
          <w:p w:rsidR="001042AB" w:rsidRDefault="001042AB" w:rsidP="00CB559A">
            <w:pPr>
              <w:pStyle w:val="OdrazkyVTabulce"/>
              <w:tabs>
                <w:tab w:val="clear" w:pos="785"/>
                <w:tab w:val="num" w:pos="435"/>
              </w:tabs>
            </w:pPr>
            <w:r>
              <w:t>Poznává a zobrazuje tvary a funkce věcí.</w:t>
            </w:r>
          </w:p>
          <w:p w:rsidR="001042AB" w:rsidRDefault="001042AB" w:rsidP="00CB559A">
            <w:pPr>
              <w:pStyle w:val="OdrazkyVTabulce"/>
              <w:tabs>
                <w:tab w:val="clear" w:pos="785"/>
                <w:tab w:val="num" w:pos="435"/>
              </w:tabs>
            </w:pPr>
            <w:r>
              <w:t>Prakticky rozlišuje pojem kresba a malba.</w:t>
            </w:r>
          </w:p>
          <w:p w:rsidR="001042AB" w:rsidRDefault="001042AB" w:rsidP="00CB559A">
            <w:pPr>
              <w:pStyle w:val="OdrazkyVTabulce"/>
              <w:tabs>
                <w:tab w:val="clear" w:pos="785"/>
                <w:tab w:val="num" w:pos="435"/>
              </w:tabs>
            </w:pPr>
            <w:r>
              <w:t>Seznamuje se s některou grafickou technikou.</w:t>
            </w:r>
          </w:p>
          <w:p w:rsidR="001042AB" w:rsidRDefault="001042AB" w:rsidP="00CB559A">
            <w:pPr>
              <w:pStyle w:val="OdrazkyVTabulce"/>
              <w:tabs>
                <w:tab w:val="clear" w:pos="785"/>
                <w:tab w:val="num" w:pos="435"/>
              </w:tabs>
            </w:pPr>
            <w:r>
              <w:lastRenderedPageBreak/>
              <w:t>Zjišťuje vlastnosti plastických materiálů při modelování.</w:t>
            </w:r>
          </w:p>
          <w:p w:rsidR="001042AB" w:rsidRDefault="001042AB" w:rsidP="00CB559A">
            <w:pPr>
              <w:pStyle w:val="OdrazkyVTabulce"/>
              <w:tabs>
                <w:tab w:val="clear" w:pos="785"/>
                <w:tab w:val="num" w:pos="435"/>
              </w:tabs>
            </w:pPr>
            <w:r>
              <w:t>Rozvíjí svůj cit pro prostor.</w:t>
            </w:r>
          </w:p>
          <w:p w:rsidR="001042AB" w:rsidRDefault="001042AB" w:rsidP="00CB559A">
            <w:pPr>
              <w:pStyle w:val="OdrazkyVTabulce"/>
              <w:tabs>
                <w:tab w:val="clear" w:pos="785"/>
                <w:tab w:val="num" w:pos="435"/>
              </w:tabs>
            </w:pPr>
            <w:r>
              <w:t>Zobrazuje tvary a funkce věcí.</w:t>
            </w:r>
          </w:p>
          <w:p w:rsidR="001042AB" w:rsidRDefault="001042AB" w:rsidP="00CB559A">
            <w:pPr>
              <w:pStyle w:val="OdrazkyVTabulce"/>
              <w:numPr>
                <w:ilvl w:val="0"/>
                <w:numId w:val="0"/>
              </w:numPr>
              <w:tabs>
                <w:tab w:val="num" w:pos="785"/>
              </w:tabs>
              <w:ind w:left="110"/>
            </w:pPr>
          </w:p>
        </w:tc>
        <w:tc>
          <w:tcPr>
            <w:tcW w:w="3969" w:type="dxa"/>
          </w:tcPr>
          <w:p w:rsidR="001042AB" w:rsidRDefault="00B8333A" w:rsidP="001042AB">
            <w:pPr>
              <w:pStyle w:val="OdrazkyVTabulce"/>
              <w:numPr>
                <w:ilvl w:val="0"/>
                <w:numId w:val="0"/>
              </w:numPr>
              <w:tabs>
                <w:tab w:val="num" w:pos="785"/>
              </w:tabs>
              <w:ind w:left="110"/>
            </w:pPr>
            <w:r w:rsidRPr="00D45E41">
              <w:rPr>
                <w:b/>
                <w:i/>
              </w:rPr>
              <w:lastRenderedPageBreak/>
              <w:t>OSV</w:t>
            </w:r>
            <w:r>
              <w:t xml:space="preserve"> – osobnostní rozvoj, sebepoznání</w:t>
            </w:r>
          </w:p>
        </w:tc>
      </w:tr>
      <w:tr w:rsidR="001042AB">
        <w:tc>
          <w:tcPr>
            <w:tcW w:w="1690" w:type="dxa"/>
          </w:tcPr>
          <w:p w:rsidR="001042AB" w:rsidRPr="001D74BF" w:rsidRDefault="001042AB" w:rsidP="006E5CB9">
            <w:r w:rsidRPr="001D74BF">
              <w:t>Ověřování komunikačních účinků</w:t>
            </w:r>
          </w:p>
        </w:tc>
        <w:tc>
          <w:tcPr>
            <w:tcW w:w="8445" w:type="dxa"/>
          </w:tcPr>
          <w:p w:rsidR="001042AB" w:rsidRDefault="001042AB" w:rsidP="00CB559A">
            <w:pPr>
              <w:pStyle w:val="OdrazkyVTabulce"/>
              <w:tabs>
                <w:tab w:val="clear" w:pos="785"/>
                <w:tab w:val="num" w:pos="435"/>
              </w:tabs>
            </w:pPr>
            <w:r>
              <w:t>Pracuje s ilustrací, pozná obrázky některých dětských ilustrátorů.</w:t>
            </w:r>
          </w:p>
          <w:p w:rsidR="001042AB" w:rsidRDefault="001042AB" w:rsidP="00CB559A">
            <w:pPr>
              <w:pStyle w:val="OdrazkyVTabulce"/>
              <w:tabs>
                <w:tab w:val="clear" w:pos="785"/>
                <w:tab w:val="num" w:pos="435"/>
              </w:tabs>
            </w:pPr>
            <w:r>
              <w:t>Porovnává ilustrace a poznává různé vyjadřovací prostředky.</w:t>
            </w:r>
          </w:p>
          <w:p w:rsidR="001042AB" w:rsidRDefault="001042AB" w:rsidP="00CB559A">
            <w:pPr>
              <w:pStyle w:val="OdrazkyVTabulce"/>
              <w:tabs>
                <w:tab w:val="clear" w:pos="785"/>
                <w:tab w:val="num" w:pos="435"/>
              </w:tabs>
            </w:pPr>
            <w:r>
              <w:t>Rozlišuje pojmy hračka, loutka, školní potřeba.</w:t>
            </w:r>
          </w:p>
          <w:p w:rsidR="001042AB" w:rsidRDefault="001042AB" w:rsidP="00CB559A">
            <w:pPr>
              <w:pStyle w:val="OdrazkyVTabulce"/>
              <w:tabs>
                <w:tab w:val="clear" w:pos="785"/>
                <w:tab w:val="num" w:pos="435"/>
              </w:tabs>
            </w:pPr>
            <w:r>
              <w:t>Zúčastňuje se komunikace nad výsledky své tvorby i tvorby spolužáků.</w:t>
            </w:r>
          </w:p>
          <w:p w:rsidR="00CB1294" w:rsidRDefault="00CB1294" w:rsidP="00CB559A">
            <w:pPr>
              <w:pStyle w:val="OdrazkyVTabulce"/>
              <w:tabs>
                <w:tab w:val="clear" w:pos="785"/>
                <w:tab w:val="num" w:pos="435"/>
              </w:tabs>
            </w:pPr>
            <w:r>
              <w:t>Učí se rozlišovat mezi jednotlivými vizuálními obsahy s využitím digitálních technologií.</w:t>
            </w:r>
          </w:p>
        </w:tc>
        <w:tc>
          <w:tcPr>
            <w:tcW w:w="3969" w:type="dxa"/>
          </w:tcPr>
          <w:p w:rsidR="001042AB" w:rsidRDefault="00B8333A" w:rsidP="001042AB">
            <w:pPr>
              <w:pStyle w:val="OdrazkyVTabulce"/>
              <w:numPr>
                <w:ilvl w:val="0"/>
                <w:numId w:val="0"/>
              </w:numPr>
              <w:tabs>
                <w:tab w:val="num" w:pos="785"/>
              </w:tabs>
              <w:ind w:left="110"/>
            </w:pPr>
            <w:r w:rsidRPr="00D45E41">
              <w:rPr>
                <w:b/>
                <w:i/>
              </w:rPr>
              <w:t>OSV</w:t>
            </w:r>
            <w:r>
              <w:t xml:space="preserve"> – sociální rozvoj, komunikace</w:t>
            </w:r>
          </w:p>
        </w:tc>
      </w:tr>
    </w:tbl>
    <w:p w:rsidR="00FD0B9F" w:rsidRDefault="00FD0B9F" w:rsidP="00FD0B9F">
      <w:pPr>
        <w:pStyle w:val="Textincharakteristika"/>
      </w:pPr>
    </w:p>
    <w:p w:rsidR="00FD0B9F" w:rsidRPr="00223BF2" w:rsidRDefault="00FD0B9F" w:rsidP="00FD0B9F">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Předmět: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Výtvarná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2.</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6E5CB9">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FD0B9F">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FD0B9F" w:rsidRDefault="001042AB" w:rsidP="000C2BA8">
            <w:pPr>
              <w:pStyle w:val="Nadpis2"/>
              <w:jc w:val="center"/>
              <w:rPr>
                <w:rFonts w:ascii="Times New Roman" w:hAnsi="Times New Roman" w:cs="Times New Roman"/>
                <w:bCs w:val="0"/>
                <w:i w:val="0"/>
              </w:rPr>
            </w:pPr>
            <w:r w:rsidRPr="00FD0B9F">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FD0B9F" w:rsidRDefault="001042AB" w:rsidP="000C2BA8">
            <w:pPr>
              <w:pStyle w:val="Nadpis2"/>
              <w:jc w:val="center"/>
              <w:rPr>
                <w:rFonts w:ascii="Times New Roman" w:hAnsi="Times New Roman" w:cs="Times New Roman"/>
                <w:bCs w:val="0"/>
                <w:i w:val="0"/>
              </w:rPr>
            </w:pPr>
            <w:r w:rsidRPr="00FD0B9F">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FD0B9F"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1060"/>
        </w:trPr>
        <w:tc>
          <w:tcPr>
            <w:tcW w:w="1690" w:type="dxa"/>
            <w:tcBorders>
              <w:bottom w:val="single" w:sz="4" w:space="0" w:color="auto"/>
            </w:tcBorders>
          </w:tcPr>
          <w:p w:rsidR="001042AB" w:rsidRPr="00AE1904" w:rsidRDefault="001042AB" w:rsidP="006E5CB9">
            <w:r w:rsidRPr="00AE1904">
              <w:t>Rozvíjení smyslové citlivosti</w:t>
            </w:r>
          </w:p>
        </w:tc>
        <w:tc>
          <w:tcPr>
            <w:tcW w:w="8445" w:type="dxa"/>
            <w:tcBorders>
              <w:bottom w:val="single" w:sz="4" w:space="0" w:color="auto"/>
            </w:tcBorders>
          </w:tcPr>
          <w:p w:rsidR="001042AB" w:rsidRDefault="001042AB" w:rsidP="00CB559A">
            <w:pPr>
              <w:pStyle w:val="OdrazkyVTabulce"/>
              <w:tabs>
                <w:tab w:val="clear" w:pos="785"/>
                <w:tab w:val="num" w:pos="435"/>
              </w:tabs>
            </w:pPr>
            <w:r>
              <w:t>Rozvíjí své pozorovací schopnosti.</w:t>
            </w:r>
          </w:p>
          <w:p w:rsidR="001042AB" w:rsidRDefault="001042AB" w:rsidP="00CB559A">
            <w:pPr>
              <w:pStyle w:val="OdrazkyVTabulce"/>
              <w:tabs>
                <w:tab w:val="clear" w:pos="785"/>
                <w:tab w:val="num" w:pos="435"/>
              </w:tabs>
            </w:pPr>
            <w:r>
              <w:t>Rozumí pojmu barvy základní, teplé a studené, řídké a husté, světlé a tmavé a umí jich využívat v praxi.</w:t>
            </w:r>
          </w:p>
          <w:p w:rsidR="001042AB" w:rsidRDefault="001042AB" w:rsidP="00CB559A">
            <w:pPr>
              <w:pStyle w:val="OdrazkyVTabulce"/>
              <w:tabs>
                <w:tab w:val="clear" w:pos="785"/>
                <w:tab w:val="num" w:pos="435"/>
              </w:tabs>
            </w:pPr>
            <w:r>
              <w:t>Zvládá přiměřené ředění a míchání barev.</w:t>
            </w:r>
          </w:p>
          <w:p w:rsidR="001042AB" w:rsidRDefault="001042AB" w:rsidP="00CB559A">
            <w:pPr>
              <w:pStyle w:val="OdrazkyVTabulce"/>
              <w:tabs>
                <w:tab w:val="clear" w:pos="785"/>
                <w:tab w:val="num" w:pos="435"/>
              </w:tabs>
            </w:pPr>
            <w:r>
              <w:t>Pomocí hry si osvojuje dovednosti práce s linií.</w:t>
            </w:r>
          </w:p>
          <w:p w:rsidR="001042AB" w:rsidRDefault="001042AB" w:rsidP="00CB559A">
            <w:pPr>
              <w:pStyle w:val="OdrazkyVTabulce"/>
              <w:tabs>
                <w:tab w:val="clear" w:pos="785"/>
                <w:tab w:val="num" w:pos="435"/>
              </w:tabs>
            </w:pPr>
            <w:r>
              <w:t>Využívá přítlak, odlehčení, šrafování, zhušťování a zřeďování čar.</w:t>
            </w:r>
          </w:p>
          <w:p w:rsidR="001042AB" w:rsidRDefault="001042AB" w:rsidP="00CB559A">
            <w:pPr>
              <w:pStyle w:val="OdrazkyVTabulce"/>
              <w:tabs>
                <w:tab w:val="clear" w:pos="785"/>
                <w:tab w:val="num" w:pos="435"/>
              </w:tabs>
            </w:pPr>
            <w:r>
              <w:t>Rozvíjí svůj cit pro barvu, proporce a prostor.</w:t>
            </w:r>
          </w:p>
          <w:p w:rsidR="001042AB" w:rsidRDefault="001042AB" w:rsidP="00CB559A">
            <w:pPr>
              <w:pStyle w:val="OdrazkyVTabulce"/>
              <w:tabs>
                <w:tab w:val="clear" w:pos="785"/>
                <w:tab w:val="num" w:pos="435"/>
              </w:tabs>
            </w:pPr>
            <w:r>
              <w:t>Prohlubuje cit pro výtvarný rytmus s využitím znalostí o barvách.</w:t>
            </w:r>
          </w:p>
          <w:p w:rsidR="001042AB" w:rsidRDefault="001042AB" w:rsidP="00CB559A">
            <w:pPr>
              <w:pStyle w:val="OdrazkyVTabulce"/>
              <w:tabs>
                <w:tab w:val="clear" w:pos="785"/>
                <w:tab w:val="num" w:pos="435"/>
              </w:tabs>
            </w:pPr>
            <w:r>
              <w:t>Rozliší řád a nahodilost, tvoří vzory, dokáže dekorativně řešit plochu.</w:t>
            </w:r>
          </w:p>
          <w:p w:rsidR="001042AB" w:rsidRDefault="001042AB" w:rsidP="00CB559A">
            <w:pPr>
              <w:pStyle w:val="OdrazkyVTabulce"/>
              <w:tabs>
                <w:tab w:val="clear" w:pos="785"/>
                <w:tab w:val="num" w:pos="435"/>
              </w:tabs>
            </w:pPr>
            <w:r>
              <w:t>Snaží se o postižení jednoduchých proporcí postavy i předmětů v různém prostředí.</w:t>
            </w:r>
          </w:p>
          <w:p w:rsidR="001042AB" w:rsidRDefault="001042AB" w:rsidP="00CB559A">
            <w:pPr>
              <w:pStyle w:val="OdrazkyVTabulce"/>
              <w:numPr>
                <w:ilvl w:val="0"/>
                <w:numId w:val="0"/>
              </w:numPr>
              <w:tabs>
                <w:tab w:val="num" w:pos="785"/>
              </w:tabs>
              <w:ind w:left="110"/>
            </w:pPr>
          </w:p>
        </w:tc>
        <w:tc>
          <w:tcPr>
            <w:tcW w:w="3969" w:type="dxa"/>
            <w:tcBorders>
              <w:bottom w:val="single" w:sz="4" w:space="0" w:color="auto"/>
            </w:tcBorders>
          </w:tcPr>
          <w:p w:rsidR="001042AB" w:rsidRDefault="00B8333A" w:rsidP="001042AB">
            <w:pPr>
              <w:pStyle w:val="OdrazkyVTabulce"/>
              <w:numPr>
                <w:ilvl w:val="0"/>
                <w:numId w:val="0"/>
              </w:numPr>
              <w:tabs>
                <w:tab w:val="num" w:pos="785"/>
              </w:tabs>
              <w:ind w:left="110"/>
            </w:pPr>
            <w:r w:rsidRPr="00D45E41">
              <w:rPr>
                <w:b/>
                <w:i/>
              </w:rPr>
              <w:t>OSV</w:t>
            </w:r>
            <w:r>
              <w:t xml:space="preserve"> – osobnostní rozvoj, kreativita, sebepoznání</w:t>
            </w:r>
          </w:p>
        </w:tc>
      </w:tr>
      <w:tr w:rsidR="001042AB">
        <w:tc>
          <w:tcPr>
            <w:tcW w:w="1690" w:type="dxa"/>
          </w:tcPr>
          <w:p w:rsidR="001042AB" w:rsidRPr="00AE1904" w:rsidRDefault="001042AB" w:rsidP="006E5CB9">
            <w:r w:rsidRPr="00AE1904">
              <w:t>Uplatňování subjektivity</w:t>
            </w:r>
          </w:p>
        </w:tc>
        <w:tc>
          <w:tcPr>
            <w:tcW w:w="8445" w:type="dxa"/>
          </w:tcPr>
          <w:p w:rsidR="001042AB" w:rsidRDefault="001042AB" w:rsidP="00CB559A">
            <w:pPr>
              <w:pStyle w:val="OdrazkyVTabulce"/>
              <w:tabs>
                <w:tab w:val="clear" w:pos="785"/>
                <w:tab w:val="num" w:pos="435"/>
              </w:tabs>
            </w:pPr>
            <w:r>
              <w:t>Ztvárňuje vlastní prožitky a představy a uplatňuje přitom linie, tvary, objemy, barvy, objekty a další prvky jejich kombinace.</w:t>
            </w:r>
          </w:p>
          <w:p w:rsidR="001042AB" w:rsidRDefault="001042AB" w:rsidP="00CB559A">
            <w:pPr>
              <w:pStyle w:val="OdrazkyVTabulce"/>
              <w:tabs>
                <w:tab w:val="clear" w:pos="785"/>
                <w:tab w:val="num" w:pos="435"/>
              </w:tabs>
            </w:pPr>
            <w:r>
              <w:t>Pokouší se o výtvarné vyprávění děje pohádek a příběhů.</w:t>
            </w:r>
          </w:p>
          <w:p w:rsidR="001042AB" w:rsidRDefault="001042AB" w:rsidP="00CB559A">
            <w:pPr>
              <w:pStyle w:val="OdrazkyVTabulce"/>
              <w:tabs>
                <w:tab w:val="clear" w:pos="785"/>
                <w:tab w:val="num" w:pos="435"/>
              </w:tabs>
            </w:pPr>
            <w:r>
              <w:t>Rozlišuje tvary a funkce předmětů.</w:t>
            </w:r>
          </w:p>
          <w:p w:rsidR="001042AB" w:rsidRDefault="001042AB" w:rsidP="00CB559A">
            <w:pPr>
              <w:pStyle w:val="OdrazkyVTabulce"/>
              <w:tabs>
                <w:tab w:val="clear" w:pos="785"/>
                <w:tab w:val="num" w:pos="435"/>
              </w:tabs>
            </w:pPr>
            <w:r>
              <w:t>Účastní se činností, které vedou k poznávání vlastností a struktury různých materiálů.</w:t>
            </w:r>
          </w:p>
          <w:p w:rsidR="001042AB" w:rsidRDefault="001042AB" w:rsidP="00CB559A">
            <w:pPr>
              <w:pStyle w:val="OdrazkyVTabulce"/>
              <w:tabs>
                <w:tab w:val="clear" w:pos="785"/>
                <w:tab w:val="num" w:pos="435"/>
              </w:tabs>
            </w:pPr>
            <w:r>
              <w:t>Dále též rozvíjí svá praktické znalosti a zkušenosti při modelování.</w:t>
            </w:r>
          </w:p>
          <w:p w:rsidR="001042AB" w:rsidRDefault="001042AB" w:rsidP="00CB559A">
            <w:pPr>
              <w:pStyle w:val="OdrazkyVTabulce"/>
              <w:tabs>
                <w:tab w:val="clear" w:pos="785"/>
                <w:tab w:val="num" w:pos="435"/>
              </w:tabs>
            </w:pPr>
            <w:r>
              <w:t>Dokáže si již sám vybrat jednoduchý výtvarný nástroj podle své potřeby tj. dřívko, špejle, štětec.</w:t>
            </w:r>
          </w:p>
          <w:p w:rsidR="001042AB" w:rsidRDefault="001042AB" w:rsidP="00CB559A">
            <w:pPr>
              <w:pStyle w:val="OdrazkyVTabulce"/>
              <w:tabs>
                <w:tab w:val="clear" w:pos="785"/>
                <w:tab w:val="num" w:pos="435"/>
              </w:tabs>
            </w:pPr>
            <w:r>
              <w:t>Tvoří s přírodninami i jinými materiály.</w:t>
            </w:r>
          </w:p>
          <w:p w:rsidR="001042AB" w:rsidRDefault="001042AB" w:rsidP="00CB559A">
            <w:pPr>
              <w:pStyle w:val="OdrazkyVTabulce"/>
              <w:tabs>
                <w:tab w:val="clear" w:pos="785"/>
                <w:tab w:val="num" w:pos="435"/>
              </w:tabs>
            </w:pPr>
            <w:r>
              <w:t>Aktivně pracuje s ilustrací.</w:t>
            </w:r>
          </w:p>
          <w:p w:rsidR="001042AB" w:rsidRDefault="001042AB" w:rsidP="00CB559A">
            <w:pPr>
              <w:pStyle w:val="OdrazkyVTabulce"/>
              <w:numPr>
                <w:ilvl w:val="0"/>
                <w:numId w:val="0"/>
              </w:numPr>
              <w:tabs>
                <w:tab w:val="num" w:pos="785"/>
              </w:tabs>
              <w:ind w:left="110"/>
            </w:pPr>
          </w:p>
        </w:tc>
        <w:tc>
          <w:tcPr>
            <w:tcW w:w="3969" w:type="dxa"/>
          </w:tcPr>
          <w:p w:rsidR="001042AB" w:rsidRDefault="00B8333A" w:rsidP="001042AB">
            <w:pPr>
              <w:pStyle w:val="OdrazkyVTabulce"/>
              <w:numPr>
                <w:ilvl w:val="0"/>
                <w:numId w:val="0"/>
              </w:numPr>
              <w:tabs>
                <w:tab w:val="num" w:pos="785"/>
              </w:tabs>
              <w:ind w:left="110"/>
            </w:pPr>
            <w:r w:rsidRPr="00D45E41">
              <w:rPr>
                <w:b/>
                <w:i/>
              </w:rPr>
              <w:t>OSV</w:t>
            </w:r>
            <w:r>
              <w:t xml:space="preserve"> – osobnostní rozvoj, kreativita</w:t>
            </w:r>
          </w:p>
          <w:p w:rsidR="00B8333A" w:rsidRDefault="00B8333A" w:rsidP="001042AB">
            <w:pPr>
              <w:pStyle w:val="OdrazkyVTabulce"/>
              <w:numPr>
                <w:ilvl w:val="0"/>
                <w:numId w:val="0"/>
              </w:numPr>
              <w:tabs>
                <w:tab w:val="num" w:pos="785"/>
              </w:tabs>
              <w:ind w:left="110"/>
            </w:pPr>
            <w:r w:rsidRPr="00D45E41">
              <w:rPr>
                <w:b/>
                <w:i/>
              </w:rPr>
              <w:t>EV</w:t>
            </w:r>
            <w:r>
              <w:t xml:space="preserve"> – vztah člověka k přírodě</w:t>
            </w:r>
          </w:p>
        </w:tc>
      </w:tr>
      <w:tr w:rsidR="001042AB">
        <w:tc>
          <w:tcPr>
            <w:tcW w:w="1690" w:type="dxa"/>
          </w:tcPr>
          <w:p w:rsidR="001042AB" w:rsidRPr="00AE1904" w:rsidRDefault="001042AB" w:rsidP="006E5CB9">
            <w:r w:rsidRPr="001D74BF">
              <w:lastRenderedPageBreak/>
              <w:t>Ověřování komunikačních účinků</w:t>
            </w:r>
          </w:p>
        </w:tc>
        <w:tc>
          <w:tcPr>
            <w:tcW w:w="8445" w:type="dxa"/>
          </w:tcPr>
          <w:p w:rsidR="001042AB" w:rsidRDefault="001042AB" w:rsidP="00CB559A">
            <w:pPr>
              <w:pStyle w:val="OdrazkyVTabulce"/>
              <w:tabs>
                <w:tab w:val="clear" w:pos="785"/>
                <w:tab w:val="num" w:pos="435"/>
              </w:tabs>
            </w:pPr>
            <w:r>
              <w:t>Prohlubuje si znalosti o různých vyjadřovacích prostředcích.</w:t>
            </w:r>
          </w:p>
          <w:p w:rsidR="001042AB" w:rsidRDefault="001042AB" w:rsidP="00CB559A">
            <w:pPr>
              <w:pStyle w:val="OdrazkyVTabulce"/>
              <w:tabs>
                <w:tab w:val="clear" w:pos="785"/>
                <w:tab w:val="num" w:pos="435"/>
              </w:tabs>
            </w:pPr>
            <w:r>
              <w:t>Porovnává ilustrace a popisuje obrázky.</w:t>
            </w:r>
          </w:p>
          <w:p w:rsidR="001042AB" w:rsidRDefault="001042AB" w:rsidP="00CB559A">
            <w:pPr>
              <w:pStyle w:val="OdrazkyVTabulce"/>
              <w:tabs>
                <w:tab w:val="clear" w:pos="785"/>
                <w:tab w:val="num" w:pos="435"/>
              </w:tabs>
            </w:pPr>
            <w:r>
              <w:t>Seznamuje se s díly některých dalších ilustrátorů.</w:t>
            </w:r>
          </w:p>
          <w:p w:rsidR="001042AB" w:rsidRDefault="001042AB" w:rsidP="00CB559A">
            <w:pPr>
              <w:pStyle w:val="OdrazkyVTabulce"/>
              <w:tabs>
                <w:tab w:val="clear" w:pos="785"/>
                <w:tab w:val="num" w:pos="435"/>
              </w:tabs>
            </w:pPr>
            <w:r>
              <w:t>Rozumí pojmům hračka, loutka, maňásek.</w:t>
            </w:r>
          </w:p>
          <w:p w:rsidR="001042AB" w:rsidRDefault="001042AB" w:rsidP="00CB559A">
            <w:pPr>
              <w:pStyle w:val="OdrazkyVTabulce"/>
              <w:tabs>
                <w:tab w:val="clear" w:pos="785"/>
                <w:tab w:val="num" w:pos="435"/>
              </w:tabs>
            </w:pPr>
            <w:r>
              <w:t>Rozvíjí svůj smysl pro krásu a vkus v umění, kultuře bydlení a odívání.</w:t>
            </w:r>
          </w:p>
          <w:p w:rsidR="001042AB" w:rsidRDefault="001042AB" w:rsidP="00CB559A">
            <w:pPr>
              <w:pStyle w:val="OdrazkyVTabulce"/>
              <w:tabs>
                <w:tab w:val="clear" w:pos="785"/>
                <w:tab w:val="num" w:pos="435"/>
              </w:tabs>
            </w:pPr>
            <w:r>
              <w:t>Učí se citlivě vnímat výtvarná díla a na základě svých zkušeností a možností je interpretovat.</w:t>
            </w:r>
          </w:p>
          <w:p w:rsidR="00CB1294" w:rsidRDefault="00CB1294" w:rsidP="00CB559A">
            <w:pPr>
              <w:pStyle w:val="OdrazkyVTabulce"/>
              <w:tabs>
                <w:tab w:val="clear" w:pos="785"/>
                <w:tab w:val="num" w:pos="435"/>
              </w:tabs>
            </w:pPr>
            <w:r>
              <w:t>Učí se rozlišovat mezi jednotlivými vizuálními obsahy s využitím edukativních programů a videí.</w:t>
            </w:r>
          </w:p>
        </w:tc>
        <w:tc>
          <w:tcPr>
            <w:tcW w:w="3969" w:type="dxa"/>
          </w:tcPr>
          <w:p w:rsidR="001042AB" w:rsidRDefault="00B8333A" w:rsidP="001042AB">
            <w:pPr>
              <w:pStyle w:val="OdrazkyVTabulce"/>
              <w:numPr>
                <w:ilvl w:val="0"/>
                <w:numId w:val="0"/>
              </w:numPr>
              <w:tabs>
                <w:tab w:val="num" w:pos="785"/>
              </w:tabs>
              <w:ind w:left="110"/>
            </w:pPr>
            <w:r w:rsidRPr="00D45E41">
              <w:rPr>
                <w:b/>
                <w:i/>
              </w:rPr>
              <w:t>OSV</w:t>
            </w:r>
            <w:r>
              <w:t xml:space="preserve"> – sociální rozvoj, komunikace</w:t>
            </w:r>
          </w:p>
          <w:p w:rsidR="00B8333A" w:rsidRDefault="00B8333A" w:rsidP="001042AB">
            <w:pPr>
              <w:pStyle w:val="OdrazkyVTabulce"/>
              <w:numPr>
                <w:ilvl w:val="0"/>
                <w:numId w:val="0"/>
              </w:numPr>
              <w:tabs>
                <w:tab w:val="num" w:pos="785"/>
              </w:tabs>
              <w:ind w:left="110"/>
            </w:pPr>
            <w:r w:rsidRPr="00D45E41">
              <w:rPr>
                <w:b/>
                <w:i/>
              </w:rPr>
              <w:t>MKV</w:t>
            </w:r>
            <w:r>
              <w:t xml:space="preserve"> – kulturní odlišnosti</w:t>
            </w:r>
          </w:p>
        </w:tc>
      </w:tr>
    </w:tbl>
    <w:p w:rsidR="00FD0B9F" w:rsidRDefault="00FD0B9F" w:rsidP="00FD0B9F">
      <w:pPr>
        <w:pStyle w:val="Textincharakteristika"/>
      </w:pPr>
    </w:p>
    <w:p w:rsidR="00FD0B9F" w:rsidRPr="00223BF2" w:rsidRDefault="00FD0B9F" w:rsidP="00FD0B9F">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DE4320">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w:t>
                  </w:r>
                  <w:r w:rsidR="00DE4320">
                    <w:rPr>
                      <w:b/>
                      <w:color w:val="000000"/>
                      <w:sz w:val="26"/>
                      <w:szCs w:val="26"/>
                    </w:rPr>
                    <w:t>d</w:t>
                  </w:r>
                  <w:r w:rsidRPr="00CB559A">
                    <w:rPr>
                      <w:b/>
                      <w:color w:val="000000"/>
                      <w:sz w:val="26"/>
                      <w:szCs w:val="26"/>
                    </w:rPr>
                    <w:t>m</w:t>
                  </w:r>
                  <w:r w:rsidR="00DE4320">
                    <w:rPr>
                      <w:b/>
                      <w:color w:val="000000"/>
                      <w:sz w:val="26"/>
                      <w:szCs w:val="26"/>
                    </w:rPr>
                    <w:t>ě</w:t>
                  </w:r>
                  <w:r w:rsidRPr="00CB559A">
                    <w:rPr>
                      <w:b/>
                      <w:color w:val="000000"/>
                      <w:sz w:val="26"/>
                      <w:szCs w:val="26"/>
                    </w:rPr>
                    <w:t>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Výtvarná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Ročník:</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3.</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1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6E5CB9">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331E4B">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331E4B" w:rsidRDefault="001042AB" w:rsidP="000C2BA8">
            <w:pPr>
              <w:pStyle w:val="Nadpis2"/>
              <w:jc w:val="center"/>
              <w:rPr>
                <w:rFonts w:ascii="Times New Roman" w:hAnsi="Times New Roman" w:cs="Times New Roman"/>
                <w:bCs w:val="0"/>
                <w:i w:val="0"/>
              </w:rPr>
            </w:pPr>
            <w:r w:rsidRPr="00331E4B">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331E4B" w:rsidRDefault="001042AB" w:rsidP="000C2BA8">
            <w:pPr>
              <w:pStyle w:val="Nadpis2"/>
              <w:jc w:val="center"/>
              <w:rPr>
                <w:rFonts w:ascii="Times New Roman" w:hAnsi="Times New Roman" w:cs="Times New Roman"/>
                <w:bCs w:val="0"/>
                <w:i w:val="0"/>
              </w:rPr>
            </w:pPr>
            <w:r w:rsidRPr="00331E4B">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331E4B"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1060"/>
        </w:trPr>
        <w:tc>
          <w:tcPr>
            <w:tcW w:w="1690" w:type="dxa"/>
            <w:tcBorders>
              <w:bottom w:val="single" w:sz="4" w:space="0" w:color="auto"/>
            </w:tcBorders>
          </w:tcPr>
          <w:p w:rsidR="001042AB" w:rsidRPr="00AE1904" w:rsidRDefault="001042AB" w:rsidP="006E5CB9">
            <w:r w:rsidRPr="00AE1904">
              <w:t>Rozvíjení smyslové citlivosti</w:t>
            </w:r>
          </w:p>
        </w:tc>
        <w:tc>
          <w:tcPr>
            <w:tcW w:w="8445" w:type="dxa"/>
            <w:tcBorders>
              <w:bottom w:val="single" w:sz="4" w:space="0" w:color="auto"/>
            </w:tcBorders>
          </w:tcPr>
          <w:p w:rsidR="001042AB" w:rsidRDefault="001042AB" w:rsidP="00CB559A">
            <w:pPr>
              <w:pStyle w:val="OdrazkyVTabulce"/>
              <w:tabs>
                <w:tab w:val="clear" w:pos="785"/>
                <w:tab w:val="num" w:pos="435"/>
              </w:tabs>
            </w:pPr>
            <w:r>
              <w:t>Zkoumá různé vlastnosti barev a jejich výrazové možnosti</w:t>
            </w:r>
            <w:r w:rsidR="00521649">
              <w:t>.</w:t>
            </w:r>
          </w:p>
          <w:p w:rsidR="001042AB" w:rsidRDefault="001042AB" w:rsidP="00CB559A">
            <w:pPr>
              <w:pStyle w:val="OdrazkyVTabulce"/>
              <w:tabs>
                <w:tab w:val="clear" w:pos="785"/>
                <w:tab w:val="num" w:pos="435"/>
              </w:tabs>
            </w:pPr>
            <w:r>
              <w:t>Poznává výrazové možnosti linií v závislosti na použitém materiálu</w:t>
            </w:r>
            <w:r w:rsidR="00521649">
              <w:t>.</w:t>
            </w:r>
          </w:p>
          <w:p w:rsidR="001042AB" w:rsidRDefault="001042AB" w:rsidP="00CB559A">
            <w:pPr>
              <w:pStyle w:val="OdrazkyVTabulce"/>
              <w:tabs>
                <w:tab w:val="clear" w:pos="785"/>
                <w:tab w:val="num" w:pos="435"/>
              </w:tabs>
            </w:pPr>
            <w:r>
              <w:t>Pozná základní barvy a dokáže je vhodně použít</w:t>
            </w:r>
            <w:r w:rsidR="00521649">
              <w:t>.</w:t>
            </w:r>
          </w:p>
          <w:p w:rsidR="001042AB" w:rsidRDefault="001042AB" w:rsidP="00CB559A">
            <w:pPr>
              <w:pStyle w:val="OdrazkyVTabulce"/>
              <w:tabs>
                <w:tab w:val="clear" w:pos="785"/>
                <w:tab w:val="num" w:pos="435"/>
              </w:tabs>
            </w:pPr>
            <w:r>
              <w:t>Pozoruje barevné stopy</w:t>
            </w:r>
            <w:r w:rsidR="00521649">
              <w:t>.</w:t>
            </w:r>
          </w:p>
          <w:p w:rsidR="001042AB" w:rsidRDefault="001042AB" w:rsidP="00CB559A">
            <w:pPr>
              <w:pStyle w:val="OdrazkyVTabulce"/>
              <w:tabs>
                <w:tab w:val="clear" w:pos="785"/>
                <w:tab w:val="num" w:pos="435"/>
              </w:tabs>
            </w:pPr>
            <w:r>
              <w:t>Seznamuje se s proporcemi lidské postavy</w:t>
            </w:r>
            <w:r w:rsidR="00521649">
              <w:t>.</w:t>
            </w:r>
          </w:p>
          <w:p w:rsidR="001042AB" w:rsidRDefault="001042AB" w:rsidP="00CB559A">
            <w:pPr>
              <w:pStyle w:val="OdrazkyVTabulce"/>
              <w:tabs>
                <w:tab w:val="clear" w:pos="785"/>
                <w:tab w:val="num" w:pos="435"/>
              </w:tabs>
            </w:pPr>
            <w:r>
              <w:t>Rozvíjí svůj smysl pro výtvarný rytmus (rytmické řazení prvků), plochu rytmicky řeší</w:t>
            </w:r>
            <w:r w:rsidR="00521649">
              <w:t>.</w:t>
            </w:r>
          </w:p>
          <w:p w:rsidR="001042AB" w:rsidRDefault="001042AB" w:rsidP="00CB559A">
            <w:pPr>
              <w:pStyle w:val="OdrazkyVTabulce"/>
              <w:tabs>
                <w:tab w:val="clear" w:pos="785"/>
                <w:tab w:val="num" w:pos="435"/>
              </w:tabs>
            </w:pPr>
            <w:r>
              <w:t>Učí se smyslově rozlišovat a hodnotit tvary, barvy a struktury neživých předmětů</w:t>
            </w:r>
            <w:r w:rsidR="00521649">
              <w:t>.</w:t>
            </w:r>
          </w:p>
          <w:p w:rsidR="001042AB" w:rsidRDefault="001042AB" w:rsidP="00D45E41">
            <w:pPr>
              <w:pStyle w:val="OdrazkyVTabulce"/>
              <w:tabs>
                <w:tab w:val="clear" w:pos="785"/>
                <w:tab w:val="num" w:pos="435"/>
              </w:tabs>
            </w:pPr>
            <w:r>
              <w:t>Rozvíjí cit pro prostor a proporční vztahy</w:t>
            </w:r>
            <w:r w:rsidR="00521649">
              <w:t>.</w:t>
            </w:r>
          </w:p>
        </w:tc>
        <w:tc>
          <w:tcPr>
            <w:tcW w:w="3969" w:type="dxa"/>
            <w:tcBorders>
              <w:bottom w:val="single" w:sz="4" w:space="0" w:color="auto"/>
            </w:tcBorders>
          </w:tcPr>
          <w:p w:rsidR="001042AB" w:rsidRDefault="00521649" w:rsidP="001042AB">
            <w:pPr>
              <w:pStyle w:val="OdrazkyVTabulce"/>
              <w:numPr>
                <w:ilvl w:val="0"/>
                <w:numId w:val="0"/>
              </w:numPr>
              <w:tabs>
                <w:tab w:val="num" w:pos="785"/>
              </w:tabs>
              <w:ind w:left="110"/>
            </w:pPr>
            <w:r w:rsidRPr="00D45E41">
              <w:rPr>
                <w:b/>
                <w:i/>
              </w:rPr>
              <w:t>OSV</w:t>
            </w:r>
            <w:r>
              <w:t xml:space="preserve"> – osobnostní rozvoj, rozvoj smyslového vnímání, pozornosti a soustředění</w:t>
            </w:r>
          </w:p>
          <w:p w:rsidR="00521649" w:rsidRDefault="00521649" w:rsidP="001042AB">
            <w:pPr>
              <w:pStyle w:val="OdrazkyVTabulce"/>
              <w:numPr>
                <w:ilvl w:val="0"/>
                <w:numId w:val="0"/>
              </w:numPr>
              <w:tabs>
                <w:tab w:val="num" w:pos="785"/>
              </w:tabs>
              <w:ind w:left="110"/>
            </w:pPr>
            <w:r w:rsidRPr="00D45E41">
              <w:rPr>
                <w:b/>
                <w:i/>
              </w:rPr>
              <w:t>MKV</w:t>
            </w:r>
            <w:r>
              <w:t xml:space="preserve"> – kulturní odlišnosti</w:t>
            </w:r>
          </w:p>
        </w:tc>
      </w:tr>
      <w:tr w:rsidR="001042AB">
        <w:tc>
          <w:tcPr>
            <w:tcW w:w="1690" w:type="dxa"/>
          </w:tcPr>
          <w:p w:rsidR="001042AB" w:rsidRPr="00AE1904" w:rsidRDefault="001042AB" w:rsidP="006E5CB9">
            <w:r w:rsidRPr="00AE1904">
              <w:t>Uplatňování subjektivity</w:t>
            </w:r>
          </w:p>
        </w:tc>
        <w:tc>
          <w:tcPr>
            <w:tcW w:w="8445" w:type="dxa"/>
          </w:tcPr>
          <w:p w:rsidR="001042AB" w:rsidRDefault="001042AB" w:rsidP="00CB559A">
            <w:pPr>
              <w:pStyle w:val="OdrazkyVTabulce"/>
              <w:tabs>
                <w:tab w:val="clear" w:pos="785"/>
                <w:tab w:val="num" w:pos="435"/>
              </w:tabs>
            </w:pPr>
            <w:r>
              <w:t>Dokáže výtvarně ztvárnit své prožitky, myšlenky a uspořádat je na ploše či v</w:t>
            </w:r>
            <w:r w:rsidR="00521649">
              <w:t> </w:t>
            </w:r>
            <w:r>
              <w:t>prostoru</w:t>
            </w:r>
            <w:r w:rsidR="00521649">
              <w:t>.</w:t>
            </w:r>
          </w:p>
          <w:p w:rsidR="001042AB" w:rsidRDefault="001042AB" w:rsidP="00CB559A">
            <w:pPr>
              <w:pStyle w:val="OdrazkyVTabulce"/>
              <w:tabs>
                <w:tab w:val="clear" w:pos="785"/>
                <w:tab w:val="num" w:pos="435"/>
              </w:tabs>
            </w:pPr>
            <w:r>
              <w:t>Zachycuje bezprostřední zážitky, zkušenosti, informace a zkouší individuální přístup k řešení námětů</w:t>
            </w:r>
            <w:r w:rsidR="00521649">
              <w:t>.</w:t>
            </w:r>
          </w:p>
          <w:p w:rsidR="001042AB" w:rsidRDefault="001042AB" w:rsidP="00CB559A">
            <w:pPr>
              <w:pStyle w:val="OdrazkyVTabulce"/>
              <w:tabs>
                <w:tab w:val="clear" w:pos="785"/>
                <w:tab w:val="num" w:pos="435"/>
              </w:tabs>
            </w:pPr>
            <w:r>
              <w:t>Vyhledá a roztřídí přírodniny, výtvarně je dotváří na základě představ</w:t>
            </w:r>
            <w:r w:rsidR="00521649">
              <w:t>.</w:t>
            </w:r>
          </w:p>
          <w:p w:rsidR="001042AB" w:rsidRDefault="00521649" w:rsidP="00CB559A">
            <w:pPr>
              <w:pStyle w:val="OdrazkyVTabulce"/>
              <w:tabs>
                <w:tab w:val="clear" w:pos="785"/>
                <w:tab w:val="num" w:pos="435"/>
              </w:tabs>
            </w:pPr>
            <w:r>
              <w:t>H</w:t>
            </w:r>
            <w:r w:rsidR="001042AB">
              <w:t>raje si s</w:t>
            </w:r>
            <w:r>
              <w:t> </w:t>
            </w:r>
            <w:r w:rsidR="001042AB">
              <w:t>písmeny</w:t>
            </w:r>
            <w:r>
              <w:t>.</w:t>
            </w:r>
          </w:p>
          <w:p w:rsidR="001042AB" w:rsidRDefault="001042AB" w:rsidP="00CB559A">
            <w:pPr>
              <w:pStyle w:val="OdrazkyVTabulce"/>
              <w:tabs>
                <w:tab w:val="clear" w:pos="785"/>
                <w:tab w:val="num" w:pos="435"/>
              </w:tabs>
            </w:pPr>
            <w:r>
              <w:t>Poznává vlastnosti plastických materiálů, objem vytváří modelováním</w:t>
            </w:r>
            <w:r w:rsidR="00521649">
              <w:t>.</w:t>
            </w:r>
          </w:p>
          <w:p w:rsidR="001042AB" w:rsidRDefault="001042AB" w:rsidP="00CB559A">
            <w:pPr>
              <w:pStyle w:val="OdrazkyVTabulce"/>
              <w:tabs>
                <w:tab w:val="clear" w:pos="785"/>
                <w:tab w:val="num" w:pos="435"/>
              </w:tabs>
            </w:pPr>
            <w:r>
              <w:t>Zkouší formovat a deformovat různé materiály</w:t>
            </w:r>
            <w:r w:rsidR="00521649">
              <w:t>.</w:t>
            </w:r>
          </w:p>
          <w:p w:rsidR="001042AB" w:rsidRDefault="001042AB" w:rsidP="00CB559A">
            <w:pPr>
              <w:pStyle w:val="OdrazkyVTabulce"/>
              <w:tabs>
                <w:tab w:val="clear" w:pos="785"/>
                <w:tab w:val="num" w:pos="435"/>
              </w:tabs>
            </w:pPr>
            <w:r>
              <w:t>Rozpozná lidské výtvory, pozoruje a porovnává jejich tvar v závislosti na funkci</w:t>
            </w:r>
            <w:r w:rsidR="00521649">
              <w:t>.</w:t>
            </w:r>
          </w:p>
          <w:p w:rsidR="001042AB" w:rsidRDefault="001042AB" w:rsidP="00CB559A">
            <w:pPr>
              <w:pStyle w:val="OdrazkyVTabulce"/>
              <w:tabs>
                <w:tab w:val="clear" w:pos="785"/>
                <w:tab w:val="num" w:pos="435"/>
              </w:tabs>
            </w:pPr>
            <w:r>
              <w:t>Seznamuje se s funkcí ilustrace a jejich výrazových prostředků</w:t>
            </w:r>
            <w:r w:rsidR="00521649">
              <w:t>.</w:t>
            </w:r>
          </w:p>
          <w:p w:rsidR="001042AB" w:rsidRDefault="001042AB" w:rsidP="00E21ADB">
            <w:pPr>
              <w:pStyle w:val="OdrazkyVTabulce"/>
              <w:tabs>
                <w:tab w:val="clear" w:pos="785"/>
                <w:tab w:val="num" w:pos="435"/>
              </w:tabs>
            </w:pPr>
            <w:r>
              <w:t>Poznává výtvarnou hodnotu hračky, loutky</w:t>
            </w:r>
            <w:r w:rsidR="00521649">
              <w:t>.</w:t>
            </w:r>
          </w:p>
          <w:p w:rsidR="00CB1294" w:rsidRDefault="00CB1294" w:rsidP="00E21ADB">
            <w:pPr>
              <w:pStyle w:val="OdrazkyVTabulce"/>
              <w:tabs>
                <w:tab w:val="clear" w:pos="785"/>
                <w:tab w:val="num" w:pos="435"/>
              </w:tabs>
            </w:pPr>
            <w:r>
              <w:t>Experimentuje s jednoduchými postupy a prostředky v digitálním prostředí.</w:t>
            </w:r>
          </w:p>
          <w:p w:rsidR="00CB1294" w:rsidRDefault="00CB1294" w:rsidP="00E21ADB">
            <w:pPr>
              <w:pStyle w:val="OdrazkyVTabulce"/>
              <w:tabs>
                <w:tab w:val="clear" w:pos="785"/>
                <w:tab w:val="num" w:pos="435"/>
              </w:tabs>
            </w:pPr>
            <w:r>
              <w:t>Pokusí se o jednoduchý záznam tvůrčí aktivity v digitálním prostředí.</w:t>
            </w:r>
          </w:p>
          <w:p w:rsidR="00CB1294" w:rsidRDefault="00CB1294" w:rsidP="00CB1294">
            <w:pPr>
              <w:pStyle w:val="OdrazkyVTabulce"/>
              <w:numPr>
                <w:ilvl w:val="0"/>
                <w:numId w:val="0"/>
              </w:numPr>
              <w:tabs>
                <w:tab w:val="num" w:pos="785"/>
              </w:tabs>
              <w:ind w:left="470"/>
            </w:pPr>
          </w:p>
        </w:tc>
        <w:tc>
          <w:tcPr>
            <w:tcW w:w="3969" w:type="dxa"/>
          </w:tcPr>
          <w:p w:rsidR="001042AB" w:rsidRDefault="00521649" w:rsidP="001042AB">
            <w:pPr>
              <w:pStyle w:val="OdrazkyVTabulce"/>
              <w:numPr>
                <w:ilvl w:val="0"/>
                <w:numId w:val="0"/>
              </w:numPr>
              <w:tabs>
                <w:tab w:val="num" w:pos="785"/>
              </w:tabs>
              <w:ind w:left="110"/>
            </w:pPr>
            <w:r w:rsidRPr="00D45E41">
              <w:rPr>
                <w:b/>
                <w:i/>
              </w:rPr>
              <w:t>OSV</w:t>
            </w:r>
            <w:r>
              <w:t xml:space="preserve"> – osobnostní rozvoj, kreativita</w:t>
            </w:r>
          </w:p>
          <w:p w:rsidR="00521649" w:rsidRDefault="00521649" w:rsidP="001042AB">
            <w:pPr>
              <w:pStyle w:val="OdrazkyVTabulce"/>
              <w:numPr>
                <w:ilvl w:val="0"/>
                <w:numId w:val="0"/>
              </w:numPr>
              <w:tabs>
                <w:tab w:val="num" w:pos="785"/>
              </w:tabs>
              <w:ind w:left="110"/>
            </w:pPr>
            <w:r w:rsidRPr="00D45E41">
              <w:rPr>
                <w:b/>
                <w:i/>
              </w:rPr>
              <w:t>EV</w:t>
            </w:r>
            <w:r>
              <w:t xml:space="preserve"> – vztah člověka k prostředí, ekosystémy</w:t>
            </w:r>
          </w:p>
        </w:tc>
      </w:tr>
      <w:tr w:rsidR="001042AB">
        <w:tc>
          <w:tcPr>
            <w:tcW w:w="1690" w:type="dxa"/>
          </w:tcPr>
          <w:p w:rsidR="001042AB" w:rsidRPr="00AE1904" w:rsidRDefault="001042AB" w:rsidP="006E5CB9">
            <w:r w:rsidRPr="001D74BF">
              <w:lastRenderedPageBreak/>
              <w:t>Ověřování komunikačních účinků</w:t>
            </w:r>
          </w:p>
        </w:tc>
        <w:tc>
          <w:tcPr>
            <w:tcW w:w="8445" w:type="dxa"/>
          </w:tcPr>
          <w:p w:rsidR="001042AB" w:rsidRDefault="001042AB" w:rsidP="00CB559A">
            <w:pPr>
              <w:pStyle w:val="OdrazkyVTabulce"/>
              <w:tabs>
                <w:tab w:val="clear" w:pos="785"/>
                <w:tab w:val="num" w:pos="435"/>
              </w:tabs>
            </w:pPr>
            <w:r>
              <w:t>Seznamuje se s různými druhy výtvarného umění (malířství, grafika, sochařství)</w:t>
            </w:r>
            <w:r w:rsidR="00521649">
              <w:t>.</w:t>
            </w:r>
          </w:p>
          <w:p w:rsidR="001042AB" w:rsidRDefault="001042AB" w:rsidP="00CB559A">
            <w:pPr>
              <w:pStyle w:val="OdrazkyVTabulce"/>
              <w:tabs>
                <w:tab w:val="clear" w:pos="785"/>
                <w:tab w:val="num" w:pos="435"/>
              </w:tabs>
            </w:pPr>
            <w:r>
              <w:t>Učí se obhájit svou výtvarnou myšlenku a práci</w:t>
            </w:r>
            <w:r w:rsidR="00521649">
              <w:t>.</w:t>
            </w:r>
          </w:p>
          <w:p w:rsidR="00CB1294" w:rsidRDefault="00CB1294" w:rsidP="00CB559A">
            <w:pPr>
              <w:pStyle w:val="OdrazkyVTabulce"/>
              <w:tabs>
                <w:tab w:val="clear" w:pos="785"/>
                <w:tab w:val="num" w:pos="435"/>
              </w:tabs>
            </w:pPr>
            <w:r>
              <w:t>Seznamuje se s různorodostí vizuální produkce v online prostředí, vybere díla, která ho zaujala a jednoduše sdělí důvod svého výběru.</w:t>
            </w:r>
          </w:p>
          <w:p w:rsidR="00CB1294" w:rsidRDefault="00CB1294" w:rsidP="00CB1294">
            <w:pPr>
              <w:pStyle w:val="OdrazkyVTabulce"/>
              <w:numPr>
                <w:ilvl w:val="0"/>
                <w:numId w:val="0"/>
              </w:numPr>
              <w:tabs>
                <w:tab w:val="num" w:pos="785"/>
              </w:tabs>
              <w:ind w:left="470"/>
            </w:pPr>
          </w:p>
        </w:tc>
        <w:tc>
          <w:tcPr>
            <w:tcW w:w="3969" w:type="dxa"/>
          </w:tcPr>
          <w:p w:rsidR="001042AB" w:rsidRDefault="00521649" w:rsidP="001042AB">
            <w:pPr>
              <w:pStyle w:val="OdrazkyVTabulce"/>
              <w:numPr>
                <w:ilvl w:val="0"/>
                <w:numId w:val="0"/>
              </w:numPr>
              <w:tabs>
                <w:tab w:val="num" w:pos="785"/>
              </w:tabs>
              <w:ind w:left="110"/>
            </w:pPr>
            <w:r w:rsidRPr="00D45E41">
              <w:rPr>
                <w:b/>
                <w:i/>
              </w:rPr>
              <w:t>OSV</w:t>
            </w:r>
            <w:r>
              <w:t xml:space="preserve"> – sociální rozvoj, komunikace</w:t>
            </w:r>
          </w:p>
          <w:p w:rsidR="00521649" w:rsidRDefault="00521649" w:rsidP="001042AB">
            <w:pPr>
              <w:pStyle w:val="OdrazkyVTabulce"/>
              <w:numPr>
                <w:ilvl w:val="0"/>
                <w:numId w:val="0"/>
              </w:numPr>
              <w:tabs>
                <w:tab w:val="num" w:pos="785"/>
              </w:tabs>
              <w:ind w:left="110"/>
            </w:pPr>
            <w:r w:rsidRPr="00D45E41">
              <w:rPr>
                <w:b/>
                <w:i/>
              </w:rPr>
              <w:t>VMEGS</w:t>
            </w:r>
            <w:r>
              <w:t xml:space="preserve"> – Evropa a svět nás zajímají</w:t>
            </w:r>
          </w:p>
          <w:p w:rsidR="00521649" w:rsidRDefault="00521649" w:rsidP="001042AB">
            <w:pPr>
              <w:pStyle w:val="OdrazkyVTabulce"/>
              <w:numPr>
                <w:ilvl w:val="0"/>
                <w:numId w:val="0"/>
              </w:numPr>
              <w:tabs>
                <w:tab w:val="num" w:pos="785"/>
              </w:tabs>
              <w:ind w:left="110"/>
            </w:pPr>
            <w:r w:rsidRPr="00D45E41">
              <w:rPr>
                <w:b/>
                <w:i/>
              </w:rPr>
              <w:t>MV</w:t>
            </w:r>
            <w:r>
              <w:t xml:space="preserve"> – mediální sdělení</w:t>
            </w:r>
          </w:p>
        </w:tc>
      </w:tr>
    </w:tbl>
    <w:p w:rsidR="001F30B4" w:rsidRDefault="001F30B4">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F30B4" w:rsidRDefault="001F30B4"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Předmět:</w:t>
                  </w:r>
                </w:p>
              </w:tc>
              <w:tc>
                <w:tcPr>
                  <w:tcW w:w="3354" w:type="dxa"/>
                </w:tcPr>
                <w:p w:rsidR="001F30B4" w:rsidRDefault="001F30B4"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Výtvarná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4.</w:t>
                  </w:r>
                </w:p>
              </w:tc>
            </w:tr>
            <w:tr w:rsidR="001042AB" w:rsidRPr="00CB559A">
              <w:trPr>
                <w:trHeight w:val="319"/>
              </w:trPr>
              <w:tc>
                <w:tcPr>
                  <w:tcW w:w="1980" w:type="dxa"/>
                </w:tcPr>
                <w:p w:rsidR="001042AB" w:rsidRPr="00CB559A" w:rsidRDefault="001042AB" w:rsidP="00521649">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w:t>
                  </w:r>
                  <w:r w:rsidR="00A835C9">
                    <w:rPr>
                      <w:b/>
                      <w:color w:val="000000"/>
                      <w:sz w:val="26"/>
                      <w:szCs w:val="26"/>
                    </w:rPr>
                    <w:t>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2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6E5CB9">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331E4B">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331E4B" w:rsidRDefault="001042AB" w:rsidP="000C2BA8">
            <w:pPr>
              <w:pStyle w:val="Nadpis2"/>
              <w:jc w:val="center"/>
              <w:rPr>
                <w:rFonts w:ascii="Times New Roman" w:hAnsi="Times New Roman" w:cs="Times New Roman"/>
                <w:bCs w:val="0"/>
                <w:i w:val="0"/>
              </w:rPr>
            </w:pPr>
            <w:r w:rsidRPr="00331E4B">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331E4B" w:rsidRDefault="001042AB" w:rsidP="000C2BA8">
            <w:pPr>
              <w:pStyle w:val="Nadpis2"/>
              <w:jc w:val="center"/>
              <w:rPr>
                <w:rFonts w:ascii="Times New Roman" w:hAnsi="Times New Roman" w:cs="Times New Roman"/>
                <w:bCs w:val="0"/>
                <w:i w:val="0"/>
              </w:rPr>
            </w:pPr>
            <w:r w:rsidRPr="00331E4B">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331E4B"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1060"/>
        </w:trPr>
        <w:tc>
          <w:tcPr>
            <w:tcW w:w="1690" w:type="dxa"/>
            <w:tcBorders>
              <w:bottom w:val="single" w:sz="4" w:space="0" w:color="auto"/>
            </w:tcBorders>
          </w:tcPr>
          <w:p w:rsidR="001042AB" w:rsidRPr="00AE1904" w:rsidRDefault="001042AB" w:rsidP="006E5CB9">
            <w:r w:rsidRPr="00AE1904">
              <w:t>Rozvíjení smyslové citlivosti</w:t>
            </w:r>
          </w:p>
        </w:tc>
        <w:tc>
          <w:tcPr>
            <w:tcW w:w="8445" w:type="dxa"/>
            <w:tcBorders>
              <w:bottom w:val="single" w:sz="4" w:space="0" w:color="auto"/>
            </w:tcBorders>
          </w:tcPr>
          <w:p w:rsidR="001042AB" w:rsidRDefault="001042AB" w:rsidP="00CB559A">
            <w:pPr>
              <w:pStyle w:val="OdrazkyVTabulce"/>
              <w:tabs>
                <w:tab w:val="clear" w:pos="785"/>
                <w:tab w:val="num" w:pos="435"/>
              </w:tabs>
            </w:pPr>
            <w:r>
              <w:t>Pozná barvy základní a podvojné, pocity a nálady vyjádří pomocí barev.</w:t>
            </w:r>
          </w:p>
          <w:p w:rsidR="001042AB" w:rsidRDefault="001042AB" w:rsidP="00CB559A">
            <w:pPr>
              <w:pStyle w:val="OdrazkyVTabulce"/>
              <w:tabs>
                <w:tab w:val="clear" w:pos="785"/>
                <w:tab w:val="num" w:pos="435"/>
              </w:tabs>
            </w:pPr>
            <w:r>
              <w:t>Využívá vlastností barev a barevných proměn ve volné tvorbě.</w:t>
            </w:r>
          </w:p>
          <w:p w:rsidR="001042AB" w:rsidRDefault="001042AB" w:rsidP="00CB559A">
            <w:pPr>
              <w:pStyle w:val="OdrazkyVTabulce"/>
              <w:tabs>
                <w:tab w:val="clear" w:pos="785"/>
                <w:tab w:val="num" w:pos="435"/>
              </w:tabs>
            </w:pPr>
            <w:r>
              <w:t>Všímá se hloubky a dálky na barevné ploše.</w:t>
            </w:r>
          </w:p>
          <w:p w:rsidR="001042AB" w:rsidRDefault="001042AB" w:rsidP="00CB559A">
            <w:pPr>
              <w:pStyle w:val="OdrazkyVTabulce"/>
              <w:tabs>
                <w:tab w:val="clear" w:pos="785"/>
                <w:tab w:val="num" w:pos="435"/>
              </w:tabs>
            </w:pPr>
            <w:r>
              <w:t>Dokáže přesněji výtvarně vyjádřit proporce lidské postavy, zachytí pohyb.</w:t>
            </w:r>
          </w:p>
          <w:p w:rsidR="001042AB" w:rsidRDefault="001042AB" w:rsidP="00CB559A">
            <w:pPr>
              <w:pStyle w:val="OdrazkyVTabulce"/>
              <w:tabs>
                <w:tab w:val="clear" w:pos="785"/>
                <w:tab w:val="num" w:pos="435"/>
              </w:tabs>
            </w:pPr>
            <w:r>
              <w:t>Rozšiřuje své poznání výtvarných možností linií, druhy linií a jejich výrazové možnosti.</w:t>
            </w:r>
          </w:p>
          <w:p w:rsidR="001042AB" w:rsidRDefault="001042AB" w:rsidP="00CB559A">
            <w:pPr>
              <w:pStyle w:val="OdrazkyVTabulce"/>
              <w:tabs>
                <w:tab w:val="clear" w:pos="785"/>
                <w:tab w:val="num" w:pos="435"/>
              </w:tabs>
            </w:pPr>
            <w:r>
              <w:t>Učí se vykrýt plochu šrafováním.</w:t>
            </w:r>
          </w:p>
          <w:p w:rsidR="001042AB" w:rsidRDefault="001042AB" w:rsidP="00CB559A">
            <w:pPr>
              <w:pStyle w:val="OdrazkyVTabulce"/>
              <w:tabs>
                <w:tab w:val="clear" w:pos="785"/>
                <w:tab w:val="num" w:pos="435"/>
              </w:tabs>
            </w:pPr>
            <w:r>
              <w:t>Učí se vnímat výtvarnost tvarů písmen, chápe rytmus, poznává symbol.</w:t>
            </w:r>
          </w:p>
          <w:p w:rsidR="001042AB" w:rsidRDefault="001042AB" w:rsidP="00CB559A">
            <w:pPr>
              <w:pStyle w:val="OdrazkyVTabulce"/>
              <w:tabs>
                <w:tab w:val="clear" w:pos="785"/>
                <w:tab w:val="num" w:pos="435"/>
              </w:tabs>
            </w:pPr>
            <w:r>
              <w:t>Dokáže rytmicky řadit různé prvky (přírodní, geometrické).</w:t>
            </w:r>
          </w:p>
          <w:p w:rsidR="001042AB" w:rsidRDefault="001042AB" w:rsidP="00CB559A">
            <w:pPr>
              <w:pStyle w:val="OdrazkyVTabulce"/>
              <w:tabs>
                <w:tab w:val="clear" w:pos="785"/>
                <w:tab w:val="num" w:pos="435"/>
              </w:tabs>
            </w:pPr>
            <w:r>
              <w:t>Pozoruje a srovnává tvary užitkových předmětů, pokouší se je výtvarně vyjádřit v ploše.</w:t>
            </w:r>
          </w:p>
          <w:p w:rsidR="001042AB" w:rsidRDefault="001042AB" w:rsidP="00CB559A">
            <w:pPr>
              <w:pStyle w:val="OdrazkyVTabulce"/>
              <w:numPr>
                <w:ilvl w:val="0"/>
                <w:numId w:val="0"/>
              </w:numPr>
              <w:tabs>
                <w:tab w:val="num" w:pos="785"/>
              </w:tabs>
              <w:ind w:left="110"/>
            </w:pPr>
          </w:p>
        </w:tc>
        <w:tc>
          <w:tcPr>
            <w:tcW w:w="3969" w:type="dxa"/>
            <w:tcBorders>
              <w:bottom w:val="single" w:sz="4" w:space="0" w:color="auto"/>
            </w:tcBorders>
          </w:tcPr>
          <w:p w:rsidR="001042AB" w:rsidRDefault="00521649" w:rsidP="001042AB">
            <w:pPr>
              <w:pStyle w:val="OdrazkyVTabulce"/>
              <w:numPr>
                <w:ilvl w:val="0"/>
                <w:numId w:val="0"/>
              </w:numPr>
              <w:tabs>
                <w:tab w:val="num" w:pos="785"/>
              </w:tabs>
              <w:ind w:left="110"/>
            </w:pPr>
            <w:r w:rsidRPr="00D45E41">
              <w:rPr>
                <w:b/>
                <w:i/>
              </w:rPr>
              <w:t>OSV</w:t>
            </w:r>
            <w:r>
              <w:t xml:space="preserve"> . osobnostní rozvoj</w:t>
            </w:r>
          </w:p>
        </w:tc>
      </w:tr>
      <w:tr w:rsidR="001042AB">
        <w:tc>
          <w:tcPr>
            <w:tcW w:w="1690" w:type="dxa"/>
          </w:tcPr>
          <w:p w:rsidR="001042AB" w:rsidRPr="00AE1904" w:rsidRDefault="001042AB" w:rsidP="006E5CB9">
            <w:r w:rsidRPr="00AE1904">
              <w:t>Uplatňování subjektivity</w:t>
            </w:r>
          </w:p>
        </w:tc>
        <w:tc>
          <w:tcPr>
            <w:tcW w:w="8445" w:type="dxa"/>
          </w:tcPr>
          <w:p w:rsidR="001042AB" w:rsidRDefault="001042AB" w:rsidP="00CB559A">
            <w:pPr>
              <w:pStyle w:val="OdrazkyVTabulce"/>
              <w:tabs>
                <w:tab w:val="clear" w:pos="785"/>
                <w:tab w:val="num" w:pos="435"/>
              </w:tabs>
            </w:pPr>
            <w:r>
              <w:t>Dokáže výtvarně ztvárnit své prožitky, zážitky z filmů, knihy.</w:t>
            </w:r>
          </w:p>
          <w:p w:rsidR="001042AB" w:rsidRDefault="001042AB" w:rsidP="00CB559A">
            <w:pPr>
              <w:pStyle w:val="OdrazkyVTabulce"/>
              <w:tabs>
                <w:tab w:val="clear" w:pos="785"/>
                <w:tab w:val="num" w:pos="435"/>
              </w:tabs>
            </w:pPr>
            <w:r>
              <w:t>Sleduje základní přírodní zákonitosti na tvarově zajímavých živých i neživých přírodninách a dotváří je.</w:t>
            </w:r>
          </w:p>
          <w:p w:rsidR="001042AB" w:rsidRDefault="001042AB" w:rsidP="00CB559A">
            <w:pPr>
              <w:pStyle w:val="OdrazkyVTabulce"/>
              <w:tabs>
                <w:tab w:val="clear" w:pos="785"/>
                <w:tab w:val="num" w:pos="435"/>
              </w:tabs>
            </w:pPr>
            <w:r>
              <w:t>Učí se konstruovat prostorové objekty z daných prvků.</w:t>
            </w:r>
          </w:p>
          <w:p w:rsidR="001042AB" w:rsidRDefault="001042AB" w:rsidP="00CB559A">
            <w:pPr>
              <w:pStyle w:val="OdrazkyVTabulce"/>
              <w:tabs>
                <w:tab w:val="clear" w:pos="785"/>
                <w:tab w:val="num" w:pos="435"/>
              </w:tabs>
            </w:pPr>
            <w:r>
              <w:t>Pracuje s šablonami, tvaruje papír.</w:t>
            </w:r>
          </w:p>
          <w:p w:rsidR="001042AB" w:rsidRDefault="001042AB" w:rsidP="00CB559A">
            <w:pPr>
              <w:pStyle w:val="OdrazkyVTabulce"/>
              <w:tabs>
                <w:tab w:val="clear" w:pos="785"/>
                <w:tab w:val="num" w:pos="435"/>
              </w:tabs>
            </w:pPr>
            <w:r>
              <w:t>Modelováním vytváří prostorové objekty na základě představ a fantazie.</w:t>
            </w:r>
          </w:p>
          <w:p w:rsidR="001042AB" w:rsidRDefault="001042AB" w:rsidP="00CB559A">
            <w:pPr>
              <w:pStyle w:val="OdrazkyVTabulce"/>
              <w:tabs>
                <w:tab w:val="clear" w:pos="785"/>
                <w:tab w:val="num" w:pos="435"/>
              </w:tabs>
            </w:pPr>
            <w:r>
              <w:t>Rozliší hračky současné a lidové.</w:t>
            </w:r>
          </w:p>
          <w:p w:rsidR="00CB1294" w:rsidRDefault="00CB1294" w:rsidP="00CB559A">
            <w:pPr>
              <w:pStyle w:val="OdrazkyVTabulce"/>
              <w:tabs>
                <w:tab w:val="clear" w:pos="785"/>
                <w:tab w:val="num" w:pos="435"/>
              </w:tabs>
            </w:pPr>
            <w:r>
              <w:t>Experimentuje s jednoduchými nástroji digitálních technologií.</w:t>
            </w:r>
          </w:p>
          <w:p w:rsidR="001042AB" w:rsidRDefault="001042AB" w:rsidP="00CB559A">
            <w:pPr>
              <w:pStyle w:val="OdrazkyVTabulce"/>
              <w:numPr>
                <w:ilvl w:val="0"/>
                <w:numId w:val="0"/>
              </w:numPr>
              <w:tabs>
                <w:tab w:val="num" w:pos="785"/>
              </w:tabs>
              <w:ind w:left="110"/>
            </w:pPr>
          </w:p>
        </w:tc>
        <w:tc>
          <w:tcPr>
            <w:tcW w:w="3969" w:type="dxa"/>
          </w:tcPr>
          <w:p w:rsidR="001042AB" w:rsidRDefault="00521649" w:rsidP="001042AB">
            <w:pPr>
              <w:pStyle w:val="OdrazkyVTabulce"/>
              <w:numPr>
                <w:ilvl w:val="0"/>
                <w:numId w:val="0"/>
              </w:numPr>
              <w:tabs>
                <w:tab w:val="num" w:pos="785"/>
              </w:tabs>
              <w:ind w:left="110"/>
            </w:pPr>
            <w:r w:rsidRPr="00D45E41">
              <w:rPr>
                <w:b/>
                <w:i/>
              </w:rPr>
              <w:t xml:space="preserve">OSV </w:t>
            </w:r>
            <w:r>
              <w:t>– osobnostní rozvoj</w:t>
            </w:r>
          </w:p>
          <w:p w:rsidR="00521649" w:rsidRDefault="00521649" w:rsidP="001042AB">
            <w:pPr>
              <w:pStyle w:val="OdrazkyVTabulce"/>
              <w:numPr>
                <w:ilvl w:val="0"/>
                <w:numId w:val="0"/>
              </w:numPr>
              <w:tabs>
                <w:tab w:val="num" w:pos="785"/>
              </w:tabs>
              <w:ind w:left="110"/>
            </w:pPr>
            <w:r w:rsidRPr="00D45E41">
              <w:rPr>
                <w:b/>
                <w:i/>
              </w:rPr>
              <w:t>EV</w:t>
            </w:r>
            <w:r>
              <w:t xml:space="preserve"> – ekosystémy, lidské aktivity, vztah člověka k prostředí</w:t>
            </w:r>
          </w:p>
        </w:tc>
      </w:tr>
      <w:tr w:rsidR="001042AB">
        <w:tc>
          <w:tcPr>
            <w:tcW w:w="1690" w:type="dxa"/>
          </w:tcPr>
          <w:p w:rsidR="001042AB" w:rsidRPr="00AE1904" w:rsidRDefault="001042AB" w:rsidP="006E5CB9">
            <w:r w:rsidRPr="001D74BF">
              <w:lastRenderedPageBreak/>
              <w:t>Ověřování komunikačních účinků</w:t>
            </w:r>
          </w:p>
        </w:tc>
        <w:tc>
          <w:tcPr>
            <w:tcW w:w="8445" w:type="dxa"/>
          </w:tcPr>
          <w:p w:rsidR="001042AB" w:rsidRDefault="001042AB" w:rsidP="00CB559A">
            <w:pPr>
              <w:pStyle w:val="OdrazkyVTabulce"/>
              <w:tabs>
                <w:tab w:val="clear" w:pos="785"/>
                <w:tab w:val="num" w:pos="435"/>
              </w:tabs>
            </w:pPr>
            <w:r>
              <w:t>Podle výrazových prostředků pozná díla některých dětských ilustrátorů, porovnává různé interpretace se svou dosavadní zkušeností.</w:t>
            </w:r>
          </w:p>
          <w:p w:rsidR="001042AB" w:rsidRDefault="001042AB" w:rsidP="00CB559A">
            <w:pPr>
              <w:pStyle w:val="OdrazkyVTabulce"/>
              <w:tabs>
                <w:tab w:val="clear" w:pos="785"/>
                <w:tab w:val="num" w:pos="435"/>
              </w:tabs>
            </w:pPr>
            <w:r>
              <w:t>Pozná některé aspekty kultury odívání a kultury bydlení.</w:t>
            </w:r>
          </w:p>
          <w:p w:rsidR="00CB1294" w:rsidRDefault="00CB1294" w:rsidP="00CB559A">
            <w:pPr>
              <w:pStyle w:val="OdrazkyVTabulce"/>
              <w:tabs>
                <w:tab w:val="clear" w:pos="785"/>
                <w:tab w:val="num" w:pos="435"/>
              </w:tabs>
            </w:pPr>
            <w:r>
              <w:t>Zajímá</w:t>
            </w:r>
            <w:r w:rsidR="00A83F37">
              <w:t xml:space="preserve"> se o výsledky tvorby ostatních a využívá přitom digitálního prostředí.</w:t>
            </w:r>
          </w:p>
          <w:p w:rsidR="00A83F37" w:rsidRDefault="00A83F37" w:rsidP="00CB559A">
            <w:pPr>
              <w:pStyle w:val="OdrazkyVTabulce"/>
              <w:tabs>
                <w:tab w:val="clear" w:pos="785"/>
                <w:tab w:val="num" w:pos="435"/>
              </w:tabs>
            </w:pPr>
            <w:r>
              <w:t>Snaží se vybrat a prohlížet vybraná umělecká díla z online sbírek dostupných galerií a představit je spolužákům.</w:t>
            </w:r>
          </w:p>
        </w:tc>
        <w:tc>
          <w:tcPr>
            <w:tcW w:w="3969" w:type="dxa"/>
          </w:tcPr>
          <w:p w:rsidR="00521649" w:rsidRDefault="00521649" w:rsidP="001042AB">
            <w:pPr>
              <w:pStyle w:val="OdrazkyVTabulce"/>
              <w:numPr>
                <w:ilvl w:val="0"/>
                <w:numId w:val="0"/>
              </w:numPr>
              <w:tabs>
                <w:tab w:val="num" w:pos="785"/>
              </w:tabs>
              <w:ind w:left="110"/>
            </w:pPr>
            <w:r w:rsidRPr="00D45E41">
              <w:rPr>
                <w:b/>
                <w:i/>
              </w:rPr>
              <w:t>VMEGS</w:t>
            </w:r>
            <w:r>
              <w:t xml:space="preserve"> – Evropa a svět nás zajímají</w:t>
            </w:r>
          </w:p>
          <w:p w:rsidR="001042AB" w:rsidRDefault="00521649" w:rsidP="001042AB">
            <w:pPr>
              <w:pStyle w:val="OdrazkyVTabulce"/>
              <w:numPr>
                <w:ilvl w:val="0"/>
                <w:numId w:val="0"/>
              </w:numPr>
              <w:tabs>
                <w:tab w:val="num" w:pos="785"/>
              </w:tabs>
              <w:ind w:left="110"/>
            </w:pPr>
            <w:r w:rsidRPr="00D45E41">
              <w:rPr>
                <w:b/>
                <w:i/>
              </w:rPr>
              <w:t>MKV</w:t>
            </w:r>
            <w:r>
              <w:t xml:space="preserve"> – kulturní odlišnosti</w:t>
            </w:r>
          </w:p>
          <w:p w:rsidR="00521649" w:rsidRDefault="00521649" w:rsidP="001042AB">
            <w:pPr>
              <w:pStyle w:val="OdrazkyVTabulce"/>
              <w:numPr>
                <w:ilvl w:val="0"/>
                <w:numId w:val="0"/>
              </w:numPr>
              <w:tabs>
                <w:tab w:val="num" w:pos="785"/>
              </w:tabs>
              <w:ind w:left="110"/>
            </w:pPr>
            <w:r w:rsidRPr="00D45E41">
              <w:rPr>
                <w:b/>
                <w:i/>
              </w:rPr>
              <w:t>MV</w:t>
            </w:r>
            <w:r>
              <w:t xml:space="preserve"> – mediální sdělení</w:t>
            </w:r>
          </w:p>
        </w:tc>
      </w:tr>
    </w:tbl>
    <w:p w:rsidR="00FD0B9F" w:rsidRDefault="00FD0B9F" w:rsidP="00FD0B9F">
      <w:pPr>
        <w:pStyle w:val="Textincharakteristika"/>
      </w:pPr>
    </w:p>
    <w:p w:rsidR="00FD0B9F" w:rsidRPr="00223BF2" w:rsidRDefault="00FD0B9F" w:rsidP="00FD0B9F">
      <w:pPr>
        <w:rPr>
          <w:sz w:val="2"/>
          <w:szCs w:val="2"/>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45"/>
        <w:gridCol w:w="3969"/>
      </w:tblGrid>
      <w:tr w:rsidR="001042AB">
        <w:trPr>
          <w:cantSplit/>
        </w:trPr>
        <w:tc>
          <w:tcPr>
            <w:tcW w:w="10135" w:type="dxa"/>
            <w:gridSpan w:val="2"/>
            <w:tcBorders>
              <w:top w:val="nil"/>
              <w:left w:val="nil"/>
              <w:right w:val="nil"/>
            </w:tcBorders>
          </w:tcPr>
          <w:tbl>
            <w:tblPr>
              <w:tblpPr w:leftFromText="141" w:rightFromText="141" w:vertAnchor="text" w:horzAnchor="page" w:tblpY="271"/>
              <w:tblOverlap w:val="never"/>
              <w:tblW w:w="0" w:type="auto"/>
              <w:tblLayout w:type="fixed"/>
              <w:tblLook w:val="01E0" w:firstRow="1" w:lastRow="1" w:firstColumn="1" w:lastColumn="1" w:noHBand="0" w:noVBand="0"/>
            </w:tblPr>
            <w:tblGrid>
              <w:gridCol w:w="1980"/>
              <w:gridCol w:w="3354"/>
            </w:tblGrid>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lastRenderedPageBreak/>
                    <w:t>Předmět:</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Výtvarná výchova</w:t>
                  </w:r>
                </w:p>
              </w:tc>
            </w:tr>
            <w:tr w:rsidR="001042AB" w:rsidRPr="00CB559A">
              <w:trPr>
                <w:trHeight w:val="291"/>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 xml:space="preserve">Ročník: </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5.</w:t>
                  </w:r>
                </w:p>
              </w:tc>
            </w:tr>
            <w:tr w:rsidR="001042AB" w:rsidRPr="00CB559A">
              <w:trPr>
                <w:trHeight w:val="319"/>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Čas. dotace:</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2 hod. týdně</w:t>
                  </w: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r w:rsidRPr="00CB559A">
                    <w:rPr>
                      <w:b/>
                      <w:color w:val="000000"/>
                      <w:sz w:val="26"/>
                      <w:szCs w:val="26"/>
                    </w:rPr>
                    <w:t>Pozn.:</w:t>
                  </w: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26"/>
                      <w:szCs w:val="26"/>
                    </w:rPr>
                  </w:pPr>
                </w:p>
              </w:tc>
            </w:tr>
            <w:tr w:rsidR="001042AB" w:rsidRPr="00CB559A">
              <w:trPr>
                <w:trHeight w:val="56"/>
              </w:trPr>
              <w:tc>
                <w:tcPr>
                  <w:tcW w:w="1980"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c>
                <w:tcPr>
                  <w:tcW w:w="3354" w:type="dxa"/>
                </w:tcPr>
                <w:p w:rsidR="001042AB" w:rsidRPr="00CB559A" w:rsidRDefault="001042AB" w:rsidP="00CB559A">
                  <w:pPr>
                    <w:tabs>
                      <w:tab w:val="left" w:pos="660"/>
                    </w:tabs>
                    <w:overflowPunct w:val="0"/>
                    <w:autoSpaceDE w:val="0"/>
                    <w:autoSpaceDN w:val="0"/>
                    <w:adjustRightInd w:val="0"/>
                    <w:spacing w:after="34"/>
                    <w:ind w:left="595" w:hanging="215"/>
                    <w:jc w:val="both"/>
                    <w:textAlignment w:val="baseline"/>
                    <w:rPr>
                      <w:b/>
                      <w:color w:val="000000"/>
                      <w:sz w:val="10"/>
                      <w:szCs w:val="10"/>
                    </w:rPr>
                  </w:pPr>
                </w:p>
              </w:tc>
            </w:tr>
          </w:tbl>
          <w:p w:rsidR="001042AB" w:rsidRDefault="001042AB" w:rsidP="006E5CB9">
            <w:pPr>
              <w:rPr>
                <w:b/>
                <w:bCs/>
                <w:sz w:val="32"/>
              </w:rPr>
            </w:pPr>
          </w:p>
        </w:tc>
        <w:tc>
          <w:tcPr>
            <w:tcW w:w="3969" w:type="dxa"/>
            <w:tcBorders>
              <w:top w:val="nil"/>
              <w:left w:val="nil"/>
              <w:right w:val="nil"/>
            </w:tcBorders>
          </w:tcPr>
          <w:p w:rsidR="001042AB" w:rsidRPr="00CB559A" w:rsidRDefault="001042AB" w:rsidP="001042AB">
            <w:pPr>
              <w:tabs>
                <w:tab w:val="left" w:pos="660"/>
              </w:tabs>
              <w:overflowPunct w:val="0"/>
              <w:autoSpaceDE w:val="0"/>
              <w:autoSpaceDN w:val="0"/>
              <w:adjustRightInd w:val="0"/>
              <w:spacing w:after="34"/>
              <w:ind w:left="380"/>
              <w:jc w:val="both"/>
              <w:textAlignment w:val="baseline"/>
              <w:rPr>
                <w:b/>
                <w:color w:val="000000"/>
                <w:sz w:val="26"/>
                <w:szCs w:val="26"/>
              </w:rPr>
            </w:pPr>
          </w:p>
        </w:tc>
      </w:tr>
      <w:tr w:rsidR="001042AB" w:rsidRPr="00331E4B">
        <w:trPr>
          <w:cantSplit/>
        </w:trPr>
        <w:tc>
          <w:tcPr>
            <w:tcW w:w="1690" w:type="dxa"/>
            <w:tcBorders>
              <w:top w:val="single" w:sz="4" w:space="0" w:color="auto"/>
              <w:left w:val="single" w:sz="4" w:space="0" w:color="auto"/>
              <w:right w:val="single" w:sz="4" w:space="0" w:color="auto"/>
            </w:tcBorders>
            <w:shd w:val="clear" w:color="auto" w:fill="E6E6E6"/>
            <w:vAlign w:val="center"/>
          </w:tcPr>
          <w:p w:rsidR="001042AB" w:rsidRPr="00331E4B" w:rsidRDefault="001042AB" w:rsidP="000C2BA8">
            <w:pPr>
              <w:pStyle w:val="Nadpis2"/>
              <w:jc w:val="center"/>
              <w:rPr>
                <w:rFonts w:ascii="Times New Roman" w:hAnsi="Times New Roman" w:cs="Times New Roman"/>
                <w:bCs w:val="0"/>
                <w:i w:val="0"/>
              </w:rPr>
            </w:pPr>
            <w:r w:rsidRPr="00331E4B">
              <w:rPr>
                <w:rFonts w:ascii="Times New Roman" w:hAnsi="Times New Roman" w:cs="Times New Roman"/>
                <w:i w:val="0"/>
              </w:rPr>
              <w:t>Učivo</w:t>
            </w:r>
          </w:p>
        </w:tc>
        <w:tc>
          <w:tcPr>
            <w:tcW w:w="8445" w:type="dxa"/>
            <w:tcBorders>
              <w:top w:val="single" w:sz="4" w:space="0" w:color="auto"/>
              <w:left w:val="single" w:sz="4" w:space="0" w:color="auto"/>
              <w:right w:val="single" w:sz="4" w:space="0" w:color="auto"/>
            </w:tcBorders>
            <w:shd w:val="clear" w:color="auto" w:fill="E6E6E6"/>
            <w:vAlign w:val="center"/>
          </w:tcPr>
          <w:p w:rsidR="001042AB" w:rsidRPr="00331E4B" w:rsidRDefault="001042AB" w:rsidP="000C2BA8">
            <w:pPr>
              <w:pStyle w:val="Nadpis2"/>
              <w:jc w:val="center"/>
              <w:rPr>
                <w:rFonts w:ascii="Times New Roman" w:hAnsi="Times New Roman" w:cs="Times New Roman"/>
                <w:bCs w:val="0"/>
                <w:i w:val="0"/>
              </w:rPr>
            </w:pPr>
            <w:r w:rsidRPr="00331E4B">
              <w:rPr>
                <w:rFonts w:ascii="Times New Roman" w:hAnsi="Times New Roman" w:cs="Times New Roman"/>
                <w:i w:val="0"/>
              </w:rPr>
              <w:t>Výstupy</w:t>
            </w:r>
          </w:p>
        </w:tc>
        <w:tc>
          <w:tcPr>
            <w:tcW w:w="3969" w:type="dxa"/>
            <w:tcBorders>
              <w:top w:val="single" w:sz="4" w:space="0" w:color="auto"/>
              <w:left w:val="single" w:sz="4" w:space="0" w:color="auto"/>
              <w:right w:val="single" w:sz="4" w:space="0" w:color="auto"/>
            </w:tcBorders>
            <w:shd w:val="clear" w:color="auto" w:fill="E6E6E6"/>
          </w:tcPr>
          <w:p w:rsidR="001042AB" w:rsidRPr="00331E4B" w:rsidRDefault="00A835C9" w:rsidP="001042AB">
            <w:pPr>
              <w:pStyle w:val="Nadpis2"/>
              <w:jc w:val="center"/>
              <w:rPr>
                <w:rFonts w:ascii="Times New Roman" w:hAnsi="Times New Roman" w:cs="Times New Roman"/>
                <w:i w:val="0"/>
              </w:rPr>
            </w:pPr>
            <w:r>
              <w:rPr>
                <w:rFonts w:ascii="Times New Roman" w:hAnsi="Times New Roman" w:cs="Times New Roman"/>
                <w:i w:val="0"/>
              </w:rPr>
              <w:t>Průřezová témata</w:t>
            </w:r>
          </w:p>
        </w:tc>
      </w:tr>
      <w:tr w:rsidR="001042AB">
        <w:trPr>
          <w:trHeight w:val="1060"/>
        </w:trPr>
        <w:tc>
          <w:tcPr>
            <w:tcW w:w="1690" w:type="dxa"/>
            <w:tcBorders>
              <w:bottom w:val="single" w:sz="4" w:space="0" w:color="auto"/>
            </w:tcBorders>
          </w:tcPr>
          <w:p w:rsidR="001042AB" w:rsidRPr="00AE1904" w:rsidRDefault="001042AB" w:rsidP="006E5CB9">
            <w:r w:rsidRPr="00AE1904">
              <w:t>Rozvíjení smyslové citlivosti</w:t>
            </w:r>
          </w:p>
        </w:tc>
        <w:tc>
          <w:tcPr>
            <w:tcW w:w="8445" w:type="dxa"/>
            <w:tcBorders>
              <w:bottom w:val="single" w:sz="4" w:space="0" w:color="auto"/>
            </w:tcBorders>
          </w:tcPr>
          <w:p w:rsidR="001042AB" w:rsidRDefault="001042AB" w:rsidP="00CB559A">
            <w:pPr>
              <w:pStyle w:val="OdrazkyVTabulce"/>
              <w:tabs>
                <w:tab w:val="clear" w:pos="785"/>
                <w:tab w:val="num" w:pos="435"/>
              </w:tabs>
            </w:pPr>
            <w:r>
              <w:t>Žák rozvíjí svou fantazii a představivost.</w:t>
            </w:r>
          </w:p>
          <w:p w:rsidR="001042AB" w:rsidRDefault="001042AB" w:rsidP="00CB559A">
            <w:pPr>
              <w:pStyle w:val="OdrazkyVTabulce"/>
              <w:tabs>
                <w:tab w:val="clear" w:pos="785"/>
                <w:tab w:val="num" w:pos="435"/>
              </w:tabs>
            </w:pPr>
            <w:r>
              <w:t>Pozná základní a podvojné barvy a barevnou škálu.</w:t>
            </w:r>
          </w:p>
          <w:p w:rsidR="001042AB" w:rsidRDefault="001042AB" w:rsidP="00CB559A">
            <w:pPr>
              <w:pStyle w:val="OdrazkyVTabulce"/>
              <w:tabs>
                <w:tab w:val="clear" w:pos="785"/>
                <w:tab w:val="num" w:pos="435"/>
              </w:tabs>
            </w:pPr>
            <w:r>
              <w:t>Pokouší se o lineární a barevné řešení lidského obličeje.</w:t>
            </w:r>
          </w:p>
          <w:p w:rsidR="001042AB" w:rsidRDefault="001042AB" w:rsidP="00CB559A">
            <w:pPr>
              <w:pStyle w:val="OdrazkyVTabulce"/>
              <w:tabs>
                <w:tab w:val="clear" w:pos="785"/>
                <w:tab w:val="num" w:pos="435"/>
              </w:tabs>
            </w:pPr>
            <w:r>
              <w:t>Dokáže vyjádřit vnitřní stavbu a vnitřní členění přírodních objektů pomocí výtvarné linie.</w:t>
            </w:r>
          </w:p>
          <w:p w:rsidR="001042AB" w:rsidRDefault="001042AB" w:rsidP="00CB559A">
            <w:pPr>
              <w:pStyle w:val="OdrazkyVTabulce"/>
              <w:tabs>
                <w:tab w:val="clear" w:pos="785"/>
                <w:tab w:val="num" w:pos="435"/>
              </w:tabs>
            </w:pPr>
            <w:r>
              <w:t>Experimentuje s různými druhy nástrojů a materiálů.</w:t>
            </w:r>
          </w:p>
          <w:p w:rsidR="001042AB" w:rsidRDefault="001042AB" w:rsidP="00CB559A">
            <w:pPr>
              <w:pStyle w:val="OdrazkyVTabulce"/>
              <w:tabs>
                <w:tab w:val="clear" w:pos="785"/>
                <w:tab w:val="num" w:pos="435"/>
              </w:tabs>
            </w:pPr>
            <w:r>
              <w:t>Využívá barevných proměn (zesvětlování, ztmavování).</w:t>
            </w:r>
          </w:p>
          <w:p w:rsidR="001042AB" w:rsidRDefault="001042AB" w:rsidP="00CB559A">
            <w:pPr>
              <w:pStyle w:val="OdrazkyVTabulce"/>
              <w:tabs>
                <w:tab w:val="clear" w:pos="785"/>
                <w:tab w:val="num" w:pos="435"/>
              </w:tabs>
            </w:pPr>
            <w:r>
              <w:t>Všímá si expresívního využití barvy.</w:t>
            </w:r>
          </w:p>
          <w:p w:rsidR="001042AB" w:rsidRDefault="001042AB" w:rsidP="00CB559A">
            <w:pPr>
              <w:pStyle w:val="OdrazkyVTabulce"/>
              <w:tabs>
                <w:tab w:val="clear" w:pos="785"/>
                <w:tab w:val="num" w:pos="435"/>
              </w:tabs>
            </w:pPr>
            <w:r>
              <w:t>Seznamuje se s funkcí písma (sdělnou a výtvarnou).</w:t>
            </w:r>
          </w:p>
          <w:p w:rsidR="001042AB" w:rsidRDefault="001042AB" w:rsidP="00CB559A">
            <w:pPr>
              <w:pStyle w:val="OdrazkyVTabulce"/>
              <w:tabs>
                <w:tab w:val="clear" w:pos="785"/>
                <w:tab w:val="num" w:pos="435"/>
              </w:tabs>
            </w:pPr>
            <w:r>
              <w:t>Poznává písmo jako dekorativní prvek v textu.</w:t>
            </w:r>
          </w:p>
          <w:p w:rsidR="001042AB" w:rsidRDefault="001042AB" w:rsidP="00CB559A">
            <w:pPr>
              <w:pStyle w:val="OdrazkyVTabulce"/>
              <w:tabs>
                <w:tab w:val="clear" w:pos="785"/>
                <w:tab w:val="num" w:pos="435"/>
              </w:tabs>
            </w:pPr>
            <w:r>
              <w:t>Experimentuje s rytmem, vzorem.</w:t>
            </w:r>
          </w:p>
          <w:p w:rsidR="001042AB" w:rsidRDefault="001042AB" w:rsidP="00CB559A">
            <w:pPr>
              <w:pStyle w:val="OdrazkyVTabulce"/>
              <w:tabs>
                <w:tab w:val="clear" w:pos="785"/>
                <w:tab w:val="num" w:pos="435"/>
              </w:tabs>
            </w:pPr>
            <w:r>
              <w:t>Tvary užitkových předmětů srovnává a vyjadřuje výtvarně v ploše i prostoru.</w:t>
            </w:r>
          </w:p>
          <w:p w:rsidR="001042AB" w:rsidRDefault="001042AB" w:rsidP="00CB559A">
            <w:pPr>
              <w:pStyle w:val="OdrazkyVTabulce"/>
              <w:tabs>
                <w:tab w:val="clear" w:pos="785"/>
                <w:tab w:val="num" w:pos="435"/>
              </w:tabs>
            </w:pPr>
            <w:r>
              <w:t>Poznává estetickou úroveň předmětů denní potřeby.</w:t>
            </w:r>
          </w:p>
          <w:p w:rsidR="00A83F37" w:rsidRDefault="00A83F37" w:rsidP="00CB559A">
            <w:pPr>
              <w:pStyle w:val="OdrazkyVTabulce"/>
              <w:tabs>
                <w:tab w:val="clear" w:pos="785"/>
                <w:tab w:val="num" w:pos="435"/>
              </w:tabs>
            </w:pPr>
            <w:r>
              <w:t>Propojuje tradiční prostředky s digitálním světem.</w:t>
            </w:r>
          </w:p>
          <w:p w:rsidR="001042AB" w:rsidRDefault="001042AB" w:rsidP="00CB559A">
            <w:pPr>
              <w:pStyle w:val="OdrazkyVTabulce"/>
              <w:numPr>
                <w:ilvl w:val="0"/>
                <w:numId w:val="0"/>
              </w:numPr>
              <w:tabs>
                <w:tab w:val="num" w:pos="785"/>
              </w:tabs>
              <w:ind w:left="110"/>
            </w:pPr>
          </w:p>
        </w:tc>
        <w:tc>
          <w:tcPr>
            <w:tcW w:w="3969" w:type="dxa"/>
            <w:tcBorders>
              <w:bottom w:val="single" w:sz="4" w:space="0" w:color="auto"/>
            </w:tcBorders>
          </w:tcPr>
          <w:p w:rsidR="001042AB" w:rsidRDefault="00521649" w:rsidP="001042AB">
            <w:pPr>
              <w:pStyle w:val="OdrazkyVTabulce"/>
              <w:numPr>
                <w:ilvl w:val="0"/>
                <w:numId w:val="0"/>
              </w:numPr>
              <w:tabs>
                <w:tab w:val="num" w:pos="785"/>
              </w:tabs>
              <w:ind w:left="110"/>
            </w:pPr>
            <w:r w:rsidRPr="00D45E41">
              <w:rPr>
                <w:b/>
                <w:i/>
              </w:rPr>
              <w:t>OSV</w:t>
            </w:r>
            <w:r>
              <w:t xml:space="preserve"> – osobnostní rozvoj, rozvoj schopnosti poznávání</w:t>
            </w:r>
          </w:p>
          <w:p w:rsidR="00521649" w:rsidRDefault="00521649" w:rsidP="001042AB">
            <w:pPr>
              <w:pStyle w:val="OdrazkyVTabulce"/>
              <w:numPr>
                <w:ilvl w:val="0"/>
                <w:numId w:val="0"/>
              </w:numPr>
              <w:tabs>
                <w:tab w:val="num" w:pos="785"/>
              </w:tabs>
              <w:ind w:left="110"/>
            </w:pPr>
            <w:r w:rsidRPr="00D45E41">
              <w:rPr>
                <w:b/>
                <w:i/>
              </w:rPr>
              <w:t>MKV</w:t>
            </w:r>
            <w:r>
              <w:t xml:space="preserve"> – kulturní odlišnosti</w:t>
            </w:r>
          </w:p>
          <w:p w:rsidR="00EF1842" w:rsidRDefault="00EF1842" w:rsidP="001042AB">
            <w:pPr>
              <w:pStyle w:val="OdrazkyVTabulce"/>
              <w:numPr>
                <w:ilvl w:val="0"/>
                <w:numId w:val="0"/>
              </w:numPr>
              <w:tabs>
                <w:tab w:val="num" w:pos="785"/>
              </w:tabs>
              <w:ind w:left="110"/>
            </w:pPr>
            <w:r w:rsidRPr="00D45E41">
              <w:rPr>
                <w:b/>
                <w:i/>
              </w:rPr>
              <w:t>EV</w:t>
            </w:r>
            <w:r>
              <w:t xml:space="preserve"> – ekosystémy</w:t>
            </w:r>
          </w:p>
        </w:tc>
      </w:tr>
      <w:tr w:rsidR="001042AB">
        <w:tc>
          <w:tcPr>
            <w:tcW w:w="1690" w:type="dxa"/>
          </w:tcPr>
          <w:p w:rsidR="001042AB" w:rsidRPr="00AE1904" w:rsidRDefault="001042AB" w:rsidP="006E5CB9">
            <w:r w:rsidRPr="00AE1904">
              <w:t>Uplatňování subjektivity</w:t>
            </w:r>
          </w:p>
        </w:tc>
        <w:tc>
          <w:tcPr>
            <w:tcW w:w="8445" w:type="dxa"/>
          </w:tcPr>
          <w:p w:rsidR="001042AB" w:rsidRDefault="001042AB" w:rsidP="00CB559A">
            <w:pPr>
              <w:pStyle w:val="OdrazkyVTabulce"/>
              <w:tabs>
                <w:tab w:val="clear" w:pos="785"/>
                <w:tab w:val="num" w:pos="435"/>
              </w:tabs>
            </w:pPr>
            <w:r>
              <w:t>Dokáže řešit úkoly dekorativního charakteru v ploše (symetrická i asymetrická řešení).</w:t>
            </w:r>
          </w:p>
          <w:p w:rsidR="001042AB" w:rsidRDefault="001042AB" w:rsidP="00CB559A">
            <w:pPr>
              <w:pStyle w:val="OdrazkyVTabulce"/>
              <w:tabs>
                <w:tab w:val="clear" w:pos="785"/>
                <w:tab w:val="num" w:pos="435"/>
              </w:tabs>
            </w:pPr>
            <w:r>
              <w:t>Kombinuje malířské a jiné techniky.</w:t>
            </w:r>
          </w:p>
          <w:p w:rsidR="001042AB" w:rsidRDefault="001042AB" w:rsidP="00CB559A">
            <w:pPr>
              <w:pStyle w:val="OdrazkyVTabulce"/>
              <w:tabs>
                <w:tab w:val="clear" w:pos="785"/>
                <w:tab w:val="num" w:pos="435"/>
              </w:tabs>
            </w:pPr>
            <w:r>
              <w:t>Rozvíjí své prostorové vidění, cítění a vyjadřování na základě pozorování prostorových jevů a vztahů.</w:t>
            </w:r>
          </w:p>
          <w:p w:rsidR="001042AB" w:rsidRDefault="001042AB" w:rsidP="00CB559A">
            <w:pPr>
              <w:pStyle w:val="OdrazkyVTabulce"/>
              <w:tabs>
                <w:tab w:val="clear" w:pos="785"/>
                <w:tab w:val="num" w:pos="435"/>
              </w:tabs>
            </w:pPr>
            <w:r>
              <w:t>Pro vyjádření nových a neobvyklých pocitů a prožitků volí a kombinuje výtvarné prostředky.</w:t>
            </w:r>
          </w:p>
          <w:p w:rsidR="001042AB" w:rsidRDefault="001042AB" w:rsidP="00CB559A">
            <w:pPr>
              <w:pStyle w:val="OdrazkyVTabulce"/>
              <w:tabs>
                <w:tab w:val="clear" w:pos="785"/>
                <w:tab w:val="num" w:pos="435"/>
              </w:tabs>
            </w:pPr>
            <w:r>
              <w:t>Vytváří jednoduché prostorové objekty.</w:t>
            </w:r>
          </w:p>
          <w:p w:rsidR="001042AB" w:rsidRDefault="001042AB" w:rsidP="00CB559A">
            <w:pPr>
              <w:pStyle w:val="OdrazkyVTabulce"/>
              <w:tabs>
                <w:tab w:val="clear" w:pos="785"/>
                <w:tab w:val="num" w:pos="435"/>
              </w:tabs>
            </w:pPr>
            <w:r>
              <w:t>Dokáže kompozičně řešit plochu s použitím libovolných geometrických prvků.</w:t>
            </w:r>
          </w:p>
          <w:p w:rsidR="001042AB" w:rsidRDefault="001042AB" w:rsidP="001042AB">
            <w:pPr>
              <w:pStyle w:val="OdrazkyVTabulce"/>
              <w:tabs>
                <w:tab w:val="clear" w:pos="785"/>
                <w:tab w:val="num" w:pos="435"/>
              </w:tabs>
            </w:pPr>
            <w:r>
              <w:lastRenderedPageBreak/>
              <w:t>Zná některou z grafických technik.</w:t>
            </w:r>
          </w:p>
          <w:p w:rsidR="00A83F37" w:rsidRDefault="00A83F37" w:rsidP="001042AB">
            <w:pPr>
              <w:pStyle w:val="OdrazkyVTabulce"/>
              <w:tabs>
                <w:tab w:val="clear" w:pos="785"/>
                <w:tab w:val="num" w:pos="435"/>
              </w:tabs>
            </w:pPr>
            <w:r>
              <w:t>Pracuje s vybranými prostředky a zdroji v digitálním prostředí.</w:t>
            </w:r>
          </w:p>
          <w:p w:rsidR="00A83F37" w:rsidRDefault="00A83F37" w:rsidP="001042AB">
            <w:pPr>
              <w:pStyle w:val="OdrazkyVTabulce"/>
              <w:tabs>
                <w:tab w:val="clear" w:pos="785"/>
                <w:tab w:val="num" w:pos="435"/>
              </w:tabs>
            </w:pPr>
            <w:r>
              <w:t>Učí se využívat digitální zdroje při práci.</w:t>
            </w:r>
          </w:p>
        </w:tc>
        <w:tc>
          <w:tcPr>
            <w:tcW w:w="3969" w:type="dxa"/>
          </w:tcPr>
          <w:p w:rsidR="001042AB" w:rsidRDefault="00521649" w:rsidP="001042AB">
            <w:pPr>
              <w:pStyle w:val="OdrazkyVTabulce"/>
              <w:numPr>
                <w:ilvl w:val="0"/>
                <w:numId w:val="0"/>
              </w:numPr>
              <w:tabs>
                <w:tab w:val="num" w:pos="785"/>
              </w:tabs>
              <w:ind w:left="110"/>
            </w:pPr>
            <w:r w:rsidRPr="00D45E41">
              <w:rPr>
                <w:b/>
                <w:i/>
              </w:rPr>
              <w:lastRenderedPageBreak/>
              <w:t>OSV</w:t>
            </w:r>
            <w:r>
              <w:t xml:space="preserve"> – osobnostní rozvoj, mezilidské vztahy</w:t>
            </w:r>
          </w:p>
          <w:p w:rsidR="00521649" w:rsidRDefault="00521649" w:rsidP="001042AB">
            <w:pPr>
              <w:pStyle w:val="OdrazkyVTabulce"/>
              <w:numPr>
                <w:ilvl w:val="0"/>
                <w:numId w:val="0"/>
              </w:numPr>
              <w:tabs>
                <w:tab w:val="num" w:pos="785"/>
              </w:tabs>
              <w:ind w:left="110"/>
            </w:pPr>
            <w:r w:rsidRPr="00D45E41">
              <w:rPr>
                <w:b/>
                <w:i/>
              </w:rPr>
              <w:t>EV</w:t>
            </w:r>
            <w:r>
              <w:t xml:space="preserve"> – vztah člověka k prostředí, ekosystémy</w:t>
            </w:r>
            <w:r w:rsidR="00EF1842">
              <w:t>, problémy životního prostředí</w:t>
            </w:r>
          </w:p>
          <w:p w:rsidR="00EF1842" w:rsidRDefault="00EF1842" w:rsidP="00EF1842">
            <w:pPr>
              <w:pStyle w:val="OdrazkyVTabulce"/>
              <w:numPr>
                <w:ilvl w:val="0"/>
                <w:numId w:val="0"/>
              </w:numPr>
              <w:tabs>
                <w:tab w:val="num" w:pos="785"/>
              </w:tabs>
              <w:ind w:left="110"/>
            </w:pPr>
            <w:r w:rsidRPr="00D45E41">
              <w:rPr>
                <w:b/>
                <w:i/>
              </w:rPr>
              <w:t>MV</w:t>
            </w:r>
            <w:r>
              <w:t xml:space="preserve"> – mediální sdělení – </w:t>
            </w:r>
            <w:proofErr w:type="gramStart"/>
            <w:r>
              <w:t>plakát,  reklama</w:t>
            </w:r>
            <w:proofErr w:type="gramEnd"/>
          </w:p>
        </w:tc>
      </w:tr>
      <w:tr w:rsidR="001042AB">
        <w:tc>
          <w:tcPr>
            <w:tcW w:w="1690" w:type="dxa"/>
          </w:tcPr>
          <w:p w:rsidR="001042AB" w:rsidRPr="00AE1904" w:rsidRDefault="001042AB" w:rsidP="006E5CB9">
            <w:r w:rsidRPr="001D74BF">
              <w:t>Ověřování komunikačních účinků</w:t>
            </w:r>
          </w:p>
        </w:tc>
        <w:tc>
          <w:tcPr>
            <w:tcW w:w="8445" w:type="dxa"/>
          </w:tcPr>
          <w:p w:rsidR="001042AB" w:rsidRDefault="001042AB" w:rsidP="00CB559A">
            <w:pPr>
              <w:pStyle w:val="OdrazkyVTabulce"/>
              <w:tabs>
                <w:tab w:val="clear" w:pos="785"/>
                <w:tab w:val="num" w:pos="435"/>
              </w:tabs>
            </w:pPr>
            <w:r>
              <w:t>Dokáže porovnat výrazové prostředky různých ilustrátorů, poznává ilustraci jako umělecký prostředek.</w:t>
            </w:r>
          </w:p>
          <w:p w:rsidR="001042AB" w:rsidRDefault="001042AB" w:rsidP="00CB559A">
            <w:pPr>
              <w:pStyle w:val="OdrazkyVTabulce"/>
              <w:tabs>
                <w:tab w:val="clear" w:pos="785"/>
                <w:tab w:val="num" w:pos="435"/>
              </w:tabs>
            </w:pPr>
            <w:r>
              <w:t>Chápe odlišnosti uměleckého vyjádření skutečnosti od přesné podoby světa.</w:t>
            </w:r>
          </w:p>
          <w:p w:rsidR="001042AB" w:rsidRDefault="001042AB" w:rsidP="00CB559A">
            <w:pPr>
              <w:pStyle w:val="OdrazkyVTabulce"/>
              <w:tabs>
                <w:tab w:val="clear" w:pos="785"/>
                <w:tab w:val="num" w:pos="435"/>
              </w:tabs>
            </w:pPr>
            <w:r>
              <w:t>Poznává různé druhy výtvarného umění.</w:t>
            </w:r>
          </w:p>
          <w:p w:rsidR="001042AB" w:rsidRDefault="001042AB" w:rsidP="00CB559A">
            <w:pPr>
              <w:pStyle w:val="OdrazkyVTabulce"/>
              <w:tabs>
                <w:tab w:val="clear" w:pos="785"/>
                <w:tab w:val="num" w:pos="435"/>
              </w:tabs>
            </w:pPr>
            <w:r>
              <w:t>Seznamuje se s díly malířů, sochařů, architektů.</w:t>
            </w:r>
          </w:p>
          <w:p w:rsidR="001042AB" w:rsidRDefault="001042AB" w:rsidP="00CB559A">
            <w:pPr>
              <w:pStyle w:val="OdrazkyVTabulce"/>
              <w:tabs>
                <w:tab w:val="clear" w:pos="785"/>
                <w:tab w:val="num" w:pos="435"/>
              </w:tabs>
            </w:pPr>
            <w:r>
              <w:t>Zkouší popsat, vysvětlit a obhájit svůj přístup k řešení námětů.</w:t>
            </w:r>
          </w:p>
          <w:p w:rsidR="001042AB" w:rsidRDefault="001042AB" w:rsidP="00CB559A">
            <w:pPr>
              <w:pStyle w:val="OdrazkyVTabulce"/>
              <w:tabs>
                <w:tab w:val="clear" w:pos="785"/>
                <w:tab w:val="num" w:pos="435"/>
              </w:tabs>
            </w:pPr>
            <w:r>
              <w:t>Všímá si výrazových účinků a možností prostředků mediálního působení.</w:t>
            </w:r>
          </w:p>
          <w:p w:rsidR="00A83F37" w:rsidRDefault="00A83F37" w:rsidP="00CB559A">
            <w:pPr>
              <w:pStyle w:val="OdrazkyVTabulce"/>
              <w:tabs>
                <w:tab w:val="clear" w:pos="785"/>
                <w:tab w:val="num" w:pos="435"/>
              </w:tabs>
            </w:pPr>
            <w:r>
              <w:t>Snaží se využít digitálních technologií při tvorbě, sdílení a prezentace vlastní práce.</w:t>
            </w:r>
          </w:p>
          <w:p w:rsidR="00A83F37" w:rsidRDefault="00A83F37" w:rsidP="00CB559A">
            <w:pPr>
              <w:pStyle w:val="OdrazkyVTabulce"/>
              <w:tabs>
                <w:tab w:val="clear" w:pos="785"/>
                <w:tab w:val="num" w:pos="435"/>
              </w:tabs>
            </w:pPr>
            <w:r>
              <w:t>Učí se ukládat vybraná umělecká díla a sledovat vybrané online sbírky, třídit umělecká díla a vyhledávat k nim informace s využitím digitálních technologií.</w:t>
            </w:r>
          </w:p>
        </w:tc>
        <w:tc>
          <w:tcPr>
            <w:tcW w:w="3969" w:type="dxa"/>
          </w:tcPr>
          <w:p w:rsidR="001042AB" w:rsidRDefault="00EF1842" w:rsidP="001042AB">
            <w:pPr>
              <w:pStyle w:val="OdrazkyVTabulce"/>
              <w:numPr>
                <w:ilvl w:val="0"/>
                <w:numId w:val="0"/>
              </w:numPr>
              <w:tabs>
                <w:tab w:val="num" w:pos="785"/>
              </w:tabs>
              <w:ind w:left="110"/>
            </w:pPr>
            <w:r w:rsidRPr="00D45E41">
              <w:rPr>
                <w:b/>
                <w:i/>
              </w:rPr>
              <w:t xml:space="preserve">OSV </w:t>
            </w:r>
            <w:r>
              <w:t>– osobnostní a sociální rozvoj</w:t>
            </w:r>
          </w:p>
          <w:p w:rsidR="00EF1842" w:rsidRDefault="00EF1842" w:rsidP="001042AB">
            <w:pPr>
              <w:pStyle w:val="OdrazkyVTabulce"/>
              <w:numPr>
                <w:ilvl w:val="0"/>
                <w:numId w:val="0"/>
              </w:numPr>
              <w:tabs>
                <w:tab w:val="num" w:pos="785"/>
              </w:tabs>
              <w:ind w:left="110"/>
            </w:pPr>
            <w:r w:rsidRPr="00D45E41">
              <w:rPr>
                <w:b/>
                <w:i/>
              </w:rPr>
              <w:t>VMEGS</w:t>
            </w:r>
            <w:r>
              <w:t xml:space="preserve"> – Evropa a svět nás zajímají</w:t>
            </w:r>
          </w:p>
          <w:p w:rsidR="00EF1842" w:rsidRDefault="00EF1842" w:rsidP="001042AB">
            <w:pPr>
              <w:pStyle w:val="OdrazkyVTabulce"/>
              <w:numPr>
                <w:ilvl w:val="0"/>
                <w:numId w:val="0"/>
              </w:numPr>
              <w:tabs>
                <w:tab w:val="num" w:pos="785"/>
              </w:tabs>
              <w:ind w:left="110"/>
            </w:pPr>
            <w:r w:rsidRPr="00D45E41">
              <w:rPr>
                <w:b/>
                <w:i/>
              </w:rPr>
              <w:t>MV</w:t>
            </w:r>
            <w:r>
              <w:t xml:space="preserve"> – mediální sdělení a jejich působení</w:t>
            </w:r>
          </w:p>
        </w:tc>
      </w:tr>
    </w:tbl>
    <w:p w:rsidR="00FD0B9F" w:rsidRDefault="00FD0B9F" w:rsidP="00FD0B9F"/>
    <w:p w:rsidR="00130B77" w:rsidRDefault="00130B77" w:rsidP="00FD0B9F"/>
    <w:p w:rsidR="00130B77" w:rsidRDefault="00130B77" w:rsidP="00FD0B9F"/>
    <w:p w:rsidR="00130B77" w:rsidRDefault="00130B77" w:rsidP="00FD0B9F"/>
    <w:p w:rsidR="00130B77" w:rsidRDefault="00130B77" w:rsidP="00FD0B9F"/>
    <w:p w:rsidR="00130B77" w:rsidRDefault="00130B77" w:rsidP="00FD0B9F"/>
    <w:p w:rsidR="00130B77" w:rsidRDefault="00130B77" w:rsidP="00FD0B9F"/>
    <w:p w:rsidR="00130B77" w:rsidRDefault="00130B77" w:rsidP="00FD0B9F">
      <w:pPr>
        <w:sectPr w:rsidR="00130B77" w:rsidSect="00BE3CCC">
          <w:pgSz w:w="16838" w:h="11906" w:orient="landscape"/>
          <w:pgMar w:top="1417" w:right="1417" w:bottom="1417" w:left="1417" w:header="708" w:footer="708" w:gutter="0"/>
          <w:cols w:space="708"/>
          <w:docGrid w:linePitch="360"/>
        </w:sectPr>
      </w:pPr>
    </w:p>
    <w:p w:rsidR="00130B77" w:rsidRPr="009F66D9" w:rsidRDefault="00130B77" w:rsidP="00130B77">
      <w:pPr>
        <w:rPr>
          <w:b/>
          <w:sz w:val="28"/>
          <w:szCs w:val="28"/>
        </w:rPr>
      </w:pPr>
    </w:p>
    <w:p w:rsidR="00130B77" w:rsidRPr="00B54A9A" w:rsidRDefault="00130B77" w:rsidP="00130B77">
      <w:pPr>
        <w:rPr>
          <w:b/>
          <w:sz w:val="28"/>
          <w:szCs w:val="28"/>
        </w:rPr>
      </w:pPr>
      <w:r w:rsidRPr="00B54A9A">
        <w:rPr>
          <w:b/>
          <w:sz w:val="28"/>
          <w:szCs w:val="28"/>
        </w:rPr>
        <w:t>5.</w:t>
      </w:r>
      <w:r>
        <w:rPr>
          <w:b/>
          <w:sz w:val="28"/>
          <w:szCs w:val="28"/>
        </w:rPr>
        <w:t>2</w:t>
      </w:r>
      <w:r w:rsidRPr="00B54A9A">
        <w:rPr>
          <w:b/>
          <w:sz w:val="28"/>
          <w:szCs w:val="28"/>
        </w:rPr>
        <w:t>. Učební osnovy</w:t>
      </w:r>
      <w:r>
        <w:rPr>
          <w:b/>
          <w:sz w:val="28"/>
          <w:szCs w:val="28"/>
        </w:rPr>
        <w:t xml:space="preserve"> I</w:t>
      </w:r>
      <w:r w:rsidRPr="00B54A9A">
        <w:rPr>
          <w:b/>
          <w:sz w:val="28"/>
          <w:szCs w:val="28"/>
        </w:rPr>
        <w:t>I. stupně</w:t>
      </w:r>
    </w:p>
    <w:p w:rsidR="00130B77" w:rsidRDefault="00130B77" w:rsidP="00130B77"/>
    <w:p w:rsidR="00130B77" w:rsidRPr="00B54A9A" w:rsidRDefault="00130B77" w:rsidP="00130B77">
      <w:pPr>
        <w:pStyle w:val="Nadpis1"/>
        <w:jc w:val="center"/>
        <w:rPr>
          <w:rFonts w:ascii="Times New Roman" w:hAnsi="Times New Roman" w:cs="Times New Roman"/>
          <w:sz w:val="28"/>
          <w:szCs w:val="28"/>
        </w:rPr>
      </w:pPr>
      <w:r w:rsidRPr="00B54A9A">
        <w:rPr>
          <w:rFonts w:ascii="Times New Roman" w:hAnsi="Times New Roman" w:cs="Times New Roman"/>
          <w:sz w:val="28"/>
          <w:szCs w:val="28"/>
        </w:rPr>
        <w:t xml:space="preserve">Vzdělávací oblast: </w:t>
      </w:r>
      <w:r w:rsidR="002A1F5D">
        <w:rPr>
          <w:rFonts w:ascii="Times New Roman" w:hAnsi="Times New Roman" w:cs="Times New Roman"/>
          <w:sz w:val="28"/>
          <w:szCs w:val="28"/>
        </w:rPr>
        <w:t xml:space="preserve"> </w:t>
      </w:r>
      <w:proofErr w:type="gramStart"/>
      <w:r w:rsidRPr="00B54A9A">
        <w:rPr>
          <w:rFonts w:ascii="Times New Roman" w:hAnsi="Times New Roman" w:cs="Times New Roman"/>
          <w:sz w:val="28"/>
          <w:szCs w:val="28"/>
        </w:rPr>
        <w:t>JAZYK  A  JAZYKOVÁ</w:t>
      </w:r>
      <w:proofErr w:type="gramEnd"/>
      <w:r w:rsidRPr="00B54A9A">
        <w:rPr>
          <w:rFonts w:ascii="Times New Roman" w:hAnsi="Times New Roman" w:cs="Times New Roman"/>
          <w:sz w:val="28"/>
          <w:szCs w:val="28"/>
        </w:rPr>
        <w:t xml:space="preserve">  KOMUNIKACE</w:t>
      </w:r>
    </w:p>
    <w:p w:rsidR="00130B77" w:rsidRDefault="00130B77" w:rsidP="00130B77">
      <w:pPr>
        <w:pStyle w:val="Nzev"/>
        <w:tabs>
          <w:tab w:val="left" w:pos="360"/>
        </w:tabs>
        <w:jc w:val="both"/>
        <w:rPr>
          <w:b w:val="0"/>
          <w:bCs w:val="0"/>
          <w:sz w:val="24"/>
        </w:rPr>
      </w:pPr>
    </w:p>
    <w:p w:rsidR="00130B77" w:rsidRPr="00061A77" w:rsidRDefault="00130B77" w:rsidP="00130B77">
      <w:pPr>
        <w:pStyle w:val="Obycejnytext"/>
        <w:ind w:firstLine="708"/>
        <w:jc w:val="both"/>
      </w:pPr>
      <w:r w:rsidRPr="00061A77">
        <w:t xml:space="preserve">Vzdělávací oblast Jazyk a jazyková komunikace má rozhodující postavení ve výchovně vzdělávacím procesu. Dobrá úroveň jazykové kultury patří k podstatným znakům všeobecné vyspělosti absolventa </w:t>
      </w:r>
      <w:r w:rsidR="00E86DCF">
        <w:t xml:space="preserve">základního vzdělávání. Jazyková </w:t>
      </w:r>
      <w:r w:rsidR="00E86DCF" w:rsidRPr="008B7D6D">
        <w:t>výuka, jejímž cílem je zejména podpora rozvoje komunikačních kompetencí,</w:t>
      </w:r>
      <w:r w:rsidR="00E86DCF">
        <w:rPr>
          <w:color w:val="FF0000"/>
        </w:rPr>
        <w:t xml:space="preserve"> </w:t>
      </w:r>
      <w:r w:rsidRPr="00061A77">
        <w:t xml:space="preserve">vybavuje žáka takovými znalostmi a dovednostmi, které mu umožňují správně vnímat různá jazyková sdělení, rozumět jim, vhodně se vyjadřovat a účinně uplatňovat i prosazovat výsledky svého poznávání.    </w:t>
      </w:r>
    </w:p>
    <w:p w:rsidR="00130B77" w:rsidRPr="008B7D6D" w:rsidRDefault="00130B77" w:rsidP="00130B77">
      <w:pPr>
        <w:pStyle w:val="Obycejnytext"/>
        <w:ind w:firstLine="708"/>
        <w:jc w:val="both"/>
      </w:pPr>
      <w:r w:rsidRPr="00061A77">
        <w:t>Vzdělávací oblast je realizována prostřednictvím vyučovacího předmětu Český jazy</w:t>
      </w:r>
      <w:r w:rsidR="00E86DCF">
        <w:t xml:space="preserve">k a literatura a Anglický jazyk </w:t>
      </w:r>
      <w:r w:rsidR="00E86DCF" w:rsidRPr="008B7D6D">
        <w:t>a Další cizí jazyk. Kultivace</w:t>
      </w:r>
      <w:r w:rsidR="00E86DCF">
        <w:rPr>
          <w:color w:val="FF0000"/>
        </w:rPr>
        <w:t xml:space="preserve"> </w:t>
      </w:r>
      <w:r w:rsidR="00E86DCF" w:rsidRPr="008B7D6D">
        <w:t>jazykových dovedností a jejich využívání je nedílnou součástí všech vzdělávacích oblastí.</w:t>
      </w:r>
    </w:p>
    <w:p w:rsidR="00130B77" w:rsidRPr="008B7D6D" w:rsidRDefault="00130B77" w:rsidP="00130B77">
      <w:pPr>
        <w:pStyle w:val="Zkladntext"/>
      </w:pPr>
    </w:p>
    <w:p w:rsidR="00130B77" w:rsidRDefault="00130B77" w:rsidP="00130B77">
      <w:pPr>
        <w:pStyle w:val="Zkladntext"/>
      </w:pPr>
    </w:p>
    <w:p w:rsidR="00130B77" w:rsidRPr="00B54A9A" w:rsidRDefault="007C0F17" w:rsidP="007C0F17">
      <w:pPr>
        <w:pStyle w:val="vyueovacpoedmit"/>
        <w:spacing w:after="57"/>
        <w:jc w:val="left"/>
        <w:rPr>
          <w:sz w:val="28"/>
          <w:szCs w:val="28"/>
        </w:rPr>
      </w:pPr>
      <w:proofErr w:type="gramStart"/>
      <w:r>
        <w:rPr>
          <w:sz w:val="28"/>
          <w:szCs w:val="28"/>
        </w:rPr>
        <w:t xml:space="preserve">5.2.1.  </w:t>
      </w:r>
      <w:r w:rsidR="00130B77" w:rsidRPr="00B54A9A">
        <w:rPr>
          <w:sz w:val="28"/>
          <w:szCs w:val="28"/>
        </w:rPr>
        <w:t>ČESKÝ</w:t>
      </w:r>
      <w:proofErr w:type="gramEnd"/>
      <w:r w:rsidR="00130B77" w:rsidRPr="00B54A9A">
        <w:rPr>
          <w:sz w:val="28"/>
          <w:szCs w:val="28"/>
        </w:rPr>
        <w:t xml:space="preserve">  JAZYK </w:t>
      </w:r>
      <w:r w:rsidR="00130B77">
        <w:rPr>
          <w:sz w:val="28"/>
          <w:szCs w:val="28"/>
        </w:rPr>
        <w:t xml:space="preserve"> A  LITERATURA</w:t>
      </w:r>
    </w:p>
    <w:p w:rsidR="00130B77" w:rsidRPr="00B54A9A" w:rsidRDefault="00130B77" w:rsidP="00E21ADB">
      <w:pPr>
        <w:pStyle w:val="CharakteristikaABC"/>
        <w:numPr>
          <w:ilvl w:val="0"/>
          <w:numId w:val="14"/>
        </w:numPr>
        <w:rPr>
          <w:sz w:val="28"/>
          <w:szCs w:val="28"/>
        </w:rPr>
      </w:pPr>
      <w:r w:rsidRPr="00B54A9A">
        <w:rPr>
          <w:sz w:val="28"/>
          <w:szCs w:val="28"/>
        </w:rPr>
        <w:t>Charakteristika vyučovacího předmětu</w:t>
      </w:r>
    </w:p>
    <w:p w:rsidR="007C0F17" w:rsidRDefault="007C0F17" w:rsidP="007C0F17">
      <w:pPr>
        <w:ind w:firstLine="708"/>
        <w:jc w:val="both"/>
      </w:pPr>
      <w:r w:rsidRPr="00D606F1">
        <w:t>Hlavním cílem vyučovacího předmětu je vést žáka k získání dobré úrovně jazykové kultury a mateřského jazyka, které patří k podstatným znakům všeobecné vyspělosti absolventa základního vzdělávání</w:t>
      </w:r>
      <w:r>
        <w:t>,</w:t>
      </w:r>
      <w:r w:rsidRPr="00D606F1">
        <w:t xml:space="preserve"> a vybavit žáka takovými znalostmi a dovednostmi, které mu umožňují správně vnímat různá jazyková sdělení, rozumět jim, vhodně se vyjadřovat </w:t>
      </w:r>
    </w:p>
    <w:p w:rsidR="007C0F17" w:rsidRPr="00D606F1" w:rsidRDefault="007C0F17" w:rsidP="007C0F17">
      <w:pPr>
        <w:jc w:val="both"/>
      </w:pPr>
      <w:r w:rsidRPr="00D606F1">
        <w:t>a účinně uplatňovat i prosazovat výsledky svého poznávání.</w:t>
      </w:r>
    </w:p>
    <w:p w:rsidR="007C0F17" w:rsidRPr="00D606F1" w:rsidRDefault="007C0F17" w:rsidP="007C0F17">
      <w:pPr>
        <w:ind w:firstLine="708"/>
        <w:jc w:val="both"/>
      </w:pPr>
      <w:r w:rsidRPr="00D606F1">
        <w:t>Dále vytvořit předpoklady k efektivní mezilidské komunikaci tím, že se žáci učí interpretovat své reakce a pocity tak, aby dovedli pochopit svoji roli v různých komunikačních situacích a aby se uměli orientovat při vnímaní okolního světa i sebe sama.</w:t>
      </w:r>
    </w:p>
    <w:p w:rsidR="00130B77" w:rsidRDefault="00130B77" w:rsidP="00FD0B9F"/>
    <w:p w:rsidR="007C0F17" w:rsidRDefault="007C0F17" w:rsidP="00FD0B9F"/>
    <w:p w:rsidR="00820184" w:rsidRPr="00820184" w:rsidRDefault="00820184" w:rsidP="00820184">
      <w:pPr>
        <w:pStyle w:val="Nzev"/>
        <w:tabs>
          <w:tab w:val="left" w:pos="0"/>
          <w:tab w:val="left" w:pos="360"/>
          <w:tab w:val="left" w:pos="540"/>
          <w:tab w:val="left" w:pos="720"/>
        </w:tabs>
        <w:jc w:val="left"/>
        <w:rPr>
          <w:sz w:val="24"/>
          <w:u w:val="none"/>
        </w:rPr>
      </w:pPr>
      <w:r w:rsidRPr="00820184">
        <w:rPr>
          <w:sz w:val="24"/>
          <w:u w:val="none"/>
        </w:rPr>
        <w:t xml:space="preserve">Cíle </w:t>
      </w:r>
      <w:r w:rsidR="00191451">
        <w:rPr>
          <w:sz w:val="24"/>
          <w:u w:val="none"/>
        </w:rPr>
        <w:t>výuky českého jazyka</w:t>
      </w:r>
    </w:p>
    <w:p w:rsidR="00820184" w:rsidRDefault="00820184" w:rsidP="00820184">
      <w:pPr>
        <w:pStyle w:val="Nzev"/>
        <w:tabs>
          <w:tab w:val="left" w:pos="0"/>
          <w:tab w:val="left" w:pos="360"/>
          <w:tab w:val="left" w:pos="540"/>
          <w:tab w:val="left" w:pos="720"/>
        </w:tabs>
        <w:ind w:left="360"/>
        <w:jc w:val="both"/>
        <w:rPr>
          <w:sz w:val="24"/>
        </w:rPr>
      </w:pPr>
    </w:p>
    <w:p w:rsidR="00820184" w:rsidRDefault="00820184" w:rsidP="00E21ADB">
      <w:pPr>
        <w:numPr>
          <w:ilvl w:val="0"/>
          <w:numId w:val="23"/>
        </w:numPr>
        <w:autoSpaceDE w:val="0"/>
        <w:autoSpaceDN w:val="0"/>
        <w:adjustRightInd w:val="0"/>
        <w:jc w:val="both"/>
        <w:rPr>
          <w:sz w:val="22"/>
          <w:szCs w:val="17"/>
        </w:rPr>
      </w:pPr>
      <w:r>
        <w:rPr>
          <w:sz w:val="22"/>
          <w:szCs w:val="17"/>
        </w:rPr>
        <w:t>chápat jazyk jako svébytný historický jev, ve kterém se odráží historický a kulturní vývoj národa, jako významný sjednocující činitel národního společenství a jako důležitý a nezbytný nástroj celoživotního vzdělávání</w:t>
      </w:r>
    </w:p>
    <w:p w:rsidR="00820184" w:rsidRDefault="00820184" w:rsidP="00E21ADB">
      <w:pPr>
        <w:numPr>
          <w:ilvl w:val="0"/>
          <w:numId w:val="23"/>
        </w:numPr>
        <w:autoSpaceDE w:val="0"/>
        <w:autoSpaceDN w:val="0"/>
        <w:adjustRightInd w:val="0"/>
        <w:jc w:val="both"/>
        <w:rPr>
          <w:sz w:val="22"/>
          <w:szCs w:val="17"/>
        </w:rPr>
      </w:pPr>
      <w:r>
        <w:rPr>
          <w:sz w:val="22"/>
          <w:szCs w:val="17"/>
        </w:rPr>
        <w:t xml:space="preserve">rozvíjet pozitivní vztah k mateřskému jazyku, chápat jeho význam pro přesné, logické a věcné vyjádření reality, k získávání, ale i </w:t>
      </w:r>
      <w:proofErr w:type="gramStart"/>
      <w:r>
        <w:rPr>
          <w:sz w:val="22"/>
          <w:szCs w:val="17"/>
        </w:rPr>
        <w:t>předávání  informací</w:t>
      </w:r>
      <w:proofErr w:type="gramEnd"/>
      <w:r>
        <w:rPr>
          <w:sz w:val="22"/>
          <w:szCs w:val="17"/>
        </w:rPr>
        <w:t>, ale také jako bohatého mnohotvárného prostředku pro individuální prožívání uměleckého díla, sdílení těchto zážitků  i vyjádření vlastních prožitků</w:t>
      </w:r>
    </w:p>
    <w:p w:rsidR="00820184" w:rsidRDefault="00820184" w:rsidP="00E21ADB">
      <w:pPr>
        <w:numPr>
          <w:ilvl w:val="0"/>
          <w:numId w:val="23"/>
        </w:numPr>
        <w:autoSpaceDE w:val="0"/>
        <w:autoSpaceDN w:val="0"/>
        <w:adjustRightInd w:val="0"/>
        <w:jc w:val="both"/>
        <w:rPr>
          <w:sz w:val="22"/>
          <w:szCs w:val="17"/>
        </w:rPr>
      </w:pPr>
      <w:r>
        <w:rPr>
          <w:sz w:val="22"/>
          <w:szCs w:val="17"/>
        </w:rPr>
        <w:t>vážit si umění a literatury jako zdroje poznání a pochopení určité epochy, jako zdroje rozvíjení emocionálního a estetického vnímání</w:t>
      </w:r>
    </w:p>
    <w:p w:rsidR="00820184" w:rsidRDefault="00820184" w:rsidP="00E21ADB">
      <w:pPr>
        <w:numPr>
          <w:ilvl w:val="0"/>
          <w:numId w:val="23"/>
        </w:numPr>
        <w:autoSpaceDE w:val="0"/>
        <w:autoSpaceDN w:val="0"/>
        <w:adjustRightInd w:val="0"/>
        <w:jc w:val="both"/>
        <w:rPr>
          <w:sz w:val="22"/>
          <w:szCs w:val="17"/>
        </w:rPr>
      </w:pPr>
      <w:r>
        <w:rPr>
          <w:sz w:val="22"/>
          <w:szCs w:val="17"/>
        </w:rPr>
        <w:t xml:space="preserve">zvládnout běžná pravidla komunikace, účastnit se diskusí, vyjadřovat a obhajovat svůj názor v rámci kultivovaného, všestranně rozvinutého projevu </w:t>
      </w:r>
    </w:p>
    <w:p w:rsidR="00820184" w:rsidRDefault="00820184" w:rsidP="00E21ADB">
      <w:pPr>
        <w:numPr>
          <w:ilvl w:val="0"/>
          <w:numId w:val="23"/>
        </w:numPr>
        <w:autoSpaceDE w:val="0"/>
        <w:autoSpaceDN w:val="0"/>
        <w:adjustRightInd w:val="0"/>
        <w:jc w:val="both"/>
        <w:rPr>
          <w:sz w:val="22"/>
          <w:szCs w:val="17"/>
        </w:rPr>
      </w:pPr>
      <w:r>
        <w:rPr>
          <w:sz w:val="22"/>
          <w:szCs w:val="17"/>
        </w:rPr>
        <w:t>získávat informace v literatuře, slovnících, sdělovacích prostředcích a informační technice, učit se je objektivně hodnotit a zpracovávat</w:t>
      </w:r>
    </w:p>
    <w:p w:rsidR="00820184" w:rsidRDefault="00820184" w:rsidP="00820184">
      <w:pPr>
        <w:pStyle w:val="Nzev"/>
        <w:ind w:left="360"/>
        <w:jc w:val="both"/>
        <w:rPr>
          <w:b w:val="0"/>
          <w:bCs w:val="0"/>
          <w:sz w:val="24"/>
        </w:rPr>
      </w:pPr>
    </w:p>
    <w:p w:rsidR="00A20BD8" w:rsidRDefault="00A20BD8" w:rsidP="00820184">
      <w:pPr>
        <w:pStyle w:val="Nzev"/>
        <w:ind w:left="360"/>
        <w:jc w:val="both"/>
        <w:rPr>
          <w:b w:val="0"/>
          <w:bCs w:val="0"/>
          <w:sz w:val="24"/>
        </w:rPr>
      </w:pPr>
    </w:p>
    <w:p w:rsidR="00820184" w:rsidRPr="00820184" w:rsidRDefault="00820184" w:rsidP="00820184">
      <w:pPr>
        <w:pStyle w:val="Nzev"/>
        <w:jc w:val="both"/>
        <w:rPr>
          <w:bCs w:val="0"/>
          <w:sz w:val="24"/>
          <w:u w:val="none"/>
        </w:rPr>
      </w:pPr>
      <w:r w:rsidRPr="00820184">
        <w:rPr>
          <w:bCs w:val="0"/>
          <w:sz w:val="24"/>
          <w:u w:val="none"/>
        </w:rPr>
        <w:lastRenderedPageBreak/>
        <w:t>Cíle výuky čes</w:t>
      </w:r>
      <w:r w:rsidR="00B208A9">
        <w:rPr>
          <w:bCs w:val="0"/>
          <w:sz w:val="24"/>
          <w:u w:val="none"/>
        </w:rPr>
        <w:t xml:space="preserve">kého </w:t>
      </w:r>
      <w:proofErr w:type="gramStart"/>
      <w:r w:rsidR="00B208A9">
        <w:rPr>
          <w:bCs w:val="0"/>
          <w:sz w:val="24"/>
          <w:u w:val="none"/>
        </w:rPr>
        <w:t>jazyka  jsou</w:t>
      </w:r>
      <w:proofErr w:type="gramEnd"/>
      <w:r w:rsidR="00B208A9">
        <w:rPr>
          <w:bCs w:val="0"/>
          <w:sz w:val="24"/>
          <w:u w:val="none"/>
        </w:rPr>
        <w:t xml:space="preserve"> naplňovány</w:t>
      </w:r>
    </w:p>
    <w:p w:rsidR="00820184" w:rsidRDefault="00820184" w:rsidP="00820184">
      <w:pPr>
        <w:pStyle w:val="Nzev"/>
        <w:jc w:val="both"/>
        <w:rPr>
          <w:b w:val="0"/>
          <w:bCs w:val="0"/>
          <w:sz w:val="22"/>
        </w:rPr>
      </w:pPr>
    </w:p>
    <w:p w:rsidR="00820184" w:rsidRPr="00AB5467" w:rsidRDefault="00820184" w:rsidP="00820184">
      <w:pPr>
        <w:pStyle w:val="Nzev"/>
        <w:ind w:firstLine="360"/>
        <w:jc w:val="both"/>
        <w:rPr>
          <w:b w:val="0"/>
          <w:bCs w:val="0"/>
          <w:sz w:val="22"/>
          <w:u w:val="none"/>
        </w:rPr>
      </w:pPr>
      <w:r>
        <w:rPr>
          <w:b w:val="0"/>
          <w:bCs w:val="0"/>
          <w:sz w:val="22"/>
          <w:u w:val="none"/>
        </w:rPr>
        <w:t xml:space="preserve">-  </w:t>
      </w:r>
      <w:r w:rsidRPr="00AB5467">
        <w:rPr>
          <w:b w:val="0"/>
          <w:bCs w:val="0"/>
          <w:sz w:val="22"/>
          <w:u w:val="none"/>
        </w:rPr>
        <w:t>jazykovou výchovou</w:t>
      </w:r>
    </w:p>
    <w:p w:rsidR="00820184" w:rsidRPr="00AB5467" w:rsidRDefault="00820184" w:rsidP="00820184">
      <w:pPr>
        <w:pStyle w:val="Nzev"/>
        <w:tabs>
          <w:tab w:val="left" w:pos="720"/>
        </w:tabs>
        <w:ind w:left="360"/>
        <w:jc w:val="both"/>
        <w:rPr>
          <w:b w:val="0"/>
          <w:bCs w:val="0"/>
          <w:sz w:val="22"/>
          <w:u w:val="none"/>
        </w:rPr>
      </w:pPr>
      <w:r>
        <w:rPr>
          <w:b w:val="0"/>
          <w:bCs w:val="0"/>
          <w:sz w:val="22"/>
          <w:u w:val="none"/>
        </w:rPr>
        <w:t xml:space="preserve">-  </w:t>
      </w:r>
      <w:r w:rsidRPr="00AB5467">
        <w:rPr>
          <w:b w:val="0"/>
          <w:bCs w:val="0"/>
          <w:sz w:val="22"/>
          <w:u w:val="none"/>
        </w:rPr>
        <w:t>komunikační a slohovou výchovou</w:t>
      </w:r>
    </w:p>
    <w:p w:rsidR="00820184" w:rsidRPr="00AB5467" w:rsidRDefault="00820184" w:rsidP="00820184">
      <w:pPr>
        <w:pStyle w:val="Nzev"/>
        <w:tabs>
          <w:tab w:val="left" w:pos="720"/>
        </w:tabs>
        <w:ind w:left="360"/>
        <w:jc w:val="both"/>
        <w:rPr>
          <w:b w:val="0"/>
          <w:bCs w:val="0"/>
          <w:sz w:val="22"/>
          <w:u w:val="none"/>
        </w:rPr>
      </w:pPr>
      <w:r>
        <w:rPr>
          <w:b w:val="0"/>
          <w:bCs w:val="0"/>
          <w:sz w:val="22"/>
          <w:u w:val="none"/>
        </w:rPr>
        <w:t>-</w:t>
      </w:r>
      <w:r w:rsidRPr="00AB5467">
        <w:rPr>
          <w:b w:val="0"/>
          <w:bCs w:val="0"/>
          <w:sz w:val="22"/>
          <w:u w:val="none"/>
        </w:rPr>
        <w:t xml:space="preserve"> </w:t>
      </w:r>
      <w:r>
        <w:rPr>
          <w:b w:val="0"/>
          <w:bCs w:val="0"/>
          <w:sz w:val="22"/>
          <w:u w:val="none"/>
        </w:rPr>
        <w:t xml:space="preserve"> </w:t>
      </w:r>
      <w:r w:rsidRPr="00AB5467">
        <w:rPr>
          <w:b w:val="0"/>
          <w:bCs w:val="0"/>
          <w:sz w:val="22"/>
          <w:u w:val="none"/>
        </w:rPr>
        <w:t>literární výchovou</w:t>
      </w:r>
    </w:p>
    <w:p w:rsidR="00820184" w:rsidRPr="00AB5467" w:rsidRDefault="00820184" w:rsidP="00820184">
      <w:pPr>
        <w:pStyle w:val="Nzev"/>
        <w:tabs>
          <w:tab w:val="left" w:pos="720"/>
        </w:tabs>
        <w:ind w:left="360"/>
        <w:jc w:val="both"/>
        <w:rPr>
          <w:b w:val="0"/>
          <w:bCs w:val="0"/>
          <w:sz w:val="22"/>
          <w:u w:val="none"/>
        </w:rPr>
      </w:pPr>
    </w:p>
    <w:p w:rsidR="00820184" w:rsidRDefault="000F71F4" w:rsidP="00820184">
      <w:pPr>
        <w:pStyle w:val="Nzev"/>
        <w:tabs>
          <w:tab w:val="left" w:pos="720"/>
        </w:tabs>
        <w:jc w:val="both"/>
        <w:rPr>
          <w:b w:val="0"/>
          <w:bCs w:val="0"/>
          <w:sz w:val="22"/>
          <w:u w:val="none"/>
        </w:rPr>
      </w:pPr>
      <w:r>
        <w:rPr>
          <w:b w:val="0"/>
          <w:bCs w:val="0"/>
          <w:sz w:val="22"/>
          <w:u w:val="none"/>
        </w:rPr>
        <w:tab/>
      </w:r>
      <w:r w:rsidR="00820184" w:rsidRPr="00AB5467">
        <w:rPr>
          <w:b w:val="0"/>
          <w:bCs w:val="0"/>
          <w:sz w:val="22"/>
          <w:u w:val="none"/>
        </w:rPr>
        <w:t xml:space="preserve"> Český jazyk a literatura</w:t>
      </w:r>
      <w:r>
        <w:rPr>
          <w:b w:val="0"/>
          <w:bCs w:val="0"/>
          <w:sz w:val="22"/>
          <w:u w:val="none"/>
        </w:rPr>
        <w:t xml:space="preserve"> je realizován v 6. – 9. ročníku čtyřmi vyučovacími hodinami týdně a všechny složky oboru</w:t>
      </w:r>
      <w:r w:rsidR="00820184" w:rsidRPr="00AB5467">
        <w:rPr>
          <w:b w:val="0"/>
          <w:bCs w:val="0"/>
          <w:sz w:val="22"/>
          <w:u w:val="none"/>
        </w:rPr>
        <w:t xml:space="preserve"> se ve výuce vzájemně prolínají. Jejich úspěšné zvládnutí je předpokladem pro poznávání, získávání vědomostí a osvojování </w:t>
      </w:r>
      <w:proofErr w:type="gramStart"/>
      <w:r w:rsidR="00820184" w:rsidRPr="00AB5467">
        <w:rPr>
          <w:b w:val="0"/>
          <w:bCs w:val="0"/>
          <w:sz w:val="22"/>
          <w:u w:val="none"/>
        </w:rPr>
        <w:t>dovedností  v dalších</w:t>
      </w:r>
      <w:proofErr w:type="gramEnd"/>
      <w:r w:rsidR="00820184" w:rsidRPr="00AB5467">
        <w:rPr>
          <w:b w:val="0"/>
          <w:bCs w:val="0"/>
          <w:sz w:val="22"/>
          <w:u w:val="none"/>
        </w:rPr>
        <w:t xml:space="preserve"> oborech vzdělávacího procesu, proto českému jazyku a literatuře patří mezi vyučovacími předměty stěžejní postavení.</w:t>
      </w:r>
    </w:p>
    <w:p w:rsidR="002A1F5D" w:rsidRDefault="002A1F5D" w:rsidP="00820184">
      <w:pPr>
        <w:pStyle w:val="Nzev"/>
        <w:tabs>
          <w:tab w:val="left" w:pos="720"/>
        </w:tabs>
        <w:jc w:val="both"/>
        <w:rPr>
          <w:b w:val="0"/>
          <w:bCs w:val="0"/>
          <w:sz w:val="22"/>
          <w:u w:val="none"/>
        </w:rPr>
      </w:pPr>
    </w:p>
    <w:p w:rsidR="002A1F5D" w:rsidRPr="00D76B7C" w:rsidRDefault="002A1F5D" w:rsidP="00E21ADB">
      <w:pPr>
        <w:pStyle w:val="Nzev"/>
        <w:numPr>
          <w:ilvl w:val="0"/>
          <w:numId w:val="14"/>
        </w:numPr>
        <w:jc w:val="left"/>
        <w:rPr>
          <w:bCs w:val="0"/>
          <w:szCs w:val="28"/>
          <w:u w:val="none"/>
        </w:rPr>
      </w:pPr>
      <w:r w:rsidRPr="00D76B7C">
        <w:rPr>
          <w:bCs w:val="0"/>
          <w:szCs w:val="28"/>
          <w:u w:val="none"/>
        </w:rPr>
        <w:t>Výchovné a vzdělávací strategie</w:t>
      </w:r>
      <w:r w:rsidR="00D76B7C" w:rsidRPr="00D76B7C">
        <w:rPr>
          <w:szCs w:val="28"/>
          <w:u w:val="none"/>
        </w:rPr>
        <w:t xml:space="preserve"> pro rozvoj klíčových kompetencí žáků</w:t>
      </w:r>
    </w:p>
    <w:p w:rsidR="002A1F5D" w:rsidRPr="002A1F5D" w:rsidRDefault="002A1F5D" w:rsidP="00DB615D">
      <w:pPr>
        <w:pStyle w:val="Nadpis5"/>
        <w:rPr>
          <w:i w:val="0"/>
          <w:sz w:val="24"/>
          <w:szCs w:val="24"/>
        </w:rPr>
      </w:pPr>
      <w:bookmarkStart w:id="1" w:name="_Toc107720510"/>
      <w:r w:rsidRPr="002A1F5D">
        <w:rPr>
          <w:i w:val="0"/>
          <w:sz w:val="24"/>
          <w:szCs w:val="24"/>
        </w:rPr>
        <w:t>Kompetence k učení</w:t>
      </w:r>
      <w:bookmarkEnd w:id="1"/>
    </w:p>
    <w:p w:rsidR="002A1F5D" w:rsidRPr="002A1F5D" w:rsidRDefault="002A1F5D" w:rsidP="00E21ADB">
      <w:pPr>
        <w:pStyle w:val="Odstavec"/>
        <w:numPr>
          <w:ilvl w:val="1"/>
          <w:numId w:val="14"/>
        </w:numPr>
      </w:pPr>
      <w:r w:rsidRPr="002A1F5D">
        <w:t>rozvíjet u žáků dovednos</w:t>
      </w:r>
      <w:r w:rsidR="000531F7">
        <w:t>ti potřebné k osvojování učiva</w:t>
      </w:r>
    </w:p>
    <w:p w:rsidR="002A1F5D" w:rsidRPr="002A1F5D" w:rsidRDefault="002A1F5D" w:rsidP="00E21ADB">
      <w:pPr>
        <w:pStyle w:val="Odstavec"/>
        <w:numPr>
          <w:ilvl w:val="1"/>
          <w:numId w:val="14"/>
        </w:numPr>
      </w:pPr>
      <w:r w:rsidRPr="002A1F5D">
        <w:t>předkládat žákům možnosti používání osvojených dovedností z jazykového</w:t>
      </w:r>
      <w:r w:rsidR="000531F7">
        <w:t xml:space="preserve"> vzdělávání v jiných oblastech</w:t>
      </w:r>
    </w:p>
    <w:p w:rsidR="002A1F5D" w:rsidRPr="002A1F5D" w:rsidRDefault="002A1F5D" w:rsidP="00E21ADB">
      <w:pPr>
        <w:pStyle w:val="Odstavec"/>
        <w:numPr>
          <w:ilvl w:val="1"/>
          <w:numId w:val="14"/>
        </w:numPr>
      </w:pPr>
      <w:r w:rsidRPr="002A1F5D">
        <w:t>vést žáky k systematické</w:t>
      </w:r>
      <w:r w:rsidR="000531F7">
        <w:t>mu vedení a ukládání informací</w:t>
      </w:r>
    </w:p>
    <w:p w:rsidR="002A1F5D" w:rsidRPr="002A1F5D" w:rsidRDefault="002A1F5D" w:rsidP="00E21ADB">
      <w:pPr>
        <w:pStyle w:val="Odstavec"/>
        <w:numPr>
          <w:ilvl w:val="1"/>
          <w:numId w:val="14"/>
        </w:numPr>
      </w:pPr>
      <w:r w:rsidRPr="002A1F5D">
        <w:t>vést žáky k aplikaci naučených pravidel pravopisu a</w:t>
      </w:r>
      <w:r w:rsidR="000531F7">
        <w:t xml:space="preserve"> jejich vzájemnému propojování</w:t>
      </w:r>
    </w:p>
    <w:p w:rsidR="002A1F5D" w:rsidRPr="002A1F5D" w:rsidRDefault="002A1F5D" w:rsidP="00E21ADB">
      <w:pPr>
        <w:pStyle w:val="Odstavec"/>
        <w:numPr>
          <w:ilvl w:val="1"/>
          <w:numId w:val="14"/>
        </w:numPr>
      </w:pPr>
      <w:r w:rsidRPr="002A1F5D">
        <w:t>seznamovat žáky s mluvnickými a literárními termíny so</w:t>
      </w:r>
      <w:r w:rsidR="000531F7">
        <w:t>uvisejícími s probíraným učivem</w:t>
      </w:r>
    </w:p>
    <w:p w:rsidR="002A1F5D" w:rsidRPr="002A1F5D" w:rsidRDefault="002A1F5D" w:rsidP="00DB615D">
      <w:pPr>
        <w:pStyle w:val="Nadpis5"/>
        <w:rPr>
          <w:i w:val="0"/>
          <w:sz w:val="24"/>
          <w:szCs w:val="24"/>
        </w:rPr>
      </w:pPr>
      <w:bookmarkStart w:id="2" w:name="_Toc107720511"/>
      <w:r w:rsidRPr="002A1F5D">
        <w:rPr>
          <w:i w:val="0"/>
          <w:sz w:val="24"/>
          <w:szCs w:val="24"/>
        </w:rPr>
        <w:t>Kompetence k řešení problémů</w:t>
      </w:r>
      <w:bookmarkEnd w:id="2"/>
    </w:p>
    <w:p w:rsidR="002A1F5D" w:rsidRPr="002A1F5D" w:rsidRDefault="002A1F5D" w:rsidP="00E21ADB">
      <w:pPr>
        <w:pStyle w:val="Odstavec"/>
        <w:numPr>
          <w:ilvl w:val="0"/>
          <w:numId w:val="25"/>
        </w:numPr>
      </w:pPr>
      <w:r>
        <w:t>v</w:t>
      </w:r>
      <w:r w:rsidRPr="002A1F5D">
        <w:t>ést žáky k tomu, aby samostatně nalézali pravidla, kterými se</w:t>
      </w:r>
      <w:r w:rsidR="000531F7">
        <w:t xml:space="preserve"> řídí probírané mluvnické jevy</w:t>
      </w:r>
    </w:p>
    <w:p w:rsidR="002A1F5D" w:rsidRDefault="002A1F5D" w:rsidP="00E21ADB">
      <w:pPr>
        <w:pStyle w:val="Odstavec"/>
        <w:numPr>
          <w:ilvl w:val="0"/>
          <w:numId w:val="25"/>
        </w:numPr>
      </w:pPr>
      <w:r w:rsidRPr="002A1F5D">
        <w:t>vést žáky k tomu, aby uměli nalézat chyby v t</w:t>
      </w:r>
      <w:r w:rsidR="000531F7">
        <w:t>extu a odůvodnit správné řešení</w:t>
      </w:r>
    </w:p>
    <w:p w:rsidR="00CB652E" w:rsidRPr="002A1F5D" w:rsidRDefault="00CB652E" w:rsidP="00E21ADB">
      <w:pPr>
        <w:pStyle w:val="Odstavec"/>
        <w:numPr>
          <w:ilvl w:val="0"/>
          <w:numId w:val="25"/>
        </w:numPr>
      </w:pPr>
      <w:r>
        <w:t>vést žáky k tomu, aby uměli kriticky posoudit spolehlivost informačních zdrojů a dodržovali zásady ochrany duševního zdraví</w:t>
      </w:r>
    </w:p>
    <w:p w:rsidR="002A1F5D" w:rsidRPr="002A1F5D" w:rsidRDefault="002A1F5D" w:rsidP="00DB615D">
      <w:pPr>
        <w:pStyle w:val="Nadpis5"/>
        <w:rPr>
          <w:i w:val="0"/>
          <w:sz w:val="24"/>
          <w:szCs w:val="24"/>
        </w:rPr>
      </w:pPr>
      <w:bookmarkStart w:id="3" w:name="_Toc107720512"/>
      <w:r w:rsidRPr="002A1F5D">
        <w:rPr>
          <w:i w:val="0"/>
          <w:sz w:val="24"/>
          <w:szCs w:val="24"/>
        </w:rPr>
        <w:t>Kompetence komunikativní</w:t>
      </w:r>
      <w:bookmarkEnd w:id="3"/>
    </w:p>
    <w:p w:rsidR="002A1F5D" w:rsidRPr="002A1F5D" w:rsidRDefault="002A1F5D" w:rsidP="00E21ADB">
      <w:pPr>
        <w:pStyle w:val="Odstavec"/>
        <w:numPr>
          <w:ilvl w:val="0"/>
          <w:numId w:val="26"/>
        </w:numPr>
      </w:pPr>
      <w:r>
        <w:t>v</w:t>
      </w:r>
      <w:r w:rsidRPr="002A1F5D">
        <w:t>ést žáky ke správné formulaci obsahu sdělení v rámci probíraných žán</w:t>
      </w:r>
      <w:r w:rsidR="000531F7">
        <w:t>rů</w:t>
      </w:r>
    </w:p>
    <w:p w:rsidR="002A1F5D" w:rsidRPr="002A1F5D" w:rsidRDefault="002A1F5D" w:rsidP="00E21ADB">
      <w:pPr>
        <w:pStyle w:val="Odstavec"/>
        <w:numPr>
          <w:ilvl w:val="0"/>
          <w:numId w:val="26"/>
        </w:numPr>
      </w:pPr>
      <w:r w:rsidRPr="002A1F5D">
        <w:t>nabízet žákům dostatek příležitostí k porozuměn</w:t>
      </w:r>
      <w:r w:rsidR="000531F7">
        <w:t>í probíraných literárních textů</w:t>
      </w:r>
      <w:r w:rsidRPr="002A1F5D">
        <w:t xml:space="preserve"> </w:t>
      </w:r>
    </w:p>
    <w:p w:rsidR="002A1F5D" w:rsidRPr="002A1F5D" w:rsidRDefault="002A1F5D" w:rsidP="00E21ADB">
      <w:pPr>
        <w:pStyle w:val="Odstavec"/>
        <w:numPr>
          <w:ilvl w:val="0"/>
          <w:numId w:val="26"/>
        </w:numPr>
      </w:pPr>
      <w:r w:rsidRPr="002A1F5D">
        <w:t>pomocí literárního i gramatického učiva</w:t>
      </w:r>
      <w:r w:rsidR="000531F7">
        <w:t xml:space="preserve"> rozšiřovat slovní zásobu žáků</w:t>
      </w:r>
    </w:p>
    <w:p w:rsidR="002A1F5D" w:rsidRPr="002A1F5D" w:rsidRDefault="002A1F5D" w:rsidP="00E21ADB">
      <w:pPr>
        <w:pStyle w:val="Odstavec"/>
        <w:numPr>
          <w:ilvl w:val="0"/>
          <w:numId w:val="26"/>
        </w:numPr>
      </w:pPr>
      <w:r w:rsidRPr="002A1F5D">
        <w:t>vést žáky ke správné, srozumitelné st</w:t>
      </w:r>
      <w:r w:rsidR="000531F7">
        <w:t>avbě větných celků, k vyprávění</w:t>
      </w:r>
      <w:r w:rsidRPr="002A1F5D">
        <w:t xml:space="preserve"> </w:t>
      </w:r>
    </w:p>
    <w:p w:rsidR="002A1F5D" w:rsidRPr="002A1F5D" w:rsidRDefault="002A1F5D" w:rsidP="00DB615D">
      <w:pPr>
        <w:pStyle w:val="Nadpis5"/>
        <w:rPr>
          <w:i w:val="0"/>
          <w:sz w:val="24"/>
          <w:szCs w:val="24"/>
        </w:rPr>
      </w:pPr>
      <w:bookmarkStart w:id="4" w:name="_Toc107720513"/>
      <w:r w:rsidRPr="002A1F5D">
        <w:rPr>
          <w:i w:val="0"/>
          <w:sz w:val="24"/>
          <w:szCs w:val="24"/>
        </w:rPr>
        <w:t>Kompetence sociální a personální</w:t>
      </w:r>
      <w:bookmarkEnd w:id="4"/>
    </w:p>
    <w:p w:rsidR="002A1F5D" w:rsidRPr="002A1F5D" w:rsidRDefault="002A1F5D" w:rsidP="00E21ADB">
      <w:pPr>
        <w:pStyle w:val="Odstavec"/>
        <w:numPr>
          <w:ilvl w:val="0"/>
          <w:numId w:val="27"/>
        </w:numPr>
      </w:pPr>
      <w:r>
        <w:t>v</w:t>
      </w:r>
      <w:r w:rsidRPr="002A1F5D">
        <w:t>ytvářet příležitosti k tomu, aby žáci mohli diskutovat v malých</w:t>
      </w:r>
      <w:r w:rsidR="000531F7">
        <w:t xml:space="preserve"> skupinách i v rámci celé třídy</w:t>
      </w:r>
    </w:p>
    <w:p w:rsidR="002A1F5D" w:rsidRPr="002A1F5D" w:rsidRDefault="002A1F5D" w:rsidP="00E21ADB">
      <w:pPr>
        <w:pStyle w:val="Odstavec"/>
        <w:numPr>
          <w:ilvl w:val="0"/>
          <w:numId w:val="27"/>
        </w:numPr>
      </w:pPr>
      <w:r w:rsidRPr="002A1F5D">
        <w:lastRenderedPageBreak/>
        <w:t>vést žáky k tom</w:t>
      </w:r>
      <w:r w:rsidR="000531F7">
        <w:t>u, aby dokázali požádat o pomoc</w:t>
      </w:r>
    </w:p>
    <w:p w:rsidR="002A1F5D" w:rsidRPr="002A1F5D" w:rsidRDefault="002A1F5D" w:rsidP="00DB615D">
      <w:pPr>
        <w:pStyle w:val="Nadpis5"/>
        <w:rPr>
          <w:i w:val="0"/>
          <w:sz w:val="24"/>
          <w:szCs w:val="24"/>
        </w:rPr>
      </w:pPr>
      <w:bookmarkStart w:id="5" w:name="_Toc107720514"/>
      <w:r w:rsidRPr="002A1F5D">
        <w:rPr>
          <w:i w:val="0"/>
          <w:sz w:val="24"/>
          <w:szCs w:val="24"/>
        </w:rPr>
        <w:t>Kompetence občanské</w:t>
      </w:r>
      <w:bookmarkEnd w:id="5"/>
    </w:p>
    <w:p w:rsidR="002A1F5D" w:rsidRPr="002A1F5D" w:rsidRDefault="002A1F5D" w:rsidP="00E21ADB">
      <w:pPr>
        <w:pStyle w:val="Odstavec"/>
        <w:numPr>
          <w:ilvl w:val="0"/>
          <w:numId w:val="28"/>
        </w:numPr>
      </w:pPr>
      <w:r>
        <w:t>s</w:t>
      </w:r>
      <w:r w:rsidRPr="002A1F5D">
        <w:t>eznámit žáky s naším slovesným dědictvím</w:t>
      </w:r>
      <w:r w:rsidR="000531F7">
        <w:t xml:space="preserve"> a vysvětlovat jim jeho význam</w:t>
      </w:r>
    </w:p>
    <w:p w:rsidR="002A1F5D" w:rsidRPr="002A1F5D" w:rsidRDefault="002A1F5D" w:rsidP="00E21ADB">
      <w:pPr>
        <w:pStyle w:val="Odstavec"/>
        <w:numPr>
          <w:ilvl w:val="0"/>
          <w:numId w:val="28"/>
        </w:numPr>
      </w:pPr>
      <w:r w:rsidRPr="002A1F5D">
        <w:t>podporovat v žácích potřebu liter</w:t>
      </w:r>
      <w:r w:rsidR="000531F7">
        <w:t>árního projevu, recitace, četby</w:t>
      </w:r>
    </w:p>
    <w:p w:rsidR="002A1F5D" w:rsidRPr="002A1F5D" w:rsidRDefault="002A1F5D" w:rsidP="00DB615D">
      <w:pPr>
        <w:pStyle w:val="Nadpis5"/>
        <w:rPr>
          <w:i w:val="0"/>
          <w:sz w:val="24"/>
          <w:szCs w:val="24"/>
        </w:rPr>
      </w:pPr>
      <w:bookmarkStart w:id="6" w:name="_Toc107720515"/>
      <w:r w:rsidRPr="002A1F5D">
        <w:rPr>
          <w:i w:val="0"/>
          <w:sz w:val="24"/>
          <w:szCs w:val="24"/>
        </w:rPr>
        <w:t>Kompetence pracovní</w:t>
      </w:r>
      <w:bookmarkEnd w:id="6"/>
    </w:p>
    <w:p w:rsidR="002A1F5D" w:rsidRPr="002A1F5D" w:rsidRDefault="002A1F5D" w:rsidP="00E21ADB">
      <w:pPr>
        <w:pStyle w:val="Odstavec"/>
        <w:numPr>
          <w:ilvl w:val="0"/>
          <w:numId w:val="29"/>
        </w:numPr>
      </w:pPr>
      <w:r>
        <w:t>v</w:t>
      </w:r>
      <w:r w:rsidRPr="002A1F5D">
        <w:t>ést žáky k dodržování hygienic</w:t>
      </w:r>
      <w:r w:rsidR="000531F7">
        <w:t>kých pravidel pro čtení a psaní</w:t>
      </w:r>
      <w:r w:rsidRPr="002A1F5D">
        <w:t xml:space="preserve"> </w:t>
      </w:r>
    </w:p>
    <w:p w:rsidR="002A1F5D" w:rsidRDefault="002A1F5D" w:rsidP="00E21ADB">
      <w:pPr>
        <w:pStyle w:val="Odstavec"/>
        <w:numPr>
          <w:ilvl w:val="0"/>
          <w:numId w:val="29"/>
        </w:numPr>
      </w:pPr>
      <w:r w:rsidRPr="002A1F5D">
        <w:t>vést žáky k </w:t>
      </w:r>
      <w:proofErr w:type="gramStart"/>
      <w:r w:rsidRPr="002A1F5D">
        <w:t>přípravě  a udr</w:t>
      </w:r>
      <w:r w:rsidR="000531F7">
        <w:t>žování</w:t>
      </w:r>
      <w:proofErr w:type="gramEnd"/>
      <w:r w:rsidR="000531F7">
        <w:t xml:space="preserve"> jejich učebního prostoru</w:t>
      </w:r>
    </w:p>
    <w:p w:rsidR="00CB652E" w:rsidRDefault="00CB652E" w:rsidP="00E21ADB">
      <w:pPr>
        <w:pStyle w:val="Odstavec"/>
        <w:numPr>
          <w:ilvl w:val="0"/>
          <w:numId w:val="29"/>
        </w:numPr>
      </w:pPr>
      <w:r>
        <w:t>vést žáky k dodržování autorského práva, ochraně osobních údajů a vlastní bezpečnosti a dodržování licencí duševního vlastnictví při práci s informačními zdroji</w:t>
      </w:r>
    </w:p>
    <w:p w:rsidR="000102FC" w:rsidRDefault="000102FC" w:rsidP="000102FC">
      <w:pPr>
        <w:pStyle w:val="Odstavec"/>
        <w:ind w:firstLine="0"/>
        <w:rPr>
          <w:b/>
        </w:rPr>
      </w:pPr>
      <w:r>
        <w:rPr>
          <w:b/>
        </w:rPr>
        <w:t>Kompetence digitální</w:t>
      </w:r>
    </w:p>
    <w:p w:rsidR="000102FC" w:rsidRDefault="001936A4" w:rsidP="00C12037">
      <w:pPr>
        <w:pStyle w:val="Odstavec"/>
        <w:numPr>
          <w:ilvl w:val="0"/>
          <w:numId w:val="111"/>
        </w:numPr>
      </w:pPr>
      <w:r w:rsidRPr="001936A4">
        <w:t xml:space="preserve">vést žáky </w:t>
      </w:r>
      <w:r>
        <w:t>k využívá digitálních zařízení, aplikací a služeb při učení, sdílení a prezentaci poznatků</w:t>
      </w:r>
    </w:p>
    <w:p w:rsidR="001936A4" w:rsidRDefault="001936A4" w:rsidP="00C12037">
      <w:pPr>
        <w:pStyle w:val="Odstavec"/>
        <w:numPr>
          <w:ilvl w:val="0"/>
          <w:numId w:val="111"/>
        </w:numPr>
      </w:pPr>
      <w:r>
        <w:t>vést žáky k vytváření vlastních portfolií a promyšlenému budování digitální identity</w:t>
      </w:r>
    </w:p>
    <w:p w:rsidR="001936A4" w:rsidRDefault="001936A4" w:rsidP="00C12037">
      <w:pPr>
        <w:pStyle w:val="Odstavec"/>
        <w:numPr>
          <w:ilvl w:val="0"/>
          <w:numId w:val="111"/>
        </w:numPr>
      </w:pPr>
      <w:r>
        <w:t>komunikovat pomocí digitálních technologií a dodržovat pravidla slušné a bezpečné komunikace v online prostředí</w:t>
      </w:r>
    </w:p>
    <w:p w:rsidR="001936A4" w:rsidRDefault="001936A4" w:rsidP="00C12037">
      <w:pPr>
        <w:pStyle w:val="Odstavec"/>
        <w:numPr>
          <w:ilvl w:val="0"/>
          <w:numId w:val="111"/>
        </w:numPr>
      </w:pPr>
      <w:r>
        <w:t>zapojit žáky do dění ve svém okolí prostřednictvím digitálních technologií</w:t>
      </w:r>
    </w:p>
    <w:p w:rsidR="001936A4" w:rsidRDefault="001936A4" w:rsidP="001936A4">
      <w:pPr>
        <w:pStyle w:val="Odstavec"/>
      </w:pPr>
    </w:p>
    <w:p w:rsidR="001936A4" w:rsidRDefault="001936A4" w:rsidP="001936A4">
      <w:pPr>
        <w:pStyle w:val="Odstavec"/>
      </w:pPr>
    </w:p>
    <w:p w:rsidR="001936A4" w:rsidRDefault="001936A4" w:rsidP="001936A4">
      <w:pPr>
        <w:pStyle w:val="Odstavec"/>
      </w:pPr>
    </w:p>
    <w:p w:rsidR="001936A4" w:rsidRDefault="001936A4" w:rsidP="001936A4">
      <w:pPr>
        <w:pStyle w:val="Odstavec"/>
      </w:pPr>
    </w:p>
    <w:p w:rsidR="001936A4" w:rsidRDefault="001936A4" w:rsidP="001936A4">
      <w:pPr>
        <w:pStyle w:val="Odstavec"/>
      </w:pPr>
    </w:p>
    <w:p w:rsidR="001936A4" w:rsidRDefault="001936A4" w:rsidP="001936A4">
      <w:pPr>
        <w:pStyle w:val="Odstavec"/>
      </w:pPr>
    </w:p>
    <w:p w:rsidR="001936A4" w:rsidRDefault="001936A4" w:rsidP="001936A4">
      <w:pPr>
        <w:pStyle w:val="Odstavec"/>
      </w:pPr>
    </w:p>
    <w:p w:rsidR="001936A4" w:rsidRDefault="001936A4" w:rsidP="001936A4">
      <w:pPr>
        <w:pStyle w:val="Odstavec"/>
      </w:pPr>
    </w:p>
    <w:p w:rsidR="001936A4" w:rsidRPr="001936A4" w:rsidRDefault="001936A4" w:rsidP="001936A4">
      <w:pPr>
        <w:pStyle w:val="Odstavec"/>
      </w:pPr>
    </w:p>
    <w:p w:rsidR="00BE7FEA" w:rsidRDefault="00BE7FEA" w:rsidP="00BE7FEA">
      <w:pPr>
        <w:pStyle w:val="Odstavec"/>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5760"/>
        <w:gridCol w:w="3394"/>
      </w:tblGrid>
      <w:tr w:rsidR="00872F8C" w:rsidRPr="00403C89">
        <w:trPr>
          <w:trHeight w:val="529"/>
          <w:jc w:val="right"/>
        </w:trPr>
        <w:tc>
          <w:tcPr>
            <w:tcW w:w="6300" w:type="dxa"/>
            <w:shd w:val="clear" w:color="auto" w:fill="E6E6E6"/>
          </w:tcPr>
          <w:p w:rsidR="00872F8C" w:rsidRPr="00CB559A" w:rsidRDefault="00872F8C" w:rsidP="00CB559A">
            <w:pPr>
              <w:jc w:val="center"/>
              <w:rPr>
                <w:b/>
                <w:sz w:val="36"/>
                <w:szCs w:val="36"/>
              </w:rPr>
            </w:pPr>
            <w:r w:rsidRPr="00CB559A">
              <w:rPr>
                <w:b/>
                <w:sz w:val="40"/>
                <w:szCs w:val="40"/>
              </w:rPr>
              <w:lastRenderedPageBreak/>
              <w:t>6. ročník</w:t>
            </w:r>
          </w:p>
        </w:tc>
        <w:tc>
          <w:tcPr>
            <w:tcW w:w="5760" w:type="dxa"/>
            <w:shd w:val="clear" w:color="auto" w:fill="E6E6E6"/>
          </w:tcPr>
          <w:p w:rsidR="00872F8C" w:rsidRPr="00CB559A" w:rsidRDefault="00872F8C" w:rsidP="00CB559A">
            <w:pPr>
              <w:jc w:val="center"/>
              <w:rPr>
                <w:b/>
                <w:sz w:val="28"/>
                <w:szCs w:val="28"/>
              </w:rPr>
            </w:pPr>
            <w:r w:rsidRPr="00CB559A">
              <w:rPr>
                <w:b/>
                <w:sz w:val="40"/>
                <w:szCs w:val="40"/>
              </w:rPr>
              <w:t>Český jazyk</w:t>
            </w:r>
            <w:r w:rsidR="0079144F">
              <w:rPr>
                <w:b/>
                <w:sz w:val="40"/>
                <w:szCs w:val="40"/>
              </w:rPr>
              <w:t xml:space="preserve"> </w:t>
            </w:r>
          </w:p>
        </w:tc>
        <w:tc>
          <w:tcPr>
            <w:tcW w:w="3394" w:type="dxa"/>
            <w:shd w:val="clear" w:color="auto" w:fill="E6E6E6"/>
            <w:vAlign w:val="center"/>
          </w:tcPr>
          <w:p w:rsidR="00872F8C" w:rsidRPr="00CB559A" w:rsidRDefault="00DC16A4" w:rsidP="00CB559A">
            <w:pPr>
              <w:jc w:val="center"/>
              <w:rPr>
                <w:b/>
                <w:sz w:val="40"/>
                <w:szCs w:val="40"/>
              </w:rPr>
            </w:pPr>
            <w:r w:rsidRPr="00CB559A">
              <w:rPr>
                <w:b/>
                <w:sz w:val="40"/>
                <w:szCs w:val="40"/>
              </w:rPr>
              <w:t>2 hodiny</w:t>
            </w:r>
          </w:p>
        </w:tc>
      </w:tr>
      <w:tr w:rsidR="00872F8C" w:rsidRPr="00CB559A">
        <w:trPr>
          <w:trHeight w:val="881"/>
          <w:jc w:val="right"/>
        </w:trPr>
        <w:tc>
          <w:tcPr>
            <w:tcW w:w="6300" w:type="dxa"/>
            <w:vAlign w:val="center"/>
          </w:tcPr>
          <w:p w:rsidR="00872F8C" w:rsidRPr="00CB559A" w:rsidRDefault="00872F8C" w:rsidP="00CB559A">
            <w:pPr>
              <w:jc w:val="center"/>
              <w:rPr>
                <w:b/>
                <w:sz w:val="32"/>
                <w:szCs w:val="32"/>
              </w:rPr>
            </w:pPr>
            <w:r w:rsidRPr="00CB559A">
              <w:rPr>
                <w:b/>
                <w:sz w:val="32"/>
                <w:szCs w:val="32"/>
              </w:rPr>
              <w:t xml:space="preserve">Učivo </w:t>
            </w:r>
          </w:p>
        </w:tc>
        <w:tc>
          <w:tcPr>
            <w:tcW w:w="5760" w:type="dxa"/>
            <w:vAlign w:val="center"/>
          </w:tcPr>
          <w:p w:rsidR="00872F8C" w:rsidRPr="00CB559A" w:rsidRDefault="00872F8C" w:rsidP="00CB559A">
            <w:pPr>
              <w:jc w:val="center"/>
              <w:rPr>
                <w:b/>
                <w:sz w:val="32"/>
                <w:szCs w:val="32"/>
              </w:rPr>
            </w:pPr>
            <w:r w:rsidRPr="00CB559A">
              <w:rPr>
                <w:b/>
                <w:sz w:val="32"/>
                <w:szCs w:val="32"/>
              </w:rPr>
              <w:t>Očekávané výstupy</w:t>
            </w:r>
          </w:p>
        </w:tc>
        <w:tc>
          <w:tcPr>
            <w:tcW w:w="3394" w:type="dxa"/>
            <w:vAlign w:val="center"/>
          </w:tcPr>
          <w:p w:rsidR="00872F8C" w:rsidRPr="00CB559A" w:rsidRDefault="00872F8C" w:rsidP="00CB559A">
            <w:pPr>
              <w:jc w:val="center"/>
              <w:rPr>
                <w:b/>
              </w:rPr>
            </w:pPr>
            <w:r w:rsidRPr="00CB559A">
              <w:rPr>
                <w:b/>
              </w:rPr>
              <w:t>Průřezová témata</w:t>
            </w:r>
          </w:p>
          <w:p w:rsidR="00872F8C" w:rsidRPr="00CB559A" w:rsidRDefault="00872F8C" w:rsidP="00CB559A">
            <w:pPr>
              <w:jc w:val="center"/>
              <w:rPr>
                <w:b/>
              </w:rPr>
            </w:pPr>
            <w:r w:rsidRPr="00CB559A">
              <w:rPr>
                <w:b/>
              </w:rPr>
              <w:t>Mezipředmětové vazby</w:t>
            </w:r>
          </w:p>
        </w:tc>
      </w:tr>
      <w:tr w:rsidR="00872F8C" w:rsidRPr="00403C89" w:rsidTr="00CB652E">
        <w:trPr>
          <w:trHeight w:hRule="exact" w:val="1985"/>
          <w:jc w:val="right"/>
        </w:trPr>
        <w:tc>
          <w:tcPr>
            <w:tcW w:w="6300" w:type="dxa"/>
          </w:tcPr>
          <w:p w:rsidR="00872F8C" w:rsidRPr="00CB559A" w:rsidRDefault="00872F8C" w:rsidP="00E21ADB">
            <w:pPr>
              <w:numPr>
                <w:ilvl w:val="0"/>
                <w:numId w:val="24"/>
              </w:numPr>
              <w:tabs>
                <w:tab w:val="num" w:pos="252"/>
              </w:tabs>
              <w:ind w:hanging="648"/>
              <w:rPr>
                <w:b/>
              </w:rPr>
            </w:pPr>
            <w:r w:rsidRPr="00CB559A">
              <w:rPr>
                <w:b/>
              </w:rPr>
              <w:t xml:space="preserve">Úvod o ČJ                                                                </w:t>
            </w:r>
          </w:p>
          <w:p w:rsidR="00872F8C" w:rsidRPr="00DE11A9" w:rsidRDefault="00DE11A9" w:rsidP="00E21ADB">
            <w:pPr>
              <w:numPr>
                <w:ilvl w:val="0"/>
                <w:numId w:val="24"/>
              </w:numPr>
              <w:tabs>
                <w:tab w:val="num" w:pos="252"/>
              </w:tabs>
              <w:ind w:hanging="648"/>
            </w:pPr>
            <w:r w:rsidRPr="00DE11A9">
              <w:t>Obecné poučení o jazyce</w:t>
            </w:r>
          </w:p>
          <w:p w:rsidR="00DE11A9" w:rsidRPr="00DE11A9" w:rsidRDefault="00DE11A9" w:rsidP="00E21ADB">
            <w:pPr>
              <w:numPr>
                <w:ilvl w:val="0"/>
                <w:numId w:val="24"/>
              </w:numPr>
              <w:tabs>
                <w:tab w:val="num" w:pos="252"/>
              </w:tabs>
              <w:ind w:hanging="648"/>
            </w:pPr>
            <w:r w:rsidRPr="00DE11A9">
              <w:t>Rozvrstvení jazyka</w:t>
            </w:r>
          </w:p>
          <w:p w:rsidR="00872F8C" w:rsidRPr="00DE11A9" w:rsidRDefault="00DE11A9" w:rsidP="00C63F42">
            <w:pPr>
              <w:numPr>
                <w:ilvl w:val="0"/>
                <w:numId w:val="24"/>
              </w:numPr>
              <w:tabs>
                <w:tab w:val="num" w:pos="252"/>
              </w:tabs>
              <w:ind w:left="72" w:hanging="648"/>
            </w:pPr>
            <w:r w:rsidRPr="00DE11A9">
              <w:t>Složky jazykovědy</w:t>
            </w:r>
          </w:p>
          <w:p w:rsidR="00DE11A9" w:rsidRPr="00DE11A9" w:rsidRDefault="00DE11A9" w:rsidP="00C63F42">
            <w:pPr>
              <w:numPr>
                <w:ilvl w:val="0"/>
                <w:numId w:val="24"/>
              </w:numPr>
              <w:tabs>
                <w:tab w:val="num" w:pos="252"/>
              </w:tabs>
              <w:ind w:left="72" w:hanging="648"/>
            </w:pPr>
            <w:r w:rsidRPr="00DE11A9">
              <w:t>Jazykové příručky</w:t>
            </w:r>
          </w:p>
          <w:p w:rsidR="00872F8C" w:rsidRPr="00403C89" w:rsidRDefault="00872F8C" w:rsidP="00CB559A">
            <w:pPr>
              <w:ind w:left="72"/>
            </w:pPr>
          </w:p>
          <w:p w:rsidR="00872F8C" w:rsidRPr="00CB559A" w:rsidRDefault="00872F8C" w:rsidP="00CB559A">
            <w:pPr>
              <w:ind w:left="72"/>
              <w:rPr>
                <w:b/>
              </w:rPr>
            </w:pPr>
          </w:p>
        </w:tc>
        <w:tc>
          <w:tcPr>
            <w:tcW w:w="5760" w:type="dxa"/>
          </w:tcPr>
          <w:p w:rsidR="00872F8C" w:rsidRDefault="00DE11A9" w:rsidP="00E21ADB">
            <w:pPr>
              <w:numPr>
                <w:ilvl w:val="0"/>
                <w:numId w:val="24"/>
              </w:numPr>
              <w:tabs>
                <w:tab w:val="num" w:pos="252"/>
              </w:tabs>
              <w:ind w:left="-108" w:firstLine="180"/>
            </w:pPr>
            <w:r>
              <w:t>Rozlišuje spisovný jazyk, nářečí a obecnou češtinu a jejich užití.</w:t>
            </w:r>
          </w:p>
          <w:p w:rsidR="00DE11A9" w:rsidRDefault="00DE11A9" w:rsidP="00E21ADB">
            <w:pPr>
              <w:numPr>
                <w:ilvl w:val="0"/>
                <w:numId w:val="24"/>
              </w:numPr>
              <w:tabs>
                <w:tab w:val="num" w:pos="252"/>
              </w:tabs>
              <w:ind w:left="-108" w:firstLine="180"/>
            </w:pPr>
            <w:r>
              <w:t>Samostatně pracuje s jazykovými příručkami</w:t>
            </w:r>
            <w:r w:rsidR="00CB652E">
              <w:t>, využívá je v online katalozích.</w:t>
            </w:r>
          </w:p>
          <w:p w:rsidR="00CB652E" w:rsidRPr="00403C89" w:rsidRDefault="00CB652E" w:rsidP="00E21ADB">
            <w:pPr>
              <w:numPr>
                <w:ilvl w:val="0"/>
                <w:numId w:val="24"/>
              </w:numPr>
              <w:tabs>
                <w:tab w:val="num" w:pos="252"/>
              </w:tabs>
              <w:ind w:left="-108" w:firstLine="180"/>
            </w:pPr>
            <w:r>
              <w:t xml:space="preserve">Rozlišuje spisovnou a nespisovnou češtinu v mluveném i písemném projevu včetně </w:t>
            </w:r>
            <w:proofErr w:type="gramStart"/>
            <w:r>
              <w:t>elektronické  komunikace</w:t>
            </w:r>
            <w:proofErr w:type="gramEnd"/>
            <w:r>
              <w:t>.</w:t>
            </w:r>
          </w:p>
          <w:p w:rsidR="00872F8C" w:rsidRPr="00403C89" w:rsidRDefault="00872F8C" w:rsidP="001411D8">
            <w:pPr>
              <w:ind w:left="72"/>
            </w:pPr>
          </w:p>
          <w:p w:rsidR="00872F8C" w:rsidRPr="00403C89" w:rsidRDefault="00872F8C" w:rsidP="00257BFC">
            <w:r w:rsidRPr="00403C89">
              <w:t xml:space="preserve"> </w:t>
            </w:r>
          </w:p>
        </w:tc>
        <w:tc>
          <w:tcPr>
            <w:tcW w:w="3394" w:type="dxa"/>
          </w:tcPr>
          <w:p w:rsidR="00872F8C" w:rsidRPr="00403C89" w:rsidRDefault="00872F8C" w:rsidP="00257BFC">
            <w:r w:rsidRPr="00403C89">
              <w:t>OV-výchova k vlastenectví</w:t>
            </w:r>
          </w:p>
          <w:p w:rsidR="00872F8C" w:rsidRPr="00403C89" w:rsidRDefault="00872F8C" w:rsidP="00257BFC">
            <w:r w:rsidRPr="00403C89">
              <w:t>Př, D – vývoj člověka a řeči</w:t>
            </w:r>
          </w:p>
          <w:p w:rsidR="00872F8C" w:rsidRPr="00403C89" w:rsidRDefault="00872F8C" w:rsidP="00257BFC">
            <w:r w:rsidRPr="00403C89">
              <w:t>Z - nářeční mapa</w:t>
            </w:r>
          </w:p>
        </w:tc>
      </w:tr>
      <w:tr w:rsidR="00872F8C" w:rsidRPr="00403C89" w:rsidTr="00CB652E">
        <w:trPr>
          <w:trHeight w:hRule="exact" w:val="1418"/>
          <w:jc w:val="right"/>
        </w:trPr>
        <w:tc>
          <w:tcPr>
            <w:tcW w:w="6300" w:type="dxa"/>
          </w:tcPr>
          <w:p w:rsidR="00872F8C" w:rsidRPr="00CB559A" w:rsidRDefault="00872F8C" w:rsidP="00E21ADB">
            <w:pPr>
              <w:numPr>
                <w:ilvl w:val="0"/>
                <w:numId w:val="24"/>
              </w:numPr>
              <w:tabs>
                <w:tab w:val="num" w:pos="252"/>
              </w:tabs>
              <w:ind w:hanging="648"/>
              <w:rPr>
                <w:b/>
              </w:rPr>
            </w:pPr>
            <w:r w:rsidRPr="00CB559A">
              <w:rPr>
                <w:b/>
              </w:rPr>
              <w:t xml:space="preserve">Zvuková stránka jazyka               </w:t>
            </w:r>
          </w:p>
          <w:p w:rsidR="00872F8C" w:rsidRPr="00CB559A" w:rsidRDefault="00872F8C" w:rsidP="00E21ADB">
            <w:pPr>
              <w:numPr>
                <w:ilvl w:val="0"/>
                <w:numId w:val="24"/>
              </w:numPr>
              <w:tabs>
                <w:tab w:val="num" w:pos="252"/>
              </w:tabs>
              <w:ind w:hanging="648"/>
              <w:rPr>
                <w:b/>
              </w:rPr>
            </w:pPr>
            <w:r w:rsidRPr="00403C89">
              <w:t>Spisovná výslovnost</w:t>
            </w:r>
          </w:p>
          <w:p w:rsidR="00872F8C" w:rsidRPr="00403C89" w:rsidRDefault="00872F8C" w:rsidP="00E21ADB">
            <w:pPr>
              <w:numPr>
                <w:ilvl w:val="0"/>
                <w:numId w:val="24"/>
              </w:numPr>
              <w:tabs>
                <w:tab w:val="num" w:pos="72"/>
              </w:tabs>
              <w:ind w:left="252" w:hanging="648"/>
            </w:pPr>
            <w:r w:rsidRPr="00403C89">
              <w:t xml:space="preserve">   Slovní přízvuk</w:t>
            </w:r>
          </w:p>
          <w:p w:rsidR="00872F8C" w:rsidRPr="00403C89" w:rsidRDefault="00872F8C" w:rsidP="00E21ADB">
            <w:pPr>
              <w:numPr>
                <w:ilvl w:val="0"/>
                <w:numId w:val="24"/>
              </w:numPr>
              <w:tabs>
                <w:tab w:val="num" w:pos="72"/>
              </w:tabs>
              <w:ind w:left="252" w:hanging="648"/>
            </w:pPr>
            <w:r w:rsidRPr="00403C89">
              <w:t xml:space="preserve">   Zvuková stránka věty</w:t>
            </w:r>
          </w:p>
        </w:tc>
        <w:tc>
          <w:tcPr>
            <w:tcW w:w="5760" w:type="dxa"/>
          </w:tcPr>
          <w:p w:rsidR="00872F8C" w:rsidRPr="00403C89" w:rsidRDefault="00872F8C" w:rsidP="00CB559A">
            <w:pPr>
              <w:ind w:left="72"/>
            </w:pPr>
          </w:p>
          <w:p w:rsidR="00872F8C" w:rsidRDefault="00872F8C" w:rsidP="00E21ADB">
            <w:pPr>
              <w:numPr>
                <w:ilvl w:val="0"/>
                <w:numId w:val="24"/>
              </w:numPr>
              <w:tabs>
                <w:tab w:val="clear" w:pos="360"/>
                <w:tab w:val="num" w:pos="72"/>
              </w:tabs>
              <w:ind w:left="252" w:hanging="180"/>
            </w:pPr>
            <w:r w:rsidRPr="00403C89">
              <w:t>Rozpozná znělost souhlásek a spodobu znělosti</w:t>
            </w:r>
            <w:r w:rsidR="00DE11A9">
              <w:t>.</w:t>
            </w:r>
          </w:p>
          <w:p w:rsidR="00DE11A9" w:rsidRDefault="00DE11A9" w:rsidP="00E21ADB">
            <w:pPr>
              <w:numPr>
                <w:ilvl w:val="0"/>
                <w:numId w:val="24"/>
              </w:numPr>
              <w:tabs>
                <w:tab w:val="clear" w:pos="360"/>
                <w:tab w:val="num" w:pos="72"/>
              </w:tabs>
              <w:ind w:left="252" w:hanging="180"/>
            </w:pPr>
            <w:r>
              <w:t>Rozpozná typy vět podle melodie.</w:t>
            </w:r>
          </w:p>
          <w:p w:rsidR="00DE11A9" w:rsidRPr="00403C89" w:rsidRDefault="00DE11A9" w:rsidP="00E21ADB">
            <w:pPr>
              <w:numPr>
                <w:ilvl w:val="0"/>
                <w:numId w:val="24"/>
              </w:numPr>
              <w:tabs>
                <w:tab w:val="clear" w:pos="360"/>
                <w:tab w:val="num" w:pos="72"/>
              </w:tabs>
              <w:ind w:left="252" w:hanging="180"/>
            </w:pPr>
            <w:r>
              <w:t>Spisovně vyslovuje česká slova</w:t>
            </w:r>
          </w:p>
          <w:p w:rsidR="00872F8C" w:rsidRPr="00403C89" w:rsidRDefault="00872F8C" w:rsidP="00CB559A">
            <w:pPr>
              <w:ind w:left="72"/>
            </w:pPr>
          </w:p>
          <w:p w:rsidR="00872F8C" w:rsidRPr="00403C89" w:rsidRDefault="00872F8C" w:rsidP="00CB559A">
            <w:pPr>
              <w:ind w:left="-288"/>
            </w:pPr>
          </w:p>
        </w:tc>
        <w:tc>
          <w:tcPr>
            <w:tcW w:w="3394" w:type="dxa"/>
          </w:tcPr>
          <w:p w:rsidR="00872F8C" w:rsidRPr="00403C89" w:rsidRDefault="00872F8C" w:rsidP="00257BFC">
            <w:r w:rsidRPr="00403C89">
              <w:t xml:space="preserve">VV – A. Slavíček, krajinomalba </w:t>
            </w:r>
          </w:p>
        </w:tc>
      </w:tr>
      <w:tr w:rsidR="00872F8C" w:rsidRPr="00403C89" w:rsidTr="00CB652E">
        <w:trPr>
          <w:trHeight w:hRule="exact" w:val="1497"/>
          <w:jc w:val="right"/>
        </w:trPr>
        <w:tc>
          <w:tcPr>
            <w:tcW w:w="6300" w:type="dxa"/>
          </w:tcPr>
          <w:p w:rsidR="00DE11A9" w:rsidRDefault="00DE11A9" w:rsidP="00E21ADB">
            <w:pPr>
              <w:numPr>
                <w:ilvl w:val="0"/>
                <w:numId w:val="24"/>
              </w:numPr>
              <w:tabs>
                <w:tab w:val="num" w:pos="252"/>
              </w:tabs>
              <w:ind w:hanging="648"/>
              <w:rPr>
                <w:b/>
              </w:rPr>
            </w:pPr>
            <w:r>
              <w:rPr>
                <w:b/>
              </w:rPr>
              <w:t>Stavba slova</w:t>
            </w:r>
          </w:p>
          <w:p w:rsidR="00872F8C" w:rsidRPr="00CB559A" w:rsidRDefault="00872F8C" w:rsidP="00E21ADB">
            <w:pPr>
              <w:numPr>
                <w:ilvl w:val="0"/>
                <w:numId w:val="24"/>
              </w:numPr>
              <w:tabs>
                <w:tab w:val="num" w:pos="252"/>
              </w:tabs>
              <w:ind w:hanging="648"/>
              <w:rPr>
                <w:b/>
              </w:rPr>
            </w:pPr>
            <w:r w:rsidRPr="00CB559A">
              <w:rPr>
                <w:b/>
              </w:rPr>
              <w:t xml:space="preserve">pravopis               </w:t>
            </w:r>
          </w:p>
          <w:p w:rsidR="00872F8C" w:rsidRPr="00403C89" w:rsidRDefault="00872F8C" w:rsidP="00257BFC"/>
        </w:tc>
        <w:tc>
          <w:tcPr>
            <w:tcW w:w="5760" w:type="dxa"/>
          </w:tcPr>
          <w:p w:rsidR="00872F8C" w:rsidRPr="00403C89" w:rsidRDefault="00872F8C" w:rsidP="00CB559A">
            <w:pPr>
              <w:ind w:left="72"/>
            </w:pPr>
          </w:p>
          <w:p w:rsidR="00872F8C" w:rsidRDefault="00DE11A9" w:rsidP="00E21ADB">
            <w:pPr>
              <w:numPr>
                <w:ilvl w:val="0"/>
                <w:numId w:val="24"/>
              </w:numPr>
              <w:tabs>
                <w:tab w:val="clear" w:pos="360"/>
              </w:tabs>
              <w:ind w:left="252" w:hanging="180"/>
            </w:pPr>
            <w:r>
              <w:t xml:space="preserve"> Zvládá lexikální a morfologický pravopis.</w:t>
            </w:r>
          </w:p>
          <w:p w:rsidR="00DE11A9" w:rsidRPr="00403C89" w:rsidRDefault="00DE11A9" w:rsidP="00E21ADB">
            <w:pPr>
              <w:numPr>
                <w:ilvl w:val="0"/>
                <w:numId w:val="24"/>
              </w:numPr>
              <w:tabs>
                <w:tab w:val="clear" w:pos="360"/>
              </w:tabs>
              <w:ind w:left="252" w:hanging="180"/>
            </w:pPr>
            <w:r>
              <w:t>Rozpozná způsoby a zásady tvoření českých slov a obohacování slovní zásoby.</w:t>
            </w:r>
          </w:p>
          <w:p w:rsidR="00872F8C" w:rsidRPr="00403C89" w:rsidRDefault="00872F8C" w:rsidP="00CB559A">
            <w:pPr>
              <w:ind w:left="72"/>
            </w:pPr>
          </w:p>
        </w:tc>
        <w:tc>
          <w:tcPr>
            <w:tcW w:w="3394" w:type="dxa"/>
          </w:tcPr>
          <w:p w:rsidR="00872F8C" w:rsidRPr="00403C89" w:rsidRDefault="00872F8C" w:rsidP="00257BFC">
            <w:r w:rsidRPr="00403C89">
              <w:t xml:space="preserve">Z – česká krajina, </w:t>
            </w:r>
            <w:proofErr w:type="gramStart"/>
            <w:r w:rsidRPr="00403C89">
              <w:t>zem</w:t>
            </w:r>
            <w:proofErr w:type="gramEnd"/>
            <w:r w:rsidRPr="00403C89">
              <w:t>.</w:t>
            </w:r>
            <w:proofErr w:type="gramStart"/>
            <w:r w:rsidRPr="00403C89">
              <w:t>názvy</w:t>
            </w:r>
            <w:proofErr w:type="gramEnd"/>
          </w:p>
          <w:p w:rsidR="00872F8C" w:rsidRDefault="00872F8C" w:rsidP="00257BFC">
            <w:r w:rsidRPr="00403C89">
              <w:t xml:space="preserve">VV – obtížné tvary </w:t>
            </w:r>
            <w:proofErr w:type="gramStart"/>
            <w:r w:rsidRPr="00403C89">
              <w:t>vyj</w:t>
            </w:r>
            <w:proofErr w:type="gramEnd"/>
            <w:r w:rsidRPr="00403C89">
              <w:t>.</w:t>
            </w:r>
            <w:proofErr w:type="gramStart"/>
            <w:r w:rsidRPr="00403C89">
              <w:t>slov</w:t>
            </w:r>
            <w:proofErr w:type="gramEnd"/>
          </w:p>
          <w:p w:rsidR="00FB7BEB" w:rsidRDefault="00FB7BEB" w:rsidP="00257BFC"/>
          <w:p w:rsidR="00E60C6C" w:rsidRDefault="00E60C6C" w:rsidP="00E60C6C">
            <w:r w:rsidRPr="002D74C4">
              <w:rPr>
                <w:b/>
                <w:i/>
              </w:rPr>
              <w:t>MV</w:t>
            </w:r>
            <w:r>
              <w:t xml:space="preserve"> – kritické čtení a vnímání mediálních sdělení</w:t>
            </w:r>
          </w:p>
          <w:p w:rsidR="00FB7BEB" w:rsidRDefault="00FB7BEB" w:rsidP="00257BFC"/>
          <w:p w:rsidR="00E60C6C" w:rsidRPr="00403C89" w:rsidRDefault="00E60C6C" w:rsidP="00257BFC"/>
        </w:tc>
      </w:tr>
      <w:tr w:rsidR="00872F8C" w:rsidRPr="00403C89" w:rsidTr="00DE11A9">
        <w:trPr>
          <w:trHeight w:hRule="exact" w:val="2404"/>
          <w:jc w:val="right"/>
        </w:trPr>
        <w:tc>
          <w:tcPr>
            <w:tcW w:w="6300" w:type="dxa"/>
          </w:tcPr>
          <w:p w:rsidR="00872F8C" w:rsidRPr="00CB559A" w:rsidRDefault="00872F8C" w:rsidP="00257BFC">
            <w:pPr>
              <w:rPr>
                <w:b/>
              </w:rPr>
            </w:pPr>
            <w:r w:rsidRPr="00CB559A">
              <w:rPr>
                <w:b/>
              </w:rPr>
              <w:t xml:space="preserve">   Tvarosloví                                     </w:t>
            </w:r>
          </w:p>
          <w:p w:rsidR="00872F8C" w:rsidRPr="00403C89" w:rsidRDefault="00872F8C" w:rsidP="00257BFC">
            <w:r w:rsidRPr="00CB559A">
              <w:rPr>
                <w:b/>
              </w:rPr>
              <w:t xml:space="preserve">   </w:t>
            </w:r>
            <w:r w:rsidRPr="00403C89">
              <w:t>Druhy slov</w:t>
            </w:r>
          </w:p>
          <w:p w:rsidR="00872F8C" w:rsidRPr="00403C89" w:rsidRDefault="00DE11A9" w:rsidP="00257BFC">
            <w:r>
              <w:t xml:space="preserve">   Ohebné slovní druhy</w:t>
            </w:r>
          </w:p>
          <w:p w:rsidR="00872F8C" w:rsidRPr="00403C89" w:rsidRDefault="00872F8C" w:rsidP="00257BFC">
            <w:r w:rsidRPr="00403C89">
              <w:t xml:space="preserve"> </w:t>
            </w:r>
          </w:p>
          <w:p w:rsidR="00872F8C" w:rsidRPr="00403C89" w:rsidRDefault="00872F8C" w:rsidP="00257BFC">
            <w:r w:rsidRPr="00403C89">
              <w:t xml:space="preserve"> </w:t>
            </w:r>
          </w:p>
          <w:p w:rsidR="00872F8C" w:rsidRPr="00403C89" w:rsidRDefault="00872F8C" w:rsidP="00DE11A9">
            <w:r w:rsidRPr="00403C89">
              <w:t xml:space="preserve">   </w:t>
            </w:r>
          </w:p>
          <w:p w:rsidR="00872F8C" w:rsidRPr="00CB559A" w:rsidRDefault="00872F8C" w:rsidP="00257BFC">
            <w:pPr>
              <w:rPr>
                <w:b/>
              </w:rPr>
            </w:pPr>
          </w:p>
          <w:p w:rsidR="00872F8C" w:rsidRPr="00CB559A" w:rsidRDefault="00872F8C" w:rsidP="00257BFC">
            <w:pPr>
              <w:rPr>
                <w:b/>
              </w:rPr>
            </w:pPr>
          </w:p>
        </w:tc>
        <w:tc>
          <w:tcPr>
            <w:tcW w:w="5760" w:type="dxa"/>
          </w:tcPr>
          <w:p w:rsidR="00872F8C" w:rsidRPr="00403C89" w:rsidRDefault="00872F8C" w:rsidP="00257BFC">
            <w:r w:rsidRPr="00403C89">
              <w:t xml:space="preserve"> </w:t>
            </w:r>
          </w:p>
          <w:p w:rsidR="00872F8C" w:rsidRDefault="00DE11A9" w:rsidP="00C12037">
            <w:pPr>
              <w:numPr>
                <w:ilvl w:val="0"/>
                <w:numId w:val="90"/>
              </w:numPr>
            </w:pPr>
            <w:r>
              <w:t>Rozpozná jednotlivé slovní druhy a vysvětlí jejich používání.</w:t>
            </w:r>
          </w:p>
          <w:p w:rsidR="00872F8C" w:rsidRDefault="007A77B4" w:rsidP="00C12037">
            <w:pPr>
              <w:numPr>
                <w:ilvl w:val="0"/>
                <w:numId w:val="90"/>
              </w:numPr>
            </w:pPr>
            <w:r>
              <w:t>Určí slovesné kategorie a druhy vět podle postofje mluvčího.</w:t>
            </w:r>
          </w:p>
          <w:p w:rsidR="007A77B4" w:rsidRPr="00403C89" w:rsidRDefault="007A77B4" w:rsidP="00C12037">
            <w:pPr>
              <w:numPr>
                <w:ilvl w:val="0"/>
                <w:numId w:val="90"/>
              </w:numPr>
            </w:pPr>
            <w:r>
              <w:t>Vyhledává a určuje slovní druhy, u ohebných slovních druhů určuje základní mluvnické kategorie.</w:t>
            </w:r>
          </w:p>
        </w:tc>
        <w:tc>
          <w:tcPr>
            <w:tcW w:w="3394" w:type="dxa"/>
          </w:tcPr>
          <w:p w:rsidR="00872F8C" w:rsidRDefault="00DE11A9" w:rsidP="00257BFC">
            <w:r>
              <w:t>Z – zeměpisné názvy, místopis</w:t>
            </w:r>
          </w:p>
          <w:p w:rsidR="007A77B4" w:rsidRDefault="007A77B4" w:rsidP="00257BFC"/>
          <w:p w:rsidR="007A77B4" w:rsidRDefault="007A77B4" w:rsidP="007A77B4">
            <w:r w:rsidRPr="002D74C4">
              <w:rPr>
                <w:b/>
                <w:i/>
              </w:rPr>
              <w:t>OSV</w:t>
            </w:r>
            <w:r>
              <w:t xml:space="preserve"> – rozvoj schopnosti poznávání</w:t>
            </w:r>
          </w:p>
          <w:p w:rsidR="007A77B4" w:rsidRDefault="007A77B4" w:rsidP="00257BFC"/>
          <w:p w:rsidR="007A77B4" w:rsidRPr="00403C89" w:rsidRDefault="007A77B4" w:rsidP="00257BFC"/>
        </w:tc>
      </w:tr>
    </w:tbl>
    <w:p w:rsidR="00257BFC" w:rsidRPr="00403C89" w:rsidRDefault="00257BFC" w:rsidP="00257BF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A6D15" w:rsidRPr="00403C89" w:rsidTr="00CB652E">
        <w:trPr>
          <w:trHeight w:hRule="exact" w:val="1723"/>
          <w:jc w:val="right"/>
        </w:trPr>
        <w:tc>
          <w:tcPr>
            <w:tcW w:w="6406" w:type="dxa"/>
          </w:tcPr>
          <w:p w:rsidR="001A6D15" w:rsidRPr="00CB559A" w:rsidRDefault="001A6D15" w:rsidP="00E21ADB">
            <w:pPr>
              <w:numPr>
                <w:ilvl w:val="0"/>
                <w:numId w:val="24"/>
              </w:numPr>
              <w:tabs>
                <w:tab w:val="num" w:pos="252"/>
              </w:tabs>
              <w:ind w:hanging="648"/>
              <w:rPr>
                <w:b/>
              </w:rPr>
            </w:pPr>
            <w:r w:rsidRPr="00CB559A">
              <w:rPr>
                <w:b/>
              </w:rPr>
              <w:lastRenderedPageBreak/>
              <w:t xml:space="preserve">Skladba                                        </w:t>
            </w:r>
          </w:p>
          <w:p w:rsidR="001A6D15" w:rsidRPr="00403C89" w:rsidRDefault="007A77B4" w:rsidP="00C63F42">
            <w:pPr>
              <w:numPr>
                <w:ilvl w:val="0"/>
                <w:numId w:val="24"/>
              </w:numPr>
              <w:tabs>
                <w:tab w:val="num" w:pos="252"/>
              </w:tabs>
              <w:ind w:left="252" w:hanging="648"/>
            </w:pPr>
            <w:r>
              <w:t>Základní větné členy</w:t>
            </w:r>
          </w:p>
          <w:p w:rsidR="001A6D15" w:rsidRPr="00403C89" w:rsidRDefault="001A6D15" w:rsidP="00E21ADB">
            <w:pPr>
              <w:numPr>
                <w:ilvl w:val="0"/>
                <w:numId w:val="24"/>
              </w:numPr>
              <w:tabs>
                <w:tab w:val="num" w:pos="72"/>
              </w:tabs>
              <w:ind w:left="252" w:hanging="648"/>
            </w:pPr>
            <w:r w:rsidRPr="00403C89">
              <w:t xml:space="preserve">   Shoda přísudku s podmětem</w:t>
            </w:r>
          </w:p>
          <w:p w:rsidR="001A6D15" w:rsidRPr="00403C89" w:rsidRDefault="001A6D15" w:rsidP="00257BFC">
            <w:r w:rsidRPr="00403C89">
              <w:t xml:space="preserve">    Rozvíjející větné členy</w:t>
            </w:r>
          </w:p>
          <w:p w:rsidR="001A6D15" w:rsidRPr="00CB559A" w:rsidRDefault="001A6D15" w:rsidP="00257BFC">
            <w:pPr>
              <w:rPr>
                <w:b/>
              </w:rPr>
            </w:pPr>
            <w:r w:rsidRPr="00CB559A">
              <w:rPr>
                <w:b/>
              </w:rPr>
              <w:t xml:space="preserve"> </w:t>
            </w:r>
          </w:p>
          <w:p w:rsidR="001A6D15" w:rsidRPr="00403C89" w:rsidRDefault="001A6D15" w:rsidP="00CB559A">
            <w:pPr>
              <w:tabs>
                <w:tab w:val="left" w:pos="162"/>
              </w:tabs>
            </w:pPr>
            <w:r w:rsidRPr="00CB559A">
              <w:rPr>
                <w:b/>
              </w:rPr>
              <w:t xml:space="preserve">    </w:t>
            </w:r>
          </w:p>
          <w:p w:rsidR="001A6D15" w:rsidRPr="00403C89" w:rsidRDefault="001A6D15" w:rsidP="00CB559A">
            <w:pPr>
              <w:tabs>
                <w:tab w:val="left" w:pos="267"/>
              </w:tabs>
              <w:jc w:val="center"/>
            </w:pPr>
          </w:p>
          <w:p w:rsidR="001A6D15" w:rsidRPr="00CB559A" w:rsidRDefault="001A6D15" w:rsidP="007A77B4">
            <w:pPr>
              <w:tabs>
                <w:tab w:val="left" w:pos="267"/>
              </w:tabs>
              <w:rPr>
                <w:b/>
              </w:rPr>
            </w:pPr>
            <w:r w:rsidRPr="00403C89">
              <w:t xml:space="preserve">    </w:t>
            </w:r>
          </w:p>
        </w:tc>
        <w:tc>
          <w:tcPr>
            <w:tcW w:w="5730" w:type="dxa"/>
          </w:tcPr>
          <w:p w:rsidR="001A6D15" w:rsidRPr="00403C89" w:rsidRDefault="001A6D15" w:rsidP="00CB559A">
            <w:pPr>
              <w:ind w:left="72"/>
            </w:pPr>
          </w:p>
          <w:p w:rsidR="001A6D15" w:rsidRDefault="007A77B4" w:rsidP="00E21ADB">
            <w:pPr>
              <w:numPr>
                <w:ilvl w:val="0"/>
                <w:numId w:val="24"/>
              </w:numPr>
              <w:tabs>
                <w:tab w:val="num" w:pos="72"/>
              </w:tabs>
              <w:ind w:left="252" w:hanging="180"/>
            </w:pPr>
            <w:r>
              <w:t xml:space="preserve"> Graficky větu zaznamená.</w:t>
            </w:r>
          </w:p>
          <w:p w:rsidR="007A77B4" w:rsidRPr="00403C89" w:rsidRDefault="007A77B4" w:rsidP="00E21ADB">
            <w:pPr>
              <w:numPr>
                <w:ilvl w:val="0"/>
                <w:numId w:val="24"/>
              </w:numPr>
              <w:tabs>
                <w:tab w:val="num" w:pos="72"/>
              </w:tabs>
              <w:ind w:left="252" w:hanging="180"/>
            </w:pPr>
            <w:r>
              <w:t>Rozlišuje vztahy mezi základními větnými členy a dokáže tyto vztahy ve větě vyhledat (i v pravopisu).</w:t>
            </w:r>
          </w:p>
          <w:p w:rsidR="001A6D15" w:rsidRPr="00403C89" w:rsidRDefault="001A6D15" w:rsidP="007A77B4">
            <w:pPr>
              <w:ind w:left="72"/>
            </w:pPr>
          </w:p>
          <w:p w:rsidR="001A6D15" w:rsidRPr="00403C89" w:rsidRDefault="001A6D15" w:rsidP="00CB559A">
            <w:pPr>
              <w:ind w:left="72"/>
            </w:pPr>
            <w:r w:rsidRPr="00403C89">
              <w:t xml:space="preserve">   </w:t>
            </w:r>
          </w:p>
          <w:p w:rsidR="001A6D15" w:rsidRPr="00403C89" w:rsidRDefault="001A6D15" w:rsidP="00CB559A">
            <w:pPr>
              <w:tabs>
                <w:tab w:val="left" w:pos="72"/>
              </w:tabs>
              <w:ind w:left="72"/>
            </w:pPr>
          </w:p>
          <w:p w:rsidR="001A6D15" w:rsidRPr="00403C89" w:rsidRDefault="001A6D15" w:rsidP="00E21ADB">
            <w:pPr>
              <w:numPr>
                <w:ilvl w:val="0"/>
                <w:numId w:val="24"/>
              </w:numPr>
              <w:tabs>
                <w:tab w:val="num" w:pos="72"/>
              </w:tabs>
              <w:ind w:left="72"/>
            </w:pPr>
          </w:p>
        </w:tc>
        <w:tc>
          <w:tcPr>
            <w:tcW w:w="3318" w:type="dxa"/>
          </w:tcPr>
          <w:p w:rsidR="001A6D15" w:rsidRDefault="001A6D15" w:rsidP="007A77B4">
            <w:r w:rsidRPr="00403C89">
              <w:t xml:space="preserve"> </w:t>
            </w:r>
          </w:p>
          <w:p w:rsidR="00DB2DBB" w:rsidRDefault="00DB2DBB" w:rsidP="00257BFC"/>
          <w:p w:rsidR="00E60C6C" w:rsidRDefault="00E60C6C" w:rsidP="00E60C6C">
            <w:r w:rsidRPr="002D74C4">
              <w:rPr>
                <w:b/>
                <w:i/>
              </w:rPr>
              <w:t>OSV</w:t>
            </w:r>
            <w:r>
              <w:t xml:space="preserve"> – mezilidské vztahy</w:t>
            </w:r>
          </w:p>
          <w:p w:rsidR="00DB2DBB" w:rsidRPr="00403C89" w:rsidRDefault="00DB2DBB" w:rsidP="00257BFC"/>
        </w:tc>
      </w:tr>
    </w:tbl>
    <w:p w:rsidR="00257BFC" w:rsidRPr="00403C89" w:rsidRDefault="00257BFC" w:rsidP="00257BFC"/>
    <w:p w:rsidR="00CB652E" w:rsidRPr="00403C89" w:rsidRDefault="00CB652E" w:rsidP="00257BFC"/>
    <w:p w:rsidR="00257BFC" w:rsidRPr="00403C89" w:rsidRDefault="00257BFC" w:rsidP="00257BF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E4571A" w:rsidRPr="00403C89">
        <w:trPr>
          <w:trHeight w:val="529"/>
          <w:jc w:val="right"/>
        </w:trPr>
        <w:tc>
          <w:tcPr>
            <w:tcW w:w="6406" w:type="dxa"/>
            <w:shd w:val="clear" w:color="auto" w:fill="E6E6E6"/>
            <w:vAlign w:val="center"/>
          </w:tcPr>
          <w:p w:rsidR="00E4571A" w:rsidRPr="00CB559A" w:rsidRDefault="00E4571A" w:rsidP="00CB559A">
            <w:pPr>
              <w:jc w:val="center"/>
              <w:rPr>
                <w:b/>
                <w:sz w:val="28"/>
                <w:szCs w:val="28"/>
              </w:rPr>
            </w:pPr>
            <w:r w:rsidRPr="00CB559A">
              <w:rPr>
                <w:b/>
                <w:sz w:val="40"/>
                <w:szCs w:val="40"/>
              </w:rPr>
              <w:t>6. ročník</w:t>
            </w:r>
          </w:p>
        </w:tc>
        <w:tc>
          <w:tcPr>
            <w:tcW w:w="5730" w:type="dxa"/>
            <w:shd w:val="clear" w:color="auto" w:fill="E6E6E6"/>
            <w:vAlign w:val="center"/>
          </w:tcPr>
          <w:p w:rsidR="00E4571A" w:rsidRPr="00CB559A" w:rsidRDefault="00E4571A" w:rsidP="00CB559A">
            <w:pPr>
              <w:jc w:val="center"/>
              <w:rPr>
                <w:b/>
                <w:sz w:val="40"/>
                <w:szCs w:val="40"/>
              </w:rPr>
            </w:pPr>
            <w:r w:rsidRPr="00CB559A">
              <w:rPr>
                <w:b/>
                <w:sz w:val="40"/>
                <w:szCs w:val="40"/>
              </w:rPr>
              <w:t>Český jazyk - sloh</w:t>
            </w:r>
          </w:p>
        </w:tc>
        <w:tc>
          <w:tcPr>
            <w:tcW w:w="3318" w:type="dxa"/>
            <w:shd w:val="clear" w:color="auto" w:fill="E6E6E6"/>
            <w:vAlign w:val="center"/>
          </w:tcPr>
          <w:p w:rsidR="00E4571A" w:rsidRPr="00CB559A" w:rsidRDefault="00DC16A4" w:rsidP="00CB559A">
            <w:pPr>
              <w:jc w:val="center"/>
              <w:rPr>
                <w:b/>
                <w:sz w:val="40"/>
                <w:szCs w:val="40"/>
              </w:rPr>
            </w:pPr>
            <w:r w:rsidRPr="00CB559A">
              <w:rPr>
                <w:b/>
                <w:sz w:val="40"/>
                <w:szCs w:val="40"/>
              </w:rPr>
              <w:t>1 hodina</w:t>
            </w:r>
          </w:p>
        </w:tc>
      </w:tr>
      <w:tr w:rsidR="00E4571A" w:rsidRPr="00CB559A">
        <w:trPr>
          <w:trHeight w:val="1027"/>
          <w:jc w:val="right"/>
        </w:trPr>
        <w:tc>
          <w:tcPr>
            <w:tcW w:w="6406" w:type="dxa"/>
            <w:vAlign w:val="center"/>
          </w:tcPr>
          <w:p w:rsidR="00E4571A" w:rsidRPr="00CB559A" w:rsidRDefault="00E4571A" w:rsidP="00CB559A">
            <w:pPr>
              <w:jc w:val="center"/>
              <w:rPr>
                <w:b/>
                <w:sz w:val="32"/>
                <w:szCs w:val="32"/>
              </w:rPr>
            </w:pPr>
            <w:r w:rsidRPr="00CB559A">
              <w:rPr>
                <w:b/>
                <w:sz w:val="32"/>
                <w:szCs w:val="32"/>
              </w:rPr>
              <w:t>Učivo</w:t>
            </w:r>
          </w:p>
        </w:tc>
        <w:tc>
          <w:tcPr>
            <w:tcW w:w="5730" w:type="dxa"/>
            <w:vAlign w:val="center"/>
          </w:tcPr>
          <w:p w:rsidR="00E4571A" w:rsidRPr="00CB559A" w:rsidRDefault="00E4571A" w:rsidP="00CB559A">
            <w:pPr>
              <w:jc w:val="center"/>
              <w:rPr>
                <w:b/>
                <w:sz w:val="32"/>
                <w:szCs w:val="32"/>
              </w:rPr>
            </w:pPr>
            <w:r w:rsidRPr="00CB559A">
              <w:rPr>
                <w:b/>
                <w:sz w:val="32"/>
                <w:szCs w:val="32"/>
              </w:rPr>
              <w:t>Očekávané výstupy</w:t>
            </w:r>
          </w:p>
        </w:tc>
        <w:tc>
          <w:tcPr>
            <w:tcW w:w="3318" w:type="dxa"/>
            <w:vAlign w:val="center"/>
          </w:tcPr>
          <w:p w:rsidR="00E4571A" w:rsidRPr="00CB559A" w:rsidRDefault="00E4571A" w:rsidP="00CB559A">
            <w:pPr>
              <w:jc w:val="center"/>
              <w:rPr>
                <w:b/>
              </w:rPr>
            </w:pPr>
            <w:r w:rsidRPr="00CB559A">
              <w:rPr>
                <w:b/>
              </w:rPr>
              <w:t>Průřezová témata</w:t>
            </w:r>
          </w:p>
          <w:p w:rsidR="00E4571A" w:rsidRPr="00CB559A" w:rsidRDefault="00E4571A" w:rsidP="00CB559A">
            <w:pPr>
              <w:jc w:val="center"/>
              <w:rPr>
                <w:b/>
              </w:rPr>
            </w:pPr>
            <w:r w:rsidRPr="00CB559A">
              <w:rPr>
                <w:b/>
              </w:rPr>
              <w:t>Mezipředmětové vazby</w:t>
            </w:r>
          </w:p>
          <w:p w:rsidR="00E4571A" w:rsidRPr="00CB559A" w:rsidRDefault="00E4571A" w:rsidP="00CB559A">
            <w:pPr>
              <w:jc w:val="center"/>
              <w:rPr>
                <w:b/>
              </w:rPr>
            </w:pPr>
          </w:p>
        </w:tc>
      </w:tr>
      <w:tr w:rsidR="00E4571A" w:rsidRPr="00403C89" w:rsidTr="008E3D09">
        <w:trPr>
          <w:trHeight w:hRule="exact" w:val="982"/>
          <w:jc w:val="right"/>
        </w:trPr>
        <w:tc>
          <w:tcPr>
            <w:tcW w:w="6406" w:type="dxa"/>
          </w:tcPr>
          <w:p w:rsidR="00E4571A" w:rsidRPr="00CB559A" w:rsidRDefault="00E4571A" w:rsidP="00E21ADB">
            <w:pPr>
              <w:numPr>
                <w:ilvl w:val="0"/>
                <w:numId w:val="24"/>
              </w:numPr>
              <w:tabs>
                <w:tab w:val="num" w:pos="252"/>
              </w:tabs>
              <w:ind w:hanging="648"/>
              <w:rPr>
                <w:b/>
              </w:rPr>
            </w:pPr>
            <w:r w:rsidRPr="00CB559A">
              <w:rPr>
                <w:b/>
              </w:rPr>
              <w:t xml:space="preserve">Vypravování                                  </w:t>
            </w:r>
          </w:p>
          <w:p w:rsidR="00E4571A" w:rsidRPr="00CB559A" w:rsidRDefault="00E4571A" w:rsidP="00CB559A">
            <w:pPr>
              <w:ind w:left="72"/>
              <w:rPr>
                <w:b/>
              </w:rPr>
            </w:pPr>
          </w:p>
          <w:p w:rsidR="00E4571A" w:rsidRPr="00CB559A" w:rsidRDefault="00E4571A" w:rsidP="00CB559A">
            <w:pPr>
              <w:ind w:left="72"/>
              <w:rPr>
                <w:b/>
              </w:rPr>
            </w:pPr>
          </w:p>
          <w:p w:rsidR="00E4571A" w:rsidRPr="00CB559A" w:rsidRDefault="00E4571A" w:rsidP="00CB559A">
            <w:pPr>
              <w:ind w:left="72"/>
              <w:rPr>
                <w:b/>
              </w:rPr>
            </w:pPr>
          </w:p>
          <w:p w:rsidR="00E4571A" w:rsidRPr="00CB559A" w:rsidRDefault="00E4571A" w:rsidP="00257BFC">
            <w:pPr>
              <w:rPr>
                <w:b/>
              </w:rPr>
            </w:pPr>
          </w:p>
          <w:p w:rsidR="00E4571A" w:rsidRPr="00CB559A" w:rsidRDefault="00E4571A" w:rsidP="00CB559A">
            <w:pPr>
              <w:ind w:left="72"/>
              <w:rPr>
                <w:b/>
              </w:rPr>
            </w:pPr>
          </w:p>
          <w:p w:rsidR="00E4571A" w:rsidRPr="00CB559A" w:rsidRDefault="00E4571A" w:rsidP="00CB559A">
            <w:pPr>
              <w:ind w:left="72"/>
              <w:rPr>
                <w:b/>
              </w:rPr>
            </w:pPr>
          </w:p>
        </w:tc>
        <w:tc>
          <w:tcPr>
            <w:tcW w:w="5730" w:type="dxa"/>
          </w:tcPr>
          <w:p w:rsidR="00E4571A" w:rsidRPr="00403C89" w:rsidRDefault="00E4571A" w:rsidP="00C63F42">
            <w:pPr>
              <w:numPr>
                <w:ilvl w:val="0"/>
                <w:numId w:val="24"/>
              </w:numPr>
              <w:tabs>
                <w:tab w:val="num" w:pos="252"/>
              </w:tabs>
              <w:ind w:left="-108" w:firstLine="180"/>
            </w:pPr>
            <w:r w:rsidRPr="00403C89">
              <w:t xml:space="preserve">  Zpracuje osnovu textu</w:t>
            </w:r>
            <w:r w:rsidR="007A77B4">
              <w:t xml:space="preserve"> a na jejím základě vytváří krátký mluvený nebo písemný projev s dodržením časové posloupnosti a s využitím přímé řeči.</w:t>
            </w:r>
          </w:p>
          <w:p w:rsidR="00E4571A" w:rsidRPr="00403C89" w:rsidRDefault="00E4571A" w:rsidP="00CB559A">
            <w:pPr>
              <w:ind w:left="-108"/>
            </w:pPr>
          </w:p>
          <w:p w:rsidR="00E4571A" w:rsidRPr="00403C89" w:rsidRDefault="00E4571A" w:rsidP="00CB559A">
            <w:pPr>
              <w:ind w:left="-108"/>
            </w:pPr>
          </w:p>
          <w:p w:rsidR="00E4571A" w:rsidRPr="00403C89" w:rsidRDefault="00E4571A" w:rsidP="001B62AD">
            <w:pPr>
              <w:ind w:left="-108"/>
            </w:pPr>
          </w:p>
          <w:p w:rsidR="00E4571A" w:rsidRPr="00403C89" w:rsidRDefault="00E4571A" w:rsidP="00257BFC">
            <w:r w:rsidRPr="00403C89">
              <w:t xml:space="preserve"> </w:t>
            </w:r>
          </w:p>
        </w:tc>
        <w:tc>
          <w:tcPr>
            <w:tcW w:w="3318" w:type="dxa"/>
          </w:tcPr>
          <w:p w:rsidR="00E60C6C" w:rsidRDefault="00E60C6C" w:rsidP="00E60C6C">
            <w:r w:rsidRPr="002D74C4">
              <w:rPr>
                <w:b/>
                <w:i/>
              </w:rPr>
              <w:t>MV</w:t>
            </w:r>
            <w:r>
              <w:t xml:space="preserve"> – vnímání autora mediálních sdělení</w:t>
            </w:r>
          </w:p>
          <w:p w:rsidR="00DB2DBB" w:rsidRPr="00403C89" w:rsidRDefault="00DB2DBB" w:rsidP="00DB2DBB"/>
        </w:tc>
      </w:tr>
      <w:tr w:rsidR="00E4571A" w:rsidRPr="00403C89" w:rsidTr="009579FF">
        <w:trPr>
          <w:trHeight w:hRule="exact" w:val="1222"/>
          <w:jc w:val="right"/>
        </w:trPr>
        <w:tc>
          <w:tcPr>
            <w:tcW w:w="6406" w:type="dxa"/>
          </w:tcPr>
          <w:p w:rsidR="00E4571A" w:rsidRPr="00CB559A" w:rsidRDefault="00E4571A" w:rsidP="00E21ADB">
            <w:pPr>
              <w:numPr>
                <w:ilvl w:val="0"/>
                <w:numId w:val="24"/>
              </w:numPr>
              <w:tabs>
                <w:tab w:val="num" w:pos="252"/>
              </w:tabs>
              <w:ind w:hanging="648"/>
              <w:rPr>
                <w:b/>
              </w:rPr>
            </w:pPr>
            <w:r w:rsidRPr="00CB559A">
              <w:rPr>
                <w:b/>
              </w:rPr>
              <w:t>Popis</w:t>
            </w:r>
            <w:r w:rsidR="007A77B4">
              <w:rPr>
                <w:b/>
              </w:rPr>
              <w:t xml:space="preserve"> statický a dynamický</w:t>
            </w:r>
            <w:r w:rsidRPr="00CB559A">
              <w:rPr>
                <w:b/>
              </w:rPr>
              <w:t xml:space="preserve">                                              </w:t>
            </w:r>
          </w:p>
          <w:p w:rsidR="00E4571A" w:rsidRPr="00403C89" w:rsidRDefault="00E4571A" w:rsidP="00CB559A">
            <w:pPr>
              <w:ind w:left="-396"/>
            </w:pPr>
            <w:r w:rsidRPr="00403C89">
              <w:t xml:space="preserve">- </w:t>
            </w:r>
          </w:p>
          <w:p w:rsidR="00E4571A" w:rsidRPr="00CB559A" w:rsidRDefault="00E4571A" w:rsidP="00CB559A">
            <w:pPr>
              <w:ind w:left="-396"/>
              <w:rPr>
                <w:b/>
              </w:rPr>
            </w:pPr>
            <w:r w:rsidRPr="00CB559A">
              <w:rPr>
                <w:b/>
              </w:rPr>
              <w:t>-</w:t>
            </w:r>
          </w:p>
          <w:p w:rsidR="00E4571A" w:rsidRPr="00CB559A" w:rsidRDefault="00E4571A" w:rsidP="00CB559A">
            <w:pPr>
              <w:ind w:left="-396"/>
              <w:rPr>
                <w:b/>
              </w:rPr>
            </w:pPr>
            <w:r w:rsidRPr="00CB559A">
              <w:rPr>
                <w:b/>
              </w:rPr>
              <w:t>-</w:t>
            </w:r>
          </w:p>
          <w:p w:rsidR="00E4571A" w:rsidRPr="00CB559A" w:rsidRDefault="00E4571A" w:rsidP="00CB559A">
            <w:pPr>
              <w:ind w:left="-396"/>
              <w:rPr>
                <w:b/>
              </w:rPr>
            </w:pPr>
            <w:r w:rsidRPr="00CB559A">
              <w:rPr>
                <w:b/>
              </w:rPr>
              <w:t>-</w:t>
            </w:r>
          </w:p>
          <w:p w:rsidR="00E4571A" w:rsidRPr="00CB559A" w:rsidRDefault="00E4571A" w:rsidP="00257BFC">
            <w:pPr>
              <w:rPr>
                <w:b/>
              </w:rPr>
            </w:pPr>
          </w:p>
          <w:p w:rsidR="00E4571A" w:rsidRPr="00CB559A" w:rsidRDefault="00E4571A" w:rsidP="00257BFC">
            <w:pPr>
              <w:rPr>
                <w:b/>
              </w:rPr>
            </w:pPr>
            <w:r w:rsidRPr="00CB559A">
              <w:rPr>
                <w:b/>
              </w:rPr>
              <w:t xml:space="preserve"> </w:t>
            </w:r>
          </w:p>
          <w:p w:rsidR="00E4571A" w:rsidRPr="00CB559A" w:rsidRDefault="00E4571A" w:rsidP="00CB559A">
            <w:pPr>
              <w:tabs>
                <w:tab w:val="left" w:pos="162"/>
              </w:tabs>
              <w:rPr>
                <w:b/>
              </w:rPr>
            </w:pPr>
          </w:p>
          <w:p w:rsidR="00E4571A" w:rsidRPr="00403C89" w:rsidRDefault="00E4571A" w:rsidP="00CB559A">
            <w:pPr>
              <w:tabs>
                <w:tab w:val="left" w:pos="267"/>
              </w:tabs>
              <w:jc w:val="center"/>
            </w:pPr>
          </w:p>
        </w:tc>
        <w:tc>
          <w:tcPr>
            <w:tcW w:w="5730" w:type="dxa"/>
          </w:tcPr>
          <w:p w:rsidR="00E4571A" w:rsidRPr="00403C89" w:rsidRDefault="007A77B4" w:rsidP="00E21ADB">
            <w:pPr>
              <w:numPr>
                <w:ilvl w:val="0"/>
                <w:numId w:val="24"/>
              </w:numPr>
              <w:tabs>
                <w:tab w:val="num" w:pos="72"/>
              </w:tabs>
              <w:ind w:left="252" w:hanging="180"/>
            </w:pPr>
            <w:r>
              <w:t xml:space="preserve">Rozliší </w:t>
            </w:r>
            <w:r w:rsidR="00E4571A" w:rsidRPr="00403C89">
              <w:t>popis</w:t>
            </w:r>
            <w:r>
              <w:t xml:space="preserve"> od vypravování.</w:t>
            </w:r>
          </w:p>
          <w:p w:rsidR="00E4571A" w:rsidRDefault="00E4571A" w:rsidP="001B62AD">
            <w:pPr>
              <w:numPr>
                <w:ilvl w:val="0"/>
                <w:numId w:val="24"/>
              </w:numPr>
              <w:tabs>
                <w:tab w:val="num" w:pos="72"/>
              </w:tabs>
              <w:ind w:left="252" w:hanging="180"/>
            </w:pPr>
            <w:r w:rsidRPr="00403C89">
              <w:t>Shromáždí podstatné rysy a vlastnosti osoby</w:t>
            </w:r>
            <w:r w:rsidR="007A77B4">
              <w:t>.</w:t>
            </w:r>
          </w:p>
          <w:p w:rsidR="007A77B4" w:rsidRDefault="007A77B4" w:rsidP="001B62AD">
            <w:pPr>
              <w:numPr>
                <w:ilvl w:val="0"/>
                <w:numId w:val="24"/>
              </w:numPr>
              <w:tabs>
                <w:tab w:val="num" w:pos="72"/>
              </w:tabs>
              <w:ind w:left="252" w:hanging="180"/>
            </w:pPr>
            <w:r>
              <w:t>Dbá na správnou následnost popisu.</w:t>
            </w:r>
          </w:p>
          <w:p w:rsidR="00E4571A" w:rsidRPr="00403C89" w:rsidRDefault="00E4571A" w:rsidP="00CB559A">
            <w:pPr>
              <w:ind w:left="72"/>
            </w:pPr>
          </w:p>
          <w:p w:rsidR="00E4571A" w:rsidRPr="00403C89" w:rsidRDefault="00E4571A" w:rsidP="00CB559A">
            <w:pPr>
              <w:ind w:left="72"/>
            </w:pPr>
          </w:p>
          <w:p w:rsidR="00E4571A" w:rsidRPr="00403C89" w:rsidRDefault="00E4571A" w:rsidP="00257BFC"/>
          <w:p w:rsidR="00E4571A" w:rsidRPr="00403C89" w:rsidRDefault="00E4571A" w:rsidP="00CB559A">
            <w:pPr>
              <w:ind w:left="72"/>
            </w:pPr>
            <w:r w:rsidRPr="00403C89">
              <w:t xml:space="preserve">   </w:t>
            </w:r>
          </w:p>
          <w:p w:rsidR="00E4571A" w:rsidRPr="00403C89" w:rsidRDefault="00E4571A" w:rsidP="00CB559A">
            <w:pPr>
              <w:tabs>
                <w:tab w:val="left" w:pos="72"/>
              </w:tabs>
              <w:ind w:left="72"/>
            </w:pPr>
          </w:p>
          <w:p w:rsidR="00E4571A" w:rsidRPr="00403C89" w:rsidRDefault="00E4571A" w:rsidP="00E21ADB">
            <w:pPr>
              <w:numPr>
                <w:ilvl w:val="0"/>
                <w:numId w:val="24"/>
              </w:numPr>
              <w:tabs>
                <w:tab w:val="num" w:pos="72"/>
              </w:tabs>
              <w:ind w:left="72"/>
            </w:pPr>
          </w:p>
        </w:tc>
        <w:tc>
          <w:tcPr>
            <w:tcW w:w="3318" w:type="dxa"/>
          </w:tcPr>
          <w:p w:rsidR="00E4571A" w:rsidRPr="00403C89" w:rsidRDefault="00E4571A" w:rsidP="00257BFC"/>
          <w:p w:rsidR="00E4571A" w:rsidRPr="00403C89" w:rsidRDefault="007A77B4" w:rsidP="00257BFC">
            <w:r>
              <w:t>TP</w:t>
            </w:r>
            <w:r w:rsidR="00E4571A" w:rsidRPr="00403C89">
              <w:t xml:space="preserve"> – práce a bezpečnost</w:t>
            </w:r>
          </w:p>
        </w:tc>
      </w:tr>
      <w:tr w:rsidR="00E4571A" w:rsidRPr="00403C89" w:rsidTr="008E3D09">
        <w:trPr>
          <w:trHeight w:hRule="exact" w:val="1482"/>
          <w:jc w:val="right"/>
        </w:trPr>
        <w:tc>
          <w:tcPr>
            <w:tcW w:w="6406" w:type="dxa"/>
          </w:tcPr>
          <w:p w:rsidR="00E4571A" w:rsidRPr="00CB559A" w:rsidRDefault="00E4571A" w:rsidP="00CB559A">
            <w:pPr>
              <w:ind w:left="72"/>
              <w:rPr>
                <w:b/>
              </w:rPr>
            </w:pPr>
            <w:r w:rsidRPr="00CB559A">
              <w:rPr>
                <w:b/>
              </w:rPr>
              <w:t xml:space="preserve">   Zpráva a oznámení</w:t>
            </w:r>
            <w:r w:rsidR="009579FF">
              <w:rPr>
                <w:b/>
              </w:rPr>
              <w:t>, objednávka, pozvánka</w:t>
            </w:r>
            <w:r w:rsidRPr="00CB559A">
              <w:rPr>
                <w:b/>
              </w:rPr>
              <w:t xml:space="preserve">                       </w:t>
            </w:r>
          </w:p>
          <w:p w:rsidR="00E4571A" w:rsidRPr="00CB559A" w:rsidRDefault="00E4571A" w:rsidP="00CB559A">
            <w:pPr>
              <w:ind w:left="72"/>
              <w:rPr>
                <w:b/>
              </w:rPr>
            </w:pPr>
          </w:p>
          <w:p w:rsidR="00E4571A" w:rsidRPr="00CB559A" w:rsidRDefault="00E4571A" w:rsidP="00CB559A">
            <w:pPr>
              <w:ind w:left="72"/>
              <w:rPr>
                <w:b/>
              </w:rPr>
            </w:pPr>
          </w:p>
          <w:p w:rsidR="00E4571A" w:rsidRPr="00CB559A" w:rsidRDefault="00E4571A" w:rsidP="00CB559A">
            <w:pPr>
              <w:ind w:left="72"/>
              <w:rPr>
                <w:b/>
              </w:rPr>
            </w:pPr>
          </w:p>
          <w:p w:rsidR="00E4571A" w:rsidRPr="00CB559A" w:rsidRDefault="00E4571A" w:rsidP="00CB559A">
            <w:pPr>
              <w:ind w:left="72"/>
              <w:rPr>
                <w:b/>
              </w:rPr>
            </w:pPr>
          </w:p>
          <w:p w:rsidR="00E4571A" w:rsidRPr="00CB559A" w:rsidRDefault="00E4571A" w:rsidP="00CB559A">
            <w:pPr>
              <w:ind w:left="72"/>
              <w:rPr>
                <w:b/>
              </w:rPr>
            </w:pPr>
            <w:r w:rsidRPr="00CB559A">
              <w:rPr>
                <w:b/>
              </w:rPr>
              <w:t>-</w:t>
            </w:r>
          </w:p>
          <w:p w:rsidR="00E4571A" w:rsidRPr="00CB559A" w:rsidRDefault="00E4571A" w:rsidP="00CB559A">
            <w:pPr>
              <w:ind w:left="72"/>
              <w:rPr>
                <w:b/>
              </w:rPr>
            </w:pPr>
            <w:r w:rsidRPr="00CB559A">
              <w:rPr>
                <w:b/>
              </w:rPr>
              <w:t>-</w:t>
            </w:r>
          </w:p>
          <w:p w:rsidR="00E4571A" w:rsidRPr="00403C89" w:rsidRDefault="00E4571A" w:rsidP="00CB559A">
            <w:pPr>
              <w:jc w:val="center"/>
            </w:pPr>
          </w:p>
        </w:tc>
        <w:tc>
          <w:tcPr>
            <w:tcW w:w="5730" w:type="dxa"/>
          </w:tcPr>
          <w:p w:rsidR="00E4571A" w:rsidRDefault="009579FF" w:rsidP="00C12037">
            <w:pPr>
              <w:numPr>
                <w:ilvl w:val="0"/>
                <w:numId w:val="91"/>
              </w:numPr>
            </w:pPr>
            <w:r>
              <w:t>Osvojuje si a používá základní pravidla písemného vyjadřování a jednoduchou grafickou úpravu textu.</w:t>
            </w:r>
          </w:p>
          <w:p w:rsidR="009579FF" w:rsidRPr="00403C89" w:rsidRDefault="008E3D09" w:rsidP="00C12037">
            <w:pPr>
              <w:numPr>
                <w:ilvl w:val="0"/>
                <w:numId w:val="91"/>
              </w:numPr>
            </w:pPr>
            <w:r>
              <w:t>Rozliší různé komunikační situace a vhodně vybere jazyk a prostředky.</w:t>
            </w:r>
          </w:p>
          <w:p w:rsidR="00E4571A" w:rsidRPr="00403C89" w:rsidRDefault="00E4571A" w:rsidP="008E3D09">
            <w:pPr>
              <w:ind w:left="72"/>
            </w:pPr>
          </w:p>
          <w:p w:rsidR="00E4571A" w:rsidRPr="00403C89" w:rsidRDefault="00E4571A" w:rsidP="008E3D09"/>
        </w:tc>
        <w:tc>
          <w:tcPr>
            <w:tcW w:w="3318" w:type="dxa"/>
          </w:tcPr>
          <w:p w:rsidR="00E4571A" w:rsidRPr="00403C89" w:rsidRDefault="008E3D09" w:rsidP="00257BFC">
            <w:r w:rsidRPr="008E3D09">
              <w:rPr>
                <w:b/>
                <w:i/>
              </w:rPr>
              <w:t>MV</w:t>
            </w:r>
            <w:r w:rsidR="00E4571A" w:rsidRPr="008E3D09">
              <w:rPr>
                <w:b/>
                <w:i/>
              </w:rPr>
              <w:t xml:space="preserve"> </w:t>
            </w:r>
            <w:r w:rsidR="00E4571A" w:rsidRPr="00403C89">
              <w:t>– rozvoj</w:t>
            </w:r>
          </w:p>
          <w:p w:rsidR="00E4571A" w:rsidRPr="00403C89" w:rsidRDefault="00E4571A" w:rsidP="00257BFC">
            <w:r w:rsidRPr="00403C89">
              <w:t>komunikace</w:t>
            </w:r>
          </w:p>
        </w:tc>
      </w:tr>
      <w:tr w:rsidR="00E4571A" w:rsidRPr="00403C89">
        <w:trPr>
          <w:trHeight w:hRule="exact" w:val="1793"/>
          <w:jc w:val="right"/>
        </w:trPr>
        <w:tc>
          <w:tcPr>
            <w:tcW w:w="6406" w:type="dxa"/>
          </w:tcPr>
          <w:p w:rsidR="00E4571A" w:rsidRPr="00CB559A" w:rsidRDefault="00C330AD" w:rsidP="00257BFC">
            <w:pPr>
              <w:rPr>
                <w:b/>
              </w:rPr>
            </w:pPr>
            <w:r>
              <w:rPr>
                <w:b/>
              </w:rPr>
              <w:t xml:space="preserve">    </w:t>
            </w:r>
            <w:r w:rsidR="00E4571A" w:rsidRPr="00CB559A">
              <w:rPr>
                <w:b/>
              </w:rPr>
              <w:t xml:space="preserve">                                   </w:t>
            </w:r>
          </w:p>
          <w:p w:rsidR="00E4571A" w:rsidRPr="00CB559A" w:rsidRDefault="00E4571A" w:rsidP="00257BFC">
            <w:pPr>
              <w:rPr>
                <w:b/>
              </w:rPr>
            </w:pPr>
            <w:r w:rsidRPr="00CB559A">
              <w:rPr>
                <w:b/>
              </w:rPr>
              <w:t xml:space="preserve">    Výpisky                                           </w:t>
            </w:r>
          </w:p>
          <w:p w:rsidR="00E4571A" w:rsidRPr="00CB559A" w:rsidRDefault="00E4571A" w:rsidP="00257BFC">
            <w:pPr>
              <w:rPr>
                <w:b/>
              </w:rPr>
            </w:pPr>
            <w:r w:rsidRPr="00CB559A">
              <w:rPr>
                <w:b/>
              </w:rPr>
              <w:t xml:space="preserve">    Výtah                                              </w:t>
            </w:r>
          </w:p>
          <w:p w:rsidR="00E4571A" w:rsidRPr="00CB559A" w:rsidRDefault="00E4571A" w:rsidP="00257BFC">
            <w:pPr>
              <w:rPr>
                <w:b/>
              </w:rPr>
            </w:pPr>
            <w:r w:rsidRPr="00CB559A">
              <w:rPr>
                <w:b/>
              </w:rPr>
              <w:t xml:space="preserve"> </w:t>
            </w:r>
          </w:p>
          <w:p w:rsidR="00E4571A" w:rsidRPr="00CB559A" w:rsidRDefault="00E4571A" w:rsidP="00257BFC">
            <w:pPr>
              <w:rPr>
                <w:b/>
              </w:rPr>
            </w:pPr>
          </w:p>
          <w:p w:rsidR="00E4571A" w:rsidRPr="00CB559A" w:rsidRDefault="00E4571A" w:rsidP="00257BFC">
            <w:pPr>
              <w:rPr>
                <w:b/>
              </w:rPr>
            </w:pPr>
          </w:p>
        </w:tc>
        <w:tc>
          <w:tcPr>
            <w:tcW w:w="5730" w:type="dxa"/>
          </w:tcPr>
          <w:p w:rsidR="00E4571A" w:rsidRPr="00403C89" w:rsidRDefault="008E3D09" w:rsidP="008E3D09">
            <w:r>
              <w:t xml:space="preserve"> </w:t>
            </w:r>
          </w:p>
          <w:p w:rsidR="00E4571A" w:rsidRDefault="008E3D09" w:rsidP="00C12037">
            <w:pPr>
              <w:numPr>
                <w:ilvl w:val="0"/>
                <w:numId w:val="92"/>
              </w:numPr>
            </w:pPr>
            <w:r>
              <w:t>Rozpozná rozdíl mezi výpisky a výtahem.</w:t>
            </w:r>
          </w:p>
          <w:p w:rsidR="008E3D09" w:rsidRPr="00403C89" w:rsidRDefault="008E3D09" w:rsidP="00C12037">
            <w:pPr>
              <w:numPr>
                <w:ilvl w:val="0"/>
                <w:numId w:val="92"/>
              </w:numPr>
            </w:pPr>
            <w:r>
              <w:t>Využívá základů studijního čtení, vyhledává klíčová slova a formuluje hlavní myšlenky textu.</w:t>
            </w:r>
          </w:p>
          <w:p w:rsidR="00E4571A" w:rsidRPr="00403C89" w:rsidRDefault="008E3D09" w:rsidP="00257BFC">
            <w:r>
              <w:t xml:space="preserve">    </w:t>
            </w:r>
          </w:p>
          <w:p w:rsidR="00E4571A" w:rsidRPr="00403C89" w:rsidRDefault="001B62AD" w:rsidP="00257BFC">
            <w:r>
              <w:t xml:space="preserve"> </w:t>
            </w:r>
          </w:p>
          <w:p w:rsidR="00E4571A" w:rsidRPr="00403C89" w:rsidRDefault="001B62AD" w:rsidP="00257BFC">
            <w:r>
              <w:t xml:space="preserve"> </w:t>
            </w:r>
          </w:p>
        </w:tc>
        <w:tc>
          <w:tcPr>
            <w:tcW w:w="3318" w:type="dxa"/>
          </w:tcPr>
          <w:p w:rsidR="00E4571A" w:rsidRPr="00403C89" w:rsidRDefault="00E4571A" w:rsidP="00257BFC"/>
        </w:tc>
      </w:tr>
      <w:tr w:rsidR="00E4571A" w:rsidRPr="00403C89" w:rsidTr="00717F6C">
        <w:trPr>
          <w:trHeight w:hRule="exact" w:val="1196"/>
          <w:jc w:val="right"/>
        </w:trPr>
        <w:tc>
          <w:tcPr>
            <w:tcW w:w="6406" w:type="dxa"/>
          </w:tcPr>
          <w:p w:rsidR="00717F6C" w:rsidRDefault="00C330AD" w:rsidP="00257BFC">
            <w:pPr>
              <w:rPr>
                <w:b/>
              </w:rPr>
            </w:pPr>
            <w:r>
              <w:rPr>
                <w:b/>
              </w:rPr>
              <w:lastRenderedPageBreak/>
              <w:t xml:space="preserve">    </w:t>
            </w:r>
            <w:r w:rsidR="00E4571A" w:rsidRPr="00CB559A">
              <w:rPr>
                <w:b/>
              </w:rPr>
              <w:t xml:space="preserve"> </w:t>
            </w:r>
          </w:p>
          <w:p w:rsidR="00E4571A" w:rsidRPr="00CB559A" w:rsidRDefault="00717F6C" w:rsidP="00717F6C">
            <w:pPr>
              <w:rPr>
                <w:b/>
              </w:rPr>
            </w:pPr>
            <w:r>
              <w:rPr>
                <w:b/>
              </w:rPr>
              <w:t xml:space="preserve">    Korespondence (soukromý dopis, email…)</w:t>
            </w:r>
            <w:r w:rsidR="00E4571A" w:rsidRPr="00CB559A">
              <w:rPr>
                <w:b/>
              </w:rPr>
              <w:t xml:space="preserve">                                   </w:t>
            </w:r>
          </w:p>
        </w:tc>
        <w:tc>
          <w:tcPr>
            <w:tcW w:w="5730" w:type="dxa"/>
          </w:tcPr>
          <w:p w:rsidR="00E4571A" w:rsidRPr="00403C89" w:rsidRDefault="00E4571A" w:rsidP="00C12037">
            <w:pPr>
              <w:numPr>
                <w:ilvl w:val="0"/>
                <w:numId w:val="93"/>
              </w:numPr>
            </w:pPr>
            <w:r w:rsidRPr="00403C89">
              <w:t xml:space="preserve">Vyjmenuje části dopisu a uvede rozdíly mezi  </w:t>
            </w:r>
          </w:p>
          <w:p w:rsidR="00E4571A" w:rsidRDefault="00E4571A" w:rsidP="00257BFC">
            <w:r w:rsidRPr="00403C89">
              <w:t xml:space="preserve">     soukromým a úředním dopisem</w:t>
            </w:r>
            <w:r w:rsidR="00717F6C">
              <w:t>.</w:t>
            </w:r>
          </w:p>
          <w:p w:rsidR="00717F6C" w:rsidRPr="00403C89" w:rsidRDefault="00717F6C" w:rsidP="00C12037">
            <w:pPr>
              <w:numPr>
                <w:ilvl w:val="0"/>
                <w:numId w:val="93"/>
              </w:numPr>
            </w:pPr>
            <w:r>
              <w:t>Používá formální a neformální jazyk podle typu korespondence.</w:t>
            </w:r>
          </w:p>
        </w:tc>
        <w:tc>
          <w:tcPr>
            <w:tcW w:w="3318" w:type="dxa"/>
          </w:tcPr>
          <w:p w:rsidR="00E60C6C" w:rsidRDefault="00E60C6C" w:rsidP="00E60C6C">
            <w:r w:rsidRPr="002D74C4">
              <w:rPr>
                <w:b/>
                <w:i/>
              </w:rPr>
              <w:t>OSV</w:t>
            </w:r>
            <w:r>
              <w:t xml:space="preserve"> – mezilidské vztahy</w:t>
            </w:r>
          </w:p>
          <w:p w:rsidR="00E4571A" w:rsidRPr="00403C89" w:rsidRDefault="00E4571A" w:rsidP="00257BFC"/>
        </w:tc>
      </w:tr>
    </w:tbl>
    <w:p w:rsidR="00257BFC" w:rsidRPr="00403C89" w:rsidRDefault="00257BFC" w:rsidP="00257BFC"/>
    <w:p w:rsidR="00257BFC" w:rsidRDefault="00257BFC" w:rsidP="00257BFC"/>
    <w:p w:rsidR="00CB652E" w:rsidRDefault="00CB652E" w:rsidP="00257BFC"/>
    <w:p w:rsidR="00CB652E" w:rsidRPr="00403C89" w:rsidRDefault="00CB652E" w:rsidP="00257BFC"/>
    <w:p w:rsidR="00257BFC" w:rsidRPr="00403C89" w:rsidRDefault="00257BFC" w:rsidP="00257BF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213CEB" w:rsidRPr="00CB559A">
        <w:trPr>
          <w:trHeight w:val="852"/>
          <w:jc w:val="right"/>
        </w:trPr>
        <w:tc>
          <w:tcPr>
            <w:tcW w:w="6406" w:type="dxa"/>
            <w:shd w:val="clear" w:color="auto" w:fill="E6E6E6"/>
            <w:vAlign w:val="center"/>
          </w:tcPr>
          <w:p w:rsidR="00213CEB" w:rsidRPr="00CB559A" w:rsidRDefault="00213CEB" w:rsidP="00CB559A">
            <w:pPr>
              <w:jc w:val="center"/>
              <w:rPr>
                <w:b/>
                <w:sz w:val="40"/>
                <w:szCs w:val="40"/>
              </w:rPr>
            </w:pPr>
            <w:r w:rsidRPr="00CB559A">
              <w:rPr>
                <w:b/>
                <w:sz w:val="40"/>
                <w:szCs w:val="40"/>
              </w:rPr>
              <w:t>6. ročník</w:t>
            </w:r>
          </w:p>
        </w:tc>
        <w:tc>
          <w:tcPr>
            <w:tcW w:w="5730" w:type="dxa"/>
            <w:shd w:val="clear" w:color="auto" w:fill="E6E6E6"/>
            <w:vAlign w:val="center"/>
          </w:tcPr>
          <w:p w:rsidR="00213CEB" w:rsidRPr="00CB559A" w:rsidRDefault="00213CEB" w:rsidP="00CB559A">
            <w:pPr>
              <w:jc w:val="center"/>
              <w:rPr>
                <w:b/>
                <w:sz w:val="40"/>
                <w:szCs w:val="40"/>
              </w:rPr>
            </w:pPr>
            <w:r w:rsidRPr="00CB559A">
              <w:rPr>
                <w:b/>
                <w:sz w:val="40"/>
                <w:szCs w:val="40"/>
              </w:rPr>
              <w:t xml:space="preserve">Český jazyk – literatura </w:t>
            </w:r>
          </w:p>
        </w:tc>
        <w:tc>
          <w:tcPr>
            <w:tcW w:w="3318" w:type="dxa"/>
            <w:shd w:val="clear" w:color="auto" w:fill="E6E6E6"/>
            <w:vAlign w:val="center"/>
          </w:tcPr>
          <w:p w:rsidR="00213CEB" w:rsidRPr="00CB559A" w:rsidRDefault="00DC16A4" w:rsidP="00CB559A">
            <w:pPr>
              <w:jc w:val="center"/>
              <w:rPr>
                <w:b/>
                <w:sz w:val="40"/>
                <w:szCs w:val="40"/>
              </w:rPr>
            </w:pPr>
            <w:r w:rsidRPr="00CB559A">
              <w:rPr>
                <w:b/>
                <w:sz w:val="40"/>
                <w:szCs w:val="40"/>
              </w:rPr>
              <w:t>1 hodina</w:t>
            </w:r>
          </w:p>
        </w:tc>
      </w:tr>
      <w:tr w:rsidR="00213CEB" w:rsidRPr="00CB559A">
        <w:trPr>
          <w:trHeight w:val="1027"/>
          <w:jc w:val="right"/>
        </w:trPr>
        <w:tc>
          <w:tcPr>
            <w:tcW w:w="6406" w:type="dxa"/>
            <w:vAlign w:val="center"/>
          </w:tcPr>
          <w:p w:rsidR="00213CEB" w:rsidRPr="00CB559A" w:rsidRDefault="00213CEB" w:rsidP="00CB559A">
            <w:pPr>
              <w:jc w:val="center"/>
              <w:rPr>
                <w:b/>
                <w:sz w:val="32"/>
                <w:szCs w:val="32"/>
              </w:rPr>
            </w:pPr>
            <w:r w:rsidRPr="00CB559A">
              <w:rPr>
                <w:b/>
                <w:sz w:val="32"/>
                <w:szCs w:val="32"/>
              </w:rPr>
              <w:t>Učivo</w:t>
            </w:r>
          </w:p>
        </w:tc>
        <w:tc>
          <w:tcPr>
            <w:tcW w:w="5730" w:type="dxa"/>
            <w:vAlign w:val="center"/>
          </w:tcPr>
          <w:p w:rsidR="00213CEB" w:rsidRPr="00CB559A" w:rsidRDefault="00213CEB" w:rsidP="00CB559A">
            <w:pPr>
              <w:jc w:val="center"/>
              <w:rPr>
                <w:b/>
                <w:sz w:val="32"/>
                <w:szCs w:val="32"/>
              </w:rPr>
            </w:pPr>
            <w:r w:rsidRPr="00CB559A">
              <w:rPr>
                <w:b/>
                <w:sz w:val="32"/>
                <w:szCs w:val="32"/>
              </w:rPr>
              <w:t>Očekávané výstupy</w:t>
            </w:r>
          </w:p>
        </w:tc>
        <w:tc>
          <w:tcPr>
            <w:tcW w:w="3318" w:type="dxa"/>
            <w:vAlign w:val="center"/>
          </w:tcPr>
          <w:p w:rsidR="00213CEB" w:rsidRPr="00CB559A" w:rsidRDefault="00213CEB" w:rsidP="00CB559A">
            <w:pPr>
              <w:jc w:val="center"/>
              <w:rPr>
                <w:b/>
              </w:rPr>
            </w:pPr>
            <w:r w:rsidRPr="00CB559A">
              <w:rPr>
                <w:b/>
              </w:rPr>
              <w:t>Průřezová témata</w:t>
            </w:r>
          </w:p>
          <w:p w:rsidR="00213CEB" w:rsidRPr="00CB559A" w:rsidRDefault="00213CEB" w:rsidP="00CB559A">
            <w:pPr>
              <w:jc w:val="center"/>
              <w:rPr>
                <w:b/>
              </w:rPr>
            </w:pPr>
            <w:r w:rsidRPr="00CB559A">
              <w:rPr>
                <w:b/>
              </w:rPr>
              <w:t>Mezipředmětové vazby</w:t>
            </w:r>
          </w:p>
          <w:p w:rsidR="00213CEB" w:rsidRPr="00CB559A" w:rsidRDefault="00213CEB" w:rsidP="00CB559A">
            <w:pPr>
              <w:jc w:val="center"/>
              <w:rPr>
                <w:b/>
              </w:rPr>
            </w:pPr>
          </w:p>
        </w:tc>
      </w:tr>
      <w:tr w:rsidR="00213CEB" w:rsidRPr="00403C89" w:rsidTr="00D34217">
        <w:trPr>
          <w:trHeight w:hRule="exact" w:val="3492"/>
          <w:jc w:val="right"/>
        </w:trPr>
        <w:tc>
          <w:tcPr>
            <w:tcW w:w="6406" w:type="dxa"/>
            <w:tcBorders>
              <w:bottom w:val="single" w:sz="4" w:space="0" w:color="auto"/>
            </w:tcBorders>
          </w:tcPr>
          <w:p w:rsidR="00717F6C" w:rsidRDefault="00717F6C" w:rsidP="00E21ADB">
            <w:pPr>
              <w:numPr>
                <w:ilvl w:val="0"/>
                <w:numId w:val="24"/>
              </w:numPr>
              <w:tabs>
                <w:tab w:val="num" w:pos="252"/>
              </w:tabs>
              <w:ind w:hanging="648"/>
              <w:rPr>
                <w:b/>
              </w:rPr>
            </w:pPr>
            <w:r>
              <w:rPr>
                <w:b/>
              </w:rPr>
              <w:t>Úvod do literatury</w:t>
            </w:r>
          </w:p>
          <w:p w:rsidR="00717F6C" w:rsidRDefault="00717F6C" w:rsidP="00E21ADB">
            <w:pPr>
              <w:numPr>
                <w:ilvl w:val="0"/>
                <w:numId w:val="24"/>
              </w:numPr>
              <w:tabs>
                <w:tab w:val="num" w:pos="252"/>
              </w:tabs>
              <w:ind w:hanging="648"/>
              <w:rPr>
                <w:b/>
              </w:rPr>
            </w:pPr>
            <w:r>
              <w:rPr>
                <w:b/>
              </w:rPr>
              <w:t>Charakteristika literárních druhů a forem</w:t>
            </w:r>
          </w:p>
          <w:p w:rsidR="00213CEB" w:rsidRPr="00CB559A" w:rsidRDefault="00213CEB" w:rsidP="00E21ADB">
            <w:pPr>
              <w:numPr>
                <w:ilvl w:val="0"/>
                <w:numId w:val="24"/>
              </w:numPr>
              <w:tabs>
                <w:tab w:val="num" w:pos="252"/>
              </w:tabs>
              <w:ind w:hanging="648"/>
              <w:rPr>
                <w:b/>
              </w:rPr>
            </w:pPr>
            <w:r w:rsidRPr="00CB559A">
              <w:rPr>
                <w:b/>
              </w:rPr>
              <w:t xml:space="preserve">Mýty a báje                                    </w:t>
            </w:r>
          </w:p>
          <w:p w:rsidR="00213CEB" w:rsidRPr="00CB559A" w:rsidRDefault="00213CEB" w:rsidP="00E21ADB">
            <w:pPr>
              <w:numPr>
                <w:ilvl w:val="0"/>
                <w:numId w:val="24"/>
              </w:numPr>
              <w:tabs>
                <w:tab w:val="num" w:pos="252"/>
              </w:tabs>
              <w:ind w:hanging="648"/>
              <w:rPr>
                <w:b/>
              </w:rPr>
            </w:pPr>
            <w:r w:rsidRPr="00CB559A">
              <w:rPr>
                <w:b/>
              </w:rPr>
              <w:t xml:space="preserve">Pohádky </w:t>
            </w:r>
          </w:p>
          <w:p w:rsidR="00213CEB" w:rsidRPr="00CB559A" w:rsidRDefault="00717F6C" w:rsidP="00C61301">
            <w:pPr>
              <w:numPr>
                <w:ilvl w:val="0"/>
                <w:numId w:val="24"/>
              </w:numPr>
              <w:tabs>
                <w:tab w:val="num" w:pos="252"/>
              </w:tabs>
              <w:ind w:hanging="648"/>
              <w:rPr>
                <w:b/>
              </w:rPr>
            </w:pPr>
            <w:r>
              <w:rPr>
                <w:b/>
              </w:rPr>
              <w:t>P</w:t>
            </w:r>
            <w:r w:rsidR="00213CEB" w:rsidRPr="00CB559A">
              <w:rPr>
                <w:b/>
              </w:rPr>
              <w:t>ověsti</w:t>
            </w:r>
          </w:p>
          <w:p w:rsidR="00213CEB" w:rsidRPr="00CB559A" w:rsidRDefault="00213CEB" w:rsidP="00CB559A">
            <w:pPr>
              <w:ind w:left="72"/>
              <w:rPr>
                <w:b/>
              </w:rPr>
            </w:pPr>
          </w:p>
        </w:tc>
        <w:tc>
          <w:tcPr>
            <w:tcW w:w="5730" w:type="dxa"/>
          </w:tcPr>
          <w:p w:rsidR="00213CEB" w:rsidRPr="00403C89" w:rsidRDefault="00717F6C" w:rsidP="001B62AD">
            <w:pPr>
              <w:numPr>
                <w:ilvl w:val="0"/>
                <w:numId w:val="24"/>
              </w:numPr>
              <w:tabs>
                <w:tab w:val="num" w:pos="252"/>
              </w:tabs>
              <w:ind w:left="-108" w:firstLine="180"/>
            </w:pPr>
            <w:r>
              <w:t xml:space="preserve"> Rozlišuje základní literární druhy a žánry.</w:t>
            </w:r>
          </w:p>
          <w:p w:rsidR="00717F6C" w:rsidRPr="00403C89" w:rsidRDefault="00213CEB" w:rsidP="00717F6C">
            <w:pPr>
              <w:numPr>
                <w:ilvl w:val="0"/>
                <w:numId w:val="24"/>
              </w:numPr>
              <w:tabs>
                <w:tab w:val="num" w:pos="252"/>
              </w:tabs>
              <w:ind w:left="-108" w:firstLine="180"/>
            </w:pPr>
            <w:r w:rsidRPr="00403C89">
              <w:t xml:space="preserve"> </w:t>
            </w:r>
            <w:r w:rsidR="00717F6C">
              <w:t>Vyhledává informace z literární teorie v elektronických i tištěných knihách.</w:t>
            </w:r>
          </w:p>
          <w:p w:rsidR="00213CEB" w:rsidRDefault="00717F6C" w:rsidP="00C61301">
            <w:pPr>
              <w:numPr>
                <w:ilvl w:val="0"/>
                <w:numId w:val="24"/>
              </w:numPr>
              <w:tabs>
                <w:tab w:val="num" w:pos="252"/>
              </w:tabs>
              <w:ind w:left="-108" w:firstLine="180"/>
            </w:pPr>
            <w:r>
              <w:t xml:space="preserve">  Plynule a s přednesem čte.</w:t>
            </w:r>
          </w:p>
          <w:p w:rsidR="00717F6C" w:rsidRDefault="00717F6C" w:rsidP="00C61301">
            <w:pPr>
              <w:numPr>
                <w:ilvl w:val="0"/>
                <w:numId w:val="24"/>
              </w:numPr>
              <w:tabs>
                <w:tab w:val="num" w:pos="252"/>
              </w:tabs>
              <w:ind w:left="-108" w:firstLine="180"/>
            </w:pPr>
            <w:r>
              <w:t xml:space="preserve">  Reprodukuje obsah přiměřeně složitého sdělení a zapamatuje si z něj podstatná fakta.</w:t>
            </w:r>
          </w:p>
          <w:p w:rsidR="00717F6C" w:rsidRDefault="00717F6C" w:rsidP="00C61301">
            <w:pPr>
              <w:numPr>
                <w:ilvl w:val="0"/>
                <w:numId w:val="24"/>
              </w:numPr>
              <w:tabs>
                <w:tab w:val="num" w:pos="252"/>
              </w:tabs>
              <w:ind w:left="-108" w:firstLine="180"/>
            </w:pPr>
            <w:r>
              <w:t xml:space="preserve">  Rozlišuje podstatné a okrajové informace v textu, podstatné dále zpracovává.</w:t>
            </w:r>
          </w:p>
          <w:p w:rsidR="00717F6C" w:rsidRDefault="00717F6C" w:rsidP="00C61301">
            <w:pPr>
              <w:numPr>
                <w:ilvl w:val="0"/>
                <w:numId w:val="24"/>
              </w:numPr>
              <w:tabs>
                <w:tab w:val="num" w:pos="252"/>
              </w:tabs>
              <w:ind w:left="-108" w:firstLine="180"/>
            </w:pPr>
            <w:r>
              <w:t xml:space="preserve">  Vyjadřuje pocity z četby.</w:t>
            </w:r>
          </w:p>
          <w:p w:rsidR="00717F6C" w:rsidRPr="00403C89" w:rsidRDefault="00717F6C" w:rsidP="00C61301">
            <w:pPr>
              <w:numPr>
                <w:ilvl w:val="0"/>
                <w:numId w:val="24"/>
              </w:numPr>
              <w:tabs>
                <w:tab w:val="num" w:pos="252"/>
              </w:tabs>
              <w:ind w:left="-108" w:firstLine="180"/>
            </w:pPr>
            <w:r>
              <w:t xml:space="preserve">   Formuluje ústně i písemně vlastní dojmy z četby, návštěvy div. Nebo film. Představení a názory na umělecké dílo.</w:t>
            </w:r>
          </w:p>
        </w:tc>
        <w:tc>
          <w:tcPr>
            <w:tcW w:w="3318" w:type="dxa"/>
          </w:tcPr>
          <w:p w:rsidR="00213CEB" w:rsidRDefault="00213CEB" w:rsidP="00257BFC">
            <w:r w:rsidRPr="00403C89">
              <w:t>D, Z – Egypt, Řecko, Řím</w:t>
            </w:r>
          </w:p>
          <w:p w:rsidR="00DB2DBB" w:rsidRDefault="00DB2DBB" w:rsidP="00257BFC"/>
          <w:p w:rsidR="00DB2DBB" w:rsidRPr="00403C89" w:rsidRDefault="00E60C6C" w:rsidP="00257BFC">
            <w:r w:rsidRPr="002D74C4">
              <w:rPr>
                <w:b/>
                <w:i/>
              </w:rPr>
              <w:t xml:space="preserve">MkV </w:t>
            </w:r>
            <w:r>
              <w:t>– lidské vztahy</w:t>
            </w:r>
          </w:p>
        </w:tc>
      </w:tr>
      <w:tr w:rsidR="00D34217" w:rsidRPr="00403C89" w:rsidTr="00D34217">
        <w:trPr>
          <w:trHeight w:val="498"/>
          <w:jc w:val="right"/>
        </w:trPr>
        <w:tc>
          <w:tcPr>
            <w:tcW w:w="6406" w:type="dxa"/>
            <w:tcBorders>
              <w:bottom w:val="single" w:sz="4" w:space="0" w:color="auto"/>
            </w:tcBorders>
          </w:tcPr>
          <w:p w:rsidR="00D34217" w:rsidRDefault="00D34217" w:rsidP="00717F6C">
            <w:pPr>
              <w:numPr>
                <w:ilvl w:val="0"/>
                <w:numId w:val="24"/>
              </w:numPr>
              <w:tabs>
                <w:tab w:val="num" w:pos="252"/>
              </w:tabs>
              <w:ind w:hanging="648"/>
              <w:rPr>
                <w:b/>
              </w:rPr>
            </w:pPr>
          </w:p>
          <w:p w:rsidR="00D34217" w:rsidRDefault="00D34217" w:rsidP="00717F6C">
            <w:pPr>
              <w:numPr>
                <w:ilvl w:val="0"/>
                <w:numId w:val="24"/>
              </w:numPr>
              <w:tabs>
                <w:tab w:val="num" w:pos="252"/>
              </w:tabs>
              <w:ind w:hanging="648"/>
              <w:rPr>
                <w:b/>
              </w:rPr>
            </w:pPr>
            <w:r w:rsidRPr="00717F6C">
              <w:rPr>
                <w:b/>
              </w:rPr>
              <w:t>Dobrodružná literatur</w:t>
            </w:r>
            <w:r>
              <w:rPr>
                <w:b/>
              </w:rPr>
              <w:t>a</w:t>
            </w:r>
          </w:p>
          <w:p w:rsidR="00D34217" w:rsidRDefault="00D34217" w:rsidP="00D34217">
            <w:pPr>
              <w:rPr>
                <w:b/>
              </w:rPr>
            </w:pPr>
          </w:p>
          <w:p w:rsidR="00D34217" w:rsidRDefault="00D34217" w:rsidP="00D34217">
            <w:pPr>
              <w:rPr>
                <w:b/>
              </w:rPr>
            </w:pPr>
          </w:p>
          <w:p w:rsidR="00D34217" w:rsidRDefault="00D34217" w:rsidP="00D34217">
            <w:pPr>
              <w:rPr>
                <w:b/>
              </w:rPr>
            </w:pPr>
          </w:p>
          <w:p w:rsidR="00D34217" w:rsidRDefault="00D34217" w:rsidP="00D34217">
            <w:pPr>
              <w:rPr>
                <w:b/>
              </w:rPr>
            </w:pPr>
          </w:p>
          <w:p w:rsidR="00D34217" w:rsidRPr="00717F6C" w:rsidRDefault="00D34217" w:rsidP="00D34217">
            <w:pPr>
              <w:rPr>
                <w:b/>
              </w:rPr>
            </w:pPr>
          </w:p>
        </w:tc>
        <w:tc>
          <w:tcPr>
            <w:tcW w:w="5730" w:type="dxa"/>
            <w:vMerge w:val="restart"/>
          </w:tcPr>
          <w:p w:rsidR="00D34217" w:rsidRPr="00403C89" w:rsidRDefault="00D34217" w:rsidP="00717F6C">
            <w:pPr>
              <w:ind w:left="72"/>
            </w:pPr>
            <w:r w:rsidRPr="00403C89">
              <w:t xml:space="preserve">  </w:t>
            </w:r>
          </w:p>
          <w:p w:rsidR="00D34217" w:rsidRDefault="00D34217" w:rsidP="00717F6C">
            <w:pPr>
              <w:numPr>
                <w:ilvl w:val="0"/>
                <w:numId w:val="24"/>
              </w:numPr>
            </w:pPr>
            <w:r>
              <w:t>Zná z četby dobrodružnou literaturu.</w:t>
            </w:r>
          </w:p>
          <w:p w:rsidR="00D34217" w:rsidRDefault="00D34217" w:rsidP="00CB652E"/>
          <w:p w:rsidR="00D34217" w:rsidRDefault="00D34217" w:rsidP="00CB652E"/>
          <w:p w:rsidR="00D34217" w:rsidRDefault="00D34217" w:rsidP="00CB652E"/>
          <w:p w:rsidR="00D34217" w:rsidRDefault="00D34217" w:rsidP="00CB652E"/>
          <w:p w:rsidR="00D34217" w:rsidRDefault="00D34217" w:rsidP="00CB652E"/>
          <w:p w:rsidR="00D34217" w:rsidRDefault="00D34217" w:rsidP="00CB652E"/>
          <w:p w:rsidR="00D34217" w:rsidRDefault="00D34217" w:rsidP="00CB652E"/>
          <w:p w:rsidR="00D34217" w:rsidRDefault="00D34217" w:rsidP="00CB652E"/>
          <w:p w:rsidR="00D34217" w:rsidRPr="00403C89" w:rsidRDefault="00D34217" w:rsidP="00CB652E"/>
        </w:tc>
        <w:tc>
          <w:tcPr>
            <w:tcW w:w="3318" w:type="dxa"/>
          </w:tcPr>
          <w:p w:rsidR="00D34217" w:rsidRDefault="00D34217" w:rsidP="00257BFC"/>
          <w:p w:rsidR="00D34217" w:rsidRDefault="00D34217" w:rsidP="00257BFC">
            <w:r>
              <w:t>OV, RV – výchova k odvaze a čestnosti</w:t>
            </w:r>
          </w:p>
          <w:p w:rsidR="00D34217" w:rsidRPr="00403C89" w:rsidRDefault="00D34217" w:rsidP="00257BFC"/>
        </w:tc>
      </w:tr>
      <w:tr w:rsidR="00D34217" w:rsidRPr="00403C89" w:rsidTr="00D34217">
        <w:trPr>
          <w:trHeight w:hRule="exact" w:val="498"/>
          <w:jc w:val="right"/>
        </w:trPr>
        <w:tc>
          <w:tcPr>
            <w:tcW w:w="6406" w:type="dxa"/>
            <w:tcBorders>
              <w:top w:val="single" w:sz="4" w:space="0" w:color="auto"/>
              <w:bottom w:val="nil"/>
            </w:tcBorders>
          </w:tcPr>
          <w:p w:rsidR="00D34217" w:rsidRDefault="00D34217" w:rsidP="00717F6C">
            <w:pPr>
              <w:numPr>
                <w:ilvl w:val="0"/>
                <w:numId w:val="24"/>
              </w:numPr>
              <w:tabs>
                <w:tab w:val="num" w:pos="252"/>
              </w:tabs>
              <w:ind w:hanging="648"/>
              <w:rPr>
                <w:b/>
              </w:rPr>
            </w:pPr>
          </w:p>
        </w:tc>
        <w:tc>
          <w:tcPr>
            <w:tcW w:w="5730" w:type="dxa"/>
            <w:vMerge/>
            <w:tcBorders>
              <w:bottom w:val="nil"/>
            </w:tcBorders>
          </w:tcPr>
          <w:p w:rsidR="00D34217" w:rsidRPr="00403C89" w:rsidRDefault="00D34217" w:rsidP="00717F6C">
            <w:pPr>
              <w:ind w:left="72"/>
            </w:pPr>
          </w:p>
        </w:tc>
        <w:tc>
          <w:tcPr>
            <w:tcW w:w="3318" w:type="dxa"/>
            <w:tcBorders>
              <w:bottom w:val="nil"/>
            </w:tcBorders>
          </w:tcPr>
          <w:p w:rsidR="00D34217" w:rsidRDefault="00D34217" w:rsidP="00257BFC"/>
        </w:tc>
      </w:tr>
      <w:tr w:rsidR="00CB652E" w:rsidRPr="00403C89" w:rsidTr="00D34217">
        <w:trPr>
          <w:trHeight w:val="642"/>
          <w:jc w:val="right"/>
        </w:trPr>
        <w:tc>
          <w:tcPr>
            <w:tcW w:w="6406" w:type="dxa"/>
            <w:tcBorders>
              <w:top w:val="nil"/>
              <w:bottom w:val="single" w:sz="4" w:space="0" w:color="auto"/>
            </w:tcBorders>
          </w:tcPr>
          <w:p w:rsidR="00D34217" w:rsidRDefault="00CB652E" w:rsidP="00717F6C">
            <w:pPr>
              <w:numPr>
                <w:ilvl w:val="0"/>
                <w:numId w:val="24"/>
              </w:numPr>
              <w:tabs>
                <w:tab w:val="clear" w:pos="360"/>
              </w:tabs>
              <w:ind w:hanging="648"/>
              <w:rPr>
                <w:b/>
              </w:rPr>
            </w:pPr>
            <w:r w:rsidRPr="00CB559A">
              <w:rPr>
                <w:b/>
              </w:rPr>
              <w:t xml:space="preserve">  </w:t>
            </w:r>
          </w:p>
          <w:p w:rsidR="00CB652E" w:rsidRPr="00CB559A" w:rsidRDefault="00D34217" w:rsidP="00717F6C">
            <w:pPr>
              <w:numPr>
                <w:ilvl w:val="0"/>
                <w:numId w:val="24"/>
              </w:numPr>
              <w:tabs>
                <w:tab w:val="clear" w:pos="360"/>
              </w:tabs>
              <w:ind w:hanging="648"/>
              <w:rPr>
                <w:b/>
              </w:rPr>
            </w:pPr>
            <w:r>
              <w:rPr>
                <w:b/>
              </w:rPr>
              <w:t xml:space="preserve">   </w:t>
            </w:r>
            <w:r w:rsidR="00CB652E" w:rsidRPr="00CB559A">
              <w:rPr>
                <w:b/>
              </w:rPr>
              <w:t xml:space="preserve"> </w:t>
            </w:r>
            <w:r>
              <w:rPr>
                <w:b/>
              </w:rPr>
              <w:t xml:space="preserve">   </w:t>
            </w:r>
            <w:r w:rsidR="00CB652E">
              <w:rPr>
                <w:b/>
              </w:rPr>
              <w:t>Svět lidí a svět zvířat</w:t>
            </w:r>
          </w:p>
        </w:tc>
        <w:tc>
          <w:tcPr>
            <w:tcW w:w="5730" w:type="dxa"/>
            <w:tcBorders>
              <w:top w:val="nil"/>
            </w:tcBorders>
          </w:tcPr>
          <w:p w:rsidR="00CB652E" w:rsidRPr="00403C89" w:rsidRDefault="00CB652E" w:rsidP="00717F6C">
            <w:pPr>
              <w:numPr>
                <w:ilvl w:val="0"/>
                <w:numId w:val="24"/>
              </w:numPr>
              <w:tabs>
                <w:tab w:val="clear" w:pos="360"/>
              </w:tabs>
              <w:ind w:hanging="648"/>
            </w:pPr>
            <w:r w:rsidRPr="00403C89">
              <w:t xml:space="preserve"> </w:t>
            </w:r>
          </w:p>
          <w:p w:rsidR="00CB652E" w:rsidRPr="00403C89" w:rsidRDefault="00CB652E" w:rsidP="00CB559A">
            <w:pPr>
              <w:ind w:left="72"/>
            </w:pPr>
          </w:p>
        </w:tc>
        <w:tc>
          <w:tcPr>
            <w:tcW w:w="3318" w:type="dxa"/>
            <w:vMerge w:val="restart"/>
            <w:tcBorders>
              <w:top w:val="nil"/>
            </w:tcBorders>
          </w:tcPr>
          <w:p w:rsidR="00CB652E" w:rsidRDefault="00CB652E" w:rsidP="00257BFC">
            <w:r>
              <w:t>PŘ – ochrana zvířat a přírody</w:t>
            </w:r>
          </w:p>
          <w:p w:rsidR="00CB652E" w:rsidRDefault="00CB652E" w:rsidP="00257BFC">
            <w:r>
              <w:t>OV, RV – hodnotová orientace</w:t>
            </w:r>
          </w:p>
          <w:p w:rsidR="00CB652E" w:rsidRPr="00403C89" w:rsidRDefault="00CB652E" w:rsidP="00257BFC">
            <w:r w:rsidRPr="00717F6C">
              <w:rPr>
                <w:b/>
                <w:i/>
              </w:rPr>
              <w:t>OSV</w:t>
            </w:r>
            <w:r>
              <w:t xml:space="preserve"> – hodnoty, postoje, praktická etika</w:t>
            </w:r>
          </w:p>
        </w:tc>
      </w:tr>
      <w:tr w:rsidR="00CB652E" w:rsidRPr="00403C89" w:rsidTr="00D34217">
        <w:trPr>
          <w:trHeight w:hRule="exact" w:val="642"/>
          <w:jc w:val="right"/>
        </w:trPr>
        <w:tc>
          <w:tcPr>
            <w:tcW w:w="6406" w:type="dxa"/>
            <w:tcBorders>
              <w:top w:val="single" w:sz="4" w:space="0" w:color="auto"/>
              <w:bottom w:val="nil"/>
            </w:tcBorders>
          </w:tcPr>
          <w:p w:rsidR="00CB652E" w:rsidRPr="00CB559A" w:rsidRDefault="00CB652E" w:rsidP="00717F6C">
            <w:pPr>
              <w:numPr>
                <w:ilvl w:val="0"/>
                <w:numId w:val="24"/>
              </w:numPr>
              <w:tabs>
                <w:tab w:val="clear" w:pos="360"/>
              </w:tabs>
              <w:ind w:hanging="648"/>
              <w:rPr>
                <w:b/>
              </w:rPr>
            </w:pPr>
          </w:p>
        </w:tc>
        <w:tc>
          <w:tcPr>
            <w:tcW w:w="5730" w:type="dxa"/>
            <w:tcBorders>
              <w:bottom w:val="nil"/>
            </w:tcBorders>
          </w:tcPr>
          <w:p w:rsidR="00CB652E" w:rsidRPr="00403C89" w:rsidRDefault="00CB652E" w:rsidP="00717F6C">
            <w:pPr>
              <w:numPr>
                <w:ilvl w:val="0"/>
                <w:numId w:val="24"/>
              </w:numPr>
              <w:tabs>
                <w:tab w:val="clear" w:pos="360"/>
              </w:tabs>
              <w:ind w:hanging="648"/>
            </w:pPr>
          </w:p>
        </w:tc>
        <w:tc>
          <w:tcPr>
            <w:tcW w:w="3318" w:type="dxa"/>
            <w:vMerge/>
            <w:tcBorders>
              <w:bottom w:val="nil"/>
            </w:tcBorders>
          </w:tcPr>
          <w:p w:rsidR="00CB652E" w:rsidRDefault="00CB652E" w:rsidP="00257BFC"/>
        </w:tc>
      </w:tr>
      <w:tr w:rsidR="00717F6C" w:rsidRPr="00403C89" w:rsidTr="00D34217">
        <w:trPr>
          <w:trHeight w:hRule="exact" w:val="775"/>
          <w:jc w:val="right"/>
        </w:trPr>
        <w:tc>
          <w:tcPr>
            <w:tcW w:w="6406" w:type="dxa"/>
            <w:tcBorders>
              <w:top w:val="nil"/>
            </w:tcBorders>
          </w:tcPr>
          <w:p w:rsidR="00717F6C" w:rsidRPr="00CB559A" w:rsidRDefault="00D34217" w:rsidP="00717F6C">
            <w:pPr>
              <w:numPr>
                <w:ilvl w:val="0"/>
                <w:numId w:val="24"/>
              </w:numPr>
              <w:tabs>
                <w:tab w:val="clear" w:pos="360"/>
              </w:tabs>
              <w:ind w:hanging="648"/>
              <w:rPr>
                <w:b/>
              </w:rPr>
            </w:pPr>
            <w:r>
              <w:rPr>
                <w:b/>
              </w:rPr>
              <w:t xml:space="preserve">       </w:t>
            </w:r>
            <w:r w:rsidR="00CB652E">
              <w:rPr>
                <w:b/>
              </w:rPr>
              <w:t>Humorná literarura</w:t>
            </w:r>
          </w:p>
        </w:tc>
        <w:tc>
          <w:tcPr>
            <w:tcW w:w="5730" w:type="dxa"/>
            <w:tcBorders>
              <w:top w:val="nil"/>
            </w:tcBorders>
          </w:tcPr>
          <w:p w:rsidR="00717F6C" w:rsidRDefault="00717F6C" w:rsidP="00CB652E"/>
          <w:p w:rsidR="00CB652E" w:rsidRDefault="00CB652E" w:rsidP="00CB652E"/>
          <w:p w:rsidR="00CB652E" w:rsidRDefault="00CB652E" w:rsidP="00CB652E"/>
          <w:p w:rsidR="00CB652E" w:rsidRDefault="00CB652E" w:rsidP="00CB652E"/>
          <w:p w:rsidR="00CB652E" w:rsidRPr="00403C89" w:rsidRDefault="00CB652E" w:rsidP="00CB652E"/>
        </w:tc>
        <w:tc>
          <w:tcPr>
            <w:tcW w:w="3318" w:type="dxa"/>
            <w:tcBorders>
              <w:top w:val="nil"/>
            </w:tcBorders>
          </w:tcPr>
          <w:p w:rsidR="00717F6C" w:rsidRPr="00717F6C" w:rsidRDefault="00717F6C" w:rsidP="00257BFC">
            <w:r>
              <w:rPr>
                <w:b/>
                <w:i/>
              </w:rPr>
              <w:t xml:space="preserve">OSV – </w:t>
            </w:r>
            <w:r>
              <w:t>sebepoznání a sebepojetí</w:t>
            </w:r>
          </w:p>
        </w:tc>
      </w:tr>
    </w:tbl>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257BFC" w:rsidRPr="00403C89" w:rsidRDefault="00257BFC"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99092D" w:rsidRPr="00403C89" w:rsidRDefault="0099092D" w:rsidP="00257BFC"/>
    <w:p w:rsidR="00257BFC" w:rsidRPr="00403C89" w:rsidRDefault="00257BFC" w:rsidP="00257BF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00594B" w:rsidRPr="00CB559A">
        <w:trPr>
          <w:trHeight w:val="673"/>
          <w:jc w:val="right"/>
        </w:trPr>
        <w:tc>
          <w:tcPr>
            <w:tcW w:w="6406" w:type="dxa"/>
            <w:shd w:val="clear" w:color="auto" w:fill="E6E6E6"/>
            <w:vAlign w:val="center"/>
          </w:tcPr>
          <w:p w:rsidR="0000594B" w:rsidRPr="00CB559A" w:rsidRDefault="002C6A7A" w:rsidP="00CB559A">
            <w:pPr>
              <w:jc w:val="center"/>
              <w:rPr>
                <w:b/>
                <w:sz w:val="40"/>
                <w:szCs w:val="40"/>
              </w:rPr>
            </w:pPr>
            <w:r w:rsidRPr="00CB559A">
              <w:rPr>
                <w:b/>
                <w:sz w:val="40"/>
                <w:szCs w:val="40"/>
              </w:rPr>
              <w:lastRenderedPageBreak/>
              <w:t>7. ročník</w:t>
            </w:r>
          </w:p>
        </w:tc>
        <w:tc>
          <w:tcPr>
            <w:tcW w:w="5730" w:type="dxa"/>
            <w:shd w:val="clear" w:color="auto" w:fill="E6E6E6"/>
            <w:vAlign w:val="center"/>
          </w:tcPr>
          <w:p w:rsidR="0000594B" w:rsidRPr="00CB559A" w:rsidRDefault="0000594B" w:rsidP="00CB559A">
            <w:pPr>
              <w:jc w:val="center"/>
              <w:rPr>
                <w:b/>
                <w:sz w:val="40"/>
                <w:szCs w:val="40"/>
              </w:rPr>
            </w:pPr>
            <w:r w:rsidRPr="00CB559A">
              <w:rPr>
                <w:b/>
                <w:sz w:val="40"/>
                <w:szCs w:val="40"/>
              </w:rPr>
              <w:t>Český jazyk</w:t>
            </w:r>
          </w:p>
        </w:tc>
        <w:tc>
          <w:tcPr>
            <w:tcW w:w="3318" w:type="dxa"/>
            <w:shd w:val="clear" w:color="auto" w:fill="E6E6E6"/>
            <w:vAlign w:val="center"/>
          </w:tcPr>
          <w:p w:rsidR="0000594B" w:rsidRPr="00CB559A" w:rsidRDefault="00DC16A4" w:rsidP="00CB559A">
            <w:pPr>
              <w:jc w:val="center"/>
              <w:rPr>
                <w:b/>
                <w:sz w:val="40"/>
                <w:szCs w:val="40"/>
              </w:rPr>
            </w:pPr>
            <w:r w:rsidRPr="00CB559A">
              <w:rPr>
                <w:b/>
                <w:sz w:val="40"/>
                <w:szCs w:val="40"/>
              </w:rPr>
              <w:t>2 hodiny</w:t>
            </w:r>
          </w:p>
        </w:tc>
      </w:tr>
      <w:tr w:rsidR="0000594B" w:rsidRPr="00CB559A">
        <w:trPr>
          <w:trHeight w:val="859"/>
          <w:jc w:val="right"/>
        </w:trPr>
        <w:tc>
          <w:tcPr>
            <w:tcW w:w="6406" w:type="dxa"/>
            <w:vAlign w:val="center"/>
          </w:tcPr>
          <w:p w:rsidR="0000594B" w:rsidRPr="00CB559A" w:rsidRDefault="0000594B" w:rsidP="00CB559A">
            <w:pPr>
              <w:jc w:val="center"/>
              <w:rPr>
                <w:b/>
                <w:sz w:val="32"/>
                <w:szCs w:val="32"/>
              </w:rPr>
            </w:pPr>
            <w:r w:rsidRPr="00CB559A">
              <w:rPr>
                <w:b/>
                <w:sz w:val="32"/>
                <w:szCs w:val="32"/>
              </w:rPr>
              <w:t>Učivo</w:t>
            </w:r>
          </w:p>
        </w:tc>
        <w:tc>
          <w:tcPr>
            <w:tcW w:w="5730" w:type="dxa"/>
            <w:vAlign w:val="center"/>
          </w:tcPr>
          <w:p w:rsidR="0000594B" w:rsidRPr="00CB559A" w:rsidRDefault="0000594B" w:rsidP="00CB559A">
            <w:pPr>
              <w:jc w:val="center"/>
              <w:rPr>
                <w:b/>
                <w:sz w:val="32"/>
                <w:szCs w:val="32"/>
              </w:rPr>
            </w:pPr>
            <w:r w:rsidRPr="00CB559A">
              <w:rPr>
                <w:b/>
                <w:sz w:val="32"/>
                <w:szCs w:val="32"/>
              </w:rPr>
              <w:t>Očekávané výstupy</w:t>
            </w:r>
          </w:p>
        </w:tc>
        <w:tc>
          <w:tcPr>
            <w:tcW w:w="3318" w:type="dxa"/>
            <w:vAlign w:val="center"/>
          </w:tcPr>
          <w:p w:rsidR="0000594B" w:rsidRPr="00CB559A" w:rsidRDefault="0000594B" w:rsidP="00CB559A">
            <w:pPr>
              <w:jc w:val="center"/>
              <w:rPr>
                <w:b/>
              </w:rPr>
            </w:pPr>
            <w:r w:rsidRPr="00CB559A">
              <w:rPr>
                <w:b/>
              </w:rPr>
              <w:t>Průřezová témata</w:t>
            </w:r>
          </w:p>
          <w:p w:rsidR="0000594B" w:rsidRPr="00CB559A" w:rsidRDefault="0000594B" w:rsidP="00CB559A">
            <w:pPr>
              <w:jc w:val="center"/>
              <w:rPr>
                <w:b/>
                <w:sz w:val="32"/>
                <w:szCs w:val="32"/>
              </w:rPr>
            </w:pPr>
            <w:r w:rsidRPr="00CB559A">
              <w:rPr>
                <w:b/>
              </w:rPr>
              <w:t>Mezipředmětové vazby</w:t>
            </w:r>
          </w:p>
        </w:tc>
      </w:tr>
      <w:tr w:rsidR="0000594B" w:rsidRPr="00403C89" w:rsidTr="008A0178">
        <w:trPr>
          <w:trHeight w:hRule="exact" w:val="1583"/>
          <w:jc w:val="right"/>
        </w:trPr>
        <w:tc>
          <w:tcPr>
            <w:tcW w:w="6406" w:type="dxa"/>
          </w:tcPr>
          <w:p w:rsidR="002C6A7A" w:rsidRPr="00CB559A" w:rsidRDefault="002C6A7A" w:rsidP="00E21ADB">
            <w:pPr>
              <w:numPr>
                <w:ilvl w:val="0"/>
                <w:numId w:val="24"/>
              </w:numPr>
              <w:tabs>
                <w:tab w:val="num" w:pos="252"/>
              </w:tabs>
              <w:ind w:hanging="648"/>
              <w:rPr>
                <w:b/>
              </w:rPr>
            </w:pPr>
          </w:p>
          <w:p w:rsidR="0000594B" w:rsidRPr="00CB559A" w:rsidRDefault="0000594B" w:rsidP="00E21ADB">
            <w:pPr>
              <w:numPr>
                <w:ilvl w:val="0"/>
                <w:numId w:val="24"/>
              </w:numPr>
              <w:tabs>
                <w:tab w:val="num" w:pos="252"/>
              </w:tabs>
              <w:ind w:hanging="648"/>
              <w:rPr>
                <w:b/>
              </w:rPr>
            </w:pPr>
            <w:r w:rsidRPr="00CB559A">
              <w:rPr>
                <w:b/>
              </w:rPr>
              <w:t xml:space="preserve">Tvarosloví      </w:t>
            </w:r>
            <w:r w:rsidR="002C6A7A" w:rsidRPr="00CB559A">
              <w:rPr>
                <w:b/>
              </w:rPr>
              <w:t xml:space="preserve">                            </w:t>
            </w:r>
          </w:p>
          <w:p w:rsidR="0000594B" w:rsidRDefault="008A0178" w:rsidP="008A0178">
            <w:pPr>
              <w:ind w:left="360"/>
            </w:pPr>
            <w:r>
              <w:t>Slovesa, slovesný rod</w:t>
            </w:r>
          </w:p>
          <w:p w:rsidR="008A0178" w:rsidRPr="00CB559A" w:rsidRDefault="008A0178" w:rsidP="008A0178">
            <w:pPr>
              <w:ind w:left="360"/>
              <w:rPr>
                <w:b/>
              </w:rPr>
            </w:pPr>
            <w:r>
              <w:t>Neohebné slovní druhy</w:t>
            </w:r>
          </w:p>
        </w:tc>
        <w:tc>
          <w:tcPr>
            <w:tcW w:w="5730" w:type="dxa"/>
          </w:tcPr>
          <w:p w:rsidR="0000594B" w:rsidRDefault="001B62AD" w:rsidP="00E21ADB">
            <w:pPr>
              <w:numPr>
                <w:ilvl w:val="0"/>
                <w:numId w:val="24"/>
              </w:numPr>
              <w:tabs>
                <w:tab w:val="num" w:pos="252"/>
              </w:tabs>
              <w:ind w:left="-108" w:firstLine="180"/>
            </w:pPr>
            <w:r>
              <w:t xml:space="preserve"> </w:t>
            </w:r>
            <w:r w:rsidR="008A0178">
              <w:t>Umí časovat a skloňovat ohebné slovní druhy.</w:t>
            </w:r>
          </w:p>
          <w:p w:rsidR="008A0178" w:rsidRPr="00403C89" w:rsidRDefault="008A0178" w:rsidP="00E21ADB">
            <w:pPr>
              <w:numPr>
                <w:ilvl w:val="0"/>
                <w:numId w:val="24"/>
              </w:numPr>
              <w:tabs>
                <w:tab w:val="num" w:pos="252"/>
              </w:tabs>
              <w:ind w:left="-108" w:firstLine="180"/>
            </w:pPr>
            <w:r>
              <w:t>Správně třídí neohebné slovní druhy.</w:t>
            </w:r>
          </w:p>
          <w:p w:rsidR="0000594B" w:rsidRPr="00403C89" w:rsidRDefault="0000594B" w:rsidP="00257BFC"/>
        </w:tc>
        <w:tc>
          <w:tcPr>
            <w:tcW w:w="3318" w:type="dxa"/>
          </w:tcPr>
          <w:p w:rsidR="002C6A7A" w:rsidRPr="00403C89" w:rsidRDefault="0000594B" w:rsidP="00257BFC">
            <w:r w:rsidRPr="00403C89">
              <w:t xml:space="preserve"> </w:t>
            </w:r>
          </w:p>
          <w:p w:rsidR="0000594B" w:rsidRPr="00403C89" w:rsidRDefault="0000594B" w:rsidP="00257BFC"/>
        </w:tc>
      </w:tr>
      <w:tr w:rsidR="004E3624" w:rsidRPr="00403C89">
        <w:trPr>
          <w:trHeight w:hRule="exact" w:val="1525"/>
          <w:jc w:val="right"/>
        </w:trPr>
        <w:tc>
          <w:tcPr>
            <w:tcW w:w="6406" w:type="dxa"/>
          </w:tcPr>
          <w:p w:rsidR="004E3624" w:rsidRPr="00CB559A" w:rsidRDefault="004E3624" w:rsidP="00E21ADB">
            <w:pPr>
              <w:numPr>
                <w:ilvl w:val="0"/>
                <w:numId w:val="24"/>
              </w:numPr>
              <w:tabs>
                <w:tab w:val="num" w:pos="252"/>
              </w:tabs>
              <w:ind w:hanging="648"/>
              <w:rPr>
                <w:b/>
              </w:rPr>
            </w:pPr>
            <w:r w:rsidRPr="00CB559A">
              <w:rPr>
                <w:b/>
              </w:rPr>
              <w:t xml:space="preserve">Pravopis                                        </w:t>
            </w:r>
          </w:p>
          <w:p w:rsidR="004E3624" w:rsidRPr="00403C89" w:rsidRDefault="004E3624" w:rsidP="00E21ADB">
            <w:pPr>
              <w:numPr>
                <w:ilvl w:val="0"/>
                <w:numId w:val="24"/>
              </w:numPr>
              <w:tabs>
                <w:tab w:val="num" w:pos="252"/>
              </w:tabs>
              <w:ind w:hanging="648"/>
            </w:pPr>
            <w:r w:rsidRPr="00403C89">
              <w:t>Psaní velkých písmen ve jménech</w:t>
            </w:r>
          </w:p>
          <w:p w:rsidR="004E3624" w:rsidRPr="00403C89" w:rsidRDefault="004E3624" w:rsidP="00CB559A">
            <w:pPr>
              <w:ind w:left="72"/>
            </w:pPr>
            <w:r w:rsidRPr="00403C89">
              <w:t xml:space="preserve">   vlastních</w:t>
            </w:r>
          </w:p>
          <w:p w:rsidR="004E3624" w:rsidRPr="00403C89" w:rsidRDefault="004E3624" w:rsidP="00E21ADB">
            <w:pPr>
              <w:numPr>
                <w:ilvl w:val="0"/>
                <w:numId w:val="24"/>
              </w:numPr>
              <w:tabs>
                <w:tab w:val="num" w:pos="252"/>
              </w:tabs>
              <w:ind w:hanging="648"/>
            </w:pPr>
            <w:r w:rsidRPr="00403C89">
              <w:t>Pravopis i - y</w:t>
            </w:r>
          </w:p>
          <w:p w:rsidR="004E3624" w:rsidRPr="00CB559A" w:rsidRDefault="004E3624" w:rsidP="00CB559A">
            <w:pPr>
              <w:ind w:left="72"/>
              <w:rPr>
                <w:b/>
              </w:rPr>
            </w:pPr>
          </w:p>
          <w:p w:rsidR="004E3624" w:rsidRPr="00CB559A" w:rsidRDefault="004E3624" w:rsidP="00257BFC">
            <w:pPr>
              <w:rPr>
                <w:b/>
              </w:rPr>
            </w:pPr>
          </w:p>
          <w:p w:rsidR="004E3624" w:rsidRPr="00CB559A" w:rsidRDefault="004E3624" w:rsidP="00CB559A">
            <w:pPr>
              <w:ind w:left="72"/>
              <w:rPr>
                <w:b/>
              </w:rPr>
            </w:pPr>
          </w:p>
        </w:tc>
        <w:tc>
          <w:tcPr>
            <w:tcW w:w="5730" w:type="dxa"/>
          </w:tcPr>
          <w:p w:rsidR="004E3624" w:rsidRPr="00403C89" w:rsidRDefault="004E3624" w:rsidP="00E21ADB">
            <w:pPr>
              <w:numPr>
                <w:ilvl w:val="0"/>
                <w:numId w:val="24"/>
              </w:numPr>
              <w:tabs>
                <w:tab w:val="num" w:pos="252"/>
              </w:tabs>
              <w:ind w:left="-108" w:firstLine="180"/>
            </w:pPr>
            <w:r w:rsidRPr="00403C89">
              <w:t>Vysvětlí pravidla psaní velkých písmen v jedno-</w:t>
            </w:r>
          </w:p>
          <w:p w:rsidR="004E3624" w:rsidRPr="00403C89" w:rsidRDefault="004E3624" w:rsidP="00CB559A">
            <w:pPr>
              <w:ind w:left="-108"/>
            </w:pPr>
            <w:r w:rsidRPr="00403C89">
              <w:t xml:space="preserve">       slovných i víceslovných názvech </w:t>
            </w:r>
          </w:p>
          <w:p w:rsidR="004E3624" w:rsidRPr="00403C89" w:rsidRDefault="004E3624" w:rsidP="001B62AD">
            <w:pPr>
              <w:ind w:left="-108"/>
            </w:pPr>
          </w:p>
          <w:p w:rsidR="004E3624" w:rsidRPr="00403C89" w:rsidRDefault="004E3624" w:rsidP="00257BFC">
            <w:r w:rsidRPr="00403C89">
              <w:t xml:space="preserve"> </w:t>
            </w:r>
          </w:p>
        </w:tc>
        <w:tc>
          <w:tcPr>
            <w:tcW w:w="3318" w:type="dxa"/>
          </w:tcPr>
          <w:p w:rsidR="004E3624" w:rsidRPr="00403C89" w:rsidRDefault="004E3624" w:rsidP="00257BFC">
            <w:r w:rsidRPr="00403C89">
              <w:t>Z – zeměpisné názvy</w:t>
            </w:r>
          </w:p>
          <w:p w:rsidR="004E3624" w:rsidRPr="00403C89" w:rsidRDefault="004E3624" w:rsidP="00257BFC"/>
        </w:tc>
      </w:tr>
      <w:tr w:rsidR="004E3624" w:rsidRPr="00403C89">
        <w:trPr>
          <w:trHeight w:hRule="exact" w:val="2309"/>
          <w:jc w:val="right"/>
        </w:trPr>
        <w:tc>
          <w:tcPr>
            <w:tcW w:w="6406" w:type="dxa"/>
          </w:tcPr>
          <w:p w:rsidR="004E3624" w:rsidRPr="00CB559A" w:rsidRDefault="004E3624" w:rsidP="00E21ADB">
            <w:pPr>
              <w:numPr>
                <w:ilvl w:val="0"/>
                <w:numId w:val="24"/>
              </w:numPr>
              <w:tabs>
                <w:tab w:val="num" w:pos="252"/>
              </w:tabs>
              <w:ind w:hanging="648"/>
              <w:rPr>
                <w:b/>
              </w:rPr>
            </w:pPr>
            <w:r w:rsidRPr="00CB559A">
              <w:rPr>
                <w:b/>
              </w:rPr>
              <w:t xml:space="preserve">Význam slov                                 </w:t>
            </w:r>
          </w:p>
          <w:p w:rsidR="004E3624" w:rsidRPr="00403C89" w:rsidRDefault="004E3624" w:rsidP="00E21ADB">
            <w:pPr>
              <w:numPr>
                <w:ilvl w:val="0"/>
                <w:numId w:val="24"/>
              </w:numPr>
              <w:tabs>
                <w:tab w:val="num" w:pos="252"/>
              </w:tabs>
              <w:ind w:hanging="648"/>
            </w:pPr>
            <w:r w:rsidRPr="00403C89">
              <w:t>Slo</w:t>
            </w:r>
            <w:r w:rsidR="008A0178">
              <w:t>vo, věcný význam slova</w:t>
            </w:r>
          </w:p>
          <w:p w:rsidR="004E3624" w:rsidRPr="00403C89" w:rsidRDefault="008A0178" w:rsidP="008A0178">
            <w:pPr>
              <w:ind w:left="72"/>
            </w:pPr>
            <w:r>
              <w:t xml:space="preserve">  </w:t>
            </w:r>
            <w:r w:rsidR="004E3624" w:rsidRPr="00403C89">
              <w:t xml:space="preserve"> Slova jednoznačná a mnohoznačná</w:t>
            </w:r>
          </w:p>
          <w:p w:rsidR="004E3624" w:rsidRPr="00403C89" w:rsidRDefault="004E3624" w:rsidP="00CB559A">
            <w:pPr>
              <w:ind w:left="-396"/>
            </w:pPr>
            <w:r w:rsidRPr="00403C89">
              <w:t xml:space="preserve">           Synonyma</w:t>
            </w:r>
            <w:r w:rsidR="008A0178">
              <w:t>, homonyma, antonyma</w:t>
            </w:r>
          </w:p>
          <w:p w:rsidR="004E3624" w:rsidRDefault="008A0178" w:rsidP="00C63F42">
            <w:pPr>
              <w:numPr>
                <w:ilvl w:val="0"/>
                <w:numId w:val="24"/>
              </w:numPr>
              <w:tabs>
                <w:tab w:val="num" w:pos="72"/>
              </w:tabs>
              <w:ind w:left="252" w:hanging="648"/>
            </w:pPr>
            <w:r>
              <w:t xml:space="preserve">   </w:t>
            </w:r>
            <w:r w:rsidR="004E3624" w:rsidRPr="00403C89">
              <w:t>Odborné názvy</w:t>
            </w:r>
          </w:p>
          <w:p w:rsidR="008A0178" w:rsidRPr="00403C89" w:rsidRDefault="008A0178" w:rsidP="00C63F42">
            <w:pPr>
              <w:numPr>
                <w:ilvl w:val="0"/>
                <w:numId w:val="24"/>
              </w:numPr>
              <w:tabs>
                <w:tab w:val="num" w:pos="72"/>
              </w:tabs>
              <w:ind w:left="252" w:hanging="648"/>
            </w:pPr>
            <w:r>
              <w:t xml:space="preserve">   Obohacování slovní zásoby</w:t>
            </w:r>
          </w:p>
          <w:p w:rsidR="004E3624" w:rsidRPr="00CB559A" w:rsidRDefault="004E3624" w:rsidP="00257BFC">
            <w:pPr>
              <w:rPr>
                <w:b/>
              </w:rPr>
            </w:pPr>
          </w:p>
          <w:p w:rsidR="004E3624" w:rsidRPr="00CB559A" w:rsidRDefault="004E3624" w:rsidP="00257BFC">
            <w:pPr>
              <w:rPr>
                <w:b/>
              </w:rPr>
            </w:pPr>
            <w:r w:rsidRPr="00CB559A">
              <w:rPr>
                <w:b/>
              </w:rPr>
              <w:t xml:space="preserve"> </w:t>
            </w:r>
          </w:p>
          <w:p w:rsidR="004E3624" w:rsidRPr="00CB559A" w:rsidRDefault="004E3624" w:rsidP="00CB559A">
            <w:pPr>
              <w:tabs>
                <w:tab w:val="left" w:pos="162"/>
              </w:tabs>
              <w:rPr>
                <w:b/>
              </w:rPr>
            </w:pPr>
          </w:p>
          <w:p w:rsidR="004E3624" w:rsidRPr="00403C89" w:rsidRDefault="004E3624" w:rsidP="00CB559A">
            <w:pPr>
              <w:tabs>
                <w:tab w:val="left" w:pos="267"/>
              </w:tabs>
              <w:jc w:val="center"/>
            </w:pPr>
          </w:p>
        </w:tc>
        <w:tc>
          <w:tcPr>
            <w:tcW w:w="5730" w:type="dxa"/>
          </w:tcPr>
          <w:p w:rsidR="004E3624" w:rsidRDefault="001B62AD" w:rsidP="00E21ADB">
            <w:pPr>
              <w:numPr>
                <w:ilvl w:val="0"/>
                <w:numId w:val="24"/>
              </w:numPr>
              <w:tabs>
                <w:tab w:val="clear" w:pos="360"/>
                <w:tab w:val="num" w:pos="72"/>
              </w:tabs>
              <w:ind w:left="252" w:hanging="180"/>
            </w:pPr>
            <w:r>
              <w:t xml:space="preserve"> </w:t>
            </w:r>
            <w:r w:rsidR="008A0178">
              <w:t>Dorozumívá se kultivovaně, prostředky vhodnými pro situaci.</w:t>
            </w:r>
          </w:p>
          <w:p w:rsidR="008A0178" w:rsidRDefault="008A0178" w:rsidP="00E21ADB">
            <w:pPr>
              <w:numPr>
                <w:ilvl w:val="0"/>
                <w:numId w:val="24"/>
              </w:numPr>
              <w:tabs>
                <w:tab w:val="clear" w:pos="360"/>
                <w:tab w:val="num" w:pos="72"/>
              </w:tabs>
              <w:ind w:left="252" w:hanging="180"/>
            </w:pPr>
            <w:r>
              <w:t>Používá samostatně slovníky pro určení významu slova.</w:t>
            </w:r>
          </w:p>
          <w:p w:rsidR="008A0178" w:rsidRPr="00403C89" w:rsidRDefault="008A0178" w:rsidP="00E21ADB">
            <w:pPr>
              <w:numPr>
                <w:ilvl w:val="0"/>
                <w:numId w:val="24"/>
              </w:numPr>
              <w:tabs>
                <w:tab w:val="clear" w:pos="360"/>
                <w:tab w:val="num" w:pos="72"/>
              </w:tabs>
              <w:ind w:left="252" w:hanging="180"/>
            </w:pPr>
            <w:r>
              <w:t>Dokáže správně užívat a vysvětlit nejběžnější termíny.</w:t>
            </w:r>
          </w:p>
          <w:p w:rsidR="004E3624" w:rsidRPr="00403C89" w:rsidRDefault="004E3624" w:rsidP="008A0178">
            <w:pPr>
              <w:ind w:left="72"/>
            </w:pPr>
            <w:r w:rsidRPr="00403C89">
              <w:t xml:space="preserve">    </w:t>
            </w:r>
          </w:p>
          <w:p w:rsidR="004E3624" w:rsidRPr="00403C89" w:rsidRDefault="004E3624" w:rsidP="00CB559A">
            <w:pPr>
              <w:ind w:left="72"/>
            </w:pPr>
          </w:p>
          <w:p w:rsidR="004E3624" w:rsidRPr="00403C89" w:rsidRDefault="004E3624" w:rsidP="00CB559A">
            <w:pPr>
              <w:ind w:left="72"/>
            </w:pPr>
            <w:r w:rsidRPr="00403C89">
              <w:t xml:space="preserve">   </w:t>
            </w:r>
          </w:p>
          <w:p w:rsidR="004E3624" w:rsidRPr="00403C89" w:rsidRDefault="004E3624" w:rsidP="00CB559A">
            <w:pPr>
              <w:tabs>
                <w:tab w:val="left" w:pos="72"/>
              </w:tabs>
              <w:ind w:left="72"/>
            </w:pPr>
          </w:p>
          <w:p w:rsidR="004E3624" w:rsidRPr="00403C89" w:rsidRDefault="004E3624" w:rsidP="00E21ADB">
            <w:pPr>
              <w:numPr>
                <w:ilvl w:val="0"/>
                <w:numId w:val="24"/>
              </w:numPr>
              <w:tabs>
                <w:tab w:val="num" w:pos="72"/>
              </w:tabs>
              <w:ind w:left="72"/>
            </w:pPr>
          </w:p>
        </w:tc>
        <w:tc>
          <w:tcPr>
            <w:tcW w:w="3318" w:type="dxa"/>
          </w:tcPr>
          <w:p w:rsidR="004E3624" w:rsidRPr="00403C89" w:rsidRDefault="004E3624" w:rsidP="00257BFC">
            <w:r w:rsidRPr="00403C89">
              <w:t>CH, Př – ochrana životního prostředí</w:t>
            </w:r>
          </w:p>
          <w:p w:rsidR="00DB2DBB" w:rsidRDefault="00DB2DBB" w:rsidP="00257BFC"/>
          <w:p w:rsidR="00DB2DBB" w:rsidRPr="00403C89" w:rsidRDefault="00DB2DBB" w:rsidP="00257BFC"/>
        </w:tc>
      </w:tr>
      <w:tr w:rsidR="004E3624" w:rsidRPr="00403C89">
        <w:trPr>
          <w:trHeight w:hRule="exact" w:val="1985"/>
          <w:jc w:val="right"/>
        </w:trPr>
        <w:tc>
          <w:tcPr>
            <w:tcW w:w="6406" w:type="dxa"/>
          </w:tcPr>
          <w:p w:rsidR="004E3624" w:rsidRPr="00CB559A" w:rsidRDefault="004E3624" w:rsidP="00E21ADB">
            <w:pPr>
              <w:numPr>
                <w:ilvl w:val="0"/>
                <w:numId w:val="24"/>
              </w:numPr>
              <w:tabs>
                <w:tab w:val="num" w:pos="252"/>
              </w:tabs>
              <w:ind w:hanging="648"/>
              <w:rPr>
                <w:b/>
              </w:rPr>
            </w:pPr>
            <w:r w:rsidRPr="00CB559A">
              <w:rPr>
                <w:b/>
              </w:rPr>
              <w:t xml:space="preserve">Slovní zásoba a tvoření slov        </w:t>
            </w:r>
          </w:p>
          <w:p w:rsidR="004E3624" w:rsidRPr="00403C89" w:rsidRDefault="004E3624" w:rsidP="00E21ADB">
            <w:pPr>
              <w:numPr>
                <w:ilvl w:val="0"/>
                <w:numId w:val="24"/>
              </w:numPr>
              <w:tabs>
                <w:tab w:val="num" w:pos="252"/>
              </w:tabs>
              <w:ind w:hanging="648"/>
            </w:pPr>
            <w:r w:rsidRPr="00403C89">
              <w:t>Slovní zásoba a způsoby jejího obohacování</w:t>
            </w:r>
          </w:p>
          <w:p w:rsidR="004E3624" w:rsidRPr="00403C89" w:rsidRDefault="004E3624" w:rsidP="008A0178">
            <w:pPr>
              <w:ind w:left="72"/>
            </w:pPr>
            <w:r w:rsidRPr="00403C89">
              <w:t xml:space="preserve">   </w:t>
            </w:r>
          </w:p>
          <w:p w:rsidR="004E3624" w:rsidRPr="00CB559A" w:rsidRDefault="004E3624" w:rsidP="00CB559A">
            <w:pPr>
              <w:ind w:left="72"/>
              <w:rPr>
                <w:b/>
              </w:rPr>
            </w:pPr>
          </w:p>
          <w:p w:rsidR="004E3624" w:rsidRPr="00403C89" w:rsidRDefault="004E3624" w:rsidP="00CB559A">
            <w:pPr>
              <w:jc w:val="center"/>
            </w:pPr>
          </w:p>
        </w:tc>
        <w:tc>
          <w:tcPr>
            <w:tcW w:w="5730" w:type="dxa"/>
          </w:tcPr>
          <w:p w:rsidR="004E3624" w:rsidRDefault="004E3624" w:rsidP="001B62AD">
            <w:pPr>
              <w:numPr>
                <w:ilvl w:val="0"/>
                <w:numId w:val="24"/>
              </w:numPr>
              <w:tabs>
                <w:tab w:val="clear" w:pos="360"/>
              </w:tabs>
              <w:ind w:left="252" w:hanging="180"/>
            </w:pPr>
            <w:r w:rsidRPr="00403C89">
              <w:t xml:space="preserve">Vyjmenuje způsoby obohacování sl. </w:t>
            </w:r>
            <w:r w:rsidR="008A0178">
              <w:t>zásoby.</w:t>
            </w:r>
          </w:p>
          <w:p w:rsidR="008A0178" w:rsidRPr="00403C89" w:rsidRDefault="008A0178" w:rsidP="001B62AD">
            <w:pPr>
              <w:numPr>
                <w:ilvl w:val="0"/>
                <w:numId w:val="24"/>
              </w:numPr>
              <w:tabs>
                <w:tab w:val="clear" w:pos="360"/>
              </w:tabs>
              <w:ind w:left="252" w:hanging="180"/>
            </w:pPr>
            <w:r>
              <w:t>Správně vyslovuje česká slova.</w:t>
            </w:r>
          </w:p>
          <w:p w:rsidR="004E3624" w:rsidRPr="00403C89" w:rsidRDefault="004E3624" w:rsidP="00CB559A">
            <w:pPr>
              <w:ind w:left="72"/>
            </w:pPr>
          </w:p>
        </w:tc>
        <w:tc>
          <w:tcPr>
            <w:tcW w:w="3318" w:type="dxa"/>
          </w:tcPr>
          <w:p w:rsidR="00E60C6C" w:rsidRDefault="00E60C6C" w:rsidP="00E60C6C">
            <w:r w:rsidRPr="002D74C4">
              <w:rPr>
                <w:b/>
                <w:i/>
              </w:rPr>
              <w:t>MV</w:t>
            </w:r>
            <w:r>
              <w:t xml:space="preserve"> – fungování a vliv médií ve společnosti</w:t>
            </w:r>
          </w:p>
          <w:p w:rsidR="004E3624" w:rsidRPr="00403C89" w:rsidRDefault="004E3624" w:rsidP="00257BFC"/>
        </w:tc>
      </w:tr>
      <w:tr w:rsidR="004E3624" w:rsidRPr="00403C89">
        <w:trPr>
          <w:trHeight w:hRule="exact" w:val="1985"/>
          <w:jc w:val="right"/>
        </w:trPr>
        <w:tc>
          <w:tcPr>
            <w:tcW w:w="6406" w:type="dxa"/>
          </w:tcPr>
          <w:p w:rsidR="004E3624" w:rsidRPr="00CB559A" w:rsidRDefault="004E3624" w:rsidP="00257BFC">
            <w:pPr>
              <w:rPr>
                <w:b/>
              </w:rPr>
            </w:pPr>
            <w:r w:rsidRPr="00CB559A">
              <w:rPr>
                <w:b/>
              </w:rPr>
              <w:lastRenderedPageBreak/>
              <w:t xml:space="preserve">    Skladba                                        </w:t>
            </w:r>
          </w:p>
          <w:p w:rsidR="004E3624" w:rsidRDefault="004E3624" w:rsidP="00257BFC">
            <w:r w:rsidRPr="00CB559A">
              <w:rPr>
                <w:b/>
              </w:rPr>
              <w:t xml:space="preserve">    </w:t>
            </w:r>
            <w:r w:rsidR="008A0178">
              <w:t>Věta jednočlenná a dvojčlenná</w:t>
            </w:r>
          </w:p>
          <w:p w:rsidR="008A0178" w:rsidRPr="00403C89" w:rsidRDefault="008A0178" w:rsidP="00257BFC">
            <w:r>
              <w:t xml:space="preserve">     Základní a rozvíjející větné členy</w:t>
            </w:r>
          </w:p>
          <w:p w:rsidR="004E3624" w:rsidRPr="00403C89" w:rsidRDefault="004E3624" w:rsidP="008A0178">
            <w:r w:rsidRPr="00403C89">
              <w:t xml:space="preserve">    </w:t>
            </w:r>
          </w:p>
          <w:p w:rsidR="004E3624" w:rsidRPr="00403C89" w:rsidRDefault="004E3624" w:rsidP="00257BFC">
            <w:r w:rsidRPr="00403C89">
              <w:t xml:space="preserve"> </w:t>
            </w:r>
          </w:p>
          <w:p w:rsidR="004E3624" w:rsidRPr="00403C89" w:rsidRDefault="004E3624" w:rsidP="00257BFC">
            <w:r w:rsidRPr="00403C89">
              <w:t xml:space="preserve">   </w:t>
            </w:r>
            <w:r w:rsidR="008A0178">
              <w:t xml:space="preserve"> </w:t>
            </w:r>
          </w:p>
          <w:p w:rsidR="004E3624" w:rsidRPr="00403C89" w:rsidRDefault="004E3624" w:rsidP="00257BFC">
            <w:r w:rsidRPr="00403C89">
              <w:t xml:space="preserve"> </w:t>
            </w:r>
          </w:p>
          <w:p w:rsidR="004E3624" w:rsidRPr="00403C89" w:rsidRDefault="004E3624" w:rsidP="00257BFC"/>
          <w:p w:rsidR="004E3624" w:rsidRPr="00CB559A" w:rsidRDefault="004E3624" w:rsidP="00257BFC">
            <w:pPr>
              <w:rPr>
                <w:b/>
              </w:rPr>
            </w:pPr>
            <w:r w:rsidRPr="00CB559A">
              <w:rPr>
                <w:b/>
              </w:rPr>
              <w:t>-</w:t>
            </w:r>
          </w:p>
        </w:tc>
        <w:tc>
          <w:tcPr>
            <w:tcW w:w="5730" w:type="dxa"/>
          </w:tcPr>
          <w:p w:rsidR="004E3624" w:rsidRPr="00403C89" w:rsidRDefault="004E3624" w:rsidP="00257BFC">
            <w:r w:rsidRPr="00403C89">
              <w:t xml:space="preserve"> </w:t>
            </w:r>
          </w:p>
          <w:p w:rsidR="004E3624" w:rsidRDefault="00F44355" w:rsidP="00C12037">
            <w:pPr>
              <w:numPr>
                <w:ilvl w:val="0"/>
                <w:numId w:val="94"/>
              </w:numPr>
            </w:pPr>
            <w:r>
              <w:t>Užívá různé druhy přísudk</w:t>
            </w:r>
            <w:r w:rsidR="008A0178">
              <w:t>ů, podmětů.</w:t>
            </w:r>
          </w:p>
          <w:p w:rsidR="008A0178" w:rsidRDefault="008A0178" w:rsidP="00C12037">
            <w:pPr>
              <w:numPr>
                <w:ilvl w:val="0"/>
                <w:numId w:val="94"/>
              </w:numPr>
            </w:pPr>
            <w:r>
              <w:t>Rozlišuje větné členy, ovládá základní pravopisné jevy syntaktické v jednoduché větě.</w:t>
            </w:r>
          </w:p>
          <w:p w:rsidR="008A0178" w:rsidRDefault="008A0178" w:rsidP="00C12037">
            <w:pPr>
              <w:numPr>
                <w:ilvl w:val="0"/>
                <w:numId w:val="94"/>
              </w:numPr>
            </w:pPr>
            <w:r>
              <w:t>Při vyjadřování používá rozvité věty a souvětí.</w:t>
            </w:r>
          </w:p>
          <w:p w:rsidR="008A0178" w:rsidRPr="00403C89" w:rsidRDefault="008A0178" w:rsidP="00C12037">
            <w:pPr>
              <w:numPr>
                <w:ilvl w:val="0"/>
                <w:numId w:val="94"/>
              </w:numPr>
            </w:pPr>
            <w:r>
              <w:t>Užívá správně interpunkci ve větě jednoduché.</w:t>
            </w:r>
          </w:p>
        </w:tc>
        <w:tc>
          <w:tcPr>
            <w:tcW w:w="3318" w:type="dxa"/>
          </w:tcPr>
          <w:p w:rsidR="004E3624" w:rsidRPr="00403C89" w:rsidRDefault="004E3624" w:rsidP="00257BFC">
            <w:r w:rsidRPr="00403C89">
              <w:t>Lit. – dobrodružná a dětská L</w:t>
            </w:r>
          </w:p>
          <w:p w:rsidR="004E3624" w:rsidRPr="00403C89" w:rsidRDefault="004E3624" w:rsidP="00257BFC"/>
        </w:tc>
      </w:tr>
      <w:tr w:rsidR="00E8629B" w:rsidRPr="00403C89" w:rsidTr="00485A26">
        <w:trPr>
          <w:trHeight w:hRule="exact" w:val="717"/>
          <w:jc w:val="right"/>
        </w:trPr>
        <w:tc>
          <w:tcPr>
            <w:tcW w:w="6406" w:type="dxa"/>
          </w:tcPr>
          <w:p w:rsidR="00E8629B" w:rsidRPr="008A0178" w:rsidRDefault="008A0178" w:rsidP="00257BFC">
            <w:pPr>
              <w:rPr>
                <w:b/>
              </w:rPr>
            </w:pPr>
            <w:r>
              <w:t xml:space="preserve">   </w:t>
            </w:r>
            <w:r w:rsidRPr="008A0178">
              <w:rPr>
                <w:b/>
              </w:rPr>
              <w:t>Druhy vedlejších vět</w:t>
            </w:r>
          </w:p>
          <w:p w:rsidR="00E8629B" w:rsidRPr="00403C89" w:rsidRDefault="00E8629B" w:rsidP="00257BFC">
            <w:r w:rsidRPr="00403C89">
              <w:t xml:space="preserve">   </w:t>
            </w:r>
          </w:p>
          <w:p w:rsidR="00E8629B" w:rsidRPr="00403C89" w:rsidRDefault="00E8629B" w:rsidP="00257BFC"/>
          <w:p w:rsidR="00E8629B" w:rsidRPr="00403C89" w:rsidRDefault="00E8629B" w:rsidP="00257BFC"/>
          <w:p w:rsidR="00E8629B" w:rsidRPr="00403C89" w:rsidRDefault="00E8629B" w:rsidP="00257BFC"/>
        </w:tc>
        <w:tc>
          <w:tcPr>
            <w:tcW w:w="5730" w:type="dxa"/>
          </w:tcPr>
          <w:p w:rsidR="00E8629B" w:rsidRPr="00403C89" w:rsidRDefault="008A0178" w:rsidP="00C12037">
            <w:pPr>
              <w:numPr>
                <w:ilvl w:val="0"/>
                <w:numId w:val="95"/>
              </w:numPr>
            </w:pPr>
            <w:r>
              <w:t>Snaží se psát správně čárku v souvětí.</w:t>
            </w:r>
          </w:p>
        </w:tc>
        <w:tc>
          <w:tcPr>
            <w:tcW w:w="3318" w:type="dxa"/>
          </w:tcPr>
          <w:p w:rsidR="00E60C6C" w:rsidRDefault="00E60C6C" w:rsidP="00E60C6C">
            <w:r w:rsidRPr="002D74C4">
              <w:rPr>
                <w:b/>
                <w:i/>
              </w:rPr>
              <w:t>OSV</w:t>
            </w:r>
            <w:r>
              <w:t xml:space="preserve"> – řešení problémů a rozhodovací dovednosti</w:t>
            </w:r>
          </w:p>
          <w:p w:rsidR="00E8629B" w:rsidRPr="00403C89" w:rsidRDefault="00E8629B" w:rsidP="00257BFC"/>
        </w:tc>
      </w:tr>
    </w:tbl>
    <w:p w:rsidR="00257BFC" w:rsidRPr="00403C89" w:rsidRDefault="00257BFC" w:rsidP="00257BFC"/>
    <w:p w:rsidR="00403C89" w:rsidRPr="00403C89" w:rsidRDefault="00403C89" w:rsidP="00257BF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E8629B" w:rsidRPr="00403C89">
        <w:trPr>
          <w:trHeight w:val="852"/>
          <w:jc w:val="right"/>
        </w:trPr>
        <w:tc>
          <w:tcPr>
            <w:tcW w:w="6406" w:type="dxa"/>
            <w:shd w:val="clear" w:color="auto" w:fill="E6E6E6"/>
            <w:vAlign w:val="center"/>
          </w:tcPr>
          <w:p w:rsidR="00E8629B" w:rsidRPr="00CB559A" w:rsidRDefault="00E8629B" w:rsidP="00CB559A">
            <w:pPr>
              <w:jc w:val="center"/>
              <w:rPr>
                <w:b/>
                <w:sz w:val="28"/>
                <w:szCs w:val="28"/>
              </w:rPr>
            </w:pPr>
            <w:r w:rsidRPr="00CB559A">
              <w:rPr>
                <w:b/>
                <w:sz w:val="40"/>
                <w:szCs w:val="40"/>
              </w:rPr>
              <w:t>7. ročník</w:t>
            </w:r>
          </w:p>
        </w:tc>
        <w:tc>
          <w:tcPr>
            <w:tcW w:w="5730" w:type="dxa"/>
            <w:shd w:val="clear" w:color="auto" w:fill="E6E6E6"/>
            <w:vAlign w:val="center"/>
          </w:tcPr>
          <w:p w:rsidR="00E8629B" w:rsidRPr="00CB559A" w:rsidRDefault="00E8629B" w:rsidP="00CB559A">
            <w:pPr>
              <w:jc w:val="center"/>
              <w:rPr>
                <w:b/>
                <w:sz w:val="28"/>
                <w:szCs w:val="28"/>
              </w:rPr>
            </w:pPr>
            <w:r w:rsidRPr="00CB559A">
              <w:rPr>
                <w:b/>
                <w:sz w:val="40"/>
                <w:szCs w:val="40"/>
              </w:rPr>
              <w:t>Český jazyk - sloh</w:t>
            </w:r>
          </w:p>
        </w:tc>
        <w:tc>
          <w:tcPr>
            <w:tcW w:w="3318" w:type="dxa"/>
            <w:shd w:val="clear" w:color="auto" w:fill="E6E6E6"/>
            <w:vAlign w:val="center"/>
          </w:tcPr>
          <w:p w:rsidR="00E8629B" w:rsidRPr="00CB559A" w:rsidRDefault="00DC16A4" w:rsidP="00CB559A">
            <w:pPr>
              <w:jc w:val="center"/>
              <w:rPr>
                <w:b/>
                <w:sz w:val="40"/>
                <w:szCs w:val="40"/>
              </w:rPr>
            </w:pPr>
            <w:r w:rsidRPr="00CB559A">
              <w:rPr>
                <w:b/>
                <w:sz w:val="40"/>
                <w:szCs w:val="40"/>
              </w:rPr>
              <w:t>1 hodina</w:t>
            </w:r>
          </w:p>
        </w:tc>
      </w:tr>
      <w:tr w:rsidR="00E8629B" w:rsidRPr="00CB559A">
        <w:trPr>
          <w:trHeight w:val="1027"/>
          <w:jc w:val="right"/>
        </w:trPr>
        <w:tc>
          <w:tcPr>
            <w:tcW w:w="6406" w:type="dxa"/>
            <w:vAlign w:val="center"/>
          </w:tcPr>
          <w:p w:rsidR="00E8629B" w:rsidRPr="00CB559A" w:rsidRDefault="00403C89" w:rsidP="00CB559A">
            <w:pPr>
              <w:jc w:val="center"/>
              <w:rPr>
                <w:b/>
                <w:sz w:val="32"/>
                <w:szCs w:val="32"/>
              </w:rPr>
            </w:pPr>
            <w:r w:rsidRPr="00CB559A">
              <w:rPr>
                <w:b/>
                <w:sz w:val="32"/>
                <w:szCs w:val="32"/>
              </w:rPr>
              <w:t>Učivo</w:t>
            </w:r>
          </w:p>
        </w:tc>
        <w:tc>
          <w:tcPr>
            <w:tcW w:w="5730" w:type="dxa"/>
            <w:vAlign w:val="center"/>
          </w:tcPr>
          <w:p w:rsidR="00E8629B" w:rsidRPr="00CB559A" w:rsidRDefault="00E8629B" w:rsidP="00CB559A">
            <w:pPr>
              <w:jc w:val="center"/>
              <w:rPr>
                <w:b/>
                <w:sz w:val="32"/>
                <w:szCs w:val="32"/>
              </w:rPr>
            </w:pPr>
            <w:r w:rsidRPr="00CB559A">
              <w:rPr>
                <w:b/>
                <w:sz w:val="32"/>
                <w:szCs w:val="32"/>
              </w:rPr>
              <w:t>Očekávané výstupy</w:t>
            </w:r>
          </w:p>
        </w:tc>
        <w:tc>
          <w:tcPr>
            <w:tcW w:w="3318" w:type="dxa"/>
            <w:vAlign w:val="center"/>
          </w:tcPr>
          <w:p w:rsidR="00E8629B" w:rsidRPr="00CB559A" w:rsidRDefault="00E8629B" w:rsidP="00CB559A">
            <w:pPr>
              <w:jc w:val="center"/>
              <w:rPr>
                <w:b/>
              </w:rPr>
            </w:pPr>
            <w:r w:rsidRPr="00CB559A">
              <w:rPr>
                <w:b/>
              </w:rPr>
              <w:t>Průřezová témata</w:t>
            </w:r>
          </w:p>
          <w:p w:rsidR="00E8629B" w:rsidRPr="00CB559A" w:rsidRDefault="00E8629B" w:rsidP="00CB559A">
            <w:pPr>
              <w:jc w:val="center"/>
              <w:rPr>
                <w:b/>
              </w:rPr>
            </w:pPr>
            <w:r w:rsidRPr="00CB559A">
              <w:rPr>
                <w:b/>
              </w:rPr>
              <w:t>Mezipředmětové vazby</w:t>
            </w:r>
          </w:p>
        </w:tc>
      </w:tr>
      <w:tr w:rsidR="00E8629B" w:rsidRPr="00403C89" w:rsidTr="00485A26">
        <w:trPr>
          <w:trHeight w:hRule="exact" w:val="1925"/>
          <w:jc w:val="right"/>
        </w:trPr>
        <w:tc>
          <w:tcPr>
            <w:tcW w:w="6406" w:type="dxa"/>
          </w:tcPr>
          <w:p w:rsidR="00485A26" w:rsidRDefault="00E8629B" w:rsidP="00E21ADB">
            <w:pPr>
              <w:numPr>
                <w:ilvl w:val="0"/>
                <w:numId w:val="24"/>
              </w:numPr>
              <w:tabs>
                <w:tab w:val="num" w:pos="252"/>
              </w:tabs>
              <w:ind w:hanging="648"/>
              <w:rPr>
                <w:b/>
              </w:rPr>
            </w:pPr>
            <w:r w:rsidRPr="00CB559A">
              <w:rPr>
                <w:b/>
              </w:rPr>
              <w:t xml:space="preserve">Vypravování  </w:t>
            </w:r>
          </w:p>
          <w:p w:rsidR="00E8629B" w:rsidRPr="00CB559A" w:rsidRDefault="00485A26" w:rsidP="00E21ADB">
            <w:pPr>
              <w:numPr>
                <w:ilvl w:val="0"/>
                <w:numId w:val="24"/>
              </w:numPr>
              <w:tabs>
                <w:tab w:val="num" w:pos="252"/>
              </w:tabs>
              <w:ind w:hanging="648"/>
              <w:rPr>
                <w:b/>
              </w:rPr>
            </w:pPr>
            <w:r>
              <w:rPr>
                <w:b/>
              </w:rPr>
              <w:t>Reprodukce literárních, filmových děl s hodnocením</w:t>
            </w:r>
            <w:r w:rsidR="00E8629B" w:rsidRPr="00CB559A">
              <w:rPr>
                <w:b/>
              </w:rPr>
              <w:t xml:space="preserve">                              </w:t>
            </w: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tc>
        <w:tc>
          <w:tcPr>
            <w:tcW w:w="5730" w:type="dxa"/>
          </w:tcPr>
          <w:p w:rsidR="00E8629B" w:rsidRDefault="00485A26" w:rsidP="00485A26">
            <w:pPr>
              <w:numPr>
                <w:ilvl w:val="0"/>
                <w:numId w:val="24"/>
              </w:numPr>
              <w:tabs>
                <w:tab w:val="num" w:pos="252"/>
              </w:tabs>
              <w:ind w:left="-108" w:firstLine="180"/>
            </w:pPr>
            <w:r>
              <w:t>Rozlišuje slohové rozvrstvení slovní zásoby, dokáže popsat své pocity, city, nálady přiměřeně dané komunikační situaci.</w:t>
            </w:r>
          </w:p>
          <w:p w:rsidR="00485A26" w:rsidRDefault="00485A26" w:rsidP="00485A26">
            <w:pPr>
              <w:numPr>
                <w:ilvl w:val="0"/>
                <w:numId w:val="24"/>
              </w:numPr>
              <w:tabs>
                <w:tab w:val="num" w:pos="252"/>
              </w:tabs>
              <w:ind w:left="-108" w:firstLine="180"/>
            </w:pPr>
            <w:r>
              <w:t>Využívá prostředky k oživení děje a stupňování napětí.</w:t>
            </w:r>
          </w:p>
          <w:p w:rsidR="00485A26" w:rsidRPr="00403C89" w:rsidRDefault="00485A26" w:rsidP="00485A26">
            <w:pPr>
              <w:numPr>
                <w:ilvl w:val="0"/>
                <w:numId w:val="24"/>
              </w:numPr>
              <w:tabs>
                <w:tab w:val="num" w:pos="252"/>
              </w:tabs>
              <w:ind w:left="-108" w:firstLine="180"/>
            </w:pPr>
            <w:r>
              <w:t>Text člení na odstavce a pracuje s osnovou.</w:t>
            </w:r>
          </w:p>
          <w:p w:rsidR="00E8629B" w:rsidRPr="00403C89" w:rsidRDefault="00E8629B" w:rsidP="00CB559A">
            <w:pPr>
              <w:ind w:left="-108"/>
            </w:pPr>
          </w:p>
          <w:p w:rsidR="00E8629B" w:rsidRPr="00403C89" w:rsidRDefault="00E8629B" w:rsidP="00F44355">
            <w:pPr>
              <w:ind w:left="-108"/>
            </w:pPr>
          </w:p>
          <w:p w:rsidR="00E8629B" w:rsidRPr="00403C89" w:rsidRDefault="00E8629B" w:rsidP="00F44355">
            <w:pPr>
              <w:ind w:left="-108"/>
            </w:pPr>
          </w:p>
          <w:p w:rsidR="00E8629B" w:rsidRPr="00403C89" w:rsidRDefault="00E8629B" w:rsidP="00257BFC">
            <w:r w:rsidRPr="00403C89">
              <w:t xml:space="preserve"> </w:t>
            </w:r>
          </w:p>
        </w:tc>
        <w:tc>
          <w:tcPr>
            <w:tcW w:w="3318" w:type="dxa"/>
          </w:tcPr>
          <w:p w:rsidR="00E8629B" w:rsidRPr="00403C89" w:rsidRDefault="00485A26" w:rsidP="00257BFC">
            <w:r>
              <w:t>Lit. – dobrodružné příběhy</w:t>
            </w:r>
          </w:p>
        </w:tc>
      </w:tr>
      <w:tr w:rsidR="00E8629B" w:rsidRPr="00403C89">
        <w:trPr>
          <w:trHeight w:hRule="exact" w:val="2669"/>
          <w:jc w:val="right"/>
        </w:trPr>
        <w:tc>
          <w:tcPr>
            <w:tcW w:w="6406" w:type="dxa"/>
          </w:tcPr>
          <w:p w:rsidR="00E8629B" w:rsidRPr="00CB559A" w:rsidRDefault="00E8629B" w:rsidP="00E21ADB">
            <w:pPr>
              <w:numPr>
                <w:ilvl w:val="0"/>
                <w:numId w:val="24"/>
              </w:numPr>
              <w:tabs>
                <w:tab w:val="num" w:pos="252"/>
              </w:tabs>
              <w:ind w:hanging="648"/>
              <w:rPr>
                <w:b/>
              </w:rPr>
            </w:pPr>
            <w:r w:rsidRPr="00CB559A">
              <w:rPr>
                <w:b/>
              </w:rPr>
              <w:t xml:space="preserve">Popis                                             </w:t>
            </w:r>
          </w:p>
          <w:p w:rsidR="00E8629B" w:rsidRPr="00403C89" w:rsidRDefault="00E8629B" w:rsidP="00C63F42">
            <w:pPr>
              <w:numPr>
                <w:ilvl w:val="0"/>
                <w:numId w:val="24"/>
              </w:numPr>
              <w:tabs>
                <w:tab w:val="num" w:pos="252"/>
              </w:tabs>
              <w:ind w:left="-396" w:hanging="648"/>
            </w:pPr>
            <w:r w:rsidRPr="00403C89">
              <w:t>uměleckých děl</w:t>
            </w:r>
          </w:p>
          <w:p w:rsidR="00E8629B" w:rsidRPr="00403C89" w:rsidRDefault="00E8629B" w:rsidP="00E21ADB">
            <w:pPr>
              <w:numPr>
                <w:ilvl w:val="0"/>
                <w:numId w:val="24"/>
              </w:numPr>
              <w:tabs>
                <w:tab w:val="num" w:pos="72"/>
              </w:tabs>
              <w:ind w:left="252" w:hanging="648"/>
            </w:pPr>
            <w:r w:rsidRPr="00403C89">
              <w:t xml:space="preserve">   líčení</w:t>
            </w:r>
          </w:p>
          <w:p w:rsidR="00E8629B" w:rsidRPr="00403C89" w:rsidRDefault="00E8629B" w:rsidP="00E21ADB">
            <w:pPr>
              <w:numPr>
                <w:ilvl w:val="0"/>
                <w:numId w:val="24"/>
              </w:numPr>
              <w:tabs>
                <w:tab w:val="num" w:pos="72"/>
              </w:tabs>
              <w:ind w:left="252" w:hanging="648"/>
            </w:pPr>
            <w:r w:rsidRPr="00403C89">
              <w:t xml:space="preserve">   popis výrobků a pracovních postupů</w:t>
            </w:r>
          </w:p>
          <w:p w:rsidR="00E8629B" w:rsidRPr="00403C89" w:rsidRDefault="00E8629B" w:rsidP="00257BFC"/>
          <w:p w:rsidR="00E8629B" w:rsidRPr="00CB559A" w:rsidRDefault="00E8629B" w:rsidP="00257BFC">
            <w:pPr>
              <w:rPr>
                <w:b/>
              </w:rPr>
            </w:pPr>
            <w:r w:rsidRPr="00CB559A">
              <w:rPr>
                <w:b/>
              </w:rPr>
              <w:t xml:space="preserve"> </w:t>
            </w:r>
          </w:p>
          <w:p w:rsidR="00E8629B" w:rsidRPr="00CB559A" w:rsidRDefault="00E8629B" w:rsidP="00CB559A">
            <w:pPr>
              <w:tabs>
                <w:tab w:val="left" w:pos="162"/>
              </w:tabs>
              <w:rPr>
                <w:b/>
              </w:rPr>
            </w:pPr>
          </w:p>
          <w:p w:rsidR="00E8629B" w:rsidRPr="00403C89" w:rsidRDefault="00E8629B" w:rsidP="00CB559A">
            <w:pPr>
              <w:tabs>
                <w:tab w:val="left" w:pos="267"/>
              </w:tabs>
              <w:jc w:val="center"/>
            </w:pPr>
          </w:p>
        </w:tc>
        <w:tc>
          <w:tcPr>
            <w:tcW w:w="5730" w:type="dxa"/>
          </w:tcPr>
          <w:p w:rsidR="00E8629B" w:rsidRDefault="00E8629B" w:rsidP="00F44355">
            <w:pPr>
              <w:numPr>
                <w:ilvl w:val="0"/>
                <w:numId w:val="24"/>
              </w:numPr>
              <w:tabs>
                <w:tab w:val="num" w:pos="72"/>
              </w:tabs>
              <w:ind w:left="252" w:hanging="180"/>
            </w:pPr>
            <w:r w:rsidRPr="00403C89">
              <w:t>Vypracuje popis obrazu</w:t>
            </w:r>
            <w:r w:rsidR="00485A26">
              <w:t>.</w:t>
            </w:r>
          </w:p>
          <w:p w:rsidR="00485A26" w:rsidRDefault="00485A26" w:rsidP="00F44355">
            <w:pPr>
              <w:numPr>
                <w:ilvl w:val="0"/>
                <w:numId w:val="24"/>
              </w:numPr>
              <w:tabs>
                <w:tab w:val="num" w:pos="72"/>
              </w:tabs>
              <w:ind w:left="252" w:hanging="180"/>
            </w:pPr>
            <w:r>
              <w:t>Vyhledá neobvyklá spojení, zkouší vlastní vyjádření.</w:t>
            </w:r>
          </w:p>
          <w:p w:rsidR="00485A26" w:rsidRPr="00403C89" w:rsidRDefault="00485A26" w:rsidP="00F44355">
            <w:pPr>
              <w:numPr>
                <w:ilvl w:val="0"/>
                <w:numId w:val="24"/>
              </w:numPr>
              <w:tabs>
                <w:tab w:val="num" w:pos="72"/>
              </w:tabs>
              <w:ind w:left="252" w:hanging="180"/>
            </w:pPr>
            <w:r>
              <w:t>Umí vyhledat fáze postupu.</w:t>
            </w:r>
          </w:p>
          <w:p w:rsidR="00E8629B" w:rsidRPr="00403C89" w:rsidRDefault="00E8629B" w:rsidP="00CB559A">
            <w:pPr>
              <w:tabs>
                <w:tab w:val="left" w:pos="72"/>
              </w:tabs>
              <w:ind w:left="72"/>
            </w:pPr>
          </w:p>
          <w:p w:rsidR="00E8629B" w:rsidRPr="00403C89" w:rsidRDefault="00E8629B" w:rsidP="00E21ADB">
            <w:pPr>
              <w:numPr>
                <w:ilvl w:val="0"/>
                <w:numId w:val="24"/>
              </w:numPr>
              <w:tabs>
                <w:tab w:val="num" w:pos="72"/>
              </w:tabs>
              <w:ind w:left="72"/>
            </w:pPr>
          </w:p>
        </w:tc>
        <w:tc>
          <w:tcPr>
            <w:tcW w:w="3318" w:type="dxa"/>
          </w:tcPr>
          <w:p w:rsidR="00E8629B" w:rsidRPr="00403C89" w:rsidRDefault="00485A26" w:rsidP="00257BFC">
            <w:r>
              <w:t>VV – umělecká díla</w:t>
            </w:r>
          </w:p>
          <w:p w:rsidR="00E8629B" w:rsidRPr="00403C89" w:rsidRDefault="00E8629B" w:rsidP="00257BFC">
            <w:r w:rsidRPr="00403C89">
              <w:t>D – historické památky</w:t>
            </w:r>
          </w:p>
          <w:p w:rsidR="00E8629B" w:rsidRDefault="00DB2DBB" w:rsidP="00257BFC">
            <w:r w:rsidRPr="00FB0EC3">
              <w:rPr>
                <w:b/>
              </w:rPr>
              <w:t>O</w:t>
            </w:r>
            <w:r w:rsidR="00FB0EC3" w:rsidRPr="00FB0EC3">
              <w:rPr>
                <w:b/>
              </w:rPr>
              <w:t>S</w:t>
            </w:r>
            <w:r w:rsidRPr="00FB0EC3">
              <w:rPr>
                <w:b/>
              </w:rPr>
              <w:t>V</w:t>
            </w:r>
            <w:r>
              <w:t xml:space="preserve"> – vztah</w:t>
            </w:r>
            <w:r w:rsidR="00E8629B" w:rsidRPr="00403C89">
              <w:t xml:space="preserve"> k přírodě a k</w:t>
            </w:r>
            <w:r>
              <w:t> </w:t>
            </w:r>
            <w:r w:rsidR="00E8629B" w:rsidRPr="00403C89">
              <w:t>vlasti</w:t>
            </w:r>
          </w:p>
          <w:p w:rsidR="00DB2DBB" w:rsidRDefault="00DB2DBB" w:rsidP="00257BFC"/>
          <w:p w:rsidR="00E60C6C" w:rsidRDefault="00E60C6C" w:rsidP="00E60C6C">
            <w:r w:rsidRPr="002D74C4">
              <w:rPr>
                <w:b/>
                <w:i/>
              </w:rPr>
              <w:t>EV</w:t>
            </w:r>
            <w:r>
              <w:t xml:space="preserve"> – vztah člověka k prostředí</w:t>
            </w:r>
          </w:p>
          <w:p w:rsidR="00DB2DBB" w:rsidRPr="00403C89" w:rsidRDefault="00DB2DBB" w:rsidP="00257BFC"/>
        </w:tc>
      </w:tr>
      <w:tr w:rsidR="00E8629B" w:rsidRPr="00403C89" w:rsidTr="00FB0EC3">
        <w:trPr>
          <w:trHeight w:hRule="exact" w:val="9520"/>
          <w:jc w:val="right"/>
        </w:trPr>
        <w:tc>
          <w:tcPr>
            <w:tcW w:w="6406" w:type="dxa"/>
          </w:tcPr>
          <w:p w:rsidR="00FB0EC3" w:rsidRDefault="00485A26" w:rsidP="00485A26">
            <w:pPr>
              <w:rPr>
                <w:b/>
              </w:rPr>
            </w:pPr>
            <w:r>
              <w:rPr>
                <w:b/>
              </w:rPr>
              <w:lastRenderedPageBreak/>
              <w:t xml:space="preserve">  </w:t>
            </w:r>
          </w:p>
          <w:p w:rsidR="00E8629B" w:rsidRPr="00CB559A" w:rsidRDefault="00FB0EC3" w:rsidP="00485A26">
            <w:pPr>
              <w:rPr>
                <w:b/>
              </w:rPr>
            </w:pPr>
            <w:r>
              <w:rPr>
                <w:b/>
              </w:rPr>
              <w:t xml:space="preserve">  </w:t>
            </w:r>
            <w:r w:rsidR="00485A26">
              <w:rPr>
                <w:b/>
              </w:rPr>
              <w:t xml:space="preserve"> </w:t>
            </w:r>
            <w:r w:rsidR="00E8629B" w:rsidRPr="00CB559A">
              <w:rPr>
                <w:b/>
              </w:rPr>
              <w:t xml:space="preserve">Charakteristika                          </w:t>
            </w:r>
          </w:p>
          <w:p w:rsidR="00E8629B" w:rsidRPr="00CB559A" w:rsidRDefault="00E8629B" w:rsidP="00CB559A">
            <w:pPr>
              <w:ind w:left="72"/>
              <w:rPr>
                <w:b/>
              </w:rPr>
            </w:pPr>
            <w:r w:rsidRPr="00CB559A">
              <w:rPr>
                <w:b/>
              </w:rPr>
              <w:t xml:space="preserve">  Životopis                                       </w:t>
            </w:r>
          </w:p>
          <w:p w:rsidR="00485A26" w:rsidRDefault="00E8629B" w:rsidP="00CB559A">
            <w:pPr>
              <w:ind w:left="72"/>
              <w:rPr>
                <w:b/>
              </w:rPr>
            </w:pPr>
            <w:r w:rsidRPr="00CB559A">
              <w:rPr>
                <w:b/>
              </w:rPr>
              <w:t xml:space="preserve">  Výtah</w:t>
            </w:r>
            <w:r w:rsidR="00485A26">
              <w:rPr>
                <w:b/>
              </w:rPr>
              <w:t>, výpisky</w:t>
            </w:r>
          </w:p>
          <w:p w:rsidR="00485A26" w:rsidRDefault="00485A26" w:rsidP="00CB559A">
            <w:pPr>
              <w:ind w:left="72"/>
              <w:rPr>
                <w:b/>
              </w:rPr>
            </w:pPr>
            <w:r>
              <w:rPr>
                <w:b/>
              </w:rPr>
              <w:t xml:space="preserve">  Reklama, inzerát</w:t>
            </w:r>
          </w:p>
          <w:p w:rsidR="00485A26" w:rsidRDefault="00485A26" w:rsidP="00CB559A">
            <w:pPr>
              <w:ind w:left="72"/>
              <w:rPr>
                <w:b/>
              </w:rPr>
            </w:pPr>
            <w:r>
              <w:rPr>
                <w:b/>
              </w:rPr>
              <w:t xml:space="preserve">  Práce s textem – vyhledávání informací, jejich hodnocení</w:t>
            </w:r>
          </w:p>
          <w:p w:rsidR="00D34217" w:rsidRDefault="00485A26" w:rsidP="00CB559A">
            <w:pPr>
              <w:ind w:left="72"/>
              <w:rPr>
                <w:b/>
              </w:rPr>
            </w:pPr>
            <w:r>
              <w:rPr>
                <w:b/>
              </w:rPr>
              <w:t xml:space="preserve">  Zpětná rekonstrukce textu  </w:t>
            </w:r>
          </w:p>
          <w:p w:rsidR="00D34217" w:rsidRDefault="00D34217" w:rsidP="00CB559A">
            <w:pPr>
              <w:ind w:left="72"/>
              <w:rPr>
                <w:b/>
              </w:rPr>
            </w:pPr>
            <w:r>
              <w:rPr>
                <w:b/>
              </w:rPr>
              <w:t xml:space="preserve">  Tvorba prezentace na vlastní téma podle zadaných  </w:t>
            </w:r>
          </w:p>
          <w:p w:rsidR="00E8629B" w:rsidRPr="00CB559A" w:rsidRDefault="00D34217" w:rsidP="00CB559A">
            <w:pPr>
              <w:ind w:left="72"/>
              <w:rPr>
                <w:b/>
              </w:rPr>
            </w:pPr>
            <w:r>
              <w:rPr>
                <w:b/>
              </w:rPr>
              <w:t xml:space="preserve">  pravidel</w:t>
            </w:r>
            <w:r w:rsidR="00485A26">
              <w:rPr>
                <w:b/>
              </w:rPr>
              <w:t xml:space="preserve"> </w:t>
            </w:r>
            <w:r w:rsidR="00E8629B" w:rsidRPr="00CB559A">
              <w:rPr>
                <w:b/>
              </w:rPr>
              <w:t xml:space="preserve">                                            </w:t>
            </w:r>
          </w:p>
          <w:p w:rsidR="00E8629B" w:rsidRPr="00403C89" w:rsidRDefault="00E8629B" w:rsidP="00CB559A">
            <w:pPr>
              <w:jc w:val="center"/>
            </w:pPr>
          </w:p>
        </w:tc>
        <w:tc>
          <w:tcPr>
            <w:tcW w:w="5730" w:type="dxa"/>
          </w:tcPr>
          <w:p w:rsidR="00FB0EC3" w:rsidRDefault="00FB0EC3" w:rsidP="00FB0EC3">
            <w:pPr>
              <w:ind w:left="360"/>
            </w:pPr>
          </w:p>
          <w:p w:rsidR="00485A26" w:rsidRDefault="00485A26" w:rsidP="00C12037">
            <w:pPr>
              <w:numPr>
                <w:ilvl w:val="0"/>
                <w:numId w:val="96"/>
              </w:numPr>
            </w:pPr>
            <w:r>
              <w:t>Umí střídat charakteristiku vnější a vnitřní.</w:t>
            </w:r>
          </w:p>
          <w:p w:rsidR="00485A26" w:rsidRDefault="00485A26" w:rsidP="00C12037">
            <w:pPr>
              <w:numPr>
                <w:ilvl w:val="0"/>
                <w:numId w:val="96"/>
              </w:numPr>
            </w:pPr>
            <w:r>
              <w:t>Umí pracovat s příslovími a pořekadly.</w:t>
            </w:r>
          </w:p>
          <w:p w:rsidR="00485A26" w:rsidRDefault="00485A26" w:rsidP="00C12037">
            <w:pPr>
              <w:numPr>
                <w:ilvl w:val="0"/>
                <w:numId w:val="96"/>
              </w:numPr>
            </w:pPr>
            <w:r>
              <w:t>Charakterizuje svého kamaráda.</w:t>
            </w:r>
          </w:p>
          <w:p w:rsidR="00485A26" w:rsidRDefault="00D34217" w:rsidP="00C12037">
            <w:pPr>
              <w:numPr>
                <w:ilvl w:val="0"/>
                <w:numId w:val="96"/>
              </w:numPr>
            </w:pPr>
            <w:r>
              <w:t>Napíše</w:t>
            </w:r>
            <w:r w:rsidR="00485A26">
              <w:t xml:space="preserve"> vlastní životopis</w:t>
            </w:r>
            <w:r>
              <w:t xml:space="preserve"> dle osnovy i v online prostředí.</w:t>
            </w:r>
          </w:p>
          <w:p w:rsidR="00485A26" w:rsidRDefault="00485A26" w:rsidP="00C12037">
            <w:pPr>
              <w:numPr>
                <w:ilvl w:val="0"/>
                <w:numId w:val="96"/>
              </w:numPr>
            </w:pPr>
            <w:r>
              <w:t>Umí pořídit výtah z jednoduchého textu.</w:t>
            </w:r>
          </w:p>
          <w:p w:rsidR="00485A26" w:rsidRDefault="00485A26" w:rsidP="00C12037">
            <w:pPr>
              <w:numPr>
                <w:ilvl w:val="0"/>
                <w:numId w:val="96"/>
              </w:numPr>
            </w:pPr>
            <w:r>
              <w:t>Dokáže rozpoznat manipulativní působení daného projevu, textu a zaujme kritický postoj.</w:t>
            </w:r>
          </w:p>
          <w:p w:rsidR="00485A26" w:rsidRDefault="00485A26" w:rsidP="00C12037">
            <w:pPr>
              <w:numPr>
                <w:ilvl w:val="0"/>
                <w:numId w:val="96"/>
              </w:numPr>
            </w:pPr>
            <w:r>
              <w:t>Zapojuje se do diskuse a řídí se jejími pravidly – dokáže využít text jako zdroj informací a prožitků, formuluje vlastní názory na dané dílo.</w:t>
            </w:r>
          </w:p>
          <w:p w:rsidR="00485A26" w:rsidRDefault="00485A26" w:rsidP="00C12037">
            <w:pPr>
              <w:numPr>
                <w:ilvl w:val="0"/>
                <w:numId w:val="96"/>
              </w:numPr>
            </w:pPr>
            <w:r>
              <w:t xml:space="preserve">Postupně formuluje hlavní myšlenky textu a zapíše je a přednese. </w:t>
            </w:r>
          </w:p>
          <w:p w:rsidR="00C63F42" w:rsidRDefault="00485A26" w:rsidP="00C12037">
            <w:pPr>
              <w:numPr>
                <w:ilvl w:val="0"/>
                <w:numId w:val="96"/>
              </w:numPr>
            </w:pPr>
            <w:r>
              <w:t>Uspořádá informace v textu s ohledem na jeho účel, vytvoří koherentní text s dodržováním pravidel mezivětného navazování (různé druhy popisu)</w:t>
            </w:r>
            <w:r w:rsidR="00C63F42">
              <w:t>.</w:t>
            </w:r>
          </w:p>
          <w:p w:rsidR="00485A26" w:rsidRDefault="00C63F42" w:rsidP="00C12037">
            <w:pPr>
              <w:numPr>
                <w:ilvl w:val="0"/>
                <w:numId w:val="96"/>
              </w:numPr>
            </w:pPr>
            <w:r>
              <w:t>Ověřuje fakta pomocí otázek nebo porovnáním s dostupnými informačními zdroji.</w:t>
            </w:r>
          </w:p>
          <w:p w:rsidR="00D34217" w:rsidRDefault="00FB0EC3" w:rsidP="00C12037">
            <w:pPr>
              <w:numPr>
                <w:ilvl w:val="0"/>
                <w:numId w:val="96"/>
              </w:numPr>
            </w:pPr>
            <w:r>
              <w:t>Rozliší objektivní a subjektivní sdělení, komunikační záměr a strategie.</w:t>
            </w:r>
          </w:p>
          <w:p w:rsidR="00FB0EC3" w:rsidRDefault="00FB0EC3" w:rsidP="00C12037">
            <w:pPr>
              <w:numPr>
                <w:ilvl w:val="0"/>
                <w:numId w:val="96"/>
              </w:numPr>
            </w:pPr>
            <w:r>
              <w:t>Rozlišuje fakta a informace od názorů a hodnocení.</w:t>
            </w:r>
          </w:p>
          <w:p w:rsidR="00FB0EC3" w:rsidRDefault="00FB0EC3" w:rsidP="00C12037">
            <w:pPr>
              <w:numPr>
                <w:ilvl w:val="0"/>
                <w:numId w:val="96"/>
              </w:numPr>
            </w:pPr>
            <w:r>
              <w:t>Připraví strukturovanou prezentaci na dané téma, dodržuje zásady ochrany duševního vlastnictví.</w:t>
            </w:r>
          </w:p>
          <w:p w:rsidR="00C63F42" w:rsidRPr="00403C89" w:rsidRDefault="00C63F42" w:rsidP="00C63F42">
            <w:pPr>
              <w:ind w:left="360"/>
            </w:pPr>
          </w:p>
          <w:p w:rsidR="00E8629B" w:rsidRPr="00403C89" w:rsidRDefault="00E8629B" w:rsidP="00CB559A">
            <w:pPr>
              <w:ind w:left="72"/>
            </w:pPr>
          </w:p>
        </w:tc>
        <w:tc>
          <w:tcPr>
            <w:tcW w:w="3318" w:type="dxa"/>
          </w:tcPr>
          <w:p w:rsidR="00FB0EC3" w:rsidRDefault="00FB0EC3" w:rsidP="00257BFC"/>
          <w:p w:rsidR="00E8629B" w:rsidRPr="00403C89" w:rsidRDefault="00E8629B" w:rsidP="00257BFC"/>
          <w:p w:rsidR="00E8629B" w:rsidRPr="00403C89" w:rsidRDefault="00E8629B" w:rsidP="00257BFC">
            <w:r w:rsidRPr="00FB0EC3">
              <w:rPr>
                <w:b/>
              </w:rPr>
              <w:t>O</w:t>
            </w:r>
            <w:r w:rsidR="00FB0EC3">
              <w:rPr>
                <w:b/>
              </w:rPr>
              <w:t>S</w:t>
            </w:r>
            <w:r w:rsidRPr="00FB0EC3">
              <w:rPr>
                <w:b/>
              </w:rPr>
              <w:t>V</w:t>
            </w:r>
            <w:r w:rsidRPr="00403C89">
              <w:t xml:space="preserve"> – vlastnosti lidí, mezilidské vztahy</w:t>
            </w:r>
          </w:p>
          <w:p w:rsidR="00E8629B" w:rsidRPr="00403C89" w:rsidRDefault="00E8629B" w:rsidP="00257BFC"/>
          <w:p w:rsidR="00E8629B" w:rsidRPr="00403C89" w:rsidRDefault="00E8629B" w:rsidP="00257BFC"/>
          <w:p w:rsidR="00E8629B" w:rsidRPr="00403C89" w:rsidRDefault="00E8629B" w:rsidP="00257BFC"/>
          <w:p w:rsidR="00E8629B" w:rsidRPr="00403C89" w:rsidRDefault="00E8629B" w:rsidP="00257BFC"/>
          <w:p w:rsidR="00E60C6C" w:rsidRDefault="00E60C6C" w:rsidP="00E60C6C">
            <w:r w:rsidRPr="002D74C4">
              <w:rPr>
                <w:b/>
                <w:i/>
              </w:rPr>
              <w:t>MV</w:t>
            </w:r>
            <w:r>
              <w:t xml:space="preserve"> – stavba mediálních sdělení</w:t>
            </w:r>
          </w:p>
          <w:p w:rsidR="00E8629B" w:rsidRPr="00403C89" w:rsidRDefault="00E8629B" w:rsidP="00257BFC"/>
        </w:tc>
      </w:tr>
      <w:tr w:rsidR="007C569B" w:rsidRPr="00CB559A">
        <w:trPr>
          <w:trHeight w:val="714"/>
          <w:jc w:val="right"/>
        </w:trPr>
        <w:tc>
          <w:tcPr>
            <w:tcW w:w="6406" w:type="dxa"/>
            <w:shd w:val="clear" w:color="auto" w:fill="E6E6E6"/>
            <w:vAlign w:val="center"/>
          </w:tcPr>
          <w:p w:rsidR="007C569B" w:rsidRPr="00CB559A" w:rsidRDefault="007C569B" w:rsidP="00CB559A">
            <w:pPr>
              <w:jc w:val="center"/>
              <w:rPr>
                <w:b/>
                <w:sz w:val="40"/>
                <w:szCs w:val="40"/>
              </w:rPr>
            </w:pPr>
            <w:r w:rsidRPr="00CB559A">
              <w:rPr>
                <w:b/>
                <w:sz w:val="40"/>
                <w:szCs w:val="40"/>
              </w:rPr>
              <w:lastRenderedPageBreak/>
              <w:t>7. ročník</w:t>
            </w:r>
          </w:p>
        </w:tc>
        <w:tc>
          <w:tcPr>
            <w:tcW w:w="5730" w:type="dxa"/>
            <w:shd w:val="clear" w:color="auto" w:fill="E6E6E6"/>
            <w:vAlign w:val="center"/>
          </w:tcPr>
          <w:p w:rsidR="007C569B" w:rsidRPr="00CB559A" w:rsidRDefault="007C569B" w:rsidP="00CB559A">
            <w:pPr>
              <w:jc w:val="center"/>
              <w:rPr>
                <w:b/>
                <w:sz w:val="40"/>
                <w:szCs w:val="40"/>
              </w:rPr>
            </w:pPr>
            <w:r w:rsidRPr="00CB559A">
              <w:rPr>
                <w:b/>
                <w:sz w:val="40"/>
                <w:szCs w:val="40"/>
              </w:rPr>
              <w:t>Český jazyk - literatura</w:t>
            </w:r>
          </w:p>
        </w:tc>
        <w:tc>
          <w:tcPr>
            <w:tcW w:w="3318" w:type="dxa"/>
            <w:shd w:val="clear" w:color="auto" w:fill="E6E6E6"/>
            <w:vAlign w:val="center"/>
          </w:tcPr>
          <w:p w:rsidR="007C569B" w:rsidRPr="00CB559A" w:rsidRDefault="00DC16A4" w:rsidP="00CB559A">
            <w:pPr>
              <w:jc w:val="center"/>
              <w:rPr>
                <w:b/>
                <w:sz w:val="40"/>
                <w:szCs w:val="40"/>
              </w:rPr>
            </w:pPr>
            <w:r w:rsidRPr="00CB559A">
              <w:rPr>
                <w:b/>
                <w:sz w:val="40"/>
                <w:szCs w:val="40"/>
              </w:rPr>
              <w:t>1 hodina</w:t>
            </w:r>
          </w:p>
        </w:tc>
      </w:tr>
      <w:tr w:rsidR="00E8629B" w:rsidRPr="00CB559A">
        <w:trPr>
          <w:trHeight w:val="714"/>
          <w:jc w:val="right"/>
        </w:trPr>
        <w:tc>
          <w:tcPr>
            <w:tcW w:w="6406" w:type="dxa"/>
            <w:vAlign w:val="center"/>
          </w:tcPr>
          <w:p w:rsidR="00E8629B" w:rsidRPr="00CB559A" w:rsidRDefault="00E8629B" w:rsidP="00CB559A">
            <w:pPr>
              <w:jc w:val="center"/>
              <w:rPr>
                <w:b/>
                <w:sz w:val="32"/>
                <w:szCs w:val="32"/>
              </w:rPr>
            </w:pPr>
            <w:r w:rsidRPr="00CB559A">
              <w:rPr>
                <w:b/>
                <w:sz w:val="32"/>
                <w:szCs w:val="32"/>
              </w:rPr>
              <w:t>Učivo</w:t>
            </w:r>
          </w:p>
        </w:tc>
        <w:tc>
          <w:tcPr>
            <w:tcW w:w="5730" w:type="dxa"/>
            <w:vAlign w:val="center"/>
          </w:tcPr>
          <w:p w:rsidR="00E8629B" w:rsidRPr="00CB559A" w:rsidRDefault="00E8629B" w:rsidP="00CB559A">
            <w:pPr>
              <w:jc w:val="center"/>
              <w:rPr>
                <w:b/>
                <w:sz w:val="32"/>
                <w:szCs w:val="32"/>
              </w:rPr>
            </w:pPr>
            <w:r w:rsidRPr="00CB559A">
              <w:rPr>
                <w:b/>
                <w:sz w:val="32"/>
                <w:szCs w:val="32"/>
              </w:rPr>
              <w:t>Očekávané výstupy</w:t>
            </w:r>
          </w:p>
        </w:tc>
        <w:tc>
          <w:tcPr>
            <w:tcW w:w="3318" w:type="dxa"/>
            <w:vAlign w:val="center"/>
          </w:tcPr>
          <w:p w:rsidR="00E8629B" w:rsidRPr="00CB559A" w:rsidRDefault="00E8629B" w:rsidP="00CB559A">
            <w:pPr>
              <w:jc w:val="center"/>
              <w:rPr>
                <w:b/>
              </w:rPr>
            </w:pPr>
            <w:r w:rsidRPr="00CB559A">
              <w:rPr>
                <w:b/>
              </w:rPr>
              <w:t>Průřezová témata</w:t>
            </w:r>
          </w:p>
          <w:p w:rsidR="00E8629B" w:rsidRPr="00CB559A" w:rsidRDefault="00E8629B" w:rsidP="00CB559A">
            <w:pPr>
              <w:jc w:val="center"/>
              <w:rPr>
                <w:b/>
                <w:sz w:val="32"/>
                <w:szCs w:val="32"/>
              </w:rPr>
            </w:pPr>
            <w:r w:rsidRPr="00CB559A">
              <w:rPr>
                <w:b/>
              </w:rPr>
              <w:t>Mezipředmětové vazby</w:t>
            </w:r>
          </w:p>
        </w:tc>
      </w:tr>
      <w:tr w:rsidR="00E8629B" w:rsidRPr="00403C89">
        <w:trPr>
          <w:trHeight w:hRule="exact" w:val="1525"/>
          <w:jc w:val="right"/>
        </w:trPr>
        <w:tc>
          <w:tcPr>
            <w:tcW w:w="6406" w:type="dxa"/>
          </w:tcPr>
          <w:p w:rsidR="00E8629B" w:rsidRPr="00CB559A" w:rsidRDefault="00C63F42" w:rsidP="00E21ADB">
            <w:pPr>
              <w:numPr>
                <w:ilvl w:val="0"/>
                <w:numId w:val="24"/>
              </w:numPr>
              <w:tabs>
                <w:tab w:val="num" w:pos="252"/>
              </w:tabs>
              <w:ind w:hanging="648"/>
              <w:rPr>
                <w:b/>
              </w:rPr>
            </w:pPr>
            <w:r>
              <w:rPr>
                <w:b/>
              </w:rPr>
              <w:t>Základy literární teorie</w:t>
            </w:r>
            <w:r w:rsidR="00E8629B" w:rsidRPr="00CB559A">
              <w:rPr>
                <w:b/>
              </w:rPr>
              <w:t xml:space="preserve">                    </w:t>
            </w: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257BFC">
            <w:pPr>
              <w:rPr>
                <w:b/>
              </w:rPr>
            </w:pPr>
          </w:p>
          <w:p w:rsidR="00E8629B" w:rsidRPr="00CB559A" w:rsidRDefault="00E8629B" w:rsidP="00CB559A">
            <w:pPr>
              <w:ind w:left="72"/>
              <w:rPr>
                <w:b/>
              </w:rPr>
            </w:pPr>
          </w:p>
          <w:p w:rsidR="00E8629B" w:rsidRPr="00CB559A" w:rsidRDefault="00E8629B" w:rsidP="00CB559A">
            <w:pPr>
              <w:ind w:left="72"/>
              <w:rPr>
                <w:b/>
              </w:rPr>
            </w:pPr>
          </w:p>
        </w:tc>
        <w:tc>
          <w:tcPr>
            <w:tcW w:w="5730" w:type="dxa"/>
          </w:tcPr>
          <w:p w:rsidR="00E8629B" w:rsidRPr="00403C89" w:rsidRDefault="00F44355" w:rsidP="00C63F42">
            <w:pPr>
              <w:numPr>
                <w:ilvl w:val="0"/>
                <w:numId w:val="24"/>
              </w:numPr>
              <w:tabs>
                <w:tab w:val="num" w:pos="252"/>
              </w:tabs>
              <w:ind w:left="-108" w:firstLine="180"/>
            </w:pPr>
            <w:r>
              <w:t xml:space="preserve"> </w:t>
            </w:r>
            <w:r w:rsidR="00C63F42">
              <w:t>Rozezná pohádky, eposy, báje, pověsti.</w:t>
            </w:r>
          </w:p>
          <w:p w:rsidR="00E8629B" w:rsidRPr="00403C89" w:rsidRDefault="00E8629B" w:rsidP="00F44355"/>
          <w:p w:rsidR="00E8629B" w:rsidRPr="00403C89" w:rsidRDefault="00E8629B" w:rsidP="00C63F42">
            <w:pPr>
              <w:ind w:left="72"/>
            </w:pPr>
          </w:p>
          <w:p w:rsidR="00E8629B" w:rsidRPr="00403C89" w:rsidRDefault="00E8629B" w:rsidP="00257BFC">
            <w:r w:rsidRPr="00403C89">
              <w:t xml:space="preserve"> </w:t>
            </w:r>
          </w:p>
        </w:tc>
        <w:tc>
          <w:tcPr>
            <w:tcW w:w="3318" w:type="dxa"/>
          </w:tcPr>
          <w:p w:rsidR="00E8629B" w:rsidRDefault="00E8629B" w:rsidP="00C63F42">
            <w:r w:rsidRPr="00403C89">
              <w:t xml:space="preserve">VV – </w:t>
            </w:r>
            <w:r w:rsidR="00C63F42">
              <w:t>komiks</w:t>
            </w:r>
          </w:p>
          <w:p w:rsidR="00C63F42" w:rsidRPr="00403C89" w:rsidRDefault="00C63F42" w:rsidP="00C63F42">
            <w:r>
              <w:t>D – čeští králové</w:t>
            </w:r>
          </w:p>
        </w:tc>
      </w:tr>
      <w:tr w:rsidR="00E8629B" w:rsidRPr="00403C89">
        <w:trPr>
          <w:trHeight w:hRule="exact" w:val="1761"/>
          <w:jc w:val="right"/>
        </w:trPr>
        <w:tc>
          <w:tcPr>
            <w:tcW w:w="6406" w:type="dxa"/>
          </w:tcPr>
          <w:p w:rsidR="00C63F42" w:rsidRDefault="00E8629B" w:rsidP="00E21ADB">
            <w:pPr>
              <w:numPr>
                <w:ilvl w:val="0"/>
                <w:numId w:val="24"/>
              </w:numPr>
              <w:tabs>
                <w:tab w:val="num" w:pos="252"/>
              </w:tabs>
              <w:ind w:hanging="648"/>
              <w:rPr>
                <w:b/>
              </w:rPr>
            </w:pPr>
            <w:r w:rsidRPr="00CB559A">
              <w:rPr>
                <w:b/>
              </w:rPr>
              <w:t xml:space="preserve">Staré příběhy – věčná témata </w:t>
            </w:r>
          </w:p>
          <w:p w:rsidR="00E8629B" w:rsidRPr="00CB559A" w:rsidRDefault="00C63F42" w:rsidP="00E21ADB">
            <w:pPr>
              <w:numPr>
                <w:ilvl w:val="0"/>
                <w:numId w:val="24"/>
              </w:numPr>
              <w:tabs>
                <w:tab w:val="num" w:pos="252"/>
              </w:tabs>
              <w:ind w:hanging="648"/>
              <w:rPr>
                <w:b/>
              </w:rPr>
            </w:pPr>
            <w:r>
              <w:rPr>
                <w:b/>
              </w:rPr>
              <w:t>Beletrie a literatura faktu, naučná literatura</w:t>
            </w:r>
            <w:r w:rsidR="00E8629B" w:rsidRPr="00CB559A">
              <w:rPr>
                <w:b/>
              </w:rPr>
              <w:t xml:space="preserve">      </w:t>
            </w: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p>
          <w:p w:rsidR="00E8629B" w:rsidRPr="00CB559A" w:rsidRDefault="00E8629B" w:rsidP="00CB559A">
            <w:pPr>
              <w:ind w:left="72"/>
              <w:rPr>
                <w:b/>
              </w:rPr>
            </w:pPr>
            <w:r w:rsidRPr="00CB559A">
              <w:rPr>
                <w:b/>
              </w:rPr>
              <w:t>-</w:t>
            </w:r>
          </w:p>
          <w:p w:rsidR="00E8629B" w:rsidRPr="00403C89" w:rsidRDefault="00E8629B" w:rsidP="00CB559A">
            <w:pPr>
              <w:jc w:val="center"/>
            </w:pPr>
          </w:p>
        </w:tc>
        <w:tc>
          <w:tcPr>
            <w:tcW w:w="5730" w:type="dxa"/>
          </w:tcPr>
          <w:p w:rsidR="00E8629B" w:rsidRPr="00403C89" w:rsidRDefault="00C63F42" w:rsidP="00C12037">
            <w:pPr>
              <w:numPr>
                <w:ilvl w:val="0"/>
                <w:numId w:val="97"/>
              </w:numPr>
            </w:pPr>
            <w:r>
              <w:t>Rozpozná různé žánry (dobr. próza, próza detektivní, humoristická próza, válečný román, sci-fi</w:t>
            </w:r>
          </w:p>
          <w:p w:rsidR="00E8629B" w:rsidRPr="00403C89" w:rsidRDefault="00E8629B" w:rsidP="00CB559A">
            <w:pPr>
              <w:ind w:left="72"/>
            </w:pPr>
          </w:p>
          <w:p w:rsidR="00E8629B" w:rsidRPr="00403C89" w:rsidRDefault="00E8629B" w:rsidP="00CB559A">
            <w:pPr>
              <w:ind w:left="72"/>
            </w:pPr>
          </w:p>
        </w:tc>
        <w:tc>
          <w:tcPr>
            <w:tcW w:w="3318" w:type="dxa"/>
          </w:tcPr>
          <w:p w:rsidR="00E8629B" w:rsidRPr="00403C89" w:rsidRDefault="00E8629B" w:rsidP="00257BFC">
            <w:r w:rsidRPr="00403C89">
              <w:t>D – významné historické postavy</w:t>
            </w:r>
          </w:p>
          <w:p w:rsidR="00E8629B" w:rsidRDefault="00E8629B" w:rsidP="00257BFC">
            <w:r w:rsidRPr="00FB0EC3">
              <w:rPr>
                <w:b/>
              </w:rPr>
              <w:t>O</w:t>
            </w:r>
            <w:r w:rsidR="00FB0EC3" w:rsidRPr="00FB0EC3">
              <w:rPr>
                <w:b/>
              </w:rPr>
              <w:t>S</w:t>
            </w:r>
            <w:r w:rsidRPr="00FB0EC3">
              <w:rPr>
                <w:b/>
              </w:rPr>
              <w:t>V</w:t>
            </w:r>
            <w:r w:rsidRPr="00403C89">
              <w:t>- multikulturní vztahy</w:t>
            </w:r>
          </w:p>
          <w:p w:rsidR="00D875EC" w:rsidRDefault="00D875EC" w:rsidP="00257BFC"/>
          <w:p w:rsidR="00E60C6C" w:rsidRDefault="00E60C6C" w:rsidP="00E60C6C">
            <w:r w:rsidRPr="002D74C4">
              <w:rPr>
                <w:b/>
                <w:i/>
              </w:rPr>
              <w:t>MkV</w:t>
            </w:r>
            <w:r>
              <w:t xml:space="preserve"> – multikulturalita</w:t>
            </w:r>
          </w:p>
          <w:p w:rsidR="00D875EC" w:rsidRPr="00403C89" w:rsidRDefault="00D875EC" w:rsidP="00257BFC"/>
        </w:tc>
      </w:tr>
      <w:tr w:rsidR="00E8629B" w:rsidRPr="00403C89" w:rsidTr="00C63F42">
        <w:trPr>
          <w:trHeight w:hRule="exact" w:val="1709"/>
          <w:jc w:val="right"/>
        </w:trPr>
        <w:tc>
          <w:tcPr>
            <w:tcW w:w="6406" w:type="dxa"/>
          </w:tcPr>
          <w:p w:rsidR="00E8629B" w:rsidRPr="00CB559A" w:rsidRDefault="00E8629B" w:rsidP="00257BFC">
            <w:pPr>
              <w:rPr>
                <w:b/>
              </w:rPr>
            </w:pPr>
            <w:r w:rsidRPr="00CB559A">
              <w:rPr>
                <w:b/>
              </w:rPr>
              <w:t xml:space="preserve">   </w:t>
            </w:r>
            <w:r w:rsidR="00C63F42">
              <w:rPr>
                <w:b/>
              </w:rPr>
              <w:t>Tvořivé činnosti s literárním textem</w:t>
            </w:r>
            <w:r w:rsidRPr="00CB559A">
              <w:rPr>
                <w:b/>
              </w:rPr>
              <w:t xml:space="preserve">                                          </w:t>
            </w:r>
          </w:p>
          <w:p w:rsidR="00E8629B" w:rsidRPr="00CB559A" w:rsidRDefault="00E8629B" w:rsidP="00257BFC">
            <w:pPr>
              <w:rPr>
                <w:b/>
              </w:rPr>
            </w:pPr>
            <w:r w:rsidRPr="00CB559A">
              <w:rPr>
                <w:b/>
              </w:rPr>
              <w:t xml:space="preserve"> </w:t>
            </w:r>
          </w:p>
          <w:p w:rsidR="00E8629B" w:rsidRPr="00CB559A" w:rsidRDefault="00E8629B" w:rsidP="00257BFC">
            <w:pPr>
              <w:rPr>
                <w:b/>
              </w:rPr>
            </w:pPr>
            <w:r w:rsidRPr="00CB559A">
              <w:rPr>
                <w:b/>
              </w:rPr>
              <w:t xml:space="preserve"> </w:t>
            </w:r>
          </w:p>
          <w:p w:rsidR="00E8629B" w:rsidRPr="00CB559A" w:rsidRDefault="00E8629B" w:rsidP="00257BFC">
            <w:pPr>
              <w:rPr>
                <w:b/>
              </w:rPr>
            </w:pPr>
            <w:r w:rsidRPr="00CB559A">
              <w:rPr>
                <w:b/>
              </w:rPr>
              <w:t xml:space="preserve"> </w:t>
            </w:r>
          </w:p>
          <w:p w:rsidR="00E8629B" w:rsidRPr="00CB559A" w:rsidRDefault="00C63F42" w:rsidP="00257BFC">
            <w:pPr>
              <w:rPr>
                <w:b/>
              </w:rPr>
            </w:pPr>
            <w:r>
              <w:rPr>
                <w:b/>
              </w:rPr>
              <w:t xml:space="preserve"> </w:t>
            </w:r>
          </w:p>
          <w:p w:rsidR="00E8629B" w:rsidRPr="00CB559A" w:rsidRDefault="00E8629B" w:rsidP="00257BFC">
            <w:pPr>
              <w:rPr>
                <w:b/>
              </w:rPr>
            </w:pPr>
          </w:p>
          <w:p w:rsidR="00E8629B" w:rsidRPr="00CB559A" w:rsidRDefault="00E8629B" w:rsidP="00257BFC">
            <w:pPr>
              <w:rPr>
                <w:b/>
              </w:rPr>
            </w:pPr>
            <w:r w:rsidRPr="00CB559A">
              <w:rPr>
                <w:b/>
              </w:rPr>
              <w:t xml:space="preserve"> -</w:t>
            </w:r>
          </w:p>
          <w:p w:rsidR="00E8629B" w:rsidRPr="00CB559A" w:rsidRDefault="00E8629B" w:rsidP="00257BFC">
            <w:pPr>
              <w:rPr>
                <w:b/>
              </w:rPr>
            </w:pPr>
          </w:p>
          <w:p w:rsidR="00E8629B" w:rsidRPr="00CB559A" w:rsidRDefault="00E8629B" w:rsidP="00257BFC">
            <w:pPr>
              <w:rPr>
                <w:b/>
              </w:rPr>
            </w:pPr>
            <w:r w:rsidRPr="00CB559A">
              <w:rPr>
                <w:b/>
              </w:rPr>
              <w:t>-</w:t>
            </w:r>
          </w:p>
        </w:tc>
        <w:tc>
          <w:tcPr>
            <w:tcW w:w="5730" w:type="dxa"/>
          </w:tcPr>
          <w:p w:rsidR="00E8629B" w:rsidRDefault="00C63F42" w:rsidP="00C12037">
            <w:pPr>
              <w:numPr>
                <w:ilvl w:val="0"/>
                <w:numId w:val="97"/>
              </w:numPr>
            </w:pPr>
            <w:r>
              <w:t>Formuluje ústně i písemně dojmy ze své četby, návštěvy divadelního nebo fimového představení a názory na umělecké dílo.</w:t>
            </w:r>
          </w:p>
          <w:p w:rsidR="00C63F42" w:rsidRDefault="00C63F42" w:rsidP="00C12037">
            <w:pPr>
              <w:numPr>
                <w:ilvl w:val="0"/>
                <w:numId w:val="97"/>
              </w:numPr>
            </w:pPr>
            <w:r>
              <w:t>Uplatňuje zásady kritického čtení.</w:t>
            </w:r>
          </w:p>
          <w:p w:rsidR="00C63F42" w:rsidRPr="00403C89" w:rsidRDefault="00C63F42" w:rsidP="00C12037">
            <w:pPr>
              <w:numPr>
                <w:ilvl w:val="0"/>
                <w:numId w:val="97"/>
              </w:numPr>
            </w:pPr>
            <w:r>
              <w:t>Přednese referát.</w:t>
            </w:r>
          </w:p>
          <w:p w:rsidR="00E8629B" w:rsidRPr="00403C89" w:rsidRDefault="00C63F42" w:rsidP="00257BFC">
            <w:r>
              <w:t xml:space="preserve"> </w:t>
            </w:r>
          </w:p>
          <w:p w:rsidR="00E8629B" w:rsidRPr="00403C89" w:rsidRDefault="00C63F42" w:rsidP="00257BFC">
            <w:r>
              <w:t xml:space="preserve"> </w:t>
            </w:r>
          </w:p>
        </w:tc>
        <w:tc>
          <w:tcPr>
            <w:tcW w:w="3318" w:type="dxa"/>
          </w:tcPr>
          <w:p w:rsidR="00E8629B" w:rsidRPr="00C63F42" w:rsidRDefault="00C63F42" w:rsidP="00257BFC">
            <w:r>
              <w:rPr>
                <w:b/>
                <w:i/>
              </w:rPr>
              <w:t xml:space="preserve">OSV - </w:t>
            </w:r>
            <w:r>
              <w:t>kreativita</w:t>
            </w:r>
          </w:p>
        </w:tc>
      </w:tr>
    </w:tbl>
    <w:p w:rsidR="00257BFC" w:rsidRPr="00403C89" w:rsidRDefault="00257BFC" w:rsidP="00257BFC"/>
    <w:p w:rsidR="00E8629B" w:rsidRDefault="00E8629B"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p w:rsidR="00C63F42" w:rsidRDefault="00C63F42" w:rsidP="00257BF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6762C4" w:rsidRPr="00403C89">
        <w:trPr>
          <w:trHeight w:val="85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8.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Český jazyk</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DC16A4" w:rsidRDefault="00DC16A4" w:rsidP="00DC16A4">
            <w:pPr>
              <w:jc w:val="center"/>
              <w:rPr>
                <w:b/>
                <w:sz w:val="40"/>
                <w:szCs w:val="40"/>
              </w:rPr>
            </w:pPr>
            <w:r>
              <w:rPr>
                <w:b/>
                <w:sz w:val="40"/>
                <w:szCs w:val="40"/>
              </w:rPr>
              <w:t>2 hodiny</w:t>
            </w:r>
          </w:p>
        </w:tc>
      </w:tr>
      <w:tr w:rsidR="006762C4" w:rsidRPr="00403C89">
        <w:trPr>
          <w:trHeight w:val="1027"/>
          <w:jc w:val="right"/>
        </w:trPr>
        <w:tc>
          <w:tcPr>
            <w:tcW w:w="6226"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 xml:space="preserve">Učivo </w:t>
            </w:r>
          </w:p>
        </w:tc>
        <w:tc>
          <w:tcPr>
            <w:tcW w:w="5730"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rPr>
            </w:pPr>
            <w:r w:rsidRPr="00403C89">
              <w:rPr>
                <w:b/>
              </w:rPr>
              <w:t>Průřezová témata</w:t>
            </w:r>
          </w:p>
          <w:p w:rsidR="006762C4" w:rsidRPr="00403C89" w:rsidRDefault="006762C4">
            <w:pPr>
              <w:jc w:val="center"/>
              <w:rPr>
                <w:b/>
              </w:rPr>
            </w:pPr>
            <w:r w:rsidRPr="00403C89">
              <w:rPr>
                <w:b/>
              </w:rPr>
              <w:t>Mezipředmětové vazby</w:t>
            </w:r>
          </w:p>
        </w:tc>
      </w:tr>
      <w:tr w:rsidR="006762C4" w:rsidRPr="00403C89" w:rsidTr="00C330AD">
        <w:trPr>
          <w:trHeight w:hRule="exact" w:val="1084"/>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6762C4" w:rsidP="00E21ADB">
            <w:pPr>
              <w:numPr>
                <w:ilvl w:val="0"/>
                <w:numId w:val="34"/>
              </w:numPr>
              <w:tabs>
                <w:tab w:val="num" w:pos="252"/>
              </w:tabs>
              <w:ind w:hanging="648"/>
              <w:rPr>
                <w:b/>
                <w:sz w:val="22"/>
                <w:szCs w:val="22"/>
              </w:rPr>
            </w:pPr>
            <w:r w:rsidRPr="00403C89">
              <w:rPr>
                <w:b/>
                <w:sz w:val="22"/>
                <w:szCs w:val="22"/>
              </w:rPr>
              <w:t>Čeština jako jeden ze slovanských jazyků</w:t>
            </w:r>
          </w:p>
          <w:p w:rsidR="006762C4" w:rsidRPr="00403C89" w:rsidRDefault="006762C4">
            <w:pPr>
              <w:ind w:left="72"/>
              <w:rPr>
                <w:b/>
              </w:rPr>
            </w:pPr>
          </w:p>
          <w:p w:rsidR="006762C4" w:rsidRPr="00403C89" w:rsidRDefault="006762C4" w:rsidP="00E21ADB">
            <w:pPr>
              <w:numPr>
                <w:ilvl w:val="0"/>
                <w:numId w:val="34"/>
              </w:numPr>
              <w:tabs>
                <w:tab w:val="num" w:pos="252"/>
              </w:tabs>
              <w:ind w:hanging="648"/>
              <w:rPr>
                <w:b/>
              </w:rPr>
            </w:pPr>
          </w:p>
          <w:p w:rsidR="006762C4" w:rsidRPr="00403C89" w:rsidRDefault="006762C4" w:rsidP="00E21ADB">
            <w:pPr>
              <w:numPr>
                <w:ilvl w:val="0"/>
                <w:numId w:val="34"/>
              </w:numPr>
              <w:tabs>
                <w:tab w:val="num" w:pos="252"/>
              </w:tabs>
              <w:ind w:hanging="648"/>
              <w:rPr>
                <w:b/>
              </w:rPr>
            </w:pPr>
          </w:p>
          <w:p w:rsidR="006762C4" w:rsidRPr="00403C89" w:rsidRDefault="006762C4">
            <w:pPr>
              <w:ind w:left="72"/>
              <w:rPr>
                <w:b/>
              </w:rPr>
            </w:pPr>
          </w:p>
          <w:p w:rsidR="006762C4" w:rsidRPr="00403C89" w:rsidRDefault="006762C4">
            <w:pPr>
              <w:ind w:left="72"/>
              <w:rPr>
                <w:b/>
              </w:rPr>
            </w:pPr>
            <w:r w:rsidRPr="00403C89">
              <w:rPr>
                <w:b/>
              </w:rPr>
              <w:t>-</w:t>
            </w:r>
          </w:p>
          <w:p w:rsidR="006762C4" w:rsidRPr="00403C89" w:rsidRDefault="006762C4">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Default="00C63F42" w:rsidP="00E21ADB">
            <w:pPr>
              <w:numPr>
                <w:ilvl w:val="0"/>
                <w:numId w:val="34"/>
              </w:numPr>
              <w:tabs>
                <w:tab w:val="num" w:pos="252"/>
              </w:tabs>
              <w:ind w:left="-108" w:firstLine="180"/>
            </w:pPr>
            <w:r>
              <w:t xml:space="preserve"> Seznámí se s rozdělením slovanských jazyků.</w:t>
            </w:r>
          </w:p>
          <w:p w:rsidR="00C63F42" w:rsidRPr="00403C89" w:rsidRDefault="00C63F42" w:rsidP="00E21ADB">
            <w:pPr>
              <w:numPr>
                <w:ilvl w:val="0"/>
                <w:numId w:val="34"/>
              </w:numPr>
              <w:tabs>
                <w:tab w:val="num" w:pos="252"/>
              </w:tabs>
              <w:ind w:left="-108" w:firstLine="180"/>
            </w:pPr>
            <w:r>
              <w:t>Má přehled o slovanských a světových jazycích, dokáže je třídit.</w:t>
            </w:r>
          </w:p>
          <w:p w:rsidR="006762C4" w:rsidRPr="00403C89" w:rsidRDefault="006762C4" w:rsidP="000804E9">
            <w:pPr>
              <w:ind w:left="-108"/>
            </w:pPr>
          </w:p>
          <w:p w:rsidR="006762C4" w:rsidRPr="00403C89" w:rsidRDefault="006762C4" w:rsidP="00C63F42">
            <w:pPr>
              <w:ind w:left="72"/>
            </w:pPr>
          </w:p>
          <w:p w:rsidR="006762C4" w:rsidRPr="00403C89" w:rsidRDefault="006762C4" w:rsidP="00E21ADB">
            <w:pPr>
              <w:numPr>
                <w:ilvl w:val="0"/>
                <w:numId w:val="34"/>
              </w:numPr>
              <w:tabs>
                <w:tab w:val="num" w:pos="252"/>
              </w:tabs>
              <w:ind w:left="-108" w:firstLine="180"/>
            </w:pPr>
          </w:p>
          <w:p w:rsidR="006762C4" w:rsidRPr="00403C89" w:rsidRDefault="006762C4" w:rsidP="00E21ADB">
            <w:pPr>
              <w:numPr>
                <w:ilvl w:val="0"/>
                <w:numId w:val="34"/>
              </w:numPr>
              <w:tabs>
                <w:tab w:val="num" w:pos="252"/>
              </w:tabs>
              <w:ind w:left="-108" w:firstLine="180"/>
            </w:pPr>
          </w:p>
          <w:p w:rsidR="006762C4" w:rsidRPr="00403C89" w:rsidRDefault="006762C4">
            <w:r w:rsidRPr="00403C89">
              <w:t xml:space="preserve"> </w:t>
            </w:r>
          </w:p>
        </w:tc>
        <w:tc>
          <w:tcPr>
            <w:tcW w:w="3318" w:type="dxa"/>
            <w:tcBorders>
              <w:top w:val="single" w:sz="4" w:space="0" w:color="auto"/>
              <w:left w:val="single" w:sz="4" w:space="0" w:color="auto"/>
              <w:bottom w:val="single" w:sz="4" w:space="0" w:color="auto"/>
              <w:right w:val="single" w:sz="4" w:space="0" w:color="auto"/>
            </w:tcBorders>
          </w:tcPr>
          <w:p w:rsidR="006762C4" w:rsidRPr="00403C89" w:rsidRDefault="006762C4">
            <w:r w:rsidRPr="00403C89">
              <w:t>D, OV- vztah k jiným národům</w:t>
            </w:r>
          </w:p>
        </w:tc>
      </w:tr>
      <w:tr w:rsidR="00FB0EC3" w:rsidRPr="00403C89" w:rsidTr="00F43E73">
        <w:trPr>
          <w:trHeight w:val="2406"/>
          <w:jc w:val="right"/>
        </w:trPr>
        <w:tc>
          <w:tcPr>
            <w:tcW w:w="6226" w:type="dxa"/>
            <w:tcBorders>
              <w:top w:val="single" w:sz="4" w:space="0" w:color="auto"/>
              <w:left w:val="single" w:sz="4" w:space="0" w:color="auto"/>
              <w:bottom w:val="single" w:sz="4" w:space="0" w:color="auto"/>
              <w:right w:val="single" w:sz="4" w:space="0" w:color="auto"/>
            </w:tcBorders>
          </w:tcPr>
          <w:p w:rsidR="00FB0EC3" w:rsidRPr="00403C89" w:rsidRDefault="00FB0EC3" w:rsidP="00E21ADB">
            <w:pPr>
              <w:numPr>
                <w:ilvl w:val="0"/>
                <w:numId w:val="34"/>
              </w:numPr>
              <w:tabs>
                <w:tab w:val="num" w:pos="252"/>
              </w:tabs>
              <w:ind w:hanging="648"/>
              <w:rPr>
                <w:b/>
              </w:rPr>
            </w:pPr>
            <w:r w:rsidRPr="00403C89">
              <w:rPr>
                <w:b/>
              </w:rPr>
              <w:t xml:space="preserve">Nauka o slovní zásobě                 </w:t>
            </w:r>
          </w:p>
          <w:p w:rsidR="00FB0EC3" w:rsidRPr="00403C89" w:rsidRDefault="00FB0EC3" w:rsidP="00E21ADB">
            <w:pPr>
              <w:numPr>
                <w:ilvl w:val="0"/>
                <w:numId w:val="34"/>
              </w:numPr>
              <w:tabs>
                <w:tab w:val="num" w:pos="252"/>
              </w:tabs>
              <w:ind w:hanging="648"/>
            </w:pPr>
            <w:r w:rsidRPr="00403C89">
              <w:t>Slovní zásoba a tvoření slov</w:t>
            </w:r>
          </w:p>
          <w:p w:rsidR="00FB0EC3" w:rsidRPr="00403C89" w:rsidRDefault="00FB0EC3" w:rsidP="00E21ADB">
            <w:pPr>
              <w:numPr>
                <w:ilvl w:val="0"/>
                <w:numId w:val="34"/>
              </w:numPr>
              <w:tabs>
                <w:tab w:val="num" w:pos="72"/>
              </w:tabs>
              <w:ind w:left="252" w:hanging="648"/>
            </w:pPr>
          </w:p>
          <w:p w:rsidR="00FB0EC3" w:rsidRPr="005D161F" w:rsidRDefault="00FB0EC3" w:rsidP="00290A62">
            <w:pPr>
              <w:numPr>
                <w:ilvl w:val="0"/>
                <w:numId w:val="34"/>
              </w:numPr>
              <w:tabs>
                <w:tab w:val="num" w:pos="72"/>
              </w:tabs>
              <w:ind w:left="252" w:hanging="648"/>
              <w:rPr>
                <w:b/>
              </w:rPr>
            </w:pPr>
            <w:r w:rsidRPr="00403C89">
              <w:t xml:space="preserve">   Slova přejatá a jejich pravopis</w:t>
            </w:r>
          </w:p>
          <w:p w:rsidR="00FB0EC3" w:rsidRPr="00403C89" w:rsidRDefault="00FB0EC3">
            <w:pPr>
              <w:rPr>
                <w:b/>
              </w:rPr>
            </w:pPr>
            <w:r w:rsidRPr="00403C89">
              <w:rPr>
                <w:b/>
              </w:rPr>
              <w:t xml:space="preserve"> </w:t>
            </w:r>
          </w:p>
          <w:p w:rsidR="00FB0EC3" w:rsidRPr="00403C89" w:rsidRDefault="00FB0EC3">
            <w:pPr>
              <w:tabs>
                <w:tab w:val="left" w:pos="162"/>
              </w:tabs>
              <w:rPr>
                <w:b/>
              </w:rPr>
            </w:pPr>
          </w:p>
          <w:p w:rsidR="005D161F" w:rsidRPr="00C330AD" w:rsidRDefault="00FB0EC3" w:rsidP="005D161F">
            <w:pPr>
              <w:tabs>
                <w:tab w:val="left" w:pos="267"/>
              </w:tabs>
              <w:rPr>
                <w:b/>
              </w:rPr>
            </w:pPr>
            <w:r>
              <w:rPr>
                <w:b/>
              </w:rPr>
              <w:t xml:space="preserve">    </w:t>
            </w:r>
          </w:p>
          <w:p w:rsidR="00FB0EC3" w:rsidRPr="00C330AD" w:rsidRDefault="00FB0EC3" w:rsidP="00C330AD">
            <w:pPr>
              <w:tabs>
                <w:tab w:val="left" w:pos="267"/>
              </w:tabs>
              <w:rPr>
                <w:b/>
              </w:rPr>
            </w:pPr>
          </w:p>
        </w:tc>
        <w:tc>
          <w:tcPr>
            <w:tcW w:w="5730" w:type="dxa"/>
            <w:tcBorders>
              <w:top w:val="single" w:sz="4" w:space="0" w:color="auto"/>
              <w:left w:val="single" w:sz="4" w:space="0" w:color="auto"/>
              <w:right w:val="single" w:sz="4" w:space="0" w:color="auto"/>
            </w:tcBorders>
          </w:tcPr>
          <w:p w:rsidR="00FB0EC3" w:rsidRDefault="00FB0EC3" w:rsidP="000804E9">
            <w:pPr>
              <w:numPr>
                <w:ilvl w:val="0"/>
                <w:numId w:val="34"/>
              </w:numPr>
              <w:tabs>
                <w:tab w:val="num" w:pos="72"/>
              </w:tabs>
              <w:ind w:left="252" w:hanging="180"/>
            </w:pPr>
            <w:r w:rsidRPr="00403C89">
              <w:t>Vysvětlí způsoby vzniku nových slov v</w:t>
            </w:r>
            <w:r>
              <w:t> </w:t>
            </w:r>
            <w:r w:rsidRPr="00403C89">
              <w:t>ČJ</w:t>
            </w:r>
            <w:r>
              <w:t>.</w:t>
            </w:r>
          </w:p>
          <w:p w:rsidR="00FB0EC3" w:rsidRDefault="00FB0EC3" w:rsidP="000804E9">
            <w:pPr>
              <w:numPr>
                <w:ilvl w:val="0"/>
                <w:numId w:val="34"/>
              </w:numPr>
              <w:tabs>
                <w:tab w:val="num" w:pos="72"/>
              </w:tabs>
              <w:ind w:left="252" w:hanging="180"/>
            </w:pPr>
            <w:r>
              <w:t>Slova přejatá nahradí domácími.</w:t>
            </w:r>
          </w:p>
          <w:p w:rsidR="00FB0EC3" w:rsidRDefault="00FB0EC3" w:rsidP="000804E9">
            <w:pPr>
              <w:numPr>
                <w:ilvl w:val="0"/>
                <w:numId w:val="34"/>
              </w:numPr>
              <w:tabs>
                <w:tab w:val="num" w:pos="72"/>
              </w:tabs>
              <w:ind w:left="252" w:hanging="180"/>
            </w:pPr>
            <w:r>
              <w:t>Spisovně vyslovuje běžně používaná přejatá slova.</w:t>
            </w:r>
          </w:p>
          <w:p w:rsidR="00FB0EC3" w:rsidRDefault="00FB0EC3" w:rsidP="000804E9">
            <w:pPr>
              <w:numPr>
                <w:ilvl w:val="0"/>
                <w:numId w:val="34"/>
              </w:numPr>
              <w:tabs>
                <w:tab w:val="num" w:pos="72"/>
              </w:tabs>
              <w:ind w:left="252" w:hanging="180"/>
            </w:pPr>
            <w:r>
              <w:t>Spisovně vyslovuje a používá nejběžnější cizí vlastní jména a obecná přejatá.</w:t>
            </w:r>
          </w:p>
          <w:p w:rsidR="00FB0EC3" w:rsidRPr="00403C89" w:rsidRDefault="00FB0EC3" w:rsidP="00290A62">
            <w:pPr>
              <w:numPr>
                <w:ilvl w:val="0"/>
                <w:numId w:val="34"/>
              </w:numPr>
              <w:tabs>
                <w:tab w:val="num" w:pos="72"/>
              </w:tabs>
              <w:ind w:left="252" w:hanging="180"/>
            </w:pPr>
            <w:r>
              <w:t>Využívá jazykové příručky v online podobě a internet.</w:t>
            </w:r>
          </w:p>
          <w:p w:rsidR="00FB0EC3" w:rsidRPr="00403C89" w:rsidRDefault="00FB0EC3">
            <w:pPr>
              <w:ind w:left="72"/>
            </w:pPr>
          </w:p>
          <w:p w:rsidR="00FB0EC3" w:rsidRPr="00403C89" w:rsidRDefault="00FB0EC3" w:rsidP="00E21ADB">
            <w:pPr>
              <w:numPr>
                <w:ilvl w:val="0"/>
                <w:numId w:val="34"/>
              </w:numPr>
              <w:tabs>
                <w:tab w:val="num" w:pos="72"/>
              </w:tabs>
              <w:ind w:left="72"/>
            </w:pPr>
          </w:p>
        </w:tc>
        <w:tc>
          <w:tcPr>
            <w:tcW w:w="3318" w:type="dxa"/>
            <w:tcBorders>
              <w:top w:val="single" w:sz="4" w:space="0" w:color="auto"/>
              <w:left w:val="single" w:sz="4" w:space="0" w:color="auto"/>
              <w:right w:val="single" w:sz="4" w:space="0" w:color="auto"/>
            </w:tcBorders>
          </w:tcPr>
          <w:p w:rsidR="00FB0EC3" w:rsidRDefault="00FB0EC3">
            <w:r w:rsidRPr="00403C89">
              <w:t>Cizí jazyky- prolínání kultur</w:t>
            </w:r>
          </w:p>
          <w:p w:rsidR="00FB0EC3" w:rsidRDefault="00FB0EC3"/>
          <w:p w:rsidR="00FB0EC3" w:rsidRPr="00FB0EC3" w:rsidRDefault="00FB0EC3" w:rsidP="00FB0EC3">
            <w:r w:rsidRPr="002D74C4">
              <w:rPr>
                <w:b/>
                <w:i/>
              </w:rPr>
              <w:t>VMEGS</w:t>
            </w:r>
            <w:r>
              <w:t xml:space="preserve"> – Evropa a svět nás zajímají</w:t>
            </w:r>
          </w:p>
          <w:p w:rsidR="00FB0EC3" w:rsidRPr="00FB0EC3" w:rsidRDefault="00FB0EC3" w:rsidP="00FB0EC3"/>
          <w:p w:rsidR="00FB0EC3" w:rsidRPr="00FB0EC3" w:rsidRDefault="00FB0EC3" w:rsidP="00FB0EC3"/>
          <w:p w:rsidR="00FB0EC3" w:rsidRPr="00FB0EC3" w:rsidRDefault="00FB0EC3" w:rsidP="00FB0EC3"/>
          <w:p w:rsidR="00FB0EC3" w:rsidRPr="00FB0EC3" w:rsidRDefault="00FB0EC3" w:rsidP="00FB0EC3"/>
          <w:p w:rsidR="00FB0EC3" w:rsidRDefault="00FB0EC3" w:rsidP="00FB0EC3"/>
          <w:p w:rsidR="00FB0EC3" w:rsidRDefault="00FB0EC3" w:rsidP="00FB0EC3">
            <w:pPr>
              <w:tabs>
                <w:tab w:val="left" w:pos="2040"/>
              </w:tabs>
            </w:pPr>
            <w:r>
              <w:tab/>
            </w:r>
          </w:p>
          <w:p w:rsidR="00FB0EC3" w:rsidRPr="00FB0EC3" w:rsidRDefault="00FB0EC3" w:rsidP="00FB0EC3">
            <w:pPr>
              <w:tabs>
                <w:tab w:val="left" w:pos="2040"/>
              </w:tabs>
            </w:pPr>
          </w:p>
        </w:tc>
      </w:tr>
      <w:tr w:rsidR="005D161F" w:rsidRPr="00403C89" w:rsidTr="00F43E73">
        <w:trPr>
          <w:trHeight w:hRule="exact" w:val="2512"/>
          <w:jc w:val="right"/>
        </w:trPr>
        <w:tc>
          <w:tcPr>
            <w:tcW w:w="6226" w:type="dxa"/>
            <w:tcBorders>
              <w:top w:val="single" w:sz="4" w:space="0" w:color="auto"/>
              <w:left w:val="single" w:sz="4" w:space="0" w:color="auto"/>
              <w:bottom w:val="nil"/>
              <w:right w:val="single" w:sz="4" w:space="0" w:color="auto"/>
            </w:tcBorders>
          </w:tcPr>
          <w:p w:rsidR="005D161F" w:rsidRPr="00403C89" w:rsidRDefault="005D161F" w:rsidP="005D161F">
            <w:pPr>
              <w:tabs>
                <w:tab w:val="left" w:pos="267"/>
              </w:tabs>
              <w:rPr>
                <w:b/>
              </w:rPr>
            </w:pPr>
            <w:r>
              <w:rPr>
                <w:b/>
              </w:rPr>
              <w:t xml:space="preserve">    </w:t>
            </w:r>
            <w:r w:rsidRPr="00403C89">
              <w:rPr>
                <w:b/>
              </w:rPr>
              <w:t xml:space="preserve">Tvarosloví                                    </w:t>
            </w:r>
          </w:p>
          <w:p w:rsidR="005D161F" w:rsidRPr="00403C89" w:rsidRDefault="005D161F" w:rsidP="005D161F">
            <w:pPr>
              <w:numPr>
                <w:ilvl w:val="0"/>
                <w:numId w:val="34"/>
              </w:numPr>
              <w:tabs>
                <w:tab w:val="num" w:pos="252"/>
              </w:tabs>
              <w:ind w:hanging="648"/>
            </w:pPr>
            <w:r w:rsidRPr="00403C89">
              <w:t>Opakování</w:t>
            </w:r>
          </w:p>
          <w:p w:rsidR="005D161F" w:rsidRPr="00403C89" w:rsidRDefault="005D161F" w:rsidP="005D161F">
            <w:pPr>
              <w:ind w:left="72"/>
            </w:pPr>
            <w:r w:rsidRPr="00403C89">
              <w:t xml:space="preserve">   Slovesný vid</w:t>
            </w:r>
          </w:p>
          <w:p w:rsidR="005D161F" w:rsidRPr="00403C89" w:rsidRDefault="005D161F" w:rsidP="005D161F">
            <w:r w:rsidRPr="00403C89">
              <w:t xml:space="preserve">    Slovesné tvary a vzory</w:t>
            </w:r>
          </w:p>
          <w:p w:rsidR="005D161F" w:rsidRDefault="005D161F" w:rsidP="005D161F">
            <w:r w:rsidRPr="00403C89">
              <w:t xml:space="preserve">    Pravopis koncovek jmen a sloves</w:t>
            </w:r>
          </w:p>
          <w:p w:rsidR="005D161F" w:rsidRPr="005D161F" w:rsidRDefault="005D161F" w:rsidP="005D161F">
            <w:pPr>
              <w:numPr>
                <w:ilvl w:val="0"/>
                <w:numId w:val="34"/>
              </w:numPr>
              <w:tabs>
                <w:tab w:val="num" w:pos="252"/>
              </w:tabs>
              <w:ind w:hanging="648"/>
              <w:rPr>
                <w:b/>
              </w:rPr>
            </w:pPr>
            <w:r w:rsidRPr="005D161F">
              <w:rPr>
                <w:b/>
              </w:rPr>
              <w:t>Práce s jazykovými příručkami</w:t>
            </w:r>
          </w:p>
        </w:tc>
        <w:tc>
          <w:tcPr>
            <w:tcW w:w="5730" w:type="dxa"/>
            <w:tcBorders>
              <w:left w:val="single" w:sz="4" w:space="0" w:color="auto"/>
              <w:bottom w:val="nil"/>
              <w:right w:val="single" w:sz="4" w:space="0" w:color="auto"/>
            </w:tcBorders>
          </w:tcPr>
          <w:p w:rsidR="005D161F" w:rsidRDefault="005D161F" w:rsidP="005D161F">
            <w:pPr>
              <w:numPr>
                <w:ilvl w:val="0"/>
                <w:numId w:val="34"/>
              </w:numPr>
              <w:tabs>
                <w:tab w:val="num" w:pos="72"/>
              </w:tabs>
              <w:ind w:left="252" w:hanging="180"/>
            </w:pPr>
            <w:r>
              <w:t>Ovládá jmenné i slovesné kategorie.</w:t>
            </w:r>
          </w:p>
          <w:p w:rsidR="005D161F" w:rsidRDefault="005D161F" w:rsidP="005D161F">
            <w:pPr>
              <w:numPr>
                <w:ilvl w:val="0"/>
                <w:numId w:val="34"/>
              </w:numPr>
              <w:tabs>
                <w:tab w:val="num" w:pos="72"/>
              </w:tabs>
              <w:ind w:left="252" w:hanging="180"/>
            </w:pPr>
            <w:r>
              <w:t>Rozliší slovesa dokonavá a nedokonavá.</w:t>
            </w:r>
          </w:p>
          <w:p w:rsidR="005D161F" w:rsidRDefault="005D161F" w:rsidP="005D161F">
            <w:pPr>
              <w:numPr>
                <w:ilvl w:val="0"/>
                <w:numId w:val="34"/>
              </w:numPr>
              <w:tabs>
                <w:tab w:val="num" w:pos="72"/>
              </w:tabs>
              <w:ind w:left="252" w:hanging="180"/>
            </w:pPr>
            <w:r>
              <w:t>Při práci s textem používá Pravidla českého pravopisu, Slovník spisovné češtiny a Slovník cizích slov a možností z internetu.</w:t>
            </w:r>
          </w:p>
          <w:p w:rsidR="005D161F" w:rsidRPr="00403C89" w:rsidRDefault="005D161F" w:rsidP="005D161F">
            <w:pPr>
              <w:numPr>
                <w:ilvl w:val="0"/>
                <w:numId w:val="34"/>
              </w:numPr>
              <w:tabs>
                <w:tab w:val="num" w:pos="72"/>
              </w:tabs>
              <w:ind w:left="252" w:hanging="180"/>
            </w:pPr>
            <w:r>
              <w:t>Dokáže s pomocí Pravidel vybrat a použít správný tvar slovesa.</w:t>
            </w:r>
          </w:p>
        </w:tc>
        <w:tc>
          <w:tcPr>
            <w:tcW w:w="3318" w:type="dxa"/>
            <w:tcBorders>
              <w:left w:val="single" w:sz="4" w:space="0" w:color="auto"/>
              <w:bottom w:val="nil"/>
              <w:right w:val="single" w:sz="4" w:space="0" w:color="auto"/>
            </w:tcBorders>
          </w:tcPr>
          <w:p w:rsidR="005D161F" w:rsidRDefault="005D161F" w:rsidP="005D161F"/>
          <w:p w:rsidR="005D161F" w:rsidRDefault="005D161F" w:rsidP="005D161F"/>
          <w:p w:rsidR="005D161F" w:rsidRPr="00403C89" w:rsidRDefault="005D161F" w:rsidP="005D161F">
            <w:r w:rsidRPr="00403C89">
              <w:t>Cizí jazyky – výslovnost jmen</w:t>
            </w:r>
          </w:p>
          <w:p w:rsidR="005D161F" w:rsidRPr="00403C89" w:rsidRDefault="005D161F" w:rsidP="005D161F"/>
          <w:p w:rsidR="005D161F" w:rsidRPr="00403C89" w:rsidRDefault="005D161F" w:rsidP="005D161F">
            <w:r w:rsidRPr="00403C89">
              <w:t xml:space="preserve">Cizí jazyky, </w:t>
            </w:r>
            <w:proofErr w:type="gramStart"/>
            <w:r w:rsidRPr="00403C89">
              <w:t>OV,Li</w:t>
            </w:r>
            <w:proofErr w:type="gramEnd"/>
            <w:r w:rsidRPr="00403C89">
              <w:t xml:space="preserve"> – osobnosti</w:t>
            </w:r>
          </w:p>
          <w:p w:rsidR="005D161F" w:rsidRDefault="005D161F" w:rsidP="005D161F">
            <w:r w:rsidRPr="00403C89">
              <w:t xml:space="preserve">         vědy a kultury</w:t>
            </w:r>
          </w:p>
          <w:p w:rsidR="005D161F" w:rsidRDefault="005D161F" w:rsidP="005D161F"/>
          <w:p w:rsidR="005D161F" w:rsidRPr="00403C89" w:rsidRDefault="005D161F" w:rsidP="005D161F">
            <w:r w:rsidRPr="002D74C4">
              <w:rPr>
                <w:b/>
                <w:i/>
              </w:rPr>
              <w:t>VMEGS</w:t>
            </w:r>
            <w:r>
              <w:t xml:space="preserve"> – Objevujeme Evropu a svět</w:t>
            </w:r>
          </w:p>
        </w:tc>
      </w:tr>
      <w:tr w:rsidR="005D161F" w:rsidRPr="00403C89" w:rsidTr="00F43E73">
        <w:trPr>
          <w:trHeight w:hRule="exact" w:val="1015"/>
          <w:jc w:val="right"/>
        </w:trPr>
        <w:tc>
          <w:tcPr>
            <w:tcW w:w="6226" w:type="dxa"/>
            <w:tcBorders>
              <w:top w:val="nil"/>
              <w:left w:val="single" w:sz="4" w:space="0" w:color="auto"/>
              <w:bottom w:val="single" w:sz="4" w:space="0" w:color="auto"/>
              <w:right w:val="single" w:sz="4" w:space="0" w:color="auto"/>
            </w:tcBorders>
          </w:tcPr>
          <w:p w:rsidR="005D161F" w:rsidRDefault="005D161F" w:rsidP="005D161F">
            <w:pPr>
              <w:numPr>
                <w:ilvl w:val="0"/>
                <w:numId w:val="34"/>
              </w:numPr>
              <w:tabs>
                <w:tab w:val="num" w:pos="252"/>
              </w:tabs>
              <w:ind w:hanging="648"/>
              <w:rPr>
                <w:b/>
              </w:rPr>
            </w:pPr>
          </w:p>
          <w:p w:rsidR="005D161F" w:rsidRPr="00403C89" w:rsidRDefault="005D161F" w:rsidP="005D161F"/>
        </w:tc>
        <w:tc>
          <w:tcPr>
            <w:tcW w:w="5730" w:type="dxa"/>
            <w:tcBorders>
              <w:top w:val="nil"/>
              <w:left w:val="single" w:sz="4" w:space="0" w:color="auto"/>
              <w:bottom w:val="single" w:sz="4" w:space="0" w:color="auto"/>
              <w:right w:val="single" w:sz="4" w:space="0" w:color="auto"/>
            </w:tcBorders>
          </w:tcPr>
          <w:p w:rsidR="005D161F" w:rsidRDefault="005D161F" w:rsidP="005D161F">
            <w:pPr>
              <w:ind w:left="360"/>
            </w:pPr>
          </w:p>
          <w:p w:rsidR="005D161F" w:rsidRDefault="005D161F" w:rsidP="005D161F">
            <w:pPr>
              <w:ind w:left="360"/>
            </w:pPr>
          </w:p>
          <w:p w:rsidR="005D161F" w:rsidRPr="00403C89" w:rsidRDefault="005D161F" w:rsidP="005D161F">
            <w:pPr>
              <w:ind w:left="360"/>
            </w:pPr>
          </w:p>
        </w:tc>
        <w:tc>
          <w:tcPr>
            <w:tcW w:w="3318" w:type="dxa"/>
            <w:tcBorders>
              <w:top w:val="nil"/>
              <w:left w:val="single" w:sz="4" w:space="0" w:color="auto"/>
              <w:bottom w:val="single" w:sz="4" w:space="0" w:color="auto"/>
              <w:right w:val="single" w:sz="4" w:space="0" w:color="auto"/>
            </w:tcBorders>
          </w:tcPr>
          <w:p w:rsidR="005D161F" w:rsidRDefault="005D161F" w:rsidP="005D161F"/>
          <w:p w:rsidR="005D161F" w:rsidRDefault="005D161F" w:rsidP="005D161F"/>
          <w:p w:rsidR="005D161F" w:rsidRPr="00403C89" w:rsidRDefault="005D161F" w:rsidP="005D161F"/>
        </w:tc>
      </w:tr>
    </w:tbl>
    <w:p w:rsidR="006762C4" w:rsidRPr="00403C89" w:rsidRDefault="006762C4" w:rsidP="006762C4"/>
    <w:p w:rsidR="003B5B4F" w:rsidRPr="00403C89" w:rsidRDefault="003B5B4F" w:rsidP="006762C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6762C4" w:rsidRPr="00403C89">
        <w:trPr>
          <w:trHeight w:val="85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8.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Český jazyk - sloh</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DC16A4" w:rsidP="00DC16A4">
            <w:pPr>
              <w:jc w:val="center"/>
              <w:rPr>
                <w:b/>
                <w:sz w:val="40"/>
                <w:szCs w:val="40"/>
              </w:rPr>
            </w:pPr>
            <w:r>
              <w:rPr>
                <w:b/>
                <w:sz w:val="40"/>
                <w:szCs w:val="40"/>
              </w:rPr>
              <w:t>1 hodina</w:t>
            </w:r>
          </w:p>
        </w:tc>
      </w:tr>
      <w:tr w:rsidR="006762C4" w:rsidRPr="00403C89">
        <w:trPr>
          <w:trHeight w:val="1027"/>
          <w:jc w:val="right"/>
        </w:trPr>
        <w:tc>
          <w:tcPr>
            <w:tcW w:w="6226"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 xml:space="preserve">Učivo </w:t>
            </w:r>
          </w:p>
        </w:tc>
        <w:tc>
          <w:tcPr>
            <w:tcW w:w="5730"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rPr>
            </w:pPr>
            <w:r w:rsidRPr="00403C89">
              <w:rPr>
                <w:b/>
              </w:rPr>
              <w:t>Průřezová témata</w:t>
            </w:r>
          </w:p>
          <w:p w:rsidR="006762C4" w:rsidRPr="00403C89" w:rsidRDefault="006762C4">
            <w:pPr>
              <w:jc w:val="center"/>
              <w:rPr>
                <w:b/>
              </w:rPr>
            </w:pPr>
            <w:r w:rsidRPr="00403C89">
              <w:rPr>
                <w:b/>
              </w:rPr>
              <w:t>Mezipředmětové vazby</w:t>
            </w:r>
          </w:p>
          <w:p w:rsidR="006762C4" w:rsidRPr="00403C89" w:rsidRDefault="006762C4">
            <w:pPr>
              <w:jc w:val="center"/>
              <w:rPr>
                <w:b/>
              </w:rPr>
            </w:pPr>
          </w:p>
        </w:tc>
      </w:tr>
      <w:tr w:rsidR="006762C4" w:rsidRPr="00403C89" w:rsidTr="00F43E73">
        <w:trPr>
          <w:trHeight w:hRule="exact" w:val="1815"/>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6762C4" w:rsidP="00E21ADB">
            <w:pPr>
              <w:numPr>
                <w:ilvl w:val="0"/>
                <w:numId w:val="34"/>
              </w:numPr>
              <w:tabs>
                <w:tab w:val="num" w:pos="252"/>
              </w:tabs>
              <w:ind w:hanging="648"/>
              <w:rPr>
                <w:b/>
              </w:rPr>
            </w:pPr>
            <w:r w:rsidRPr="00403C89">
              <w:rPr>
                <w:b/>
              </w:rPr>
              <w:t xml:space="preserve">Charakteristika literárních postav  </w:t>
            </w: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Pr="00403C89" w:rsidRDefault="006762C4" w:rsidP="00E21ADB">
            <w:pPr>
              <w:numPr>
                <w:ilvl w:val="0"/>
                <w:numId w:val="34"/>
              </w:numPr>
              <w:tabs>
                <w:tab w:val="num" w:pos="252"/>
              </w:tabs>
              <w:ind w:left="-108" w:firstLine="180"/>
            </w:pPr>
            <w:r w:rsidRPr="00403C89">
              <w:t xml:space="preserve">  Rozliší CH vnitřní a vnější, přímou a nepřímou</w:t>
            </w:r>
          </w:p>
          <w:p w:rsidR="006762C4" w:rsidRPr="00403C89" w:rsidRDefault="005F0377" w:rsidP="00E21ADB">
            <w:pPr>
              <w:numPr>
                <w:ilvl w:val="0"/>
                <w:numId w:val="34"/>
              </w:numPr>
              <w:tabs>
                <w:tab w:val="num" w:pos="252"/>
              </w:tabs>
              <w:ind w:left="-108" w:firstLine="180"/>
            </w:pPr>
            <w:r>
              <w:t xml:space="preserve">  Uvědomuje si potřebu spisovného vyjadřování a výslovnosti ve veřejném projevu a tento jazyk používá, odlišuje ho od nespisovného.</w:t>
            </w:r>
            <w:r w:rsidR="00622DFC">
              <w:t xml:space="preserve"> Využívá poznatky o jazyce a stylu ak vlastnímu tvořivému psaní a k tvořivé práci s textem.</w:t>
            </w:r>
          </w:p>
          <w:p w:rsidR="006762C4" w:rsidRPr="00403C89" w:rsidRDefault="006762C4">
            <w:pPr>
              <w:ind w:left="-108"/>
            </w:pPr>
          </w:p>
          <w:p w:rsidR="006762C4" w:rsidRPr="00403C89" w:rsidRDefault="006762C4" w:rsidP="006E524B">
            <w:pPr>
              <w:ind w:left="-108"/>
            </w:pPr>
          </w:p>
          <w:p w:rsidR="006762C4" w:rsidRPr="00403C89" w:rsidRDefault="006762C4">
            <w:r w:rsidRPr="00403C89">
              <w:t xml:space="preserve"> </w:t>
            </w:r>
          </w:p>
        </w:tc>
        <w:tc>
          <w:tcPr>
            <w:tcW w:w="3318" w:type="dxa"/>
            <w:tcBorders>
              <w:top w:val="single" w:sz="4" w:space="0" w:color="auto"/>
              <w:left w:val="single" w:sz="4" w:space="0" w:color="auto"/>
              <w:bottom w:val="single" w:sz="4" w:space="0" w:color="auto"/>
              <w:right w:val="single" w:sz="4" w:space="0" w:color="auto"/>
            </w:tcBorders>
          </w:tcPr>
          <w:p w:rsidR="006762C4" w:rsidRPr="005F0377" w:rsidRDefault="005F0377">
            <w:r>
              <w:rPr>
                <w:b/>
                <w:i/>
              </w:rPr>
              <w:t xml:space="preserve">OSV – </w:t>
            </w:r>
            <w:r>
              <w:t>komplexně zařazena všechna témata, zejména řečnická cvičení, sebepoznání a sebepojetí</w:t>
            </w:r>
          </w:p>
        </w:tc>
      </w:tr>
      <w:tr w:rsidR="006762C4" w:rsidRPr="00403C89" w:rsidTr="00F43E73">
        <w:trPr>
          <w:trHeight w:hRule="exact" w:val="2424"/>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6762C4" w:rsidP="00E21ADB">
            <w:pPr>
              <w:numPr>
                <w:ilvl w:val="0"/>
                <w:numId w:val="34"/>
              </w:numPr>
              <w:tabs>
                <w:tab w:val="num" w:pos="252"/>
              </w:tabs>
              <w:ind w:hanging="648"/>
              <w:rPr>
                <w:b/>
              </w:rPr>
            </w:pPr>
            <w:r w:rsidRPr="00403C89">
              <w:rPr>
                <w:b/>
              </w:rPr>
              <w:t xml:space="preserve"> Výklad                                           </w:t>
            </w: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jc w:val="center"/>
            </w:pPr>
          </w:p>
        </w:tc>
        <w:tc>
          <w:tcPr>
            <w:tcW w:w="5730" w:type="dxa"/>
            <w:tcBorders>
              <w:top w:val="single" w:sz="4" w:space="0" w:color="auto"/>
              <w:left w:val="single" w:sz="4" w:space="0" w:color="auto"/>
              <w:bottom w:val="single" w:sz="4" w:space="0" w:color="auto"/>
              <w:right w:val="single" w:sz="4" w:space="0" w:color="auto"/>
            </w:tcBorders>
          </w:tcPr>
          <w:p w:rsidR="006762C4" w:rsidRDefault="005F0377" w:rsidP="005F0377">
            <w:pPr>
              <w:numPr>
                <w:ilvl w:val="0"/>
                <w:numId w:val="34"/>
              </w:numPr>
            </w:pPr>
            <w:r>
              <w:t>Chápe pojem výklad a možnosti použití.</w:t>
            </w:r>
          </w:p>
          <w:p w:rsidR="005F0377" w:rsidRDefault="005F0377" w:rsidP="005F0377">
            <w:pPr>
              <w:numPr>
                <w:ilvl w:val="0"/>
                <w:numId w:val="34"/>
              </w:numPr>
            </w:pPr>
            <w:r>
              <w:t>Vyhledá odborné názvy domácí i přejaté.</w:t>
            </w:r>
          </w:p>
          <w:p w:rsidR="005F0377" w:rsidRDefault="005F0377" w:rsidP="005F0377">
            <w:pPr>
              <w:numPr>
                <w:ilvl w:val="0"/>
                <w:numId w:val="34"/>
              </w:numPr>
            </w:pPr>
            <w:r>
              <w:t>Rozlišuje pojmy, fakta, názory a hodnocení.</w:t>
            </w:r>
          </w:p>
          <w:p w:rsidR="005F0377" w:rsidRDefault="005F0377" w:rsidP="005F0377">
            <w:pPr>
              <w:numPr>
                <w:ilvl w:val="0"/>
                <w:numId w:val="34"/>
              </w:numPr>
            </w:pPr>
            <w:r>
              <w:t>Uvědomuje si potřebu spisovného vyjadřování a výslovnosti ve veřejném projevu a tento jazyk používá, odlišuje ho od nespisovného.</w:t>
            </w:r>
          </w:p>
          <w:p w:rsidR="00F43E73" w:rsidRPr="00403C89" w:rsidRDefault="00F43E73" w:rsidP="005F0377">
            <w:pPr>
              <w:numPr>
                <w:ilvl w:val="0"/>
                <w:numId w:val="34"/>
              </w:numPr>
            </w:pPr>
            <w:r>
              <w:t>Vytvoří prezentaci na dané téma podle zadaných kritérií a pravidel.</w:t>
            </w:r>
          </w:p>
          <w:p w:rsidR="006762C4" w:rsidRPr="00403C89" w:rsidRDefault="006762C4">
            <w:pPr>
              <w:ind w:left="72"/>
            </w:pPr>
          </w:p>
          <w:p w:rsidR="006762C4" w:rsidRPr="00403C89" w:rsidRDefault="006762C4">
            <w:pPr>
              <w:ind w:left="72"/>
            </w:pPr>
          </w:p>
          <w:p w:rsidR="006762C4" w:rsidRPr="00403C89" w:rsidRDefault="006762C4">
            <w:pPr>
              <w:ind w:left="72"/>
            </w:pPr>
          </w:p>
          <w:p w:rsidR="006762C4" w:rsidRPr="00403C89" w:rsidRDefault="006762C4">
            <w:pPr>
              <w:ind w:left="72"/>
            </w:pPr>
            <w:r w:rsidRPr="00403C89">
              <w:t>-</w:t>
            </w:r>
          </w:p>
        </w:tc>
        <w:tc>
          <w:tcPr>
            <w:tcW w:w="3318" w:type="dxa"/>
            <w:tcBorders>
              <w:top w:val="single" w:sz="4" w:space="0" w:color="auto"/>
              <w:left w:val="single" w:sz="4" w:space="0" w:color="auto"/>
              <w:bottom w:val="single" w:sz="4" w:space="0" w:color="auto"/>
              <w:right w:val="single" w:sz="4" w:space="0" w:color="auto"/>
            </w:tcBorders>
          </w:tcPr>
          <w:p w:rsidR="006762C4" w:rsidRPr="00403C89" w:rsidRDefault="006762C4">
            <w:r w:rsidRPr="00403C89">
              <w:t>F – rozvoj techniky</w:t>
            </w:r>
          </w:p>
          <w:p w:rsidR="006762C4" w:rsidRPr="00403C89" w:rsidRDefault="006762C4">
            <w:r w:rsidRPr="00403C89">
              <w:t>Př – plazi, zdraví člověka</w:t>
            </w:r>
          </w:p>
          <w:p w:rsidR="006762C4" w:rsidRPr="00403C89" w:rsidRDefault="006762C4">
            <w:r w:rsidRPr="00403C89">
              <w:t>D – rozvoj divadla</w:t>
            </w:r>
          </w:p>
        </w:tc>
      </w:tr>
      <w:tr w:rsidR="006762C4" w:rsidRPr="00403C89" w:rsidTr="00622DFC">
        <w:trPr>
          <w:trHeight w:hRule="exact" w:val="1983"/>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6762C4" w:rsidP="00E21ADB">
            <w:pPr>
              <w:numPr>
                <w:ilvl w:val="0"/>
                <w:numId w:val="34"/>
              </w:numPr>
              <w:tabs>
                <w:tab w:val="num" w:pos="252"/>
              </w:tabs>
              <w:ind w:hanging="648"/>
              <w:rPr>
                <w:b/>
              </w:rPr>
            </w:pPr>
            <w:r w:rsidRPr="00403C89">
              <w:rPr>
                <w:b/>
              </w:rPr>
              <w:t xml:space="preserve"> Výtah                                              </w:t>
            </w:r>
          </w:p>
          <w:p w:rsidR="006762C4" w:rsidRPr="00403C89" w:rsidRDefault="006762C4">
            <w:pPr>
              <w:rPr>
                <w:b/>
              </w:rPr>
            </w:pPr>
          </w:p>
          <w:p w:rsidR="006762C4" w:rsidRPr="00403C89" w:rsidRDefault="006762C4">
            <w:pPr>
              <w:rPr>
                <w:b/>
              </w:rPr>
            </w:pPr>
            <w:r w:rsidRPr="00403C89">
              <w:rPr>
                <w:b/>
              </w:rPr>
              <w:t xml:space="preserve"> </w:t>
            </w:r>
          </w:p>
          <w:p w:rsidR="006762C4" w:rsidRPr="00403C89" w:rsidRDefault="006762C4">
            <w:pPr>
              <w:rPr>
                <w:b/>
              </w:rPr>
            </w:pPr>
            <w:r w:rsidRPr="00403C89">
              <w:rPr>
                <w:b/>
              </w:rPr>
              <w:t xml:space="preserve"> </w:t>
            </w:r>
          </w:p>
          <w:p w:rsidR="006762C4" w:rsidRPr="00403C89" w:rsidRDefault="00784FFC">
            <w:pPr>
              <w:rPr>
                <w:b/>
              </w:rPr>
            </w:pPr>
            <w:r>
              <w:rPr>
                <w:b/>
              </w:rPr>
              <w:t xml:space="preserve"> </w:t>
            </w:r>
          </w:p>
          <w:p w:rsidR="006762C4" w:rsidRPr="00403C89" w:rsidRDefault="00784FFC">
            <w:pPr>
              <w:rPr>
                <w:b/>
              </w:rPr>
            </w:pPr>
            <w:r>
              <w:rPr>
                <w:b/>
              </w:rPr>
              <w:t xml:space="preserve"> </w:t>
            </w:r>
          </w:p>
          <w:p w:rsidR="006762C4" w:rsidRPr="00403C89" w:rsidRDefault="00784FFC">
            <w:pPr>
              <w:rPr>
                <w:b/>
              </w:rPr>
            </w:pPr>
            <w:r>
              <w:rPr>
                <w:b/>
              </w:rPr>
              <w:t xml:space="preserve"> </w:t>
            </w:r>
          </w:p>
          <w:p w:rsidR="006762C4" w:rsidRPr="00403C89" w:rsidRDefault="00784FFC">
            <w:pPr>
              <w:rPr>
                <w:b/>
              </w:rPr>
            </w:pPr>
            <w:r>
              <w:rPr>
                <w:b/>
              </w:rPr>
              <w:t xml:space="preserve"> </w:t>
            </w:r>
          </w:p>
          <w:p w:rsidR="006762C4" w:rsidRPr="00403C89" w:rsidRDefault="006762C4">
            <w:pPr>
              <w:rPr>
                <w:b/>
              </w:rPr>
            </w:pPr>
          </w:p>
          <w:p w:rsidR="006762C4" w:rsidRPr="00403C89" w:rsidRDefault="006762C4">
            <w:pPr>
              <w:rPr>
                <w:b/>
              </w:rPr>
            </w:pPr>
          </w:p>
        </w:tc>
        <w:tc>
          <w:tcPr>
            <w:tcW w:w="5730" w:type="dxa"/>
            <w:tcBorders>
              <w:top w:val="single" w:sz="4" w:space="0" w:color="auto"/>
              <w:left w:val="single" w:sz="4" w:space="0" w:color="auto"/>
              <w:bottom w:val="single" w:sz="4" w:space="0" w:color="auto"/>
              <w:right w:val="single" w:sz="4" w:space="0" w:color="auto"/>
            </w:tcBorders>
          </w:tcPr>
          <w:p w:rsidR="006762C4" w:rsidRDefault="005F0377" w:rsidP="00C12037">
            <w:pPr>
              <w:numPr>
                <w:ilvl w:val="0"/>
                <w:numId w:val="98"/>
              </w:numPr>
            </w:pPr>
            <w:r>
              <w:t>Rozpozná důležitá fakta</w:t>
            </w:r>
            <w:r w:rsidR="00F43E73">
              <w:t>, neznámá slova vyhledá.</w:t>
            </w:r>
          </w:p>
          <w:p w:rsidR="005F0377" w:rsidRDefault="005F0377" w:rsidP="00C12037">
            <w:pPr>
              <w:numPr>
                <w:ilvl w:val="0"/>
                <w:numId w:val="98"/>
              </w:numPr>
            </w:pPr>
            <w:r>
              <w:t>Zpracuje výtah z určeného textu.</w:t>
            </w:r>
          </w:p>
          <w:p w:rsidR="005F0377" w:rsidRDefault="005F0377" w:rsidP="00C12037">
            <w:pPr>
              <w:numPr>
                <w:ilvl w:val="0"/>
                <w:numId w:val="98"/>
              </w:numPr>
            </w:pPr>
            <w:r>
              <w:t>Ovládá základy studijního čtení.</w:t>
            </w:r>
          </w:p>
          <w:p w:rsidR="005F0377" w:rsidRDefault="005F0377" w:rsidP="00C12037">
            <w:pPr>
              <w:numPr>
                <w:ilvl w:val="0"/>
                <w:numId w:val="98"/>
              </w:numPr>
            </w:pPr>
            <w:r>
              <w:t>Formuluje hlavní myšlenku textu.</w:t>
            </w:r>
          </w:p>
          <w:p w:rsidR="00F43E73" w:rsidRDefault="00F43E73" w:rsidP="00C12037">
            <w:pPr>
              <w:numPr>
                <w:ilvl w:val="0"/>
                <w:numId w:val="98"/>
              </w:numPr>
            </w:pPr>
            <w:r>
              <w:t>Shromáždí obrazový materiál pro prezentaci, dodrží autorská práva.</w:t>
            </w:r>
          </w:p>
          <w:p w:rsidR="00F43E73" w:rsidRPr="00403C89" w:rsidRDefault="00F43E73" w:rsidP="00F43E73">
            <w:pPr>
              <w:ind w:left="363"/>
            </w:pPr>
          </w:p>
        </w:tc>
        <w:tc>
          <w:tcPr>
            <w:tcW w:w="3318" w:type="dxa"/>
            <w:tcBorders>
              <w:top w:val="single" w:sz="4" w:space="0" w:color="auto"/>
              <w:left w:val="single" w:sz="4" w:space="0" w:color="auto"/>
              <w:bottom w:val="single" w:sz="4" w:space="0" w:color="auto"/>
              <w:right w:val="single" w:sz="4" w:space="0" w:color="auto"/>
            </w:tcBorders>
          </w:tcPr>
          <w:p w:rsidR="00784FFC" w:rsidRDefault="00784FFC">
            <w:r>
              <w:rPr>
                <w:b/>
                <w:i/>
              </w:rPr>
              <w:t xml:space="preserve">VDO – </w:t>
            </w:r>
            <w:r>
              <w:t>Občan, občanská společnost a stát (občanská odpovědnost a angažovanost každého žáka – řečnictví a úvaha)</w:t>
            </w:r>
          </w:p>
          <w:p w:rsidR="00784FFC" w:rsidRPr="00784FFC" w:rsidRDefault="00784FFC">
            <w:r>
              <w:rPr>
                <w:b/>
                <w:i/>
              </w:rPr>
              <w:t xml:space="preserve">MV – </w:t>
            </w:r>
            <w:r>
              <w:t>Interpretace vztahu mediálního sdělení a reality (zpravodajství a média)</w:t>
            </w:r>
          </w:p>
        </w:tc>
      </w:tr>
      <w:tr w:rsidR="006762C4" w:rsidRPr="00403C89" w:rsidTr="00F43E73">
        <w:trPr>
          <w:trHeight w:hRule="exact" w:val="2432"/>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784FFC" w:rsidP="00E21ADB">
            <w:pPr>
              <w:numPr>
                <w:ilvl w:val="0"/>
                <w:numId w:val="34"/>
              </w:numPr>
              <w:tabs>
                <w:tab w:val="num" w:pos="252"/>
              </w:tabs>
              <w:ind w:hanging="648"/>
              <w:rPr>
                <w:b/>
              </w:rPr>
            </w:pPr>
            <w:r>
              <w:rPr>
                <w:b/>
              </w:rPr>
              <w:lastRenderedPageBreak/>
              <w:t>Úvaha</w:t>
            </w:r>
          </w:p>
          <w:p w:rsidR="006762C4" w:rsidRPr="00403C89" w:rsidRDefault="006762C4">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Default="00784FFC" w:rsidP="00784FFC">
            <w:pPr>
              <w:numPr>
                <w:ilvl w:val="0"/>
                <w:numId w:val="34"/>
              </w:numPr>
            </w:pPr>
            <w:r>
              <w:t>Vyhledá znaky typické pro úvahu.</w:t>
            </w:r>
          </w:p>
          <w:p w:rsidR="00784FFC" w:rsidRDefault="00784FFC" w:rsidP="00784FFC">
            <w:pPr>
              <w:numPr>
                <w:ilvl w:val="0"/>
                <w:numId w:val="34"/>
              </w:numPr>
            </w:pPr>
            <w:r>
              <w:t>Porovná úvahu s výkladem.</w:t>
            </w:r>
          </w:p>
          <w:p w:rsidR="00784FFC" w:rsidRDefault="00784FFC" w:rsidP="00784FFC">
            <w:pPr>
              <w:numPr>
                <w:ilvl w:val="0"/>
                <w:numId w:val="34"/>
              </w:numPr>
            </w:pPr>
            <w:r>
              <w:t>Napíše úvahu na libovolné téma.</w:t>
            </w:r>
          </w:p>
          <w:p w:rsidR="00784FFC" w:rsidRDefault="00784FFC" w:rsidP="00784FFC">
            <w:pPr>
              <w:numPr>
                <w:ilvl w:val="0"/>
                <w:numId w:val="34"/>
              </w:numPr>
            </w:pPr>
            <w:r>
              <w:t>Umí zformulovat svůj názor na určitý aktuální problém.</w:t>
            </w:r>
          </w:p>
          <w:p w:rsidR="00F43E73" w:rsidRPr="00403C89" w:rsidRDefault="00F43E73" w:rsidP="00784FFC">
            <w:pPr>
              <w:numPr>
                <w:ilvl w:val="0"/>
                <w:numId w:val="34"/>
              </w:numPr>
            </w:pPr>
            <w:r>
              <w:t>Vyhledá podpůrné informace na ověřených a věrohodných internetových stránkách.</w:t>
            </w:r>
          </w:p>
        </w:tc>
        <w:tc>
          <w:tcPr>
            <w:tcW w:w="3318" w:type="dxa"/>
            <w:tcBorders>
              <w:top w:val="single" w:sz="4" w:space="0" w:color="auto"/>
              <w:left w:val="single" w:sz="4" w:space="0" w:color="auto"/>
              <w:bottom w:val="single" w:sz="4" w:space="0" w:color="auto"/>
              <w:right w:val="single" w:sz="4" w:space="0" w:color="auto"/>
            </w:tcBorders>
          </w:tcPr>
          <w:p w:rsidR="00A17025" w:rsidRDefault="00A17025" w:rsidP="00A17025">
            <w:r w:rsidRPr="002D74C4">
              <w:rPr>
                <w:b/>
                <w:i/>
              </w:rPr>
              <w:t>MV</w:t>
            </w:r>
            <w:r>
              <w:t xml:space="preserve"> – interpretace vztahu mediálních sdělení a reality</w:t>
            </w:r>
          </w:p>
          <w:p w:rsidR="00784FFC" w:rsidRDefault="00784FFC" w:rsidP="00A17025">
            <w:r>
              <w:rPr>
                <w:b/>
                <w:i/>
              </w:rPr>
              <w:t xml:space="preserve">VDO – </w:t>
            </w:r>
            <w:r>
              <w:t>Občan a občanská společnost</w:t>
            </w:r>
          </w:p>
          <w:p w:rsidR="00784FFC" w:rsidRPr="00784FFC" w:rsidRDefault="00784FFC" w:rsidP="00A17025">
            <w:r>
              <w:rPr>
                <w:b/>
                <w:i/>
              </w:rPr>
              <w:t xml:space="preserve">EV – </w:t>
            </w:r>
            <w:r>
              <w:t>vztah člověka k prostředí</w:t>
            </w:r>
          </w:p>
          <w:p w:rsidR="006762C4" w:rsidRPr="00403C89" w:rsidRDefault="006762C4"/>
        </w:tc>
      </w:tr>
      <w:tr w:rsidR="00784FFC" w:rsidRPr="00403C89" w:rsidTr="00DA1215">
        <w:trPr>
          <w:trHeight w:hRule="exact" w:val="3552"/>
          <w:jc w:val="right"/>
        </w:trPr>
        <w:tc>
          <w:tcPr>
            <w:tcW w:w="6226" w:type="dxa"/>
            <w:tcBorders>
              <w:top w:val="single" w:sz="4" w:space="0" w:color="auto"/>
              <w:left w:val="single" w:sz="4" w:space="0" w:color="auto"/>
              <w:bottom w:val="single" w:sz="4" w:space="0" w:color="auto"/>
              <w:right w:val="single" w:sz="4" w:space="0" w:color="auto"/>
            </w:tcBorders>
          </w:tcPr>
          <w:p w:rsidR="00784FFC" w:rsidRPr="00403C89" w:rsidRDefault="00784FFC" w:rsidP="00784FFC">
            <w:pPr>
              <w:ind w:left="360"/>
              <w:rPr>
                <w:b/>
              </w:rPr>
            </w:pPr>
            <w:r>
              <w:rPr>
                <w:b/>
              </w:rPr>
              <w:t>Poznávání různých zdrojů informací (internet, tisk, televize…) a jejich hodnocení</w:t>
            </w:r>
          </w:p>
        </w:tc>
        <w:tc>
          <w:tcPr>
            <w:tcW w:w="5730" w:type="dxa"/>
            <w:tcBorders>
              <w:top w:val="single" w:sz="4" w:space="0" w:color="auto"/>
              <w:left w:val="single" w:sz="4" w:space="0" w:color="auto"/>
              <w:bottom w:val="single" w:sz="4" w:space="0" w:color="auto"/>
              <w:right w:val="single" w:sz="4" w:space="0" w:color="auto"/>
            </w:tcBorders>
          </w:tcPr>
          <w:p w:rsidR="00784FFC" w:rsidRDefault="00784FFC" w:rsidP="00C12037">
            <w:pPr>
              <w:numPr>
                <w:ilvl w:val="0"/>
                <w:numId w:val="99"/>
              </w:numPr>
            </w:pPr>
            <w:r>
              <w:t>Ovládá základy studijního čtení.</w:t>
            </w:r>
          </w:p>
          <w:p w:rsidR="00784FFC" w:rsidRDefault="00784FFC" w:rsidP="00C12037">
            <w:pPr>
              <w:numPr>
                <w:ilvl w:val="0"/>
                <w:numId w:val="99"/>
              </w:numPr>
            </w:pPr>
            <w:r>
              <w:t>Formuluje hlavní myšlenku textu.</w:t>
            </w:r>
          </w:p>
          <w:p w:rsidR="00784FFC" w:rsidRDefault="00784FFC" w:rsidP="00C12037">
            <w:pPr>
              <w:numPr>
                <w:ilvl w:val="0"/>
                <w:numId w:val="99"/>
              </w:numPr>
            </w:pPr>
            <w:r>
              <w:t>Rozlišuje subjektivní a objektivní sdělení a komunikační záměr autora v hovoru.</w:t>
            </w:r>
          </w:p>
          <w:p w:rsidR="00784FFC" w:rsidRDefault="00784FFC" w:rsidP="00C12037">
            <w:pPr>
              <w:numPr>
                <w:ilvl w:val="0"/>
                <w:numId w:val="99"/>
              </w:numPr>
            </w:pPr>
            <w:r>
              <w:t>V mluveném projevu připraveném i nepřipraveném užívá vhodně verbálních i neverbálních prostředků řeči.</w:t>
            </w:r>
          </w:p>
          <w:p w:rsidR="00784FFC" w:rsidRDefault="00784FFC" w:rsidP="00C12037">
            <w:pPr>
              <w:numPr>
                <w:ilvl w:val="0"/>
                <w:numId w:val="99"/>
              </w:numPr>
            </w:pPr>
            <w:r>
              <w:t>Pracuje s informacemi z masmédií a učí se srovnání.</w:t>
            </w:r>
          </w:p>
          <w:p w:rsidR="00784FFC" w:rsidRDefault="00784FFC" w:rsidP="00C12037">
            <w:pPr>
              <w:numPr>
                <w:ilvl w:val="0"/>
                <w:numId w:val="99"/>
              </w:numPr>
            </w:pPr>
            <w:r>
              <w:t>Poznává manipulativní komunikaci v masmédiích a zaujímá k ní kritický postoj.</w:t>
            </w:r>
          </w:p>
          <w:p w:rsidR="00784FFC" w:rsidRPr="00403C89" w:rsidRDefault="00DA1215" w:rsidP="00C12037">
            <w:pPr>
              <w:numPr>
                <w:ilvl w:val="0"/>
                <w:numId w:val="99"/>
              </w:numPr>
            </w:pPr>
            <w:r>
              <w:t>Umí vyjádřit své pocity ústně i písemně.</w:t>
            </w:r>
          </w:p>
        </w:tc>
        <w:tc>
          <w:tcPr>
            <w:tcW w:w="3318" w:type="dxa"/>
            <w:tcBorders>
              <w:top w:val="single" w:sz="4" w:space="0" w:color="auto"/>
              <w:left w:val="single" w:sz="4" w:space="0" w:color="auto"/>
              <w:bottom w:val="single" w:sz="4" w:space="0" w:color="auto"/>
              <w:right w:val="single" w:sz="4" w:space="0" w:color="auto"/>
            </w:tcBorders>
          </w:tcPr>
          <w:p w:rsidR="00784FFC" w:rsidRDefault="00DA1215" w:rsidP="00A17025">
            <w:r>
              <w:rPr>
                <w:b/>
                <w:i/>
              </w:rPr>
              <w:t xml:space="preserve">VDO – </w:t>
            </w:r>
            <w:r>
              <w:t>Občan a občanská společnost a stát (občanská odpovědnost a angažovanost každého žáka – řečnictví a úvaha)</w:t>
            </w:r>
          </w:p>
          <w:p w:rsidR="00DA1215" w:rsidRPr="00DA1215" w:rsidRDefault="00DA1215" w:rsidP="00A17025">
            <w:r>
              <w:rPr>
                <w:b/>
                <w:i/>
              </w:rPr>
              <w:t xml:space="preserve">MV – </w:t>
            </w:r>
            <w:r>
              <w:t>Interpretace vztahu mediálního sdělení a reality (zpravodajství, média)</w:t>
            </w:r>
          </w:p>
        </w:tc>
      </w:tr>
      <w:tr w:rsidR="006762C4" w:rsidRPr="00403C89" w:rsidTr="00F43E73">
        <w:trPr>
          <w:trHeight w:hRule="exact" w:val="2957"/>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6762C4" w:rsidP="00E21ADB">
            <w:pPr>
              <w:numPr>
                <w:ilvl w:val="0"/>
                <w:numId w:val="34"/>
              </w:numPr>
              <w:tabs>
                <w:tab w:val="num" w:pos="252"/>
              </w:tabs>
              <w:ind w:hanging="648"/>
              <w:rPr>
                <w:b/>
              </w:rPr>
            </w:pPr>
            <w:r w:rsidRPr="00403C89">
              <w:rPr>
                <w:b/>
              </w:rPr>
              <w:t xml:space="preserve">Shrnutí o slohu                               </w:t>
            </w:r>
          </w:p>
          <w:p w:rsidR="006762C4" w:rsidRPr="00403C89" w:rsidRDefault="006762C4">
            <w:pPr>
              <w:ind w:left="72"/>
              <w:rPr>
                <w:b/>
              </w:rPr>
            </w:pPr>
            <w:r w:rsidRPr="00403C89">
              <w:rPr>
                <w:b/>
              </w:rPr>
              <w:t xml:space="preserve">     </w:t>
            </w:r>
          </w:p>
        </w:tc>
        <w:tc>
          <w:tcPr>
            <w:tcW w:w="5730" w:type="dxa"/>
            <w:tcBorders>
              <w:top w:val="single" w:sz="4" w:space="0" w:color="auto"/>
              <w:left w:val="single" w:sz="4" w:space="0" w:color="auto"/>
              <w:bottom w:val="single" w:sz="4" w:space="0" w:color="auto"/>
              <w:right w:val="single" w:sz="4" w:space="0" w:color="auto"/>
            </w:tcBorders>
          </w:tcPr>
          <w:p w:rsidR="006762C4" w:rsidRDefault="00DA1215" w:rsidP="00DA1215">
            <w:pPr>
              <w:numPr>
                <w:ilvl w:val="0"/>
                <w:numId w:val="34"/>
              </w:numPr>
            </w:pPr>
            <w:r>
              <w:t>Vyjmenuje základní styly podle funkce.</w:t>
            </w:r>
          </w:p>
          <w:p w:rsidR="00DA1215" w:rsidRPr="00403C89" w:rsidRDefault="00DA1215" w:rsidP="00DA1215">
            <w:pPr>
              <w:numPr>
                <w:ilvl w:val="0"/>
                <w:numId w:val="34"/>
              </w:numPr>
            </w:pPr>
            <w:r>
              <w:t>Využívá znalostí o jazykové normě při tvorbě vhodných jazykových projevů podle komunikační situace.</w:t>
            </w:r>
          </w:p>
          <w:p w:rsidR="006762C4" w:rsidRPr="00403C89" w:rsidRDefault="006762C4">
            <w:r w:rsidRPr="00403C89">
              <w:t xml:space="preserve"> </w:t>
            </w:r>
          </w:p>
        </w:tc>
        <w:tc>
          <w:tcPr>
            <w:tcW w:w="3318" w:type="dxa"/>
            <w:tcBorders>
              <w:top w:val="single" w:sz="4" w:space="0" w:color="auto"/>
              <w:left w:val="single" w:sz="4" w:space="0" w:color="auto"/>
              <w:bottom w:val="single" w:sz="4" w:space="0" w:color="auto"/>
              <w:right w:val="single" w:sz="4" w:space="0" w:color="auto"/>
            </w:tcBorders>
          </w:tcPr>
          <w:p w:rsidR="00A17025" w:rsidRDefault="00A17025" w:rsidP="00A17025">
            <w:r w:rsidRPr="002D74C4">
              <w:rPr>
                <w:b/>
                <w:i/>
              </w:rPr>
              <w:t>MV</w:t>
            </w:r>
            <w:r>
              <w:t xml:space="preserve"> – práce v realizačním týmu</w:t>
            </w:r>
          </w:p>
          <w:p w:rsidR="00DA1215" w:rsidRPr="00DA1215" w:rsidRDefault="00DA1215" w:rsidP="00A17025">
            <w:r>
              <w:rPr>
                <w:b/>
                <w:i/>
              </w:rPr>
              <w:t xml:space="preserve">EV – </w:t>
            </w:r>
            <w:r>
              <w:t>Vztah člověka k prostředí (lidské aktivity a problémy životního prostředí)</w:t>
            </w:r>
          </w:p>
          <w:p w:rsidR="006762C4" w:rsidRPr="00403C89" w:rsidRDefault="006762C4"/>
        </w:tc>
      </w:tr>
    </w:tbl>
    <w:p w:rsidR="006762C4" w:rsidRPr="00403C89" w:rsidRDefault="006762C4" w:rsidP="006762C4"/>
    <w:p w:rsidR="006762C4" w:rsidRPr="00403C89" w:rsidRDefault="006762C4" w:rsidP="006762C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6762C4" w:rsidRPr="00403C89">
        <w:trPr>
          <w:trHeight w:val="70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lastRenderedPageBreak/>
              <w:t>8.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Český jazyk – literatura</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DC16A4">
            <w:pPr>
              <w:jc w:val="center"/>
              <w:rPr>
                <w:b/>
                <w:sz w:val="40"/>
                <w:szCs w:val="40"/>
              </w:rPr>
            </w:pPr>
            <w:r>
              <w:rPr>
                <w:b/>
                <w:sz w:val="40"/>
                <w:szCs w:val="40"/>
              </w:rPr>
              <w:t>1 hodiny</w:t>
            </w:r>
          </w:p>
        </w:tc>
      </w:tr>
      <w:tr w:rsidR="006762C4" w:rsidRPr="00403C89">
        <w:trPr>
          <w:trHeight w:val="541"/>
          <w:jc w:val="right"/>
        </w:trPr>
        <w:tc>
          <w:tcPr>
            <w:tcW w:w="6226"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Učivo</w:t>
            </w:r>
          </w:p>
        </w:tc>
        <w:tc>
          <w:tcPr>
            <w:tcW w:w="5730"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rPr>
            </w:pPr>
            <w:r w:rsidRPr="00403C89">
              <w:rPr>
                <w:b/>
              </w:rPr>
              <w:t>Průřezová témata</w:t>
            </w:r>
          </w:p>
          <w:p w:rsidR="006762C4" w:rsidRPr="00403C89" w:rsidRDefault="006762C4">
            <w:pPr>
              <w:jc w:val="center"/>
              <w:rPr>
                <w:b/>
                <w:sz w:val="32"/>
                <w:szCs w:val="32"/>
              </w:rPr>
            </w:pPr>
            <w:r w:rsidRPr="00403C89">
              <w:rPr>
                <w:b/>
              </w:rPr>
              <w:t>Mezipředmětové vazby</w:t>
            </w:r>
          </w:p>
        </w:tc>
      </w:tr>
      <w:tr w:rsidR="006762C4" w:rsidRPr="00403C89" w:rsidTr="00DA1215">
        <w:trPr>
          <w:trHeight w:hRule="exact" w:val="1282"/>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DA1215">
            <w:pPr>
              <w:ind w:left="72"/>
              <w:rPr>
                <w:b/>
              </w:rPr>
            </w:pPr>
            <w:r>
              <w:rPr>
                <w:b/>
              </w:rPr>
              <w:t>Základy literární teorie</w:t>
            </w:r>
          </w:p>
          <w:p w:rsidR="006762C4" w:rsidRPr="00403C89" w:rsidRDefault="006762C4">
            <w:pPr>
              <w:ind w:left="72"/>
              <w:rPr>
                <w:b/>
              </w:rPr>
            </w:pPr>
          </w:p>
          <w:p w:rsidR="006762C4" w:rsidRPr="00403C89" w:rsidRDefault="006762C4">
            <w:pPr>
              <w:rPr>
                <w:b/>
              </w:rPr>
            </w:pPr>
          </w:p>
          <w:p w:rsidR="006762C4" w:rsidRPr="00403C89" w:rsidRDefault="006762C4">
            <w:pPr>
              <w:ind w:left="72"/>
              <w:rPr>
                <w:b/>
              </w:rPr>
            </w:pPr>
          </w:p>
          <w:p w:rsidR="006762C4" w:rsidRPr="00403C89" w:rsidRDefault="006762C4">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Default="006762C4" w:rsidP="00E21ADB">
            <w:pPr>
              <w:numPr>
                <w:ilvl w:val="0"/>
                <w:numId w:val="34"/>
              </w:numPr>
              <w:tabs>
                <w:tab w:val="num" w:pos="252"/>
              </w:tabs>
              <w:ind w:left="-108" w:firstLine="180"/>
            </w:pPr>
            <w:r w:rsidRPr="00403C89">
              <w:t xml:space="preserve">  </w:t>
            </w:r>
            <w:r w:rsidR="00DA1215">
              <w:t>Rozezná literární druhy, formy.</w:t>
            </w:r>
          </w:p>
          <w:p w:rsidR="00DA1215" w:rsidRDefault="00DA1215" w:rsidP="00E21ADB">
            <w:pPr>
              <w:numPr>
                <w:ilvl w:val="0"/>
                <w:numId w:val="34"/>
              </w:numPr>
              <w:tabs>
                <w:tab w:val="num" w:pos="252"/>
              </w:tabs>
              <w:ind w:left="-108" w:firstLine="180"/>
            </w:pPr>
            <w:r>
              <w:t xml:space="preserve">  Určí základní literární žánry.</w:t>
            </w:r>
          </w:p>
          <w:p w:rsidR="00DA1215" w:rsidRPr="00403C89" w:rsidRDefault="00DA1215" w:rsidP="00E21ADB">
            <w:pPr>
              <w:numPr>
                <w:ilvl w:val="0"/>
                <w:numId w:val="34"/>
              </w:numPr>
              <w:tabs>
                <w:tab w:val="num" w:pos="252"/>
              </w:tabs>
              <w:ind w:left="-108" w:firstLine="180"/>
            </w:pPr>
            <w:r>
              <w:t xml:space="preserve">  Všímá si různých jazykových prostředků v literatuře, dokáže je najít a pojmenovat.</w:t>
            </w:r>
          </w:p>
          <w:p w:rsidR="006762C4" w:rsidRPr="00403C89" w:rsidRDefault="006762C4"/>
        </w:tc>
        <w:tc>
          <w:tcPr>
            <w:tcW w:w="3318" w:type="dxa"/>
            <w:tcBorders>
              <w:top w:val="single" w:sz="4" w:space="0" w:color="auto"/>
              <w:left w:val="single" w:sz="4" w:space="0" w:color="auto"/>
              <w:bottom w:val="single" w:sz="4" w:space="0" w:color="auto"/>
              <w:right w:val="single" w:sz="4" w:space="0" w:color="auto"/>
            </w:tcBorders>
          </w:tcPr>
          <w:p w:rsidR="00D875EC" w:rsidRPr="00403C89" w:rsidRDefault="00D875EC" w:rsidP="00DA1215"/>
        </w:tc>
      </w:tr>
      <w:tr w:rsidR="00612512" w:rsidRPr="00403C89" w:rsidTr="003728B2">
        <w:trPr>
          <w:trHeight w:val="1950"/>
          <w:jc w:val="right"/>
        </w:trPr>
        <w:tc>
          <w:tcPr>
            <w:tcW w:w="6226" w:type="dxa"/>
            <w:tcBorders>
              <w:top w:val="single" w:sz="4" w:space="0" w:color="auto"/>
              <w:left w:val="single" w:sz="4" w:space="0" w:color="auto"/>
              <w:right w:val="single" w:sz="4" w:space="0" w:color="auto"/>
            </w:tcBorders>
          </w:tcPr>
          <w:p w:rsidR="00612512" w:rsidRPr="00403C89" w:rsidRDefault="00612512" w:rsidP="00DA1215">
            <w:pPr>
              <w:rPr>
                <w:b/>
                <w:sz w:val="22"/>
                <w:szCs w:val="22"/>
              </w:rPr>
            </w:pPr>
            <w:r>
              <w:rPr>
                <w:b/>
                <w:sz w:val="22"/>
                <w:szCs w:val="22"/>
              </w:rPr>
              <w:t>Beletrie a literatura faktu, naučná literatura</w:t>
            </w:r>
          </w:p>
          <w:p w:rsidR="00612512" w:rsidRPr="00403C89" w:rsidRDefault="00612512">
            <w:pPr>
              <w:ind w:left="72"/>
              <w:rPr>
                <w:b/>
              </w:rPr>
            </w:pPr>
          </w:p>
          <w:p w:rsidR="00612512" w:rsidRPr="00403C89" w:rsidRDefault="00612512">
            <w:pPr>
              <w:ind w:left="-396"/>
              <w:rPr>
                <w:b/>
              </w:rPr>
            </w:pPr>
            <w:r w:rsidRPr="00403C89">
              <w:rPr>
                <w:b/>
              </w:rPr>
              <w:t xml:space="preserve">- </w:t>
            </w:r>
          </w:p>
          <w:p w:rsidR="00612512" w:rsidRPr="00403C89" w:rsidRDefault="00612512" w:rsidP="00E21ADB">
            <w:pPr>
              <w:numPr>
                <w:ilvl w:val="0"/>
                <w:numId w:val="34"/>
              </w:numPr>
              <w:tabs>
                <w:tab w:val="num" w:pos="72"/>
              </w:tabs>
              <w:ind w:left="252" w:hanging="648"/>
              <w:rPr>
                <w:b/>
              </w:rPr>
            </w:pPr>
            <w:r w:rsidRPr="00403C89">
              <w:rPr>
                <w:b/>
              </w:rPr>
              <w:t xml:space="preserve"> </w:t>
            </w:r>
          </w:p>
          <w:p w:rsidR="00612512" w:rsidRPr="00403C89" w:rsidRDefault="00612512" w:rsidP="00E21ADB">
            <w:pPr>
              <w:numPr>
                <w:ilvl w:val="0"/>
                <w:numId w:val="34"/>
              </w:numPr>
              <w:tabs>
                <w:tab w:val="num" w:pos="72"/>
              </w:tabs>
              <w:ind w:left="252" w:hanging="648"/>
              <w:rPr>
                <w:b/>
              </w:rPr>
            </w:pPr>
          </w:p>
          <w:p w:rsidR="00612512" w:rsidRPr="00403C89" w:rsidRDefault="00612512" w:rsidP="00E21ADB">
            <w:pPr>
              <w:numPr>
                <w:ilvl w:val="0"/>
                <w:numId w:val="34"/>
              </w:numPr>
              <w:tabs>
                <w:tab w:val="num" w:pos="72"/>
              </w:tabs>
              <w:ind w:left="252" w:hanging="648"/>
              <w:rPr>
                <w:b/>
              </w:rPr>
            </w:pPr>
          </w:p>
          <w:p w:rsidR="00612512" w:rsidRPr="00403C89" w:rsidRDefault="00612512" w:rsidP="00E21ADB">
            <w:pPr>
              <w:numPr>
                <w:ilvl w:val="0"/>
                <w:numId w:val="34"/>
              </w:numPr>
              <w:tabs>
                <w:tab w:val="num" w:pos="72"/>
              </w:tabs>
              <w:ind w:left="252" w:hanging="648"/>
              <w:rPr>
                <w:b/>
              </w:rPr>
            </w:pPr>
          </w:p>
          <w:p w:rsidR="00612512" w:rsidRPr="00403C89" w:rsidRDefault="00612512">
            <w:pPr>
              <w:rPr>
                <w:b/>
              </w:rPr>
            </w:pPr>
          </w:p>
          <w:p w:rsidR="00612512" w:rsidRPr="00403C89" w:rsidRDefault="00612512">
            <w:pPr>
              <w:rPr>
                <w:b/>
              </w:rPr>
            </w:pPr>
            <w:r w:rsidRPr="00403C89">
              <w:rPr>
                <w:b/>
              </w:rPr>
              <w:t xml:space="preserve"> </w:t>
            </w:r>
            <w:r>
              <w:rPr>
                <w:b/>
              </w:rPr>
              <w:t>Základní literární směry a žánry v období od 17. do 20. století</w:t>
            </w:r>
          </w:p>
          <w:p w:rsidR="00612512" w:rsidRPr="00403C89" w:rsidRDefault="00612512">
            <w:pPr>
              <w:tabs>
                <w:tab w:val="left" w:pos="162"/>
              </w:tabs>
              <w:rPr>
                <w:b/>
              </w:rPr>
            </w:pPr>
          </w:p>
          <w:p w:rsidR="00612512" w:rsidRPr="00403C89" w:rsidRDefault="00612512">
            <w:pPr>
              <w:ind w:left="72"/>
              <w:rPr>
                <w:b/>
              </w:rPr>
            </w:pPr>
          </w:p>
          <w:p w:rsidR="00612512" w:rsidRPr="00403C89" w:rsidRDefault="00612512">
            <w:pPr>
              <w:ind w:left="72"/>
              <w:rPr>
                <w:b/>
              </w:rPr>
            </w:pPr>
          </w:p>
          <w:p w:rsidR="00612512" w:rsidRPr="00403C89" w:rsidRDefault="00612512">
            <w:pPr>
              <w:ind w:left="72"/>
              <w:rPr>
                <w:b/>
              </w:rPr>
            </w:pPr>
          </w:p>
          <w:p w:rsidR="00612512" w:rsidRPr="00403C89" w:rsidRDefault="00612512">
            <w:pPr>
              <w:rPr>
                <w:b/>
              </w:rPr>
            </w:pPr>
          </w:p>
          <w:p w:rsidR="00612512" w:rsidRPr="00403C89" w:rsidRDefault="00612512">
            <w:pPr>
              <w:ind w:left="72"/>
              <w:rPr>
                <w:b/>
              </w:rPr>
            </w:pPr>
          </w:p>
          <w:p w:rsidR="00612512" w:rsidRPr="00403C89" w:rsidRDefault="00612512">
            <w:pPr>
              <w:ind w:left="72"/>
              <w:rPr>
                <w:b/>
              </w:rPr>
            </w:pPr>
          </w:p>
          <w:p w:rsidR="00612512" w:rsidRPr="00403C89" w:rsidRDefault="00612512">
            <w:pPr>
              <w:ind w:left="72"/>
              <w:rPr>
                <w:b/>
              </w:rPr>
            </w:pPr>
          </w:p>
          <w:p w:rsidR="00612512" w:rsidRPr="00403C89" w:rsidRDefault="00612512" w:rsidP="003728B2">
            <w:pPr>
              <w:jc w:val="center"/>
            </w:pPr>
          </w:p>
        </w:tc>
        <w:tc>
          <w:tcPr>
            <w:tcW w:w="5730" w:type="dxa"/>
            <w:tcBorders>
              <w:top w:val="single" w:sz="4" w:space="0" w:color="auto"/>
              <w:left w:val="single" w:sz="4" w:space="0" w:color="auto"/>
              <w:right w:val="single" w:sz="4" w:space="0" w:color="auto"/>
            </w:tcBorders>
          </w:tcPr>
          <w:p w:rsidR="00612512" w:rsidRDefault="00612512" w:rsidP="00DA1215">
            <w:pPr>
              <w:numPr>
                <w:ilvl w:val="0"/>
                <w:numId w:val="34"/>
              </w:numPr>
            </w:pPr>
            <w:r>
              <w:t>Porovná funkci základních literárních druhů, uvede významné představitele.</w:t>
            </w:r>
          </w:p>
          <w:p w:rsidR="00612512" w:rsidRDefault="00612512" w:rsidP="00DA1215">
            <w:pPr>
              <w:numPr>
                <w:ilvl w:val="0"/>
                <w:numId w:val="34"/>
              </w:numPr>
            </w:pPr>
            <w:r>
              <w:t xml:space="preserve">Rozlišuje literaturu faktu, vědeckofantastickou </w:t>
            </w:r>
            <w:r w:rsidR="00622DFC">
              <w:t>literaturu mezi ostatními žánry na základě jejich specifik.</w:t>
            </w:r>
          </w:p>
          <w:p w:rsidR="00612512" w:rsidRPr="00403C89" w:rsidRDefault="00612512" w:rsidP="00DA1215">
            <w:pPr>
              <w:numPr>
                <w:ilvl w:val="0"/>
                <w:numId w:val="34"/>
              </w:numPr>
            </w:pPr>
            <w:r>
              <w:t>Reprodukuje přečtený text a interpretuje smysl díla.</w:t>
            </w:r>
          </w:p>
          <w:p w:rsidR="00612512" w:rsidRPr="00403C89" w:rsidRDefault="00612512">
            <w:pPr>
              <w:ind w:left="72"/>
            </w:pPr>
          </w:p>
          <w:p w:rsidR="00612512" w:rsidRPr="00403C89" w:rsidRDefault="00612512">
            <w:pPr>
              <w:ind w:left="72"/>
            </w:pPr>
            <w:r w:rsidRPr="00403C89">
              <w:t xml:space="preserve">   </w:t>
            </w:r>
          </w:p>
          <w:p w:rsidR="00612512" w:rsidRPr="00403C89" w:rsidRDefault="00612512">
            <w:pPr>
              <w:tabs>
                <w:tab w:val="left" w:pos="72"/>
              </w:tabs>
              <w:ind w:left="72"/>
            </w:pPr>
          </w:p>
          <w:p w:rsidR="00612512" w:rsidRDefault="00612512" w:rsidP="00612512">
            <w:pPr>
              <w:numPr>
                <w:ilvl w:val="0"/>
                <w:numId w:val="34"/>
              </w:numPr>
            </w:pPr>
            <w:r>
              <w:t>Seznamuje se se základními literárními směry a jejich představiteli.</w:t>
            </w:r>
          </w:p>
          <w:p w:rsidR="00612512" w:rsidRPr="00403C89" w:rsidRDefault="00612512" w:rsidP="00612512">
            <w:pPr>
              <w:numPr>
                <w:ilvl w:val="0"/>
                <w:numId w:val="34"/>
              </w:numPr>
            </w:pPr>
            <w:r>
              <w:t>Rozpozná základní rysy významného individuálního stylu autora.</w:t>
            </w:r>
          </w:p>
        </w:tc>
        <w:tc>
          <w:tcPr>
            <w:tcW w:w="3318" w:type="dxa"/>
            <w:tcBorders>
              <w:top w:val="single" w:sz="4" w:space="0" w:color="auto"/>
              <w:left w:val="single" w:sz="4" w:space="0" w:color="auto"/>
              <w:right w:val="single" w:sz="4" w:space="0" w:color="auto"/>
            </w:tcBorders>
          </w:tcPr>
          <w:p w:rsidR="00612512" w:rsidRDefault="00612512">
            <w:r>
              <w:t>D – významné osobnosti</w:t>
            </w:r>
          </w:p>
          <w:p w:rsidR="00612512" w:rsidRDefault="00612512">
            <w:r>
              <w:rPr>
                <w:b/>
                <w:i/>
              </w:rPr>
              <w:t xml:space="preserve">OSV – </w:t>
            </w:r>
            <w:r>
              <w:t>komunikace</w:t>
            </w:r>
          </w:p>
          <w:p w:rsidR="00612512" w:rsidRDefault="00612512">
            <w:r>
              <w:rPr>
                <w:b/>
                <w:i/>
              </w:rPr>
              <w:t xml:space="preserve">MV – </w:t>
            </w:r>
            <w:r>
              <w:t>kritické čtení, vnímání mediálních sdělení</w:t>
            </w:r>
          </w:p>
          <w:p w:rsidR="00612512" w:rsidRDefault="00612512"/>
          <w:p w:rsidR="00612512" w:rsidRDefault="00612512"/>
          <w:p w:rsidR="00612512" w:rsidRDefault="00612512"/>
          <w:p w:rsidR="00612512" w:rsidRDefault="00612512"/>
          <w:p w:rsidR="00612512" w:rsidRDefault="00612512">
            <w:r>
              <w:t>D – kulturní slohy a jejich charakteristiky</w:t>
            </w:r>
          </w:p>
          <w:p w:rsidR="00612512" w:rsidRPr="00612512" w:rsidRDefault="00612512">
            <w:r>
              <w:rPr>
                <w:b/>
                <w:i/>
              </w:rPr>
              <w:t xml:space="preserve">MV – </w:t>
            </w:r>
            <w:r>
              <w:t>vnímání mediálních sdělení</w:t>
            </w:r>
          </w:p>
        </w:tc>
      </w:tr>
      <w:tr w:rsidR="006762C4" w:rsidRPr="00403C89">
        <w:trPr>
          <w:trHeight w:hRule="exact" w:val="1252"/>
          <w:jc w:val="right"/>
        </w:trPr>
        <w:tc>
          <w:tcPr>
            <w:tcW w:w="6226" w:type="dxa"/>
            <w:tcBorders>
              <w:top w:val="single" w:sz="4" w:space="0" w:color="auto"/>
              <w:left w:val="single" w:sz="4" w:space="0" w:color="auto"/>
              <w:bottom w:val="single" w:sz="4" w:space="0" w:color="auto"/>
              <w:right w:val="single" w:sz="4" w:space="0" w:color="auto"/>
            </w:tcBorders>
          </w:tcPr>
          <w:p w:rsidR="006762C4" w:rsidRPr="00403C89" w:rsidRDefault="00612512">
            <w:pPr>
              <w:ind w:left="72"/>
              <w:rPr>
                <w:b/>
              </w:rPr>
            </w:pPr>
            <w:r>
              <w:rPr>
                <w:b/>
              </w:rPr>
              <w:t xml:space="preserve">  Knihovny a jejich úkoly, způsoby třídění knih, vyhledávání v rejstřících</w:t>
            </w:r>
            <w:r w:rsidR="006762C4" w:rsidRPr="00403C89">
              <w:rPr>
                <w:b/>
              </w:rPr>
              <w:t xml:space="preserve">                                            </w:t>
            </w:r>
          </w:p>
          <w:p w:rsidR="006762C4" w:rsidRPr="00403C89" w:rsidRDefault="006762C4">
            <w:pPr>
              <w:rPr>
                <w:b/>
              </w:rPr>
            </w:pPr>
          </w:p>
          <w:p w:rsidR="006762C4" w:rsidRPr="00403C89" w:rsidRDefault="006762C4">
            <w:pPr>
              <w:rPr>
                <w:b/>
              </w:rPr>
            </w:pPr>
            <w:r w:rsidRPr="00403C89">
              <w:rPr>
                <w:b/>
              </w:rPr>
              <w:t xml:space="preserve"> </w:t>
            </w:r>
          </w:p>
          <w:p w:rsidR="006762C4" w:rsidRPr="00403C89" w:rsidRDefault="006762C4">
            <w:pPr>
              <w:rPr>
                <w:b/>
              </w:rPr>
            </w:pPr>
            <w:r w:rsidRPr="00403C89">
              <w:rPr>
                <w:b/>
              </w:rPr>
              <w:t xml:space="preserve"> </w:t>
            </w:r>
          </w:p>
          <w:p w:rsidR="006762C4" w:rsidRPr="00403C89" w:rsidRDefault="006762C4">
            <w:pPr>
              <w:rPr>
                <w:b/>
              </w:rPr>
            </w:pPr>
            <w:r w:rsidRPr="00403C89">
              <w:rPr>
                <w:b/>
              </w:rPr>
              <w:t xml:space="preserve"> -</w:t>
            </w:r>
          </w:p>
          <w:p w:rsidR="006762C4" w:rsidRPr="00403C89" w:rsidRDefault="006762C4">
            <w:pPr>
              <w:rPr>
                <w:b/>
              </w:rPr>
            </w:pPr>
            <w:r w:rsidRPr="00403C89">
              <w:rPr>
                <w:b/>
              </w:rPr>
              <w:t xml:space="preserve"> -</w:t>
            </w:r>
          </w:p>
          <w:p w:rsidR="006762C4" w:rsidRPr="00403C89" w:rsidRDefault="006762C4">
            <w:pPr>
              <w:rPr>
                <w:b/>
              </w:rPr>
            </w:pPr>
          </w:p>
          <w:p w:rsidR="006762C4" w:rsidRPr="00403C89" w:rsidRDefault="006762C4">
            <w:pPr>
              <w:rPr>
                <w:b/>
              </w:rPr>
            </w:pPr>
            <w:r w:rsidRPr="00403C89">
              <w:rPr>
                <w:b/>
              </w:rPr>
              <w:t>-</w:t>
            </w:r>
          </w:p>
        </w:tc>
        <w:tc>
          <w:tcPr>
            <w:tcW w:w="5730" w:type="dxa"/>
            <w:tcBorders>
              <w:top w:val="single" w:sz="4" w:space="0" w:color="auto"/>
              <w:left w:val="single" w:sz="4" w:space="0" w:color="auto"/>
              <w:bottom w:val="single" w:sz="4" w:space="0" w:color="auto"/>
              <w:right w:val="single" w:sz="4" w:space="0" w:color="auto"/>
            </w:tcBorders>
          </w:tcPr>
          <w:p w:rsidR="006762C4" w:rsidRPr="00403C89" w:rsidRDefault="006E524B" w:rsidP="00612512">
            <w:r>
              <w:t xml:space="preserve"> </w:t>
            </w:r>
            <w:r w:rsidR="006762C4" w:rsidRPr="00403C89">
              <w:t xml:space="preserve">  </w:t>
            </w:r>
          </w:p>
          <w:p w:rsidR="006762C4" w:rsidRPr="00403C89" w:rsidRDefault="00612512" w:rsidP="00C12037">
            <w:pPr>
              <w:numPr>
                <w:ilvl w:val="0"/>
                <w:numId w:val="100"/>
              </w:numPr>
            </w:pPr>
            <w:r>
              <w:t>Vyhledává informace v různých typech katalogů v knihovnách a dalších informačních zdrojích.</w:t>
            </w:r>
          </w:p>
          <w:p w:rsidR="006762C4" w:rsidRPr="00403C89" w:rsidRDefault="006E524B">
            <w:r>
              <w:t xml:space="preserve"> </w:t>
            </w:r>
          </w:p>
          <w:p w:rsidR="006762C4" w:rsidRPr="00403C89" w:rsidRDefault="00612512">
            <w:r>
              <w:t xml:space="preserve"> </w:t>
            </w:r>
          </w:p>
        </w:tc>
        <w:tc>
          <w:tcPr>
            <w:tcW w:w="3318" w:type="dxa"/>
            <w:tcBorders>
              <w:top w:val="single" w:sz="4" w:space="0" w:color="auto"/>
              <w:left w:val="single" w:sz="4" w:space="0" w:color="auto"/>
              <w:bottom w:val="single" w:sz="4" w:space="0" w:color="auto"/>
              <w:right w:val="single" w:sz="4" w:space="0" w:color="auto"/>
            </w:tcBorders>
          </w:tcPr>
          <w:p w:rsidR="006762C4" w:rsidRPr="00403C89" w:rsidRDefault="006762C4"/>
        </w:tc>
      </w:tr>
    </w:tbl>
    <w:p w:rsidR="006762C4" w:rsidRDefault="006762C4" w:rsidP="006762C4"/>
    <w:p w:rsidR="00612512" w:rsidRDefault="00612512" w:rsidP="006762C4"/>
    <w:p w:rsidR="00612512" w:rsidRDefault="00612512" w:rsidP="006762C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6762C4" w:rsidRPr="00403C89">
        <w:trPr>
          <w:trHeight w:val="85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lastRenderedPageBreak/>
              <w:t>9.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Český jazyk</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DC16A4" w:rsidRDefault="00DC16A4">
            <w:pPr>
              <w:jc w:val="center"/>
              <w:rPr>
                <w:b/>
                <w:sz w:val="40"/>
                <w:szCs w:val="40"/>
              </w:rPr>
            </w:pPr>
            <w:r>
              <w:rPr>
                <w:b/>
                <w:sz w:val="40"/>
                <w:szCs w:val="40"/>
              </w:rPr>
              <w:t>2 hodiny</w:t>
            </w:r>
          </w:p>
        </w:tc>
      </w:tr>
      <w:tr w:rsidR="006762C4" w:rsidRPr="00403C89">
        <w:trPr>
          <w:trHeight w:val="747"/>
          <w:jc w:val="right"/>
        </w:trPr>
        <w:tc>
          <w:tcPr>
            <w:tcW w:w="6226"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Učivo</w:t>
            </w:r>
          </w:p>
        </w:tc>
        <w:tc>
          <w:tcPr>
            <w:tcW w:w="5730"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rPr>
            </w:pPr>
            <w:r w:rsidRPr="00403C89">
              <w:rPr>
                <w:b/>
              </w:rPr>
              <w:t>Průřezová témata</w:t>
            </w:r>
          </w:p>
          <w:p w:rsidR="006762C4" w:rsidRPr="00403C89" w:rsidRDefault="006762C4">
            <w:pPr>
              <w:jc w:val="center"/>
              <w:rPr>
                <w:b/>
              </w:rPr>
            </w:pPr>
            <w:r w:rsidRPr="00403C89">
              <w:rPr>
                <w:b/>
              </w:rPr>
              <w:t>Mezipředmětové vazby</w:t>
            </w:r>
          </w:p>
        </w:tc>
      </w:tr>
      <w:tr w:rsidR="006762C4" w:rsidRPr="00403C89" w:rsidTr="000102FC">
        <w:trPr>
          <w:trHeight w:hRule="exact" w:val="3645"/>
          <w:jc w:val="right"/>
        </w:trPr>
        <w:tc>
          <w:tcPr>
            <w:tcW w:w="6226" w:type="dxa"/>
            <w:tcBorders>
              <w:top w:val="single" w:sz="4" w:space="0" w:color="auto"/>
              <w:left w:val="single" w:sz="4" w:space="0" w:color="auto"/>
              <w:bottom w:val="single" w:sz="4" w:space="0" w:color="auto"/>
              <w:right w:val="single" w:sz="4" w:space="0" w:color="auto"/>
            </w:tcBorders>
          </w:tcPr>
          <w:p w:rsidR="00EA2D5E" w:rsidRDefault="00612512" w:rsidP="00E21ADB">
            <w:pPr>
              <w:numPr>
                <w:ilvl w:val="0"/>
                <w:numId w:val="34"/>
              </w:numPr>
              <w:tabs>
                <w:tab w:val="num" w:pos="252"/>
              </w:tabs>
              <w:ind w:hanging="648"/>
              <w:rPr>
                <w:b/>
              </w:rPr>
            </w:pPr>
            <w:r>
              <w:rPr>
                <w:b/>
              </w:rPr>
              <w:t>Obecné poučení o jazyce, původ a základy vývoje češtiny</w:t>
            </w:r>
            <w:r w:rsidR="006762C4" w:rsidRPr="00403C89">
              <w:rPr>
                <w:b/>
              </w:rPr>
              <w:t xml:space="preserve">  </w:t>
            </w:r>
          </w:p>
          <w:p w:rsidR="00EA2D5E" w:rsidRDefault="00EA2D5E" w:rsidP="00E21ADB">
            <w:pPr>
              <w:numPr>
                <w:ilvl w:val="0"/>
                <w:numId w:val="34"/>
              </w:numPr>
              <w:tabs>
                <w:tab w:val="num" w:pos="252"/>
              </w:tabs>
              <w:ind w:hanging="648"/>
              <w:rPr>
                <w:b/>
              </w:rPr>
            </w:pPr>
            <w:r>
              <w:rPr>
                <w:b/>
              </w:rPr>
              <w:t>Spisovná výslovnost</w:t>
            </w:r>
          </w:p>
          <w:p w:rsidR="006762C4" w:rsidRPr="00403C89" w:rsidRDefault="00EA2D5E" w:rsidP="00E21ADB">
            <w:pPr>
              <w:numPr>
                <w:ilvl w:val="0"/>
                <w:numId w:val="34"/>
              </w:numPr>
              <w:tabs>
                <w:tab w:val="num" w:pos="252"/>
              </w:tabs>
              <w:ind w:hanging="648"/>
              <w:rPr>
                <w:b/>
              </w:rPr>
            </w:pPr>
            <w:r>
              <w:rPr>
                <w:b/>
              </w:rPr>
              <w:t xml:space="preserve">Slovní zásoba (antonyma, homonyma, odborné názvy) a tvoření slov, obohacování slovní zásoby, pravopis </w:t>
            </w:r>
            <w:r w:rsidR="00F43E73">
              <w:rPr>
                <w:b/>
              </w:rPr>
              <w:t xml:space="preserve"> </w:t>
            </w:r>
            <w:r>
              <w:rPr>
                <w:b/>
              </w:rPr>
              <w:t xml:space="preserve"> s tvořením slov</w:t>
            </w:r>
            <w:r w:rsidR="006762C4" w:rsidRPr="00403C89">
              <w:rPr>
                <w:b/>
              </w:rPr>
              <w:t xml:space="preserve">                       </w:t>
            </w:r>
          </w:p>
          <w:p w:rsidR="006762C4" w:rsidRPr="00403C89" w:rsidRDefault="006762C4" w:rsidP="00F43E73">
            <w:pPr>
              <w:ind w:left="360"/>
              <w:rPr>
                <w:b/>
              </w:rPr>
            </w:pP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Default="006762C4" w:rsidP="00612512">
            <w:pPr>
              <w:numPr>
                <w:ilvl w:val="0"/>
                <w:numId w:val="34"/>
              </w:numPr>
              <w:tabs>
                <w:tab w:val="num" w:pos="252"/>
              </w:tabs>
              <w:ind w:left="-108" w:firstLine="180"/>
            </w:pPr>
            <w:r w:rsidRPr="00403C89">
              <w:t xml:space="preserve"> </w:t>
            </w:r>
            <w:r w:rsidR="00612512">
              <w:t>Zdůvodní užití různých vrstev spisovného a nespisovného jazyka.</w:t>
            </w:r>
          </w:p>
          <w:p w:rsidR="00612512" w:rsidRDefault="00612512" w:rsidP="00612512">
            <w:pPr>
              <w:numPr>
                <w:ilvl w:val="0"/>
                <w:numId w:val="34"/>
              </w:numPr>
              <w:tabs>
                <w:tab w:val="num" w:pos="252"/>
              </w:tabs>
              <w:ind w:left="-108" w:firstLine="180"/>
            </w:pPr>
            <w:r>
              <w:t>Spisovně vyslovuje česká a běžně užívaná cizí slova.</w:t>
            </w:r>
          </w:p>
          <w:p w:rsidR="000102FC" w:rsidRPr="00403C89" w:rsidRDefault="000102FC" w:rsidP="000102FC">
            <w:pPr>
              <w:ind w:left="72"/>
            </w:pPr>
          </w:p>
        </w:tc>
        <w:tc>
          <w:tcPr>
            <w:tcW w:w="3318" w:type="dxa"/>
            <w:tcBorders>
              <w:top w:val="single" w:sz="4" w:space="0" w:color="auto"/>
              <w:left w:val="single" w:sz="4" w:space="0" w:color="auto"/>
              <w:bottom w:val="single" w:sz="4" w:space="0" w:color="auto"/>
              <w:right w:val="single" w:sz="4" w:space="0" w:color="auto"/>
            </w:tcBorders>
          </w:tcPr>
          <w:p w:rsidR="006762C4" w:rsidRDefault="006762C4">
            <w:r w:rsidRPr="00403C89">
              <w:t>D – významné osobnosti našich dějin od 14. -19. st. a jejich díla, láska k</w:t>
            </w:r>
            <w:r w:rsidR="00D875EC">
              <w:t> </w:t>
            </w:r>
            <w:r w:rsidRPr="00403C89">
              <w:t>vlasti</w:t>
            </w:r>
          </w:p>
          <w:p w:rsidR="00D875EC" w:rsidRDefault="00D875EC"/>
          <w:p w:rsidR="00A17025" w:rsidRDefault="00A17025" w:rsidP="00A17025">
            <w:proofErr w:type="gramStart"/>
            <w:r w:rsidRPr="002D74C4">
              <w:rPr>
                <w:b/>
                <w:i/>
              </w:rPr>
              <w:t>VMEGS</w:t>
            </w:r>
            <w:r>
              <w:t xml:space="preserve"> –  Jsme</w:t>
            </w:r>
            <w:proofErr w:type="gramEnd"/>
            <w:r>
              <w:t xml:space="preserve"> Evropané</w:t>
            </w:r>
          </w:p>
          <w:p w:rsidR="00EA2D5E" w:rsidRDefault="00EA2D5E" w:rsidP="00A17025">
            <w:r>
              <w:rPr>
                <w:b/>
                <w:i/>
              </w:rPr>
              <w:t xml:space="preserve">OSV – </w:t>
            </w:r>
            <w:r>
              <w:t>rozvoj schopnosti poznávání</w:t>
            </w:r>
          </w:p>
          <w:p w:rsidR="00EA2D5E" w:rsidRPr="00EA2D5E" w:rsidRDefault="00EA2D5E" w:rsidP="00A17025">
            <w:r>
              <w:rPr>
                <w:b/>
                <w:i/>
              </w:rPr>
              <w:t xml:space="preserve">VDO – </w:t>
            </w:r>
            <w:r>
              <w:t>občan, občanská společnost a stát</w:t>
            </w:r>
          </w:p>
          <w:p w:rsidR="00EA2D5E" w:rsidRPr="00EA2D5E" w:rsidRDefault="00EA2D5E" w:rsidP="00A17025">
            <w:pPr>
              <w:rPr>
                <w:b/>
                <w:i/>
              </w:rPr>
            </w:pPr>
          </w:p>
          <w:p w:rsidR="00D875EC" w:rsidRPr="00403C89" w:rsidRDefault="00D875EC"/>
        </w:tc>
      </w:tr>
      <w:tr w:rsidR="006762C4" w:rsidRPr="00403C89" w:rsidTr="000102FC">
        <w:trPr>
          <w:trHeight w:hRule="exact" w:val="3259"/>
          <w:jc w:val="right"/>
        </w:trPr>
        <w:tc>
          <w:tcPr>
            <w:tcW w:w="6226" w:type="dxa"/>
            <w:tcBorders>
              <w:top w:val="single" w:sz="4" w:space="0" w:color="auto"/>
              <w:left w:val="single" w:sz="4" w:space="0" w:color="auto"/>
              <w:bottom w:val="single" w:sz="4" w:space="0" w:color="auto"/>
              <w:right w:val="single" w:sz="4" w:space="0" w:color="auto"/>
            </w:tcBorders>
          </w:tcPr>
          <w:p w:rsidR="00EA2D5E" w:rsidRDefault="00EA2D5E">
            <w:pPr>
              <w:ind w:left="-396"/>
              <w:rPr>
                <w:b/>
              </w:rPr>
            </w:pPr>
            <w:r>
              <w:rPr>
                <w:b/>
              </w:rPr>
              <w:t>Tv       Tvarosloví</w:t>
            </w:r>
          </w:p>
          <w:p w:rsidR="00EA2D5E" w:rsidRDefault="00EA2D5E">
            <w:pPr>
              <w:ind w:left="-396"/>
              <w:rPr>
                <w:b/>
              </w:rPr>
            </w:pPr>
            <w:r>
              <w:rPr>
                <w:b/>
              </w:rPr>
              <w:t xml:space="preserve">            Slovní druhy, jména, jejich druhy a tvary</w:t>
            </w:r>
          </w:p>
          <w:p w:rsidR="00EA2D5E" w:rsidRDefault="00EA2D5E">
            <w:pPr>
              <w:ind w:left="-396"/>
              <w:rPr>
                <w:b/>
              </w:rPr>
            </w:pPr>
            <w:r>
              <w:rPr>
                <w:b/>
              </w:rPr>
              <w:t xml:space="preserve">            Vlastní jména</w:t>
            </w:r>
          </w:p>
          <w:p w:rsidR="00EA2D5E" w:rsidRDefault="00EA2D5E">
            <w:pPr>
              <w:ind w:left="-396"/>
              <w:rPr>
                <w:b/>
              </w:rPr>
            </w:pPr>
            <w:r>
              <w:rPr>
                <w:b/>
              </w:rPr>
              <w:t xml:space="preserve">            Slovesa</w:t>
            </w:r>
          </w:p>
          <w:p w:rsidR="006762C4" w:rsidRDefault="00EA2D5E">
            <w:pPr>
              <w:ind w:left="-396"/>
              <w:rPr>
                <w:b/>
              </w:rPr>
            </w:pPr>
            <w:r>
              <w:rPr>
                <w:b/>
              </w:rPr>
              <w:t xml:space="preserve">            Pravopis koncovek jmen a sloves</w:t>
            </w:r>
            <w:r w:rsidR="006762C4" w:rsidRPr="00403C89">
              <w:rPr>
                <w:b/>
              </w:rPr>
              <w:t xml:space="preserve"> </w:t>
            </w:r>
          </w:p>
          <w:p w:rsidR="00470DAE" w:rsidRDefault="00470DAE">
            <w:pPr>
              <w:ind w:left="-396"/>
              <w:rPr>
                <w:b/>
              </w:rPr>
            </w:pPr>
            <w:r>
              <w:rPr>
                <w:b/>
              </w:rPr>
              <w:t xml:space="preserve">            Skladba</w:t>
            </w:r>
          </w:p>
          <w:p w:rsidR="00470DAE" w:rsidRDefault="00470DAE">
            <w:pPr>
              <w:ind w:left="-396"/>
              <w:rPr>
                <w:b/>
              </w:rPr>
            </w:pPr>
            <w:r>
              <w:rPr>
                <w:b/>
              </w:rPr>
              <w:t xml:space="preserve">            Výpověď a věta, stavba věty, souvětí, pořádek slov</w:t>
            </w:r>
          </w:p>
          <w:p w:rsidR="00470DAE" w:rsidRDefault="00470DAE">
            <w:pPr>
              <w:ind w:left="-396"/>
              <w:rPr>
                <w:b/>
              </w:rPr>
            </w:pPr>
            <w:r>
              <w:rPr>
                <w:b/>
              </w:rPr>
              <w:t xml:space="preserve">            Stavba textu</w:t>
            </w:r>
          </w:p>
          <w:p w:rsidR="00470DAE" w:rsidRPr="00403C89" w:rsidRDefault="00470DAE">
            <w:pPr>
              <w:ind w:left="-396"/>
              <w:rPr>
                <w:b/>
              </w:rPr>
            </w:pPr>
          </w:p>
          <w:p w:rsidR="006762C4" w:rsidRPr="00403C89" w:rsidRDefault="006762C4" w:rsidP="00E21ADB">
            <w:pPr>
              <w:numPr>
                <w:ilvl w:val="0"/>
                <w:numId w:val="34"/>
              </w:numPr>
              <w:tabs>
                <w:tab w:val="num" w:pos="72"/>
              </w:tabs>
              <w:ind w:left="252" w:hanging="648"/>
              <w:rPr>
                <w:b/>
              </w:rPr>
            </w:pPr>
            <w:r w:rsidRPr="00403C89">
              <w:rPr>
                <w:b/>
              </w:rPr>
              <w:t xml:space="preserve"> </w:t>
            </w:r>
          </w:p>
          <w:p w:rsidR="006762C4" w:rsidRPr="00403C89" w:rsidRDefault="006762C4" w:rsidP="00E21ADB">
            <w:pPr>
              <w:numPr>
                <w:ilvl w:val="0"/>
                <w:numId w:val="34"/>
              </w:numPr>
              <w:tabs>
                <w:tab w:val="num" w:pos="72"/>
              </w:tabs>
              <w:ind w:left="252" w:hanging="648"/>
              <w:rPr>
                <w:b/>
              </w:rPr>
            </w:pPr>
            <w:r w:rsidRPr="00403C89">
              <w:rPr>
                <w:b/>
              </w:rPr>
              <w:t xml:space="preserve"> </w:t>
            </w:r>
          </w:p>
          <w:p w:rsidR="006762C4" w:rsidRPr="00403C89" w:rsidRDefault="006762C4">
            <w:pPr>
              <w:tabs>
                <w:tab w:val="left" w:pos="162"/>
              </w:tabs>
              <w:rPr>
                <w:b/>
              </w:rPr>
            </w:pPr>
          </w:p>
          <w:p w:rsidR="006762C4" w:rsidRPr="00403C89" w:rsidRDefault="006762C4">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tcPr>
          <w:p w:rsidR="006762C4" w:rsidRDefault="00EA2D5E" w:rsidP="00EA2D5E">
            <w:pPr>
              <w:numPr>
                <w:ilvl w:val="0"/>
                <w:numId w:val="34"/>
              </w:numPr>
            </w:pPr>
            <w:r>
              <w:t>Tvoří výstavbu souvislého textu a různým způsobem ho člení.</w:t>
            </w:r>
          </w:p>
          <w:p w:rsidR="00EA2D5E" w:rsidRDefault="00EA2D5E" w:rsidP="00EA2D5E">
            <w:pPr>
              <w:numPr>
                <w:ilvl w:val="0"/>
                <w:numId w:val="34"/>
              </w:numPr>
            </w:pPr>
            <w:r>
              <w:t>Třídí druhy souvětí.</w:t>
            </w:r>
          </w:p>
          <w:p w:rsidR="00EA2D5E" w:rsidRDefault="00EA2D5E" w:rsidP="00EA2D5E">
            <w:pPr>
              <w:numPr>
                <w:ilvl w:val="0"/>
                <w:numId w:val="34"/>
              </w:numPr>
            </w:pPr>
            <w:r>
              <w:t>Ovládá pravopisné jevy syntaktické v souvětí a prakticky je užívá.</w:t>
            </w:r>
          </w:p>
          <w:p w:rsidR="00EA2D5E" w:rsidRDefault="00EA2D5E" w:rsidP="00EA2D5E">
            <w:pPr>
              <w:numPr>
                <w:ilvl w:val="0"/>
                <w:numId w:val="34"/>
              </w:numPr>
            </w:pPr>
            <w:r>
              <w:t>Využívá znalosti o jazykové normě při tvorbě vhodných jazykových projevů podle komunikační situace.</w:t>
            </w:r>
          </w:p>
          <w:p w:rsidR="000102FC" w:rsidRPr="00403C89" w:rsidRDefault="000102FC" w:rsidP="00EA2D5E">
            <w:pPr>
              <w:numPr>
                <w:ilvl w:val="0"/>
                <w:numId w:val="34"/>
              </w:numPr>
            </w:pPr>
            <w:r>
              <w:t>Nalezne s pomocí klíčových slov informace k řešenému problému, posoudí je z hlediska důvěryhodnosti a sestaví referát.</w:t>
            </w:r>
          </w:p>
          <w:p w:rsidR="006762C4" w:rsidRPr="00403C89" w:rsidRDefault="006762C4">
            <w:pPr>
              <w:ind w:left="72"/>
            </w:pPr>
            <w:r w:rsidRPr="00403C89">
              <w:t xml:space="preserve">   </w:t>
            </w:r>
          </w:p>
          <w:p w:rsidR="006762C4" w:rsidRPr="00403C89" w:rsidRDefault="006762C4">
            <w:pPr>
              <w:tabs>
                <w:tab w:val="left" w:pos="72"/>
              </w:tabs>
              <w:ind w:left="72"/>
            </w:pPr>
          </w:p>
          <w:p w:rsidR="006762C4" w:rsidRPr="00403C89" w:rsidRDefault="006762C4" w:rsidP="00E21ADB">
            <w:pPr>
              <w:numPr>
                <w:ilvl w:val="0"/>
                <w:numId w:val="34"/>
              </w:numPr>
              <w:tabs>
                <w:tab w:val="num" w:pos="72"/>
              </w:tabs>
              <w:ind w:left="72"/>
            </w:pPr>
          </w:p>
        </w:tc>
        <w:tc>
          <w:tcPr>
            <w:tcW w:w="3318" w:type="dxa"/>
            <w:tcBorders>
              <w:top w:val="single" w:sz="4" w:space="0" w:color="auto"/>
              <w:left w:val="single" w:sz="4" w:space="0" w:color="auto"/>
              <w:bottom w:val="single" w:sz="4" w:space="0" w:color="auto"/>
              <w:right w:val="single" w:sz="4" w:space="0" w:color="auto"/>
            </w:tcBorders>
          </w:tcPr>
          <w:p w:rsidR="00A17025" w:rsidRDefault="00A17025" w:rsidP="00A17025">
            <w:r w:rsidRPr="002D74C4">
              <w:rPr>
                <w:b/>
                <w:i/>
              </w:rPr>
              <w:t>OSV</w:t>
            </w:r>
            <w:r>
              <w:t xml:space="preserve"> – kreativita</w:t>
            </w:r>
          </w:p>
          <w:p w:rsidR="00EA2D5E" w:rsidRDefault="00EA2D5E" w:rsidP="00A17025">
            <w:r>
              <w:t>D – Cyril a Metoděj</w:t>
            </w:r>
          </w:p>
          <w:p w:rsidR="00EA2D5E" w:rsidRPr="00EA2D5E" w:rsidRDefault="00EA2D5E" w:rsidP="00A17025">
            <w:r>
              <w:rPr>
                <w:b/>
                <w:i/>
              </w:rPr>
              <w:t xml:space="preserve">OSV – </w:t>
            </w:r>
            <w:r>
              <w:t>řešení problémů a rozhodovací dovednosti</w:t>
            </w:r>
          </w:p>
          <w:p w:rsidR="006762C4" w:rsidRPr="00403C89" w:rsidRDefault="006762C4"/>
        </w:tc>
      </w:tr>
    </w:tbl>
    <w:p w:rsidR="006762C4" w:rsidRPr="00403C89" w:rsidRDefault="006762C4" w:rsidP="006762C4"/>
    <w:p w:rsidR="006762C4" w:rsidRDefault="006762C4" w:rsidP="006762C4"/>
    <w:p w:rsidR="003B5B4F" w:rsidRDefault="003B5B4F" w:rsidP="006762C4"/>
    <w:p w:rsidR="003B5B4F" w:rsidRDefault="003B5B4F" w:rsidP="006762C4"/>
    <w:p w:rsidR="003B5B4F" w:rsidRDefault="003B5B4F" w:rsidP="006762C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6762C4" w:rsidRPr="00403C89">
        <w:trPr>
          <w:trHeight w:val="85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lastRenderedPageBreak/>
              <w:t>9.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Český jazyk – sloh</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DC16A4">
            <w:pPr>
              <w:jc w:val="center"/>
              <w:rPr>
                <w:b/>
                <w:sz w:val="40"/>
                <w:szCs w:val="40"/>
              </w:rPr>
            </w:pPr>
            <w:r>
              <w:rPr>
                <w:b/>
                <w:sz w:val="40"/>
                <w:szCs w:val="40"/>
              </w:rPr>
              <w:t>1 hodina</w:t>
            </w:r>
          </w:p>
        </w:tc>
      </w:tr>
      <w:tr w:rsidR="006762C4" w:rsidRPr="00403C89">
        <w:trPr>
          <w:trHeight w:val="1027"/>
          <w:jc w:val="right"/>
        </w:trPr>
        <w:tc>
          <w:tcPr>
            <w:tcW w:w="6226"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Učivo</w:t>
            </w:r>
          </w:p>
        </w:tc>
        <w:tc>
          <w:tcPr>
            <w:tcW w:w="5730"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rPr>
            </w:pPr>
            <w:r w:rsidRPr="00403C89">
              <w:rPr>
                <w:b/>
              </w:rPr>
              <w:t>Průřezová témata</w:t>
            </w:r>
          </w:p>
          <w:p w:rsidR="006762C4" w:rsidRPr="00403C89" w:rsidRDefault="006762C4">
            <w:pPr>
              <w:jc w:val="center"/>
              <w:rPr>
                <w:b/>
              </w:rPr>
            </w:pPr>
            <w:r w:rsidRPr="00403C89">
              <w:rPr>
                <w:b/>
              </w:rPr>
              <w:t>Mezipředmětové vazby</w:t>
            </w:r>
          </w:p>
        </w:tc>
      </w:tr>
      <w:tr w:rsidR="006762C4" w:rsidRPr="00403C89" w:rsidTr="000102FC">
        <w:trPr>
          <w:trHeight w:hRule="exact" w:val="4217"/>
          <w:jc w:val="right"/>
        </w:trPr>
        <w:tc>
          <w:tcPr>
            <w:tcW w:w="6226" w:type="dxa"/>
            <w:tcBorders>
              <w:top w:val="single" w:sz="4" w:space="0" w:color="auto"/>
              <w:left w:val="single" w:sz="4" w:space="0" w:color="auto"/>
              <w:bottom w:val="single" w:sz="4" w:space="0" w:color="auto"/>
              <w:right w:val="single" w:sz="4" w:space="0" w:color="auto"/>
            </w:tcBorders>
          </w:tcPr>
          <w:p w:rsidR="006762C4" w:rsidRDefault="00470DAE">
            <w:pPr>
              <w:ind w:left="72"/>
              <w:rPr>
                <w:b/>
              </w:rPr>
            </w:pPr>
            <w:r>
              <w:rPr>
                <w:b/>
              </w:rPr>
              <w:t>Jazyková kultura, jazyková norma a kodifikace</w:t>
            </w:r>
          </w:p>
          <w:p w:rsidR="00470DAE" w:rsidRDefault="00470DAE">
            <w:pPr>
              <w:ind w:left="72"/>
              <w:rPr>
                <w:b/>
              </w:rPr>
            </w:pPr>
            <w:r>
              <w:rPr>
                <w:b/>
              </w:rPr>
              <w:t>Úřední písemnosti a tiskopisy</w:t>
            </w:r>
          </w:p>
          <w:p w:rsidR="00470DAE" w:rsidRDefault="00470DAE">
            <w:pPr>
              <w:ind w:left="72"/>
              <w:rPr>
                <w:b/>
              </w:rPr>
            </w:pPr>
            <w:r>
              <w:rPr>
                <w:b/>
              </w:rPr>
              <w:t>Novinářské útvary</w:t>
            </w:r>
          </w:p>
          <w:p w:rsidR="00470DAE" w:rsidRDefault="00470DAE">
            <w:pPr>
              <w:ind w:left="72"/>
              <w:rPr>
                <w:b/>
              </w:rPr>
            </w:pPr>
            <w:r>
              <w:rPr>
                <w:b/>
              </w:rPr>
              <w:t>Stavba mediálního sdělení, zaměření mediálního sdělení (zpravodajství, bulvár, reklama….)</w:t>
            </w:r>
          </w:p>
          <w:p w:rsidR="000102FC" w:rsidRPr="00403C89" w:rsidRDefault="000102FC" w:rsidP="000102FC">
            <w:pPr>
              <w:rPr>
                <w:b/>
              </w:rPr>
            </w:pPr>
            <w:r>
              <w:rPr>
                <w:b/>
              </w:rPr>
              <w:t xml:space="preserve"> Posouzení obsahu a formy textů: analýza a manipulace</w:t>
            </w:r>
          </w:p>
          <w:p w:rsidR="000102FC" w:rsidRPr="00403C89" w:rsidRDefault="000102FC">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Default="006762C4" w:rsidP="00470DAE">
            <w:pPr>
              <w:numPr>
                <w:ilvl w:val="0"/>
                <w:numId w:val="34"/>
              </w:numPr>
              <w:tabs>
                <w:tab w:val="num" w:pos="252"/>
              </w:tabs>
              <w:ind w:left="-108" w:firstLine="180"/>
            </w:pPr>
            <w:r w:rsidRPr="00403C89">
              <w:t xml:space="preserve"> </w:t>
            </w:r>
            <w:r w:rsidR="00470DAE">
              <w:t>Využívá znalostí o jazykové normě při tvorbě vhodných jazykových projevů.</w:t>
            </w:r>
          </w:p>
          <w:p w:rsidR="00470DAE" w:rsidRDefault="00470DAE" w:rsidP="00470DAE">
            <w:pPr>
              <w:numPr>
                <w:ilvl w:val="0"/>
                <w:numId w:val="34"/>
              </w:numPr>
              <w:tabs>
                <w:tab w:val="num" w:pos="252"/>
              </w:tabs>
              <w:ind w:left="-108" w:firstLine="180"/>
            </w:pPr>
            <w:r>
              <w:t xml:space="preserve"> Zvládá výstavbu souvislého textu a způsoby jeho členění při tvorbě textu.</w:t>
            </w:r>
          </w:p>
          <w:p w:rsidR="00470DAE" w:rsidRDefault="00470DAE" w:rsidP="00470DAE">
            <w:pPr>
              <w:numPr>
                <w:ilvl w:val="0"/>
                <w:numId w:val="34"/>
              </w:numPr>
              <w:tabs>
                <w:tab w:val="num" w:pos="252"/>
              </w:tabs>
              <w:ind w:left="-108" w:firstLine="180"/>
            </w:pPr>
            <w:r>
              <w:t>Zvládá základní normy písemného vyjadřování a grafickou úpravu textů a využívá je při tvorbě textů.</w:t>
            </w:r>
          </w:p>
          <w:p w:rsidR="000102FC" w:rsidRDefault="000102FC" w:rsidP="000102FC">
            <w:pPr>
              <w:numPr>
                <w:ilvl w:val="0"/>
                <w:numId w:val="34"/>
              </w:numPr>
              <w:tabs>
                <w:tab w:val="num" w:pos="252"/>
              </w:tabs>
              <w:ind w:left="-108" w:firstLine="180"/>
            </w:pPr>
            <w:r>
              <w:t>Argumentuje s přípravou věcně a korektně.</w:t>
            </w:r>
          </w:p>
          <w:p w:rsidR="000102FC" w:rsidRDefault="000102FC" w:rsidP="000102FC">
            <w:pPr>
              <w:numPr>
                <w:ilvl w:val="0"/>
                <w:numId w:val="34"/>
              </w:numPr>
              <w:tabs>
                <w:tab w:val="num" w:pos="252"/>
              </w:tabs>
              <w:ind w:left="-108" w:firstLine="180"/>
            </w:pPr>
            <w:r>
              <w:t>Rozpozná v diskusních fórech na internetu manipulativní techniky a vyjádří se k nim kriticky.</w:t>
            </w:r>
          </w:p>
          <w:p w:rsidR="000102FC" w:rsidRDefault="000102FC" w:rsidP="000102FC">
            <w:pPr>
              <w:numPr>
                <w:ilvl w:val="0"/>
                <w:numId w:val="34"/>
              </w:numPr>
              <w:tabs>
                <w:tab w:val="num" w:pos="252"/>
              </w:tabs>
              <w:ind w:left="-108" w:firstLine="180"/>
            </w:pPr>
            <w:r>
              <w:t>Odhalí manipulaci v reklamě či propagandě v informačních zdrojích.</w:t>
            </w:r>
          </w:p>
          <w:p w:rsidR="000102FC" w:rsidRPr="00403C89" w:rsidRDefault="000102FC" w:rsidP="000102FC">
            <w:pPr>
              <w:numPr>
                <w:ilvl w:val="0"/>
                <w:numId w:val="34"/>
              </w:numPr>
              <w:tabs>
                <w:tab w:val="num" w:pos="252"/>
              </w:tabs>
              <w:ind w:left="-108" w:firstLine="180"/>
            </w:pPr>
            <w:r>
              <w:t>Nalezne konkrétní postup, jímž autor reklamy či jiného publicistického sdělení získává podporu pro svůj komunikační záměr (přesvědčovací prvky).</w:t>
            </w:r>
          </w:p>
        </w:tc>
        <w:tc>
          <w:tcPr>
            <w:tcW w:w="3318" w:type="dxa"/>
            <w:tcBorders>
              <w:top w:val="single" w:sz="4" w:space="0" w:color="auto"/>
              <w:left w:val="single" w:sz="4" w:space="0" w:color="auto"/>
              <w:bottom w:val="single" w:sz="4" w:space="0" w:color="auto"/>
              <w:right w:val="single" w:sz="4" w:space="0" w:color="auto"/>
            </w:tcBorders>
          </w:tcPr>
          <w:p w:rsidR="006762C4" w:rsidRDefault="00470DAE">
            <w:r>
              <w:rPr>
                <w:b/>
                <w:i/>
              </w:rPr>
              <w:t xml:space="preserve">OSV – </w:t>
            </w:r>
            <w:r>
              <w:t>komplexně zařafzena všechna témata</w:t>
            </w:r>
          </w:p>
          <w:p w:rsidR="00470DAE" w:rsidRDefault="00470DAE">
            <w:r>
              <w:rPr>
                <w:b/>
                <w:i/>
              </w:rPr>
              <w:t xml:space="preserve">VDO – </w:t>
            </w:r>
            <w:r>
              <w:t>Občan, občanská společnost a stát</w:t>
            </w:r>
          </w:p>
          <w:p w:rsidR="00470DAE" w:rsidRDefault="00470DAE">
            <w:r>
              <w:rPr>
                <w:b/>
                <w:i/>
              </w:rPr>
              <w:t xml:space="preserve">MV – </w:t>
            </w:r>
            <w:r>
              <w:t>vnímání autora mediálních sdělení, fungování a vliv médií ve společnosti</w:t>
            </w:r>
          </w:p>
          <w:p w:rsidR="00470DAE" w:rsidRPr="00470DAE" w:rsidRDefault="00470DAE">
            <w:r>
              <w:t>PČ – člověk ve světě práce, tiskopisy</w:t>
            </w:r>
          </w:p>
        </w:tc>
      </w:tr>
      <w:tr w:rsidR="006762C4" w:rsidRPr="00403C89" w:rsidTr="000102FC">
        <w:trPr>
          <w:trHeight w:hRule="exact" w:val="3256"/>
          <w:jc w:val="right"/>
        </w:trPr>
        <w:tc>
          <w:tcPr>
            <w:tcW w:w="6226" w:type="dxa"/>
            <w:tcBorders>
              <w:top w:val="single" w:sz="4" w:space="0" w:color="auto"/>
              <w:left w:val="single" w:sz="4" w:space="0" w:color="auto"/>
              <w:bottom w:val="single" w:sz="4" w:space="0" w:color="auto"/>
              <w:right w:val="single" w:sz="4" w:space="0" w:color="auto"/>
            </w:tcBorders>
          </w:tcPr>
          <w:p w:rsidR="006762C4" w:rsidRDefault="00470DAE">
            <w:pPr>
              <w:rPr>
                <w:b/>
              </w:rPr>
            </w:pPr>
            <w:r>
              <w:rPr>
                <w:b/>
              </w:rPr>
              <w:t>Diskuse (pravidla, mluvčí, posluchač)</w:t>
            </w:r>
          </w:p>
          <w:p w:rsidR="00470DAE" w:rsidRDefault="00470DAE">
            <w:pPr>
              <w:rPr>
                <w:b/>
              </w:rPr>
            </w:pPr>
            <w:r>
              <w:rPr>
                <w:b/>
              </w:rPr>
              <w:t>Úvaha – procvičení</w:t>
            </w:r>
          </w:p>
          <w:p w:rsidR="00470DAE" w:rsidRDefault="00470DAE">
            <w:pPr>
              <w:rPr>
                <w:b/>
              </w:rPr>
            </w:pPr>
            <w:r>
              <w:rPr>
                <w:b/>
              </w:rPr>
              <w:t>Práce s textem, vyhledávání informací, jejich hodnocení, zpětná rekonstrukce textu</w:t>
            </w:r>
          </w:p>
          <w:p w:rsidR="00470DAE" w:rsidRPr="00403C89" w:rsidRDefault="00470DAE">
            <w:pPr>
              <w:rPr>
                <w:b/>
              </w:rPr>
            </w:pPr>
            <w:r>
              <w:rPr>
                <w:b/>
              </w:rPr>
              <w:t>Funkční styly, slohové postupy a útvary, rozlišení různých komunikačních situací a volba příslušných komunikačních prostředků</w:t>
            </w:r>
          </w:p>
          <w:p w:rsidR="006762C4" w:rsidRPr="00403C89" w:rsidRDefault="006762C4">
            <w:pPr>
              <w:rPr>
                <w:b/>
              </w:rPr>
            </w:pPr>
            <w:r w:rsidRPr="00403C89">
              <w:rPr>
                <w:b/>
              </w:rPr>
              <w:t xml:space="preserve"> </w:t>
            </w:r>
          </w:p>
          <w:p w:rsidR="006762C4" w:rsidRPr="00403C89" w:rsidRDefault="006762C4">
            <w:pPr>
              <w:tabs>
                <w:tab w:val="left" w:pos="162"/>
              </w:tabs>
              <w:rPr>
                <w:b/>
              </w:rPr>
            </w:pPr>
          </w:p>
          <w:p w:rsidR="006762C4" w:rsidRPr="00403C89" w:rsidRDefault="006762C4">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tcPr>
          <w:p w:rsidR="006762C4" w:rsidRDefault="00470DAE" w:rsidP="00C12037">
            <w:pPr>
              <w:numPr>
                <w:ilvl w:val="0"/>
                <w:numId w:val="101"/>
              </w:numPr>
            </w:pPr>
            <w:r>
              <w:t>Vyjádří ústně či písemfně své zážitky, názory, pocity, hodnocení.</w:t>
            </w:r>
          </w:p>
          <w:p w:rsidR="00470DAE" w:rsidRDefault="00470DAE" w:rsidP="00C12037">
            <w:pPr>
              <w:numPr>
                <w:ilvl w:val="0"/>
                <w:numId w:val="101"/>
              </w:numPr>
            </w:pPr>
            <w:r>
              <w:t>Pokouší se o vlastní texty podle svých schopností a s ohledem na jeho účel.</w:t>
            </w:r>
          </w:p>
          <w:p w:rsidR="00470DAE" w:rsidRDefault="00470DAE" w:rsidP="00C12037">
            <w:pPr>
              <w:numPr>
                <w:ilvl w:val="0"/>
                <w:numId w:val="101"/>
              </w:numPr>
            </w:pPr>
            <w:r>
              <w:t>Rozliší roli mluvčího a posluchače.</w:t>
            </w:r>
          </w:p>
          <w:p w:rsidR="00470DAE" w:rsidRDefault="00470DAE" w:rsidP="00C12037">
            <w:pPr>
              <w:numPr>
                <w:ilvl w:val="0"/>
                <w:numId w:val="101"/>
              </w:numPr>
            </w:pPr>
            <w:r>
              <w:t>Dodržuje zásady dorozumívání.</w:t>
            </w:r>
          </w:p>
          <w:p w:rsidR="00470DAE" w:rsidRDefault="00470DAE" w:rsidP="00C12037">
            <w:pPr>
              <w:numPr>
                <w:ilvl w:val="0"/>
                <w:numId w:val="101"/>
              </w:numPr>
            </w:pPr>
            <w:r>
              <w:t>Rozliší účel mediálního sdělení.</w:t>
            </w:r>
          </w:p>
          <w:p w:rsidR="000102FC" w:rsidRPr="00403C89" w:rsidRDefault="000102FC" w:rsidP="00C12037">
            <w:pPr>
              <w:numPr>
                <w:ilvl w:val="0"/>
                <w:numId w:val="101"/>
              </w:numPr>
            </w:pPr>
            <w:r>
              <w:t>Nalezne s pomocí klíčových slov informace k řešenému problému, posoudí je z hlediska důvěryhodnosti a sestaví referát.</w:t>
            </w:r>
          </w:p>
          <w:p w:rsidR="000102FC" w:rsidRPr="00403C89" w:rsidRDefault="000102FC" w:rsidP="000102FC">
            <w:pPr>
              <w:ind w:left="360"/>
            </w:pPr>
          </w:p>
          <w:p w:rsidR="006762C4" w:rsidRPr="00403C89" w:rsidRDefault="006762C4">
            <w:pPr>
              <w:tabs>
                <w:tab w:val="left" w:pos="72"/>
              </w:tabs>
              <w:ind w:left="72"/>
            </w:pPr>
          </w:p>
          <w:p w:rsidR="006762C4" w:rsidRPr="00403C89" w:rsidRDefault="006762C4" w:rsidP="00C12037">
            <w:pPr>
              <w:numPr>
                <w:ilvl w:val="0"/>
                <w:numId w:val="101"/>
              </w:numPr>
            </w:pPr>
          </w:p>
        </w:tc>
        <w:tc>
          <w:tcPr>
            <w:tcW w:w="3318" w:type="dxa"/>
            <w:tcBorders>
              <w:top w:val="single" w:sz="4" w:space="0" w:color="auto"/>
              <w:left w:val="single" w:sz="4" w:space="0" w:color="auto"/>
              <w:bottom w:val="single" w:sz="4" w:space="0" w:color="auto"/>
              <w:right w:val="single" w:sz="4" w:space="0" w:color="auto"/>
            </w:tcBorders>
          </w:tcPr>
          <w:p w:rsidR="006762C4" w:rsidRPr="00403C89" w:rsidRDefault="00F3089B">
            <w:r>
              <w:t>OV – výchova ke správnému chování</w:t>
            </w:r>
          </w:p>
        </w:tc>
      </w:tr>
    </w:tbl>
    <w:p w:rsidR="006762C4" w:rsidRPr="00403C89" w:rsidRDefault="006762C4" w:rsidP="006762C4"/>
    <w:p w:rsidR="006762C4" w:rsidRDefault="006762C4" w:rsidP="006762C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6762C4" w:rsidRPr="00403C89">
        <w:trPr>
          <w:trHeight w:val="85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lastRenderedPageBreak/>
              <w:t>9.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403C89" w:rsidRDefault="006762C4">
            <w:pPr>
              <w:jc w:val="center"/>
              <w:rPr>
                <w:b/>
                <w:sz w:val="40"/>
                <w:szCs w:val="40"/>
              </w:rPr>
            </w:pPr>
            <w:r w:rsidRPr="00403C89">
              <w:rPr>
                <w:b/>
                <w:sz w:val="40"/>
                <w:szCs w:val="40"/>
              </w:rPr>
              <w:t>Český jazyk – literatura</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762C4" w:rsidRPr="00DC16A4" w:rsidRDefault="00DC16A4" w:rsidP="00DC16A4">
            <w:pPr>
              <w:jc w:val="center"/>
              <w:rPr>
                <w:b/>
                <w:sz w:val="40"/>
                <w:szCs w:val="40"/>
              </w:rPr>
            </w:pPr>
            <w:r>
              <w:rPr>
                <w:b/>
                <w:sz w:val="40"/>
                <w:szCs w:val="40"/>
              </w:rPr>
              <w:t>1 hodina</w:t>
            </w:r>
          </w:p>
        </w:tc>
      </w:tr>
      <w:tr w:rsidR="006762C4" w:rsidRPr="00403C89">
        <w:trPr>
          <w:trHeight w:val="1027"/>
          <w:jc w:val="right"/>
        </w:trPr>
        <w:tc>
          <w:tcPr>
            <w:tcW w:w="6226"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Učivo</w:t>
            </w:r>
          </w:p>
        </w:tc>
        <w:tc>
          <w:tcPr>
            <w:tcW w:w="5730"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sz w:val="32"/>
                <w:szCs w:val="32"/>
              </w:rPr>
            </w:pPr>
            <w:r w:rsidRPr="00403C89">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762C4" w:rsidRPr="00403C89" w:rsidRDefault="006762C4">
            <w:pPr>
              <w:jc w:val="center"/>
              <w:rPr>
                <w:b/>
              </w:rPr>
            </w:pPr>
            <w:r w:rsidRPr="00403C89">
              <w:rPr>
                <w:b/>
              </w:rPr>
              <w:t>Průřezová témata</w:t>
            </w:r>
          </w:p>
          <w:p w:rsidR="006762C4" w:rsidRPr="00403C89" w:rsidRDefault="006762C4">
            <w:pPr>
              <w:jc w:val="center"/>
              <w:rPr>
                <w:b/>
              </w:rPr>
            </w:pPr>
            <w:r w:rsidRPr="00403C89">
              <w:rPr>
                <w:b/>
              </w:rPr>
              <w:t>Mezipředmětové vazby</w:t>
            </w:r>
          </w:p>
        </w:tc>
      </w:tr>
      <w:tr w:rsidR="006762C4" w:rsidRPr="00403C89" w:rsidTr="00F3089B">
        <w:trPr>
          <w:trHeight w:hRule="exact" w:val="2502"/>
          <w:jc w:val="right"/>
        </w:trPr>
        <w:tc>
          <w:tcPr>
            <w:tcW w:w="6226" w:type="dxa"/>
            <w:tcBorders>
              <w:top w:val="single" w:sz="4" w:space="0" w:color="auto"/>
              <w:left w:val="single" w:sz="4" w:space="0" w:color="auto"/>
              <w:bottom w:val="single" w:sz="4" w:space="0" w:color="auto"/>
              <w:right w:val="single" w:sz="4" w:space="0" w:color="auto"/>
            </w:tcBorders>
          </w:tcPr>
          <w:p w:rsidR="00F3089B" w:rsidRDefault="00F3089B" w:rsidP="00E21ADB">
            <w:pPr>
              <w:numPr>
                <w:ilvl w:val="0"/>
                <w:numId w:val="34"/>
              </w:numPr>
              <w:tabs>
                <w:tab w:val="num" w:pos="252"/>
              </w:tabs>
              <w:ind w:hanging="648"/>
              <w:rPr>
                <w:b/>
              </w:rPr>
            </w:pPr>
            <w:r>
              <w:rPr>
                <w:b/>
              </w:rPr>
              <w:t>Světová renesance a humanismus – literatura 2. pol 19. století</w:t>
            </w:r>
          </w:p>
          <w:p w:rsidR="00F3089B" w:rsidRDefault="00F3089B" w:rsidP="00E21ADB">
            <w:pPr>
              <w:numPr>
                <w:ilvl w:val="0"/>
                <w:numId w:val="34"/>
              </w:numPr>
              <w:tabs>
                <w:tab w:val="num" w:pos="252"/>
              </w:tabs>
              <w:ind w:hanging="648"/>
              <w:rPr>
                <w:b/>
              </w:rPr>
            </w:pPr>
            <w:r>
              <w:rPr>
                <w:b/>
              </w:rPr>
              <w:t>Literatura dpřelomu 19. a 20. století a 1. poloviny 20. století (česká i světová) – moderna, avantgarda, meziválečná poezie a próza, odraz válek v literatuře</w:t>
            </w:r>
          </w:p>
          <w:p w:rsidR="006762C4" w:rsidRPr="00403C89" w:rsidRDefault="00F3089B" w:rsidP="00E21ADB">
            <w:pPr>
              <w:numPr>
                <w:ilvl w:val="0"/>
                <w:numId w:val="34"/>
              </w:numPr>
              <w:tabs>
                <w:tab w:val="num" w:pos="252"/>
              </w:tabs>
              <w:ind w:hanging="648"/>
              <w:rPr>
                <w:b/>
              </w:rPr>
            </w:pPr>
            <w:r>
              <w:rPr>
                <w:b/>
              </w:rPr>
              <w:t>Literatura 2. poloviny 20. století – oficiální, exilová a samizdatová česká literatura, současní autoři</w:t>
            </w:r>
            <w:r w:rsidR="006762C4" w:rsidRPr="00403C89">
              <w:rPr>
                <w:b/>
              </w:rPr>
              <w:t xml:space="preserve">                  </w:t>
            </w:r>
          </w:p>
          <w:p w:rsidR="006762C4" w:rsidRPr="00403C89" w:rsidRDefault="006762C4">
            <w:pPr>
              <w:ind w:left="72"/>
              <w:rPr>
                <w:b/>
              </w:rPr>
            </w:pPr>
          </w:p>
          <w:p w:rsidR="006762C4" w:rsidRPr="00403C89" w:rsidRDefault="006762C4">
            <w:pPr>
              <w:ind w:left="72"/>
              <w:rPr>
                <w:b/>
              </w:rPr>
            </w:pPr>
          </w:p>
          <w:p w:rsidR="006762C4" w:rsidRPr="00403C89" w:rsidRDefault="006762C4">
            <w:pPr>
              <w:ind w:left="72"/>
              <w:rPr>
                <w:b/>
              </w:rPr>
            </w:pPr>
          </w:p>
          <w:p w:rsidR="006762C4" w:rsidRPr="00403C89" w:rsidRDefault="006762C4">
            <w:pPr>
              <w:rPr>
                <w:b/>
              </w:rPr>
            </w:pPr>
          </w:p>
          <w:p w:rsidR="006762C4" w:rsidRPr="00403C89" w:rsidRDefault="006762C4">
            <w:pPr>
              <w:ind w:left="72"/>
              <w:rPr>
                <w:b/>
              </w:rPr>
            </w:pPr>
            <w:r w:rsidRPr="00403C89">
              <w:rPr>
                <w:b/>
              </w:rPr>
              <w:t>-</w:t>
            </w:r>
          </w:p>
          <w:p w:rsidR="006762C4" w:rsidRPr="00403C89" w:rsidRDefault="006762C4">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6762C4" w:rsidRPr="00403C89" w:rsidRDefault="00FE5E99" w:rsidP="00F3089B">
            <w:pPr>
              <w:numPr>
                <w:ilvl w:val="0"/>
                <w:numId w:val="34"/>
              </w:numPr>
              <w:tabs>
                <w:tab w:val="num" w:pos="252"/>
              </w:tabs>
              <w:ind w:left="-108" w:firstLine="180"/>
            </w:pPr>
            <w:r>
              <w:t xml:space="preserve"> </w:t>
            </w:r>
            <w:r w:rsidR="00F3089B">
              <w:t>Orientuje se v základních literárních směrech 2. poloviny 19. století a 20. století.</w:t>
            </w:r>
          </w:p>
          <w:p w:rsidR="006762C4" w:rsidRDefault="00F3089B" w:rsidP="00E21ADB">
            <w:pPr>
              <w:numPr>
                <w:ilvl w:val="0"/>
                <w:numId w:val="34"/>
              </w:numPr>
              <w:tabs>
                <w:tab w:val="num" w:pos="252"/>
              </w:tabs>
              <w:ind w:left="-108" w:firstLine="180"/>
            </w:pPr>
            <w:r>
              <w:t xml:space="preserve">  Má přehled o významných představitelích a hlavních dílech české a světové literatury 20. století.</w:t>
            </w:r>
          </w:p>
          <w:p w:rsidR="00F3089B" w:rsidRPr="00403C89" w:rsidRDefault="00F3089B" w:rsidP="00E21ADB">
            <w:pPr>
              <w:numPr>
                <w:ilvl w:val="0"/>
                <w:numId w:val="34"/>
              </w:numPr>
              <w:tabs>
                <w:tab w:val="num" w:pos="252"/>
              </w:tabs>
              <w:ind w:left="-108" w:firstLine="180"/>
            </w:pPr>
            <w:r>
              <w:t xml:space="preserve">  Rozpoznává základní rysy výrazného individuálního stylu autora.</w:t>
            </w:r>
          </w:p>
          <w:p w:rsidR="006762C4" w:rsidRPr="00403C89" w:rsidRDefault="006762C4">
            <w:r w:rsidRPr="00403C89">
              <w:t xml:space="preserve"> </w:t>
            </w:r>
          </w:p>
        </w:tc>
        <w:tc>
          <w:tcPr>
            <w:tcW w:w="3318" w:type="dxa"/>
            <w:tcBorders>
              <w:top w:val="single" w:sz="4" w:space="0" w:color="auto"/>
              <w:left w:val="single" w:sz="4" w:space="0" w:color="auto"/>
              <w:bottom w:val="single" w:sz="4" w:space="0" w:color="auto"/>
              <w:right w:val="single" w:sz="4" w:space="0" w:color="auto"/>
            </w:tcBorders>
          </w:tcPr>
          <w:p w:rsidR="006762C4" w:rsidRDefault="00F3089B">
            <w:r>
              <w:rPr>
                <w:b/>
                <w:i/>
              </w:rPr>
              <w:t xml:space="preserve">VDO – </w:t>
            </w:r>
            <w:r>
              <w:t>Občanská společnost a škola, Principy demokracie jako formy vlády a způsobu rozhodování</w:t>
            </w:r>
          </w:p>
          <w:p w:rsidR="00F3089B" w:rsidRDefault="00F3089B">
            <w:r>
              <w:rPr>
                <w:b/>
                <w:i/>
              </w:rPr>
              <w:t xml:space="preserve">EV – </w:t>
            </w:r>
            <w:r>
              <w:t>základní podmínky života</w:t>
            </w:r>
          </w:p>
          <w:p w:rsidR="00F3089B" w:rsidRDefault="00F3089B">
            <w:r>
              <w:rPr>
                <w:b/>
                <w:i/>
              </w:rPr>
              <w:t xml:space="preserve">VMEGS – </w:t>
            </w:r>
            <w:r>
              <w:t>Jsme Evropané, Evropa a svět nás zajímá</w:t>
            </w:r>
          </w:p>
          <w:p w:rsidR="00F3089B" w:rsidRPr="00F3089B" w:rsidRDefault="00F3089B">
            <w:r>
              <w:rPr>
                <w:b/>
                <w:i/>
              </w:rPr>
              <w:t xml:space="preserve">MkV </w:t>
            </w:r>
            <w:r w:rsidR="00CB3F5A">
              <w:rPr>
                <w:b/>
                <w:i/>
              </w:rPr>
              <w:t>–</w:t>
            </w:r>
            <w:r>
              <w:rPr>
                <w:b/>
                <w:i/>
              </w:rPr>
              <w:t xml:space="preserve"> </w:t>
            </w:r>
            <w:r w:rsidR="00CB3F5A">
              <w:t>Lidské vztahy, Etnický původ</w:t>
            </w:r>
          </w:p>
        </w:tc>
      </w:tr>
      <w:tr w:rsidR="00085EF6" w:rsidRPr="00403C89" w:rsidTr="000102FC">
        <w:trPr>
          <w:trHeight w:hRule="exact" w:val="3969"/>
          <w:jc w:val="right"/>
        </w:trPr>
        <w:tc>
          <w:tcPr>
            <w:tcW w:w="6226" w:type="dxa"/>
            <w:tcBorders>
              <w:top w:val="single" w:sz="4" w:space="0" w:color="auto"/>
              <w:left w:val="single" w:sz="4" w:space="0" w:color="auto"/>
              <w:bottom w:val="single" w:sz="4" w:space="0" w:color="auto"/>
              <w:right w:val="single" w:sz="4" w:space="0" w:color="auto"/>
            </w:tcBorders>
          </w:tcPr>
          <w:p w:rsidR="00085EF6" w:rsidRDefault="00CB3F5A" w:rsidP="00E21ADB">
            <w:pPr>
              <w:numPr>
                <w:ilvl w:val="0"/>
                <w:numId w:val="34"/>
              </w:numPr>
              <w:tabs>
                <w:tab w:val="num" w:pos="72"/>
              </w:tabs>
              <w:ind w:left="252" w:hanging="648"/>
              <w:rPr>
                <w:b/>
              </w:rPr>
            </w:pPr>
            <w:r>
              <w:rPr>
                <w:b/>
              </w:rPr>
              <w:t>Internet a CD ROM jako zdroj informací v literatuře</w:t>
            </w:r>
          </w:p>
          <w:p w:rsidR="00CB3F5A" w:rsidRDefault="00CB3F5A" w:rsidP="00E21ADB">
            <w:pPr>
              <w:numPr>
                <w:ilvl w:val="0"/>
                <w:numId w:val="34"/>
              </w:numPr>
              <w:tabs>
                <w:tab w:val="num" w:pos="72"/>
              </w:tabs>
              <w:ind w:left="252" w:hanging="648"/>
              <w:rPr>
                <w:b/>
              </w:rPr>
            </w:pPr>
            <w:r>
              <w:rPr>
                <w:b/>
              </w:rPr>
              <w:t>Literární časopisy a noviny, vyhledávání recenzí a kritik a pokus o jejich tvorbu</w:t>
            </w:r>
          </w:p>
          <w:p w:rsidR="00CB3F5A" w:rsidRDefault="00CB3F5A" w:rsidP="00E21ADB">
            <w:pPr>
              <w:numPr>
                <w:ilvl w:val="0"/>
                <w:numId w:val="34"/>
              </w:numPr>
              <w:tabs>
                <w:tab w:val="num" w:pos="72"/>
              </w:tabs>
              <w:ind w:left="252" w:hanging="648"/>
              <w:rPr>
                <w:b/>
              </w:rPr>
            </w:pPr>
            <w:r>
              <w:rPr>
                <w:b/>
              </w:rPr>
              <w:t>Literární kýč</w:t>
            </w:r>
          </w:p>
          <w:p w:rsidR="00CB3F5A" w:rsidRDefault="00CB3F5A" w:rsidP="00E21ADB">
            <w:pPr>
              <w:numPr>
                <w:ilvl w:val="0"/>
                <w:numId w:val="34"/>
              </w:numPr>
              <w:tabs>
                <w:tab w:val="num" w:pos="72"/>
              </w:tabs>
              <w:ind w:left="252" w:hanging="648"/>
              <w:rPr>
                <w:b/>
              </w:rPr>
            </w:pPr>
            <w:r>
              <w:rPr>
                <w:b/>
              </w:rPr>
              <w:t>Jazyková vrstva literárního díla</w:t>
            </w:r>
          </w:p>
          <w:p w:rsidR="00CB3F5A" w:rsidRDefault="00CB3F5A" w:rsidP="00E21ADB">
            <w:pPr>
              <w:numPr>
                <w:ilvl w:val="0"/>
                <w:numId w:val="34"/>
              </w:numPr>
              <w:tabs>
                <w:tab w:val="num" w:pos="72"/>
              </w:tabs>
              <w:ind w:left="252" w:hanging="648"/>
              <w:rPr>
                <w:b/>
              </w:rPr>
            </w:pPr>
            <w:r>
              <w:rPr>
                <w:b/>
              </w:rPr>
              <w:t>Tematická vrstva literárního díla</w:t>
            </w:r>
          </w:p>
          <w:p w:rsidR="00CB3F5A" w:rsidRPr="00403C89" w:rsidRDefault="00CB3F5A" w:rsidP="00E21ADB">
            <w:pPr>
              <w:numPr>
                <w:ilvl w:val="0"/>
                <w:numId w:val="34"/>
              </w:numPr>
              <w:tabs>
                <w:tab w:val="num" w:pos="72"/>
              </w:tabs>
              <w:ind w:left="252" w:hanging="648"/>
              <w:rPr>
                <w:b/>
              </w:rPr>
            </w:pPr>
            <w:r>
              <w:rPr>
                <w:b/>
              </w:rPr>
              <w:t>Základní pojmy literární teorie</w:t>
            </w:r>
          </w:p>
          <w:p w:rsidR="00085EF6" w:rsidRPr="00403C89" w:rsidRDefault="00085EF6">
            <w:pPr>
              <w:ind w:left="-396"/>
              <w:rPr>
                <w:b/>
              </w:rPr>
            </w:pPr>
            <w:r w:rsidRPr="00403C89">
              <w:rPr>
                <w:b/>
              </w:rPr>
              <w:t xml:space="preserve">- </w:t>
            </w:r>
          </w:p>
          <w:p w:rsidR="00085EF6" w:rsidRPr="00403C89" w:rsidRDefault="00085EF6" w:rsidP="00E21ADB">
            <w:pPr>
              <w:numPr>
                <w:ilvl w:val="0"/>
                <w:numId w:val="34"/>
              </w:numPr>
              <w:tabs>
                <w:tab w:val="num" w:pos="72"/>
              </w:tabs>
              <w:ind w:left="252" w:hanging="648"/>
              <w:rPr>
                <w:b/>
              </w:rPr>
            </w:pPr>
          </w:p>
          <w:p w:rsidR="00085EF6" w:rsidRPr="00403C89" w:rsidRDefault="00085EF6" w:rsidP="00E21ADB">
            <w:pPr>
              <w:numPr>
                <w:ilvl w:val="0"/>
                <w:numId w:val="34"/>
              </w:numPr>
              <w:tabs>
                <w:tab w:val="num" w:pos="72"/>
              </w:tabs>
              <w:ind w:left="252" w:hanging="648"/>
              <w:rPr>
                <w:b/>
              </w:rPr>
            </w:pPr>
          </w:p>
          <w:p w:rsidR="00085EF6" w:rsidRPr="00403C89" w:rsidRDefault="00085EF6" w:rsidP="00E21ADB">
            <w:pPr>
              <w:numPr>
                <w:ilvl w:val="0"/>
                <w:numId w:val="34"/>
              </w:numPr>
              <w:tabs>
                <w:tab w:val="num" w:pos="72"/>
              </w:tabs>
              <w:ind w:left="252" w:hanging="648"/>
              <w:rPr>
                <w:b/>
              </w:rPr>
            </w:pPr>
          </w:p>
          <w:p w:rsidR="00085EF6" w:rsidRPr="00403C89" w:rsidRDefault="00085EF6">
            <w:pPr>
              <w:rPr>
                <w:b/>
              </w:rPr>
            </w:pPr>
          </w:p>
          <w:p w:rsidR="00085EF6" w:rsidRPr="00403C89" w:rsidRDefault="00085EF6">
            <w:pPr>
              <w:rPr>
                <w:b/>
              </w:rPr>
            </w:pPr>
            <w:r w:rsidRPr="00403C89">
              <w:rPr>
                <w:b/>
              </w:rPr>
              <w:t xml:space="preserve"> </w:t>
            </w:r>
          </w:p>
          <w:p w:rsidR="00085EF6" w:rsidRPr="00403C89" w:rsidRDefault="00085EF6">
            <w:pPr>
              <w:tabs>
                <w:tab w:val="left" w:pos="162"/>
              </w:tabs>
              <w:rPr>
                <w:b/>
              </w:rPr>
            </w:pPr>
          </w:p>
          <w:p w:rsidR="00085EF6" w:rsidRPr="00403C89" w:rsidRDefault="00085EF6">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tcPr>
          <w:p w:rsidR="00085EF6" w:rsidRDefault="00CB3F5A" w:rsidP="00CB3F5A">
            <w:pPr>
              <w:numPr>
                <w:ilvl w:val="0"/>
                <w:numId w:val="34"/>
              </w:numPr>
            </w:pPr>
            <w:r>
              <w:t>Projevuje zájem navštěvovat divadelní a filmová představení a diskutovat o nich.</w:t>
            </w:r>
          </w:p>
          <w:p w:rsidR="00CB3F5A" w:rsidRDefault="00CB3F5A" w:rsidP="00CB3F5A">
            <w:pPr>
              <w:numPr>
                <w:ilvl w:val="0"/>
                <w:numId w:val="34"/>
              </w:numPr>
            </w:pPr>
            <w:r>
              <w:t>Rozlišuje litraturu konzumní a hodnotnou (případně s pomocí odborných recenzí).</w:t>
            </w:r>
          </w:p>
          <w:p w:rsidR="00CB3F5A" w:rsidRDefault="00CB3F5A" w:rsidP="00CB3F5A">
            <w:pPr>
              <w:numPr>
                <w:ilvl w:val="0"/>
                <w:numId w:val="34"/>
              </w:numPr>
            </w:pPr>
            <w:r>
              <w:t>Vyhledává informace v různých informačních zdrojích.</w:t>
            </w:r>
          </w:p>
          <w:p w:rsidR="00CB3F5A" w:rsidRDefault="00CB3F5A" w:rsidP="00CB3F5A">
            <w:pPr>
              <w:numPr>
                <w:ilvl w:val="0"/>
                <w:numId w:val="34"/>
              </w:numPr>
            </w:pPr>
            <w:r>
              <w:t>Tvoří vlastní literární text podle svých schopností a na základě osvojených znalostí z literární teorie.</w:t>
            </w:r>
          </w:p>
          <w:p w:rsidR="000102FC" w:rsidRDefault="000102FC" w:rsidP="00CB3F5A">
            <w:pPr>
              <w:numPr>
                <w:ilvl w:val="0"/>
                <w:numId w:val="34"/>
              </w:numPr>
            </w:pPr>
            <w:r>
              <w:t>Porozumí názorům partněrů v komunikaci, respektuje různost názorů.</w:t>
            </w:r>
          </w:p>
          <w:p w:rsidR="000102FC" w:rsidRPr="00403C89" w:rsidRDefault="000102FC" w:rsidP="00CB3F5A">
            <w:pPr>
              <w:numPr>
                <w:ilvl w:val="0"/>
                <w:numId w:val="34"/>
              </w:numPr>
            </w:pPr>
            <w:r>
              <w:t>Rozlišuje komunikační záměr partnera.</w:t>
            </w:r>
          </w:p>
          <w:p w:rsidR="00085EF6" w:rsidRPr="00403C89" w:rsidRDefault="00085EF6">
            <w:pPr>
              <w:ind w:left="72"/>
            </w:pPr>
          </w:p>
          <w:p w:rsidR="00085EF6" w:rsidRPr="00403C89" w:rsidRDefault="00085EF6">
            <w:pPr>
              <w:ind w:left="72"/>
            </w:pPr>
            <w:r w:rsidRPr="00403C89">
              <w:t xml:space="preserve">   </w:t>
            </w:r>
          </w:p>
          <w:p w:rsidR="00085EF6" w:rsidRPr="00403C89" w:rsidRDefault="00085EF6">
            <w:pPr>
              <w:tabs>
                <w:tab w:val="left" w:pos="72"/>
              </w:tabs>
              <w:ind w:left="72"/>
            </w:pPr>
          </w:p>
          <w:p w:rsidR="00085EF6" w:rsidRPr="00403C89" w:rsidRDefault="00085EF6" w:rsidP="00E21ADB">
            <w:pPr>
              <w:numPr>
                <w:ilvl w:val="0"/>
                <w:numId w:val="34"/>
              </w:numPr>
              <w:tabs>
                <w:tab w:val="num" w:pos="72"/>
              </w:tabs>
              <w:ind w:left="72"/>
            </w:pPr>
          </w:p>
        </w:tc>
        <w:tc>
          <w:tcPr>
            <w:tcW w:w="3318" w:type="dxa"/>
            <w:tcBorders>
              <w:top w:val="single" w:sz="4" w:space="0" w:color="auto"/>
              <w:left w:val="single" w:sz="4" w:space="0" w:color="auto"/>
              <w:bottom w:val="single" w:sz="4" w:space="0" w:color="auto"/>
              <w:right w:val="single" w:sz="4" w:space="0" w:color="auto"/>
            </w:tcBorders>
          </w:tcPr>
          <w:p w:rsidR="00085EF6" w:rsidRDefault="00085EF6" w:rsidP="00675F90">
            <w:r>
              <w:t>OV – problémy ve výchově</w:t>
            </w:r>
          </w:p>
          <w:p w:rsidR="00085EF6" w:rsidRDefault="00085EF6" w:rsidP="00675F90">
            <w:r>
              <w:t xml:space="preserve">         mezilidské vztahy</w:t>
            </w:r>
          </w:p>
          <w:p w:rsidR="00085EF6" w:rsidRDefault="00085EF6" w:rsidP="00675F90"/>
          <w:p w:rsidR="00A17025" w:rsidRDefault="00A17025" w:rsidP="00A17025">
            <w:r w:rsidRPr="002D74C4">
              <w:rPr>
                <w:b/>
                <w:i/>
              </w:rPr>
              <w:t>OSV</w:t>
            </w:r>
            <w:r>
              <w:t xml:space="preserve"> – řešení problémů a rozhodovací dovednosti</w:t>
            </w:r>
          </w:p>
          <w:p w:rsidR="00CB3F5A" w:rsidRDefault="00CB3F5A" w:rsidP="00A17025">
            <w:r>
              <w:rPr>
                <w:b/>
                <w:i/>
              </w:rPr>
              <w:t xml:space="preserve">MV – </w:t>
            </w:r>
            <w:r>
              <w:t>Stavba mediálních sdělení, Vnímání autora mediálních sdělení</w:t>
            </w:r>
          </w:p>
          <w:p w:rsidR="00CB3F5A" w:rsidRPr="00CB3F5A" w:rsidRDefault="00CB3F5A" w:rsidP="00A17025">
            <w:r>
              <w:t>INF – internet, CD ROM</w:t>
            </w:r>
          </w:p>
          <w:p w:rsidR="00085EF6" w:rsidRDefault="00085EF6" w:rsidP="00675F90"/>
        </w:tc>
      </w:tr>
    </w:tbl>
    <w:p w:rsidR="006762C4" w:rsidRPr="00403C89" w:rsidRDefault="006762C4" w:rsidP="006762C4">
      <w:pPr>
        <w:jc w:val="center"/>
        <w:rPr>
          <w:b/>
          <w:sz w:val="28"/>
          <w:szCs w:val="28"/>
        </w:rPr>
      </w:pPr>
    </w:p>
    <w:p w:rsidR="006762C4" w:rsidRPr="00403C89" w:rsidRDefault="006762C4" w:rsidP="00257BFC"/>
    <w:p w:rsidR="006762C4" w:rsidRPr="00403C89" w:rsidRDefault="006762C4" w:rsidP="00257BFC"/>
    <w:p w:rsidR="006762C4" w:rsidRPr="00403C89" w:rsidRDefault="006762C4" w:rsidP="00257BFC"/>
    <w:p w:rsidR="006762C4" w:rsidRPr="00403C89" w:rsidRDefault="006762C4" w:rsidP="00257BFC"/>
    <w:p w:rsidR="006762C4" w:rsidRPr="00403C89" w:rsidRDefault="006762C4" w:rsidP="00257BFC"/>
    <w:p w:rsidR="0012609D" w:rsidRDefault="0012609D" w:rsidP="00F47DEB">
      <w:pPr>
        <w:pStyle w:val="Nzev"/>
        <w:tabs>
          <w:tab w:val="left" w:pos="720"/>
        </w:tabs>
        <w:jc w:val="left"/>
        <w:rPr>
          <w:bCs w:val="0"/>
          <w:sz w:val="24"/>
          <w:u w:val="none"/>
        </w:rPr>
        <w:sectPr w:rsidR="0012609D" w:rsidSect="00DF5341">
          <w:pgSz w:w="16840" w:h="12242" w:orient="landscape" w:code="9"/>
          <w:pgMar w:top="1134" w:right="567" w:bottom="567" w:left="567" w:header="709" w:footer="709" w:gutter="0"/>
          <w:cols w:space="708"/>
          <w:docGrid w:linePitch="360"/>
        </w:sectPr>
      </w:pPr>
    </w:p>
    <w:p w:rsidR="0012609D" w:rsidRPr="004211A4" w:rsidRDefault="0012609D" w:rsidP="0012609D">
      <w:pPr>
        <w:rPr>
          <w:b/>
          <w:sz w:val="28"/>
          <w:szCs w:val="28"/>
        </w:rPr>
      </w:pPr>
      <w:proofErr w:type="gramStart"/>
      <w:r w:rsidRPr="004211A4">
        <w:rPr>
          <w:b/>
          <w:sz w:val="28"/>
          <w:szCs w:val="28"/>
        </w:rPr>
        <w:lastRenderedPageBreak/>
        <w:t>5.2.2.  ANGLICKÝ</w:t>
      </w:r>
      <w:proofErr w:type="gramEnd"/>
      <w:r w:rsidRPr="004211A4">
        <w:rPr>
          <w:b/>
          <w:sz w:val="28"/>
          <w:szCs w:val="28"/>
        </w:rPr>
        <w:t xml:space="preserve">  JAZYK</w:t>
      </w:r>
    </w:p>
    <w:p w:rsidR="0012609D" w:rsidRPr="004211A4" w:rsidRDefault="0012609D" w:rsidP="0012609D">
      <w:pPr>
        <w:jc w:val="center"/>
        <w:rPr>
          <w:b/>
          <w:sz w:val="28"/>
          <w:szCs w:val="28"/>
        </w:rPr>
      </w:pPr>
    </w:p>
    <w:p w:rsidR="0012609D" w:rsidRPr="004211A4" w:rsidRDefault="0012609D" w:rsidP="00E21ADB">
      <w:pPr>
        <w:numPr>
          <w:ilvl w:val="0"/>
          <w:numId w:val="37"/>
        </w:numPr>
        <w:rPr>
          <w:b/>
        </w:rPr>
      </w:pPr>
      <w:r w:rsidRPr="004211A4">
        <w:rPr>
          <w:b/>
          <w:sz w:val="28"/>
          <w:szCs w:val="28"/>
        </w:rPr>
        <w:t>Charakteristika vyučovacího předmětu</w:t>
      </w:r>
    </w:p>
    <w:p w:rsidR="0012609D" w:rsidRPr="004211A4" w:rsidRDefault="0012609D" w:rsidP="0012609D"/>
    <w:p w:rsidR="004B4E6E" w:rsidRDefault="004B4E6E" w:rsidP="0012609D">
      <w:pPr>
        <w:ind w:firstLine="708"/>
        <w:jc w:val="both"/>
      </w:pPr>
      <w:r>
        <w:t>Předmět je realizován v 6. – 9. ročníku a to třemi vyučovacími hodinami týdně.</w:t>
      </w:r>
    </w:p>
    <w:p w:rsidR="0012609D" w:rsidRPr="004211A4" w:rsidRDefault="0012609D" w:rsidP="0012609D">
      <w:pPr>
        <w:ind w:firstLine="708"/>
        <w:jc w:val="both"/>
      </w:pPr>
      <w:r w:rsidRPr="004211A4">
        <w:t xml:space="preserve">Postupné osvojování tohoto jazyka pomáhá žákovi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Na II. stupni jde již více o osvojování cizího jazyka jako prostředku dorozumívání a prostředku získávání dalších poznatků. Pozornost se věnuje rozvoji všech řečových dovedností, čtení i písemné vyjadřování nabývá postupně na významu. Stále více se pracuje s autentickými materiály (tištěnými i poslechovými), více se do výuky zařazuje používání cizího jazyka v kombinaci s PC a </w:t>
      </w:r>
      <w:proofErr w:type="gramStart"/>
      <w:r w:rsidRPr="004211A4">
        <w:t>internetem.Prohlubuje</w:t>
      </w:r>
      <w:proofErr w:type="gramEnd"/>
      <w:r w:rsidRPr="004211A4">
        <w:t xml:space="preserve"> se povědomí žáků o kultuře cizích zemí. </w:t>
      </w:r>
    </w:p>
    <w:p w:rsidR="0012609D" w:rsidRPr="004211A4" w:rsidRDefault="0012609D" w:rsidP="0012609D">
      <w:pPr>
        <w:jc w:val="both"/>
      </w:pPr>
      <w:r w:rsidRPr="004211A4">
        <w:t xml:space="preserve">V používaných formách a metodách práce je preferováno kooperativní vyučování. Vyučující vhodně využívá také skupinové práce. Důležitou úlohou vyučujícího je </w:t>
      </w:r>
      <w:proofErr w:type="gramStart"/>
      <w:r w:rsidRPr="004211A4">
        <w:t>oceňovaní</w:t>
      </w:r>
      <w:proofErr w:type="gramEnd"/>
      <w:r w:rsidRPr="004211A4">
        <w:t xml:space="preserve"> aktivity  žáků  a rozvíjení jejich tvůrčího přístupu.</w:t>
      </w:r>
    </w:p>
    <w:p w:rsidR="0012609D" w:rsidRPr="004211A4" w:rsidRDefault="0012609D" w:rsidP="0012609D">
      <w:pPr>
        <w:ind w:firstLine="708"/>
        <w:jc w:val="both"/>
      </w:pPr>
      <w:r w:rsidRPr="004211A4">
        <w:t>Významná je i motivace žáků k výuce dalšího cizího jazyka, který bude vyučován od 8. ročníku.</w:t>
      </w:r>
    </w:p>
    <w:p w:rsidR="0012609D" w:rsidRPr="004211A4" w:rsidRDefault="0012609D" w:rsidP="0012609D">
      <w:pPr>
        <w:rPr>
          <w:b/>
        </w:rPr>
      </w:pPr>
    </w:p>
    <w:p w:rsidR="0012609D" w:rsidRPr="004211A4" w:rsidRDefault="0012609D" w:rsidP="0012609D">
      <w:pPr>
        <w:rPr>
          <w:b/>
        </w:rPr>
      </w:pPr>
      <w:r w:rsidRPr="004211A4">
        <w:rPr>
          <w:b/>
        </w:rPr>
        <w:t xml:space="preserve">Vzdělávací obsah předmětu </w:t>
      </w:r>
    </w:p>
    <w:p w:rsidR="0012609D" w:rsidRPr="004211A4" w:rsidRDefault="0012609D" w:rsidP="00E21ADB">
      <w:pPr>
        <w:numPr>
          <w:ilvl w:val="0"/>
          <w:numId w:val="35"/>
        </w:numPr>
      </w:pPr>
      <w:r w:rsidRPr="004211A4">
        <w:t>získávání zájmu o studium cizího jazyka a vytváření pozitivního vztahu k tomuto předmětu</w:t>
      </w:r>
    </w:p>
    <w:p w:rsidR="0012609D" w:rsidRPr="004211A4" w:rsidRDefault="0012609D" w:rsidP="00E21ADB">
      <w:pPr>
        <w:numPr>
          <w:ilvl w:val="0"/>
          <w:numId w:val="35"/>
        </w:numPr>
      </w:pPr>
      <w:r w:rsidRPr="004211A4">
        <w:t>osvojení potřebných jazykových znalostí a dovedností a k aktivnímu využití účinné komunikace v cizím jazyce</w:t>
      </w:r>
    </w:p>
    <w:p w:rsidR="0012609D" w:rsidRPr="004211A4" w:rsidRDefault="0012609D" w:rsidP="00E21ADB">
      <w:pPr>
        <w:numPr>
          <w:ilvl w:val="0"/>
          <w:numId w:val="35"/>
        </w:numPr>
      </w:pPr>
      <w:r w:rsidRPr="004211A4">
        <w:t>získání schopnosti číst s porozuměním přiměřené texty v daném cizím jazyce</w:t>
      </w:r>
    </w:p>
    <w:p w:rsidR="0012609D" w:rsidRPr="004211A4" w:rsidRDefault="0012609D" w:rsidP="00E21ADB">
      <w:pPr>
        <w:numPr>
          <w:ilvl w:val="0"/>
          <w:numId w:val="35"/>
        </w:numPr>
      </w:pPr>
      <w:r w:rsidRPr="004211A4">
        <w:t>porozumění přiměřeně (jazykově, obsahově, rozsahem) náročnému ústnímu sdělení na úrovni osvojených znalostí</w:t>
      </w:r>
    </w:p>
    <w:p w:rsidR="0012609D" w:rsidRPr="004211A4" w:rsidRDefault="0012609D" w:rsidP="00E21ADB">
      <w:pPr>
        <w:numPr>
          <w:ilvl w:val="0"/>
          <w:numId w:val="35"/>
        </w:numPr>
      </w:pPr>
      <w:r w:rsidRPr="004211A4">
        <w:t>poznání kultury zemí příslušné jazykové oblasti, vyhledání nejdůležitějších informací o zemích studovaného jazyka a k práci s nimi</w:t>
      </w:r>
    </w:p>
    <w:p w:rsidR="0012609D" w:rsidRPr="004211A4" w:rsidRDefault="0012609D" w:rsidP="0012609D">
      <w:r w:rsidRPr="004211A4">
        <w:t>pochopení významu znalosti cizích jazyků pro osobní život, formování vzájemného porozumění mezi zeměmi, respektu a tolerance k odlišným kulturním hodnotám jiných</w:t>
      </w:r>
    </w:p>
    <w:p w:rsidR="0012609D" w:rsidRPr="00D76B7C" w:rsidRDefault="0012609D" w:rsidP="00E21ADB">
      <w:pPr>
        <w:pStyle w:val="CharakteristikaABC"/>
        <w:numPr>
          <w:ilvl w:val="0"/>
          <w:numId w:val="16"/>
        </w:numPr>
        <w:jc w:val="left"/>
        <w:rPr>
          <w:color w:val="auto"/>
          <w:sz w:val="28"/>
          <w:szCs w:val="28"/>
        </w:rPr>
      </w:pPr>
      <w:r w:rsidRPr="00D76B7C">
        <w:rPr>
          <w:color w:val="auto"/>
          <w:sz w:val="28"/>
          <w:szCs w:val="28"/>
        </w:rPr>
        <w:t xml:space="preserve">Výchovné a vzdělávací strategie </w:t>
      </w:r>
      <w:r w:rsidR="00D76B7C" w:rsidRPr="00D76B7C">
        <w:rPr>
          <w:sz w:val="28"/>
          <w:szCs w:val="28"/>
        </w:rPr>
        <w:t>pro rozvoj klíčových kompetencí žáků</w:t>
      </w:r>
    </w:p>
    <w:p w:rsidR="0012609D" w:rsidRPr="004211A4" w:rsidRDefault="0012609D" w:rsidP="0012609D">
      <w:pPr>
        <w:tabs>
          <w:tab w:val="left" w:pos="1134"/>
        </w:tabs>
        <w:rPr>
          <w:b/>
        </w:rPr>
      </w:pPr>
      <w:r w:rsidRPr="004211A4">
        <w:rPr>
          <w:b/>
        </w:rPr>
        <w:t>Kompetence k učení</w:t>
      </w:r>
    </w:p>
    <w:p w:rsidR="0012609D" w:rsidRPr="004211A4" w:rsidRDefault="0012609D" w:rsidP="0012609D">
      <w:r w:rsidRPr="004211A4">
        <w:t>- učivo směřujeme od lehčího ke složitějšímu, od známého k neznámému</w:t>
      </w:r>
    </w:p>
    <w:p w:rsidR="0012609D" w:rsidRPr="004211A4" w:rsidRDefault="0012609D" w:rsidP="0012609D">
      <w:pPr>
        <w:tabs>
          <w:tab w:val="left" w:pos="1134"/>
        </w:tabs>
      </w:pPr>
      <w:r w:rsidRPr="004211A4">
        <w:t>- žáci vybírají a využívají vhodné způsoby a metody pro efektivní učení</w:t>
      </w:r>
    </w:p>
    <w:p w:rsidR="0012609D" w:rsidRPr="004211A4" w:rsidRDefault="0012609D" w:rsidP="0012609D">
      <w:pPr>
        <w:tabs>
          <w:tab w:val="left" w:pos="1134"/>
        </w:tabs>
        <w:rPr>
          <w:b/>
        </w:rPr>
      </w:pPr>
      <w:r w:rsidRPr="004211A4">
        <w:t>- žáci propojují získané poznatky do širších celků</w:t>
      </w:r>
    </w:p>
    <w:p w:rsidR="0012609D" w:rsidRPr="004211A4" w:rsidRDefault="0012609D" w:rsidP="0012609D">
      <w:pPr>
        <w:tabs>
          <w:tab w:val="left" w:pos="1134"/>
        </w:tabs>
        <w:rPr>
          <w:b/>
        </w:rPr>
      </w:pPr>
      <w:r w:rsidRPr="004211A4">
        <w:t>- žáci poznávají smysl a cíl učení</w:t>
      </w:r>
    </w:p>
    <w:p w:rsidR="0012609D" w:rsidRPr="004211A4" w:rsidRDefault="0012609D" w:rsidP="0012609D">
      <w:pPr>
        <w:tabs>
          <w:tab w:val="left" w:pos="1134"/>
        </w:tabs>
      </w:pPr>
      <w:r w:rsidRPr="004211A4">
        <w:t>- podporujeme samostatnost a tvořivost</w:t>
      </w:r>
    </w:p>
    <w:p w:rsidR="0012609D" w:rsidRPr="004211A4" w:rsidRDefault="0012609D" w:rsidP="0012609D">
      <w:pPr>
        <w:tabs>
          <w:tab w:val="left" w:pos="1134"/>
        </w:tabs>
        <w:rPr>
          <w:b/>
        </w:rPr>
      </w:pPr>
    </w:p>
    <w:p w:rsidR="004B4E6E" w:rsidRDefault="0012609D" w:rsidP="0012609D">
      <w:pPr>
        <w:tabs>
          <w:tab w:val="left" w:pos="1134"/>
        </w:tabs>
      </w:pPr>
      <w:r w:rsidRPr="004211A4">
        <w:tab/>
      </w:r>
      <w:r w:rsidRPr="004211A4">
        <w:tab/>
      </w:r>
    </w:p>
    <w:p w:rsidR="0012609D" w:rsidRPr="004211A4" w:rsidRDefault="0012609D" w:rsidP="0012609D">
      <w:pPr>
        <w:tabs>
          <w:tab w:val="left" w:pos="1134"/>
        </w:tabs>
      </w:pPr>
      <w:r w:rsidRPr="004211A4">
        <w:lastRenderedPageBreak/>
        <w:t xml:space="preserve">Postup: </w:t>
      </w:r>
      <w:r w:rsidRPr="004211A4">
        <w:tab/>
        <w:t>vedení žáků k ověřování výsledků</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t>zadávání úkolů, při kterých žáci vyhledávají a kombinují informace</w:t>
      </w:r>
    </w:p>
    <w:p w:rsidR="0012609D" w:rsidRPr="004211A4" w:rsidRDefault="0012609D" w:rsidP="0012609D">
      <w:pPr>
        <w:tabs>
          <w:tab w:val="left" w:pos="1134"/>
        </w:tabs>
        <w:rPr>
          <w:b/>
        </w:rPr>
      </w:pPr>
    </w:p>
    <w:p w:rsidR="0012609D" w:rsidRPr="004211A4" w:rsidRDefault="0012609D" w:rsidP="0012609D">
      <w:pPr>
        <w:tabs>
          <w:tab w:val="left" w:pos="1134"/>
        </w:tabs>
        <w:rPr>
          <w:b/>
        </w:rPr>
      </w:pPr>
      <w:r w:rsidRPr="004211A4">
        <w:rPr>
          <w:b/>
        </w:rPr>
        <w:t>Kompetence k řešení problémů</w:t>
      </w:r>
    </w:p>
    <w:p w:rsidR="0012609D" w:rsidRPr="004211A4" w:rsidRDefault="0012609D" w:rsidP="00E21ADB">
      <w:pPr>
        <w:numPr>
          <w:ilvl w:val="0"/>
          <w:numId w:val="36"/>
        </w:numPr>
        <w:tabs>
          <w:tab w:val="left" w:pos="1134"/>
        </w:tabs>
      </w:pPr>
      <w:r w:rsidRPr="004211A4">
        <w:t>žáci jsou schopni pochopit problém</w:t>
      </w:r>
    </w:p>
    <w:p w:rsidR="0012609D" w:rsidRPr="004211A4" w:rsidRDefault="0012609D" w:rsidP="00E21ADB">
      <w:pPr>
        <w:numPr>
          <w:ilvl w:val="0"/>
          <w:numId w:val="36"/>
        </w:numPr>
        <w:tabs>
          <w:tab w:val="left" w:pos="1134"/>
        </w:tabs>
      </w:pPr>
      <w:r w:rsidRPr="004211A4">
        <w:t>žáci umí vyhledat vhodné informac</w:t>
      </w:r>
      <w:r w:rsidR="00A356A9">
        <w:t>e</w:t>
      </w:r>
    </w:p>
    <w:p w:rsidR="0012609D" w:rsidRPr="004211A4" w:rsidRDefault="0012609D" w:rsidP="0012609D">
      <w:pPr>
        <w:ind w:left="432" w:firstLine="708"/>
      </w:pPr>
      <w:r w:rsidRPr="004211A4">
        <w:t xml:space="preserve">- </w:t>
      </w:r>
      <w:r w:rsidRPr="004211A4">
        <w:tab/>
        <w:t xml:space="preserve">  vedeme žáky ke spolupráci a společnému řešení problému</w:t>
      </w:r>
    </w:p>
    <w:p w:rsidR="0012609D" w:rsidRPr="004211A4" w:rsidRDefault="0012609D" w:rsidP="0012609D">
      <w:pPr>
        <w:tabs>
          <w:tab w:val="left" w:pos="1134"/>
        </w:tabs>
      </w:pPr>
    </w:p>
    <w:p w:rsidR="0012609D" w:rsidRPr="004211A4" w:rsidRDefault="0012609D" w:rsidP="0012609D">
      <w:pPr>
        <w:tabs>
          <w:tab w:val="left" w:pos="1134"/>
        </w:tabs>
      </w:pPr>
      <w:r w:rsidRPr="004211A4">
        <w:tab/>
      </w:r>
      <w:r w:rsidRPr="004211A4">
        <w:tab/>
        <w:t xml:space="preserve">Postup: </w:t>
      </w:r>
      <w:r w:rsidRPr="004211A4">
        <w:tab/>
      </w:r>
      <w:r w:rsidRPr="004211A4">
        <w:tab/>
        <w:t>kladení vhodných otázek</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umožnění volného přístupu k informačním zdrojům</w:t>
      </w:r>
    </w:p>
    <w:p w:rsidR="0012609D" w:rsidRPr="004211A4" w:rsidRDefault="0012609D" w:rsidP="0012609D">
      <w:pPr>
        <w:tabs>
          <w:tab w:val="left" w:pos="1134"/>
        </w:tabs>
        <w:rPr>
          <w:b/>
        </w:rPr>
      </w:pPr>
      <w:r w:rsidRPr="004211A4">
        <w:rPr>
          <w:b/>
        </w:rPr>
        <w:t>Kompetence komunikativní</w:t>
      </w:r>
    </w:p>
    <w:p w:rsidR="0012609D" w:rsidRPr="004211A4" w:rsidRDefault="0012609D" w:rsidP="00E21ADB">
      <w:pPr>
        <w:numPr>
          <w:ilvl w:val="0"/>
          <w:numId w:val="36"/>
        </w:numPr>
        <w:tabs>
          <w:tab w:val="left" w:pos="1134"/>
        </w:tabs>
      </w:pPr>
      <w:r w:rsidRPr="004211A4">
        <w:t>žáci komunikují na odpovídající úrovni</w:t>
      </w:r>
    </w:p>
    <w:p w:rsidR="0012609D" w:rsidRPr="004211A4" w:rsidRDefault="0012609D" w:rsidP="00E21ADB">
      <w:pPr>
        <w:numPr>
          <w:ilvl w:val="0"/>
          <w:numId w:val="36"/>
        </w:numPr>
        <w:tabs>
          <w:tab w:val="left" w:pos="1134"/>
        </w:tabs>
      </w:pPr>
      <w:r w:rsidRPr="004211A4">
        <w:t>žáci umí naslouchat promluvám druhých lidí a vhodně na ně reagovat</w:t>
      </w:r>
    </w:p>
    <w:p w:rsidR="0012609D" w:rsidRPr="004211A4" w:rsidRDefault="0012609D" w:rsidP="0012609D">
      <w:pPr>
        <w:ind w:left="432" w:firstLine="708"/>
      </w:pPr>
      <w:r w:rsidRPr="004211A4">
        <w:t xml:space="preserve">- </w:t>
      </w:r>
      <w:r w:rsidRPr="004211A4">
        <w:tab/>
        <w:t xml:space="preserve"> vedeme žáky k tvorbě smysluplných otázek a odpovědí, klademe důraz na „kulturní úroveň“ komunikace</w:t>
      </w:r>
    </w:p>
    <w:p w:rsidR="0012609D" w:rsidRPr="004211A4" w:rsidRDefault="0012609D" w:rsidP="0012609D">
      <w:pPr>
        <w:ind w:left="432" w:firstLine="708"/>
      </w:pPr>
      <w:r w:rsidRPr="004211A4">
        <w:t>-    netolerujeme agresivní, hrubé, vulgární a nezdvořilé chování žáků</w:t>
      </w:r>
    </w:p>
    <w:p w:rsidR="0012609D" w:rsidRPr="004211A4" w:rsidRDefault="0012609D" w:rsidP="0012609D">
      <w:pPr>
        <w:tabs>
          <w:tab w:val="left" w:pos="1134"/>
        </w:tabs>
      </w:pPr>
    </w:p>
    <w:p w:rsidR="0012609D" w:rsidRPr="004211A4" w:rsidRDefault="0012609D" w:rsidP="0012609D">
      <w:pPr>
        <w:tabs>
          <w:tab w:val="left" w:pos="1134"/>
        </w:tabs>
      </w:pPr>
      <w:r w:rsidRPr="004211A4">
        <w:tab/>
      </w:r>
      <w:r w:rsidRPr="004211A4">
        <w:tab/>
        <w:t xml:space="preserve">Postup: </w:t>
      </w:r>
      <w:r w:rsidRPr="004211A4">
        <w:tab/>
      </w:r>
      <w:r w:rsidRPr="004211A4">
        <w:tab/>
        <w:t>vedení žáků k výstižnému a souvislému projevu</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vytváření příležitostí pro komunikaci mezi žáky</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vedení žáků k aktivitám, které mohou být vykonávány individuálně, ve dvojicích,…</w:t>
      </w:r>
    </w:p>
    <w:p w:rsidR="0012609D" w:rsidRPr="004211A4" w:rsidRDefault="0012609D" w:rsidP="0012609D">
      <w:pPr>
        <w:tabs>
          <w:tab w:val="left" w:pos="1134"/>
        </w:tabs>
        <w:ind w:left="1140"/>
        <w:rPr>
          <w:b/>
        </w:rPr>
      </w:pPr>
      <w:r w:rsidRPr="004211A4">
        <w:t xml:space="preserve"> </w:t>
      </w:r>
    </w:p>
    <w:p w:rsidR="0012609D" w:rsidRPr="004211A4" w:rsidRDefault="0012609D" w:rsidP="0012609D">
      <w:pPr>
        <w:tabs>
          <w:tab w:val="left" w:pos="1134"/>
        </w:tabs>
        <w:rPr>
          <w:b/>
        </w:rPr>
      </w:pPr>
      <w:r w:rsidRPr="004211A4">
        <w:rPr>
          <w:b/>
        </w:rPr>
        <w:t>Kompetence sociální a personální</w:t>
      </w:r>
    </w:p>
    <w:p w:rsidR="0012609D" w:rsidRPr="004211A4" w:rsidRDefault="0012609D" w:rsidP="00E21ADB">
      <w:pPr>
        <w:numPr>
          <w:ilvl w:val="0"/>
          <w:numId w:val="38"/>
        </w:numPr>
      </w:pPr>
      <w:r w:rsidRPr="004211A4">
        <w:t>během vzdělávání, mimo jiné, používáme práci ve skupinách, ve dvojicích, vzájemnou pomoc při učení</w:t>
      </w:r>
    </w:p>
    <w:p w:rsidR="0012609D" w:rsidRPr="004211A4" w:rsidRDefault="0012609D" w:rsidP="00E21ADB">
      <w:pPr>
        <w:numPr>
          <w:ilvl w:val="0"/>
          <w:numId w:val="36"/>
        </w:numPr>
        <w:tabs>
          <w:tab w:val="left" w:pos="1134"/>
        </w:tabs>
      </w:pPr>
      <w:r w:rsidRPr="004211A4">
        <w:t>žáci se podílejí na utváření příjemné atmosféry v týmu</w:t>
      </w:r>
    </w:p>
    <w:p w:rsidR="0012609D" w:rsidRPr="004211A4" w:rsidRDefault="0012609D" w:rsidP="00E21ADB">
      <w:pPr>
        <w:numPr>
          <w:ilvl w:val="0"/>
          <w:numId w:val="36"/>
        </w:numPr>
        <w:tabs>
          <w:tab w:val="left" w:pos="1134"/>
        </w:tabs>
      </w:pPr>
      <w:r w:rsidRPr="004211A4">
        <w:t>žáci jsou schopni sebekontroly</w:t>
      </w:r>
    </w:p>
    <w:p w:rsidR="0012609D" w:rsidRPr="004211A4" w:rsidRDefault="0012609D" w:rsidP="0012609D">
      <w:pPr>
        <w:tabs>
          <w:tab w:val="left" w:pos="1134"/>
        </w:tabs>
      </w:pPr>
      <w:r w:rsidRPr="004211A4">
        <w:tab/>
      </w:r>
      <w:r w:rsidRPr="004211A4">
        <w:tab/>
        <w:t xml:space="preserve">Postup: </w:t>
      </w:r>
      <w:r w:rsidRPr="004211A4">
        <w:tab/>
      </w:r>
      <w:r w:rsidRPr="004211A4">
        <w:tab/>
        <w:t xml:space="preserve">hodnocení žáků způsobem, který jim umožňuje vnímat vlastní pokrok </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vedení žáků k tomu, aby na základě jasných kritérií hodnotili své činnosti</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podněcování žáků k argumentaci</w:t>
      </w:r>
    </w:p>
    <w:p w:rsidR="0012609D" w:rsidRPr="004211A4" w:rsidRDefault="0012609D" w:rsidP="0012609D">
      <w:pPr>
        <w:tabs>
          <w:tab w:val="left" w:pos="1134"/>
        </w:tabs>
        <w:rPr>
          <w:b/>
        </w:rPr>
      </w:pPr>
    </w:p>
    <w:p w:rsidR="0012609D" w:rsidRPr="004211A4" w:rsidRDefault="0012609D" w:rsidP="0012609D">
      <w:pPr>
        <w:tabs>
          <w:tab w:val="left" w:pos="1134"/>
        </w:tabs>
        <w:rPr>
          <w:b/>
        </w:rPr>
      </w:pPr>
      <w:r w:rsidRPr="004211A4">
        <w:rPr>
          <w:b/>
        </w:rPr>
        <w:t>Kompetence občanské</w:t>
      </w:r>
    </w:p>
    <w:p w:rsidR="0012609D" w:rsidRPr="004211A4" w:rsidRDefault="0012609D" w:rsidP="00E21ADB">
      <w:pPr>
        <w:numPr>
          <w:ilvl w:val="0"/>
          <w:numId w:val="36"/>
        </w:numPr>
        <w:tabs>
          <w:tab w:val="left" w:pos="1134"/>
        </w:tabs>
      </w:pPr>
      <w:r w:rsidRPr="004211A4">
        <w:t>žáci respektují názory ostatních</w:t>
      </w:r>
    </w:p>
    <w:p w:rsidR="0012609D" w:rsidRPr="004211A4" w:rsidRDefault="0012609D" w:rsidP="00E21ADB">
      <w:pPr>
        <w:numPr>
          <w:ilvl w:val="0"/>
          <w:numId w:val="36"/>
        </w:numPr>
        <w:tabs>
          <w:tab w:val="left" w:pos="1134"/>
        </w:tabs>
      </w:pPr>
      <w:r w:rsidRPr="004211A4">
        <w:t>žáci se umí zodpovědně rozhodnout podle dané situace</w:t>
      </w:r>
    </w:p>
    <w:p w:rsidR="0012609D" w:rsidRPr="004211A4" w:rsidRDefault="0012609D" w:rsidP="0012609D">
      <w:pPr>
        <w:tabs>
          <w:tab w:val="left" w:pos="1134"/>
        </w:tabs>
      </w:pPr>
      <w:r w:rsidRPr="004211A4">
        <w:tab/>
      </w:r>
      <w:r w:rsidRPr="004211A4">
        <w:tab/>
        <w:t xml:space="preserve"> Postup: </w:t>
      </w:r>
      <w:r w:rsidRPr="004211A4">
        <w:tab/>
      </w:r>
      <w:r w:rsidRPr="004211A4">
        <w:tab/>
        <w:t>vedení žáků k prezentaci jejich myšlenek a názorů</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vedení žáků k diskusi</w:t>
      </w:r>
    </w:p>
    <w:p w:rsidR="0012609D" w:rsidRPr="004211A4" w:rsidRDefault="0012609D" w:rsidP="0012609D">
      <w:pPr>
        <w:tabs>
          <w:tab w:val="left" w:pos="1134"/>
        </w:tabs>
      </w:pPr>
      <w:r w:rsidRPr="004211A4">
        <w:t xml:space="preserve">             </w:t>
      </w:r>
      <w:r w:rsidRPr="004211A4">
        <w:tab/>
      </w:r>
      <w:r w:rsidRPr="004211A4">
        <w:tab/>
      </w:r>
      <w:r w:rsidRPr="004211A4">
        <w:tab/>
      </w:r>
      <w:r w:rsidRPr="004211A4">
        <w:tab/>
      </w:r>
      <w:r w:rsidRPr="004211A4">
        <w:tab/>
        <w:t>vedení žáků ke vzájemnému naslouchání si</w:t>
      </w:r>
    </w:p>
    <w:p w:rsidR="0012609D" w:rsidRPr="004211A4" w:rsidRDefault="0012609D" w:rsidP="0012609D">
      <w:pPr>
        <w:ind w:left="360"/>
      </w:pPr>
    </w:p>
    <w:p w:rsidR="0012609D" w:rsidRPr="004211A4" w:rsidRDefault="0012609D" w:rsidP="0012609D"/>
    <w:p w:rsidR="0012609D" w:rsidRPr="004211A4" w:rsidRDefault="0012609D" w:rsidP="0012609D">
      <w:pPr>
        <w:tabs>
          <w:tab w:val="left" w:pos="1134"/>
        </w:tabs>
        <w:rPr>
          <w:b/>
        </w:rPr>
      </w:pPr>
      <w:r w:rsidRPr="004211A4">
        <w:rPr>
          <w:b/>
        </w:rPr>
        <w:t>Kompetence pracovní</w:t>
      </w:r>
    </w:p>
    <w:p w:rsidR="0012609D" w:rsidRPr="004211A4" w:rsidRDefault="0012609D" w:rsidP="0012609D">
      <w:pPr>
        <w:ind w:left="708" w:firstLine="708"/>
      </w:pPr>
      <w:r w:rsidRPr="004211A4">
        <w:t xml:space="preserve">- vedeme žáky k pozitivnímu vztahu k práci, kvalitně odvedenou práci pochválíme, v případě nedostatků vedeme žáky k jejich </w:t>
      </w:r>
      <w:r w:rsidR="00AB7376">
        <w:t xml:space="preserve">    </w:t>
      </w:r>
      <w:r w:rsidRPr="004211A4">
        <w:t>nápravě</w:t>
      </w:r>
    </w:p>
    <w:p w:rsidR="0012609D" w:rsidRPr="004211A4" w:rsidRDefault="0012609D" w:rsidP="0012609D">
      <w:pPr>
        <w:ind w:left="708" w:firstLine="708"/>
      </w:pPr>
      <w:r w:rsidRPr="004211A4">
        <w:t>- vedeme žáky k osvojování si pracovních a hygienických návyků, k dodržování vymezených pravidel a k naplnění povinností a závazků</w:t>
      </w:r>
    </w:p>
    <w:p w:rsidR="0012609D" w:rsidRPr="004211A4" w:rsidRDefault="0012609D" w:rsidP="0012609D">
      <w:pPr>
        <w:tabs>
          <w:tab w:val="left" w:pos="1134"/>
        </w:tabs>
        <w:ind w:left="1140"/>
      </w:pPr>
    </w:p>
    <w:p w:rsidR="0012609D" w:rsidRDefault="00222A03" w:rsidP="00222A03">
      <w:pPr>
        <w:tabs>
          <w:tab w:val="left" w:pos="1134"/>
        </w:tabs>
        <w:rPr>
          <w:b/>
        </w:rPr>
      </w:pPr>
      <w:r w:rsidRPr="00222A03">
        <w:rPr>
          <w:b/>
        </w:rPr>
        <w:t>Kompetence digitální</w:t>
      </w:r>
    </w:p>
    <w:p w:rsidR="00222A03" w:rsidRDefault="00222A03" w:rsidP="00222A03">
      <w:pPr>
        <w:tabs>
          <w:tab w:val="left" w:pos="1134"/>
        </w:tabs>
      </w:pPr>
      <w:r>
        <w:tab/>
        <w:t>- klademe důraz na osvojení cizího jazyka s využitím digitálních technologií</w:t>
      </w:r>
    </w:p>
    <w:p w:rsidR="00222A03" w:rsidRPr="00222A03" w:rsidRDefault="00222A03" w:rsidP="00222A03">
      <w:pPr>
        <w:tabs>
          <w:tab w:val="left" w:pos="1134"/>
        </w:tabs>
      </w:pPr>
      <w:r>
        <w:tab/>
        <w:t>- vedeme žáky k vyhledávání informací v daném cizím jazce, k používání online nástrojů, aplikací a webových stránek pro osvojování slovní zásoby, správné výslovnosti, poslechu a ke komunikaci v cizím jazyce</w:t>
      </w:r>
    </w:p>
    <w:p w:rsidR="0012609D" w:rsidRPr="004211A4" w:rsidRDefault="0012609D" w:rsidP="0012609D"/>
    <w:p w:rsidR="0012609D" w:rsidRPr="004211A4" w:rsidRDefault="0012609D" w:rsidP="0012609D"/>
    <w:p w:rsidR="0012609D" w:rsidRPr="004211A4" w:rsidRDefault="0012609D" w:rsidP="00E21ADB">
      <w:pPr>
        <w:numPr>
          <w:ilvl w:val="0"/>
          <w:numId w:val="39"/>
        </w:numPr>
        <w:rPr>
          <w:b/>
          <w:sz w:val="28"/>
          <w:szCs w:val="28"/>
        </w:rPr>
      </w:pPr>
      <w:r w:rsidRPr="004211A4">
        <w:rPr>
          <w:b/>
          <w:sz w:val="28"/>
          <w:szCs w:val="28"/>
        </w:rPr>
        <w:t>Cílov</w:t>
      </w:r>
      <w:r w:rsidR="004211A4" w:rsidRPr="004211A4">
        <w:rPr>
          <w:b/>
          <w:sz w:val="28"/>
          <w:szCs w:val="28"/>
        </w:rPr>
        <w:t>é zaměření vyučovacího předmětu</w:t>
      </w:r>
    </w:p>
    <w:p w:rsidR="0012609D" w:rsidRPr="004211A4" w:rsidRDefault="0012609D" w:rsidP="0012609D"/>
    <w:p w:rsidR="0012609D" w:rsidRPr="004211A4" w:rsidRDefault="0012609D" w:rsidP="0012609D">
      <w:r w:rsidRPr="004211A4">
        <w:t xml:space="preserve">- vnímání a postupné osvojování jazyka jako bohatého mnohotvárného prostředku k získávání a předávání informací, k vyjádření jeho potřeb i   </w:t>
      </w:r>
    </w:p>
    <w:p w:rsidR="0012609D" w:rsidRPr="004211A4" w:rsidRDefault="0012609D" w:rsidP="0012609D">
      <w:r w:rsidRPr="004211A4">
        <w:t xml:space="preserve">  prožitků a ke sdělování názorů</w:t>
      </w:r>
    </w:p>
    <w:p w:rsidR="0012609D" w:rsidRPr="004211A4" w:rsidRDefault="0012609D" w:rsidP="0012609D">
      <w:r w:rsidRPr="004211A4">
        <w:t xml:space="preserve">- zvládnutí běžných pravidel mezilidské komunikace daného kulturního prostředí a rozvíjení pozitivního vztahu k jazyku v rámci interkulturní </w:t>
      </w:r>
    </w:p>
    <w:p w:rsidR="0012609D" w:rsidRPr="004211A4" w:rsidRDefault="0012609D" w:rsidP="0012609D">
      <w:r w:rsidRPr="004211A4">
        <w:t xml:space="preserve">  komunikace</w:t>
      </w:r>
    </w:p>
    <w:p w:rsidR="0012609D" w:rsidRPr="004211A4" w:rsidRDefault="0012609D" w:rsidP="0012609D">
      <w:r w:rsidRPr="004211A4">
        <w:t xml:space="preserve">- samostatné získávání informací z různých zdrojů a zvládnutí práce s jazykovými </w:t>
      </w:r>
    </w:p>
    <w:p w:rsidR="0012609D" w:rsidRPr="004211A4" w:rsidRDefault="0012609D" w:rsidP="0012609D">
      <w:r w:rsidRPr="004211A4">
        <w:t xml:space="preserve">  a literárními prameny i s texty různého zaměření</w:t>
      </w:r>
    </w:p>
    <w:p w:rsidR="0012609D" w:rsidRPr="004211A4" w:rsidRDefault="0012609D" w:rsidP="0012609D">
      <w:pPr>
        <w:tabs>
          <w:tab w:val="left" w:pos="1134"/>
        </w:tabs>
        <w:rPr>
          <w:b/>
        </w:rPr>
      </w:pPr>
    </w:p>
    <w:p w:rsidR="0012609D" w:rsidRPr="004211A4" w:rsidRDefault="0012609D" w:rsidP="00E21ADB">
      <w:pPr>
        <w:numPr>
          <w:ilvl w:val="0"/>
          <w:numId w:val="39"/>
        </w:numPr>
        <w:rPr>
          <w:b/>
          <w:sz w:val="28"/>
          <w:szCs w:val="28"/>
        </w:rPr>
      </w:pPr>
      <w:r w:rsidRPr="004211A4">
        <w:rPr>
          <w:b/>
          <w:sz w:val="28"/>
          <w:szCs w:val="28"/>
        </w:rPr>
        <w:t>Formy realizace</w:t>
      </w:r>
    </w:p>
    <w:p w:rsidR="004211A4" w:rsidRPr="004211A4" w:rsidRDefault="004211A4" w:rsidP="0012609D">
      <w:pPr>
        <w:rPr>
          <w:b/>
        </w:rPr>
      </w:pPr>
    </w:p>
    <w:p w:rsidR="0012609D" w:rsidRPr="004211A4" w:rsidRDefault="0012609D" w:rsidP="004211A4">
      <w:pPr>
        <w:ind w:firstLine="360"/>
      </w:pPr>
      <w:r w:rsidRPr="004211A4">
        <w:rPr>
          <w:b/>
        </w:rPr>
        <w:t xml:space="preserve">Vyučovací hodina - </w:t>
      </w:r>
      <w:r w:rsidRPr="004211A4">
        <w:t>skupinové vyučování, dialogy, výklad, poslech, četba,</w:t>
      </w:r>
      <w:r w:rsidRPr="004211A4">
        <w:rPr>
          <w:b/>
        </w:rPr>
        <w:t xml:space="preserve"> </w:t>
      </w:r>
      <w:r w:rsidRPr="004211A4">
        <w:t>reprodukce textu (písemná ústní), samostatná práce (vyhledávání informací, práce se slovníkem a s autentickými materiály), hry, soutěže, recitace, dramatizace, zpěv, výukové programy na PC, krátkodobé projekty</w:t>
      </w:r>
    </w:p>
    <w:p w:rsidR="0012609D" w:rsidRPr="004211A4" w:rsidRDefault="0012609D" w:rsidP="004211A4">
      <w:pPr>
        <w:ind w:firstLine="360"/>
        <w:rPr>
          <w:b/>
        </w:rPr>
      </w:pPr>
      <w:r w:rsidRPr="004211A4">
        <w:rPr>
          <w:b/>
        </w:rPr>
        <w:t>Olympiády</w:t>
      </w:r>
    </w:p>
    <w:p w:rsidR="0012609D" w:rsidRPr="004211A4" w:rsidRDefault="0012609D" w:rsidP="004211A4">
      <w:pPr>
        <w:ind w:firstLine="360"/>
        <w:rPr>
          <w:b/>
        </w:rPr>
      </w:pPr>
      <w:r w:rsidRPr="004211A4">
        <w:rPr>
          <w:b/>
        </w:rPr>
        <w:t>Výjezdy do zahraničí</w:t>
      </w:r>
    </w:p>
    <w:p w:rsidR="0012609D" w:rsidRPr="004211A4" w:rsidRDefault="0012609D" w:rsidP="004211A4">
      <w:pPr>
        <w:ind w:firstLine="360"/>
        <w:rPr>
          <w:b/>
        </w:rPr>
      </w:pPr>
      <w:r w:rsidRPr="004211A4">
        <w:rPr>
          <w:b/>
        </w:rPr>
        <w:t>Příležitostné akce</w:t>
      </w:r>
    </w:p>
    <w:p w:rsidR="0012609D" w:rsidRPr="004211A4" w:rsidRDefault="0012609D" w:rsidP="004211A4">
      <w:pPr>
        <w:ind w:firstLine="360"/>
        <w:rPr>
          <w:b/>
        </w:rPr>
      </w:pPr>
      <w:r w:rsidRPr="004211A4">
        <w:rPr>
          <w:b/>
        </w:rPr>
        <w:t>Projekty</w:t>
      </w:r>
    </w:p>
    <w:p w:rsidR="0012609D" w:rsidRDefault="0012609D" w:rsidP="0012609D">
      <w:pPr>
        <w:tabs>
          <w:tab w:val="left" w:pos="1134"/>
        </w:tabs>
        <w:rPr>
          <w:b/>
        </w:rPr>
      </w:pPr>
    </w:p>
    <w:p w:rsidR="00845701" w:rsidRDefault="00845701" w:rsidP="0012609D">
      <w:pPr>
        <w:tabs>
          <w:tab w:val="left" w:pos="1134"/>
        </w:tabs>
        <w:rPr>
          <w:b/>
        </w:rPr>
        <w:sectPr w:rsidR="00845701" w:rsidSect="00DF5341">
          <w:pgSz w:w="16840" w:h="12242" w:orient="landscape" w:code="9"/>
          <w:pgMar w:top="1418" w:right="1418" w:bottom="1418" w:left="1418" w:header="709" w:footer="709" w:gutter="0"/>
          <w:cols w:space="708"/>
          <w:docGrid w:linePitch="360"/>
        </w:sectPr>
      </w:pPr>
    </w:p>
    <w:tbl>
      <w:tblPr>
        <w:tblW w:w="15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61"/>
        <w:gridCol w:w="5730"/>
        <w:gridCol w:w="3318"/>
      </w:tblGrid>
      <w:tr w:rsidR="00845701" w:rsidRPr="00884496" w:rsidTr="00EB4B2C">
        <w:trPr>
          <w:trHeight w:val="852"/>
          <w:jc w:val="right"/>
        </w:trPr>
        <w:tc>
          <w:tcPr>
            <w:tcW w:w="6161" w:type="dxa"/>
            <w:shd w:val="clear" w:color="auto" w:fill="E6E6E6"/>
            <w:vAlign w:val="center"/>
          </w:tcPr>
          <w:p w:rsidR="00845701" w:rsidRPr="00884496" w:rsidRDefault="00845701" w:rsidP="00845701">
            <w:pPr>
              <w:jc w:val="center"/>
              <w:rPr>
                <w:b/>
                <w:sz w:val="40"/>
                <w:szCs w:val="40"/>
              </w:rPr>
            </w:pPr>
            <w:r w:rsidRPr="00884496">
              <w:rPr>
                <w:b/>
                <w:sz w:val="40"/>
                <w:szCs w:val="40"/>
              </w:rPr>
              <w:lastRenderedPageBreak/>
              <w:t>6. ročník</w:t>
            </w:r>
          </w:p>
        </w:tc>
        <w:tc>
          <w:tcPr>
            <w:tcW w:w="5730" w:type="dxa"/>
            <w:shd w:val="clear" w:color="auto" w:fill="E6E6E6"/>
            <w:vAlign w:val="center"/>
          </w:tcPr>
          <w:p w:rsidR="00845701" w:rsidRPr="00884496" w:rsidRDefault="00845701" w:rsidP="00845701">
            <w:pPr>
              <w:jc w:val="center"/>
              <w:rPr>
                <w:b/>
                <w:sz w:val="40"/>
                <w:szCs w:val="40"/>
              </w:rPr>
            </w:pPr>
            <w:r w:rsidRPr="00884496">
              <w:rPr>
                <w:b/>
                <w:sz w:val="40"/>
                <w:szCs w:val="40"/>
              </w:rPr>
              <w:t>Anglický jazyk</w:t>
            </w:r>
          </w:p>
        </w:tc>
        <w:tc>
          <w:tcPr>
            <w:tcW w:w="3318" w:type="dxa"/>
            <w:shd w:val="clear" w:color="auto" w:fill="E6E6E6"/>
            <w:vAlign w:val="center"/>
          </w:tcPr>
          <w:p w:rsidR="00845701" w:rsidRPr="00884496" w:rsidRDefault="00845701" w:rsidP="00845701">
            <w:pPr>
              <w:jc w:val="center"/>
              <w:rPr>
                <w:b/>
                <w:sz w:val="40"/>
                <w:szCs w:val="40"/>
              </w:rPr>
            </w:pPr>
            <w:r w:rsidRPr="00884496">
              <w:rPr>
                <w:b/>
                <w:sz w:val="40"/>
                <w:szCs w:val="40"/>
              </w:rPr>
              <w:t>3 hodiny</w:t>
            </w:r>
          </w:p>
        </w:tc>
      </w:tr>
      <w:tr w:rsidR="00845701" w:rsidTr="00EB4B2C">
        <w:trPr>
          <w:trHeight w:val="1027"/>
          <w:jc w:val="right"/>
        </w:trPr>
        <w:tc>
          <w:tcPr>
            <w:tcW w:w="6161" w:type="dxa"/>
            <w:vAlign w:val="center"/>
          </w:tcPr>
          <w:p w:rsidR="00845701" w:rsidRPr="00884496" w:rsidRDefault="00884496" w:rsidP="00845701">
            <w:pPr>
              <w:jc w:val="center"/>
              <w:rPr>
                <w:b/>
                <w:sz w:val="32"/>
                <w:szCs w:val="32"/>
              </w:rPr>
            </w:pPr>
            <w:r>
              <w:rPr>
                <w:b/>
                <w:sz w:val="32"/>
                <w:szCs w:val="32"/>
              </w:rPr>
              <w:t>Učivo</w:t>
            </w:r>
          </w:p>
        </w:tc>
        <w:tc>
          <w:tcPr>
            <w:tcW w:w="5730" w:type="dxa"/>
            <w:vAlign w:val="center"/>
          </w:tcPr>
          <w:p w:rsidR="00845701" w:rsidRPr="00884496" w:rsidRDefault="00845701" w:rsidP="00845701">
            <w:pPr>
              <w:jc w:val="center"/>
              <w:rPr>
                <w:b/>
                <w:sz w:val="32"/>
                <w:szCs w:val="32"/>
              </w:rPr>
            </w:pPr>
            <w:r w:rsidRPr="00884496">
              <w:rPr>
                <w:b/>
                <w:sz w:val="32"/>
                <w:szCs w:val="32"/>
              </w:rPr>
              <w:t>Očekávané výstupy</w:t>
            </w:r>
          </w:p>
        </w:tc>
        <w:tc>
          <w:tcPr>
            <w:tcW w:w="3318" w:type="dxa"/>
            <w:vAlign w:val="center"/>
          </w:tcPr>
          <w:p w:rsidR="00845701" w:rsidRDefault="00845701" w:rsidP="00845701">
            <w:pPr>
              <w:jc w:val="center"/>
              <w:rPr>
                <w:b/>
              </w:rPr>
            </w:pPr>
            <w:r>
              <w:rPr>
                <w:b/>
              </w:rPr>
              <w:t>Průřezová témata</w:t>
            </w:r>
          </w:p>
          <w:p w:rsidR="00845701" w:rsidRDefault="00845701" w:rsidP="00884496">
            <w:pPr>
              <w:jc w:val="center"/>
              <w:rPr>
                <w:b/>
              </w:rPr>
            </w:pPr>
            <w:r>
              <w:rPr>
                <w:b/>
              </w:rPr>
              <w:t>Mezipředmětové vazby</w:t>
            </w:r>
          </w:p>
        </w:tc>
      </w:tr>
      <w:tr w:rsidR="006A5FBF" w:rsidTr="00EB4B2C">
        <w:trPr>
          <w:trHeight w:hRule="exact" w:val="1792"/>
          <w:jc w:val="right"/>
        </w:trPr>
        <w:tc>
          <w:tcPr>
            <w:tcW w:w="6161" w:type="dxa"/>
          </w:tcPr>
          <w:p w:rsidR="006A5FBF" w:rsidRDefault="006A5FBF" w:rsidP="00E21ADB">
            <w:pPr>
              <w:numPr>
                <w:ilvl w:val="0"/>
                <w:numId w:val="24"/>
              </w:numPr>
              <w:tabs>
                <w:tab w:val="num" w:pos="252"/>
              </w:tabs>
              <w:ind w:hanging="648"/>
              <w:rPr>
                <w:b/>
              </w:rPr>
            </w:pPr>
            <w:r>
              <w:rPr>
                <w:b/>
                <w:lang w:val="en-US"/>
              </w:rPr>
              <w:t xml:space="preserve">                                     </w:t>
            </w:r>
          </w:p>
          <w:p w:rsidR="006A5FBF" w:rsidRDefault="006A5FBF" w:rsidP="00845701">
            <w:pPr>
              <w:ind w:left="72"/>
              <w:rPr>
                <w:b/>
              </w:rPr>
            </w:pPr>
          </w:p>
          <w:p w:rsidR="006A5FBF" w:rsidRPr="00E52845" w:rsidRDefault="004442F7" w:rsidP="004442F7">
            <w:pPr>
              <w:rPr>
                <w:b/>
              </w:rPr>
            </w:pPr>
            <w:r>
              <w:rPr>
                <w:b/>
              </w:rPr>
              <w:t xml:space="preserve">                                   </w:t>
            </w:r>
            <w:r w:rsidR="00E52845">
              <w:rPr>
                <w:b/>
              </w:rPr>
              <w:t>Daily programme</w:t>
            </w:r>
          </w:p>
          <w:p w:rsidR="006A5FBF" w:rsidRDefault="006A5FBF" w:rsidP="00845701">
            <w:pPr>
              <w:ind w:left="72"/>
              <w:rPr>
                <w:b/>
              </w:rPr>
            </w:pPr>
          </w:p>
        </w:tc>
        <w:tc>
          <w:tcPr>
            <w:tcW w:w="5730" w:type="dxa"/>
          </w:tcPr>
          <w:p w:rsidR="006A5FBF" w:rsidRPr="008B7D6D" w:rsidRDefault="006A5FBF" w:rsidP="00E21ADB">
            <w:pPr>
              <w:numPr>
                <w:ilvl w:val="0"/>
                <w:numId w:val="24"/>
              </w:numPr>
              <w:tabs>
                <w:tab w:val="num" w:pos="252"/>
              </w:tabs>
              <w:ind w:left="-108" w:firstLine="180"/>
            </w:pPr>
            <w:r>
              <w:t xml:space="preserve"> Žák </w:t>
            </w:r>
            <w:r w:rsidR="00E52845">
              <w:t xml:space="preserve">používá přítomný čas prostý ve všech osobách,     </w:t>
            </w:r>
          </w:p>
          <w:p w:rsidR="006A5FBF" w:rsidRDefault="00E52845" w:rsidP="00E52845">
            <w:pPr>
              <w:ind w:left="72"/>
            </w:pPr>
            <w:r>
              <w:t xml:space="preserve">    v kladných a tázacích větách.</w:t>
            </w:r>
          </w:p>
          <w:p w:rsidR="00E52845" w:rsidRDefault="00E52845" w:rsidP="008D4B5E">
            <w:pPr>
              <w:numPr>
                <w:ilvl w:val="0"/>
                <w:numId w:val="24"/>
              </w:numPr>
            </w:pPr>
            <w:r>
              <w:t>Srovná svůj denní režim s režimem svého spolužáka.</w:t>
            </w:r>
          </w:p>
          <w:p w:rsidR="00E52845" w:rsidRDefault="00E52845" w:rsidP="008D4B5E">
            <w:pPr>
              <w:numPr>
                <w:ilvl w:val="0"/>
                <w:numId w:val="24"/>
              </w:numPr>
            </w:pPr>
            <w:r>
              <w:t>Procvičuje otázky s tázacími slovesy when a where.</w:t>
            </w:r>
          </w:p>
          <w:p w:rsidR="006A5FBF" w:rsidRDefault="006A5FBF" w:rsidP="00E52845">
            <w:pPr>
              <w:ind w:left="72"/>
            </w:pPr>
          </w:p>
          <w:p w:rsidR="006A5FBF" w:rsidRDefault="006A5FBF" w:rsidP="00E52845">
            <w:pPr>
              <w:ind w:left="72"/>
            </w:pPr>
          </w:p>
        </w:tc>
        <w:tc>
          <w:tcPr>
            <w:tcW w:w="3318" w:type="dxa"/>
          </w:tcPr>
          <w:p w:rsidR="00D03E40" w:rsidRDefault="00D03E40" w:rsidP="00D03E40"/>
          <w:p w:rsidR="00D03E40" w:rsidRDefault="00D03E40" w:rsidP="00026D0B">
            <w:pPr>
              <w:snapToGrid w:val="0"/>
            </w:pPr>
          </w:p>
          <w:p w:rsidR="006A5FBF" w:rsidRDefault="006A5FBF" w:rsidP="00026D0B">
            <w:pPr>
              <w:snapToGrid w:val="0"/>
            </w:pPr>
          </w:p>
        </w:tc>
      </w:tr>
      <w:tr w:rsidR="006A5FBF" w:rsidTr="00EB4B2C">
        <w:trPr>
          <w:trHeight w:hRule="exact" w:val="1988"/>
          <w:jc w:val="right"/>
        </w:trPr>
        <w:tc>
          <w:tcPr>
            <w:tcW w:w="6161" w:type="dxa"/>
          </w:tcPr>
          <w:p w:rsidR="004442F7" w:rsidRDefault="004442F7" w:rsidP="004442F7">
            <w:pPr>
              <w:rPr>
                <w:b/>
              </w:rPr>
            </w:pPr>
          </w:p>
          <w:p w:rsidR="004442F7" w:rsidRDefault="004442F7" w:rsidP="004442F7">
            <w:pPr>
              <w:rPr>
                <w:b/>
              </w:rPr>
            </w:pPr>
          </w:p>
          <w:p w:rsidR="004442F7" w:rsidRDefault="004442F7" w:rsidP="004442F7">
            <w:pPr>
              <w:rPr>
                <w:b/>
              </w:rPr>
            </w:pPr>
          </w:p>
          <w:p w:rsidR="006A5FBF" w:rsidRDefault="004442F7" w:rsidP="004442F7">
            <w:pPr>
              <w:jc w:val="center"/>
              <w:rPr>
                <w:b/>
              </w:rPr>
            </w:pPr>
            <w:r>
              <w:rPr>
                <w:b/>
              </w:rPr>
              <w:t>I like/ I don´t like</w:t>
            </w:r>
          </w:p>
          <w:p w:rsidR="006A5FBF" w:rsidRDefault="006A5FBF" w:rsidP="00845701">
            <w:pPr>
              <w:ind w:left="72"/>
              <w:rPr>
                <w:b/>
              </w:rPr>
            </w:pPr>
          </w:p>
          <w:p w:rsidR="006A5FBF" w:rsidRDefault="006A5FBF" w:rsidP="00E21ADB">
            <w:pPr>
              <w:numPr>
                <w:ilvl w:val="0"/>
                <w:numId w:val="24"/>
              </w:numPr>
              <w:tabs>
                <w:tab w:val="num" w:pos="72"/>
              </w:tabs>
              <w:ind w:left="252" w:hanging="648"/>
              <w:rPr>
                <w:b/>
              </w:rPr>
            </w:pPr>
          </w:p>
          <w:p w:rsidR="006A5FBF" w:rsidRDefault="006A5FBF" w:rsidP="00E21ADB">
            <w:pPr>
              <w:numPr>
                <w:ilvl w:val="0"/>
                <w:numId w:val="24"/>
              </w:numPr>
              <w:tabs>
                <w:tab w:val="num" w:pos="72"/>
              </w:tabs>
              <w:ind w:left="252" w:hanging="648"/>
              <w:rPr>
                <w:b/>
              </w:rPr>
            </w:pPr>
            <w:r>
              <w:rPr>
                <w:b/>
              </w:rPr>
              <w:t xml:space="preserve"> </w:t>
            </w:r>
          </w:p>
          <w:p w:rsidR="006A5FBF" w:rsidRDefault="006A5FBF" w:rsidP="00E21ADB">
            <w:pPr>
              <w:numPr>
                <w:ilvl w:val="0"/>
                <w:numId w:val="24"/>
              </w:numPr>
              <w:tabs>
                <w:tab w:val="num" w:pos="72"/>
              </w:tabs>
              <w:ind w:left="252" w:hanging="648"/>
              <w:rPr>
                <w:b/>
              </w:rPr>
            </w:pPr>
          </w:p>
          <w:p w:rsidR="006A5FBF" w:rsidRDefault="006A5FBF" w:rsidP="00E21ADB">
            <w:pPr>
              <w:numPr>
                <w:ilvl w:val="0"/>
                <w:numId w:val="24"/>
              </w:numPr>
              <w:tabs>
                <w:tab w:val="num" w:pos="72"/>
              </w:tabs>
              <w:ind w:left="252" w:hanging="648"/>
              <w:rPr>
                <w:b/>
              </w:rPr>
            </w:pPr>
          </w:p>
          <w:p w:rsidR="006A5FBF" w:rsidRDefault="006A5FBF" w:rsidP="00E21ADB">
            <w:pPr>
              <w:numPr>
                <w:ilvl w:val="0"/>
                <w:numId w:val="24"/>
              </w:numPr>
              <w:tabs>
                <w:tab w:val="num" w:pos="72"/>
              </w:tabs>
              <w:ind w:left="252" w:hanging="648"/>
              <w:rPr>
                <w:b/>
              </w:rPr>
            </w:pPr>
          </w:p>
          <w:p w:rsidR="006A5FBF" w:rsidRDefault="006A5FBF" w:rsidP="00845701">
            <w:pPr>
              <w:rPr>
                <w:b/>
              </w:rPr>
            </w:pPr>
          </w:p>
          <w:p w:rsidR="006A5FBF" w:rsidRDefault="006A5FBF" w:rsidP="00845701">
            <w:pPr>
              <w:rPr>
                <w:b/>
              </w:rPr>
            </w:pPr>
            <w:r>
              <w:rPr>
                <w:b/>
              </w:rPr>
              <w:t xml:space="preserve"> </w:t>
            </w:r>
          </w:p>
          <w:p w:rsidR="006A5FBF" w:rsidRDefault="006A5FBF" w:rsidP="00845701">
            <w:pPr>
              <w:tabs>
                <w:tab w:val="left" w:pos="162"/>
              </w:tabs>
              <w:rPr>
                <w:b/>
              </w:rPr>
            </w:pPr>
          </w:p>
          <w:p w:rsidR="006A5FBF" w:rsidRDefault="006A5FBF" w:rsidP="00845701">
            <w:pPr>
              <w:tabs>
                <w:tab w:val="left" w:pos="267"/>
              </w:tabs>
              <w:jc w:val="center"/>
            </w:pPr>
          </w:p>
        </w:tc>
        <w:tc>
          <w:tcPr>
            <w:tcW w:w="5730" w:type="dxa"/>
          </w:tcPr>
          <w:p w:rsidR="006A5FBF" w:rsidRDefault="004442F7" w:rsidP="00E21ADB">
            <w:pPr>
              <w:numPr>
                <w:ilvl w:val="0"/>
                <w:numId w:val="24"/>
              </w:numPr>
              <w:tabs>
                <w:tab w:val="clear" w:pos="360"/>
              </w:tabs>
              <w:ind w:left="252" w:hanging="180"/>
            </w:pPr>
            <w:r>
              <w:t xml:space="preserve"> </w:t>
            </w:r>
            <w:r w:rsidR="000220C1">
              <w:t>Používá ve větě sloveso mít rád /</w:t>
            </w:r>
            <w:r>
              <w:t xml:space="preserve"> nemít rád ve všech osobách.</w:t>
            </w:r>
          </w:p>
          <w:p w:rsidR="006A5FBF" w:rsidRDefault="004442F7" w:rsidP="00E21ADB">
            <w:pPr>
              <w:numPr>
                <w:ilvl w:val="0"/>
                <w:numId w:val="24"/>
              </w:numPr>
              <w:tabs>
                <w:tab w:val="clear" w:pos="360"/>
              </w:tabs>
              <w:ind w:left="252" w:hanging="180"/>
            </w:pPr>
            <w:r>
              <w:t xml:space="preserve"> Ve větách používá slovní zásobu jídel a nápojů.</w:t>
            </w:r>
          </w:p>
          <w:p w:rsidR="006A5FBF" w:rsidRDefault="004442F7" w:rsidP="00E21ADB">
            <w:pPr>
              <w:numPr>
                <w:ilvl w:val="0"/>
                <w:numId w:val="24"/>
              </w:numPr>
              <w:tabs>
                <w:tab w:val="clear" w:pos="360"/>
              </w:tabs>
              <w:ind w:left="252" w:hanging="180"/>
            </w:pPr>
            <w:r>
              <w:t xml:space="preserve"> Vyjadřuje svůj postoj k pokrmům prostřednictvím přídavných jmen.</w:t>
            </w:r>
          </w:p>
          <w:p w:rsidR="006A5FBF" w:rsidRDefault="006A5FBF" w:rsidP="004442F7">
            <w:pPr>
              <w:ind w:left="72"/>
            </w:pPr>
          </w:p>
          <w:p w:rsidR="006A5FBF" w:rsidRPr="008B7D6D" w:rsidRDefault="006A5FBF" w:rsidP="004442F7">
            <w:pPr>
              <w:ind w:left="72"/>
            </w:pPr>
            <w:r>
              <w:t xml:space="preserve">  </w:t>
            </w:r>
          </w:p>
          <w:p w:rsidR="006A5FBF" w:rsidRDefault="006A5FBF" w:rsidP="00E21ADB">
            <w:pPr>
              <w:numPr>
                <w:ilvl w:val="0"/>
                <w:numId w:val="24"/>
              </w:numPr>
              <w:tabs>
                <w:tab w:val="num" w:pos="72"/>
              </w:tabs>
              <w:ind w:left="72"/>
            </w:pPr>
          </w:p>
        </w:tc>
        <w:tc>
          <w:tcPr>
            <w:tcW w:w="3318" w:type="dxa"/>
          </w:tcPr>
          <w:p w:rsidR="006A5FBF" w:rsidRDefault="006A5FBF" w:rsidP="00026D0B">
            <w:pPr>
              <w:snapToGrid w:val="0"/>
            </w:pPr>
          </w:p>
        </w:tc>
      </w:tr>
      <w:tr w:rsidR="006A5FBF" w:rsidTr="00EB4B2C">
        <w:trPr>
          <w:trHeight w:hRule="exact" w:val="2259"/>
          <w:jc w:val="right"/>
        </w:trPr>
        <w:tc>
          <w:tcPr>
            <w:tcW w:w="6161" w:type="dxa"/>
          </w:tcPr>
          <w:p w:rsidR="004442F7" w:rsidRDefault="004442F7" w:rsidP="004442F7">
            <w:pPr>
              <w:rPr>
                <w:b/>
              </w:rPr>
            </w:pPr>
          </w:p>
          <w:p w:rsidR="004442F7" w:rsidRDefault="004442F7" w:rsidP="004442F7">
            <w:pPr>
              <w:rPr>
                <w:b/>
              </w:rPr>
            </w:pPr>
          </w:p>
          <w:p w:rsidR="004442F7" w:rsidRDefault="004442F7" w:rsidP="004442F7">
            <w:pPr>
              <w:rPr>
                <w:b/>
              </w:rPr>
            </w:pPr>
          </w:p>
          <w:p w:rsidR="006A5FBF" w:rsidRDefault="004442F7" w:rsidP="004442F7">
            <w:pPr>
              <w:jc w:val="center"/>
              <w:rPr>
                <w:b/>
              </w:rPr>
            </w:pPr>
            <w:r>
              <w:rPr>
                <w:b/>
              </w:rPr>
              <w:t>Present tenses</w:t>
            </w:r>
          </w:p>
          <w:p w:rsidR="006A5FBF" w:rsidRDefault="006A5FBF" w:rsidP="00845701">
            <w:pPr>
              <w:ind w:left="72"/>
              <w:rPr>
                <w:b/>
              </w:rPr>
            </w:pPr>
          </w:p>
          <w:p w:rsidR="006A5FBF" w:rsidRDefault="006A5FBF" w:rsidP="00845701">
            <w:pPr>
              <w:ind w:left="72"/>
              <w:rPr>
                <w:b/>
              </w:rPr>
            </w:pPr>
          </w:p>
          <w:p w:rsidR="006A5FBF" w:rsidRDefault="006A5FBF" w:rsidP="00845701">
            <w:pPr>
              <w:ind w:left="72"/>
              <w:rPr>
                <w:b/>
              </w:rPr>
            </w:pPr>
          </w:p>
          <w:p w:rsidR="006A5FBF" w:rsidRDefault="006A5FBF" w:rsidP="00845701">
            <w:pPr>
              <w:ind w:left="72"/>
              <w:rPr>
                <w:b/>
              </w:rPr>
            </w:pPr>
          </w:p>
          <w:p w:rsidR="006A5FBF" w:rsidRDefault="006A5FBF" w:rsidP="00845701">
            <w:pPr>
              <w:ind w:left="72"/>
              <w:rPr>
                <w:b/>
              </w:rPr>
            </w:pPr>
          </w:p>
          <w:p w:rsidR="006A5FBF" w:rsidRDefault="006A5FBF" w:rsidP="00845701">
            <w:pPr>
              <w:ind w:left="72"/>
              <w:rPr>
                <w:b/>
              </w:rPr>
            </w:pPr>
          </w:p>
          <w:p w:rsidR="006A5FBF" w:rsidRDefault="006A5FBF" w:rsidP="00845701">
            <w:pPr>
              <w:jc w:val="center"/>
            </w:pPr>
          </w:p>
        </w:tc>
        <w:tc>
          <w:tcPr>
            <w:tcW w:w="5730" w:type="dxa"/>
          </w:tcPr>
          <w:p w:rsidR="006A5FBF" w:rsidRDefault="00A43C16" w:rsidP="00E21ADB">
            <w:pPr>
              <w:numPr>
                <w:ilvl w:val="0"/>
                <w:numId w:val="24"/>
              </w:numPr>
              <w:tabs>
                <w:tab w:val="clear" w:pos="360"/>
              </w:tabs>
              <w:ind w:hanging="648"/>
            </w:pPr>
            <w:r>
              <w:t xml:space="preserve">    Vysvětlí rozdíly použití mezi přítomným časem prostým a přítomným časem průběhovým.</w:t>
            </w:r>
          </w:p>
          <w:p w:rsidR="006A5FBF" w:rsidRDefault="00A43C16" w:rsidP="008D4B5E">
            <w:pPr>
              <w:numPr>
                <w:ilvl w:val="0"/>
                <w:numId w:val="24"/>
              </w:numPr>
            </w:pPr>
            <w:r>
              <w:t>Používá tyto časy gramaticky správně ve větách.</w:t>
            </w:r>
          </w:p>
          <w:p w:rsidR="006A5FBF" w:rsidRDefault="00A43C16" w:rsidP="008D4B5E">
            <w:pPr>
              <w:numPr>
                <w:ilvl w:val="0"/>
                <w:numId w:val="24"/>
              </w:numPr>
            </w:pPr>
            <w:proofErr w:type="gramStart"/>
            <w:r>
              <w:t>Ve</w:t>
            </w:r>
            <w:proofErr w:type="gramEnd"/>
            <w:r>
              <w:t xml:space="preserve"> větách používá dny v týdnu a výrazy, které  </w:t>
            </w:r>
            <w:proofErr w:type="gramStart"/>
            <w:r>
              <w:t>se</w:t>
            </w:r>
            <w:proofErr w:type="gramEnd"/>
            <w:r>
              <w:t xml:space="preserve"> </w:t>
            </w:r>
          </w:p>
          <w:p w:rsidR="00A43C16" w:rsidRDefault="00A43C16" w:rsidP="00845701">
            <w:pPr>
              <w:ind w:left="72"/>
            </w:pPr>
            <w:r>
              <w:t xml:space="preserve">     užívají s přítomným </w:t>
            </w:r>
            <w:r w:rsidR="000220C1">
              <w:t xml:space="preserve">časem prostým. </w:t>
            </w:r>
          </w:p>
          <w:p w:rsidR="00A43C16" w:rsidRDefault="00A43C16" w:rsidP="00C12037">
            <w:pPr>
              <w:numPr>
                <w:ilvl w:val="0"/>
                <w:numId w:val="118"/>
              </w:numPr>
            </w:pPr>
            <w:r>
              <w:t>Odpovídá na otázku How often do you …?</w:t>
            </w:r>
          </w:p>
          <w:p w:rsidR="00925AA5" w:rsidRPr="008B7D6D" w:rsidRDefault="00925AA5" w:rsidP="00925AA5">
            <w:pPr>
              <w:ind w:left="72"/>
            </w:pPr>
          </w:p>
          <w:p w:rsidR="006A5FBF" w:rsidRDefault="006A5FBF" w:rsidP="00845701">
            <w:pPr>
              <w:ind w:left="72"/>
            </w:pPr>
          </w:p>
        </w:tc>
        <w:tc>
          <w:tcPr>
            <w:tcW w:w="3318" w:type="dxa"/>
          </w:tcPr>
          <w:p w:rsidR="00D03E40" w:rsidRDefault="004442F7" w:rsidP="00D03E40">
            <w:r w:rsidRPr="004442F7">
              <w:rPr>
                <w:b/>
              </w:rPr>
              <w:t>MkV</w:t>
            </w:r>
            <w:r w:rsidRPr="004442F7">
              <w:t xml:space="preserve"> </w:t>
            </w:r>
            <w:r>
              <w:t>– kulturní diference</w:t>
            </w:r>
          </w:p>
          <w:p w:rsidR="004442F7" w:rsidRPr="00A43C16" w:rsidRDefault="004442F7" w:rsidP="00D03E40">
            <w:r w:rsidRPr="004442F7">
              <w:rPr>
                <w:b/>
              </w:rPr>
              <w:t>VMEGS</w:t>
            </w:r>
            <w:r w:rsidR="00A43C16">
              <w:rPr>
                <w:b/>
              </w:rPr>
              <w:t xml:space="preserve"> </w:t>
            </w:r>
            <w:r w:rsidR="00A43C16">
              <w:t xml:space="preserve"> - objevujeme Evropu a svět</w:t>
            </w:r>
          </w:p>
          <w:p w:rsidR="00D03E40" w:rsidRDefault="00D03E40" w:rsidP="00026D0B">
            <w:pPr>
              <w:snapToGrid w:val="0"/>
            </w:pPr>
          </w:p>
          <w:p w:rsidR="006A5FBF" w:rsidRDefault="006A5FBF" w:rsidP="00026D0B">
            <w:pPr>
              <w:snapToGrid w:val="0"/>
            </w:pPr>
          </w:p>
        </w:tc>
      </w:tr>
      <w:tr w:rsidR="006A5FBF" w:rsidTr="00EB4B2C">
        <w:trPr>
          <w:trHeight w:hRule="exact" w:val="1979"/>
          <w:jc w:val="right"/>
        </w:trPr>
        <w:tc>
          <w:tcPr>
            <w:tcW w:w="6161" w:type="dxa"/>
          </w:tcPr>
          <w:p w:rsidR="004442F7" w:rsidRDefault="004442F7" w:rsidP="00845701">
            <w:pPr>
              <w:rPr>
                <w:b/>
              </w:rPr>
            </w:pPr>
            <w:r>
              <w:rPr>
                <w:b/>
              </w:rPr>
              <w:t xml:space="preserve">   </w:t>
            </w:r>
          </w:p>
          <w:p w:rsidR="004442F7" w:rsidRDefault="004442F7" w:rsidP="00845701">
            <w:pPr>
              <w:rPr>
                <w:b/>
              </w:rPr>
            </w:pPr>
          </w:p>
          <w:p w:rsidR="006A5FBF" w:rsidRDefault="004442F7" w:rsidP="004442F7">
            <w:pPr>
              <w:jc w:val="center"/>
              <w:rPr>
                <w:b/>
              </w:rPr>
            </w:pPr>
            <w:r>
              <w:rPr>
                <w:b/>
              </w:rPr>
              <w:t>I can/ I can´t</w:t>
            </w:r>
          </w:p>
          <w:p w:rsidR="006A5FBF" w:rsidRDefault="006A5FBF" w:rsidP="00845701">
            <w:pPr>
              <w:rPr>
                <w:b/>
              </w:rPr>
            </w:pPr>
            <w:r>
              <w:rPr>
                <w:b/>
              </w:rPr>
              <w:t xml:space="preserve"> </w:t>
            </w:r>
          </w:p>
          <w:p w:rsidR="006A5FBF" w:rsidRDefault="006A5FBF" w:rsidP="00845701">
            <w:pPr>
              <w:rPr>
                <w:b/>
              </w:rPr>
            </w:pPr>
            <w:r>
              <w:rPr>
                <w:b/>
              </w:rPr>
              <w:t xml:space="preserve"> </w:t>
            </w:r>
          </w:p>
          <w:p w:rsidR="006A5FBF" w:rsidRDefault="006A5FBF" w:rsidP="00845701">
            <w:pPr>
              <w:rPr>
                <w:b/>
              </w:rPr>
            </w:pPr>
            <w:r>
              <w:rPr>
                <w:b/>
              </w:rPr>
              <w:t xml:space="preserve"> </w:t>
            </w:r>
          </w:p>
          <w:p w:rsidR="006A5FBF" w:rsidRDefault="006A5FBF" w:rsidP="00845701">
            <w:pPr>
              <w:rPr>
                <w:b/>
              </w:rPr>
            </w:pPr>
            <w:r>
              <w:rPr>
                <w:b/>
              </w:rPr>
              <w:t xml:space="preserve"> </w:t>
            </w:r>
          </w:p>
          <w:p w:rsidR="006A5FBF" w:rsidRDefault="006A5FBF" w:rsidP="00845701">
            <w:pPr>
              <w:rPr>
                <w:b/>
              </w:rPr>
            </w:pPr>
            <w:r>
              <w:rPr>
                <w:b/>
              </w:rPr>
              <w:t xml:space="preserve"> </w:t>
            </w:r>
          </w:p>
          <w:p w:rsidR="006A5FBF" w:rsidRDefault="006A5FBF" w:rsidP="00845701">
            <w:pPr>
              <w:rPr>
                <w:b/>
              </w:rPr>
            </w:pPr>
            <w:r>
              <w:rPr>
                <w:b/>
              </w:rPr>
              <w:t xml:space="preserve"> </w:t>
            </w:r>
          </w:p>
          <w:p w:rsidR="006A5FBF" w:rsidRDefault="006A5FBF" w:rsidP="00845701">
            <w:pPr>
              <w:rPr>
                <w:b/>
              </w:rPr>
            </w:pPr>
          </w:p>
          <w:p w:rsidR="006A5FBF" w:rsidRDefault="006A5FBF" w:rsidP="00845701">
            <w:pPr>
              <w:rPr>
                <w:b/>
              </w:rPr>
            </w:pPr>
            <w:r>
              <w:rPr>
                <w:b/>
              </w:rPr>
              <w:t>-</w:t>
            </w:r>
          </w:p>
        </w:tc>
        <w:tc>
          <w:tcPr>
            <w:tcW w:w="5730" w:type="dxa"/>
          </w:tcPr>
          <w:p w:rsidR="006A5FBF" w:rsidRDefault="00A43C16" w:rsidP="00C12037">
            <w:pPr>
              <w:numPr>
                <w:ilvl w:val="0"/>
                <w:numId w:val="118"/>
              </w:numPr>
            </w:pPr>
            <w:r>
              <w:t>Používá ve větách sloveso can a can´t v obou svých</w:t>
            </w:r>
          </w:p>
          <w:p w:rsidR="00A43C16" w:rsidRDefault="00A43C16" w:rsidP="00845701">
            <w:r>
              <w:t xml:space="preserve">     významech, odpovídá na otázku Can you …?</w:t>
            </w:r>
          </w:p>
          <w:p w:rsidR="00925AA5" w:rsidRDefault="00925AA5" w:rsidP="008D4B5E">
            <w:pPr>
              <w:ind w:left="432"/>
              <w:rPr>
                <w:color w:val="FF0000"/>
              </w:rPr>
            </w:pPr>
          </w:p>
          <w:p w:rsidR="006A5FBF" w:rsidRDefault="00A43C16" w:rsidP="00C12037">
            <w:pPr>
              <w:numPr>
                <w:ilvl w:val="0"/>
                <w:numId w:val="118"/>
              </w:numPr>
            </w:pPr>
            <w:r>
              <w:t xml:space="preserve">Zapamatuje si populární sporty a hry v anglicky </w:t>
            </w:r>
          </w:p>
          <w:p w:rsidR="00A43C16" w:rsidRDefault="00A43C16" w:rsidP="00845701">
            <w:r>
              <w:t xml:space="preserve">      mluvících zemích</w:t>
            </w:r>
            <w:r w:rsidR="008D4B5E">
              <w:t xml:space="preserve">, využívá informací z digitálního </w:t>
            </w:r>
          </w:p>
          <w:p w:rsidR="008D4B5E" w:rsidRDefault="008D4B5E" w:rsidP="00845701">
            <w:r>
              <w:t xml:space="preserve">      prostředí.</w:t>
            </w:r>
          </w:p>
          <w:p w:rsidR="006A5FBF" w:rsidRDefault="00A43C16" w:rsidP="00845701">
            <w:r>
              <w:t xml:space="preserve">  </w:t>
            </w:r>
          </w:p>
          <w:p w:rsidR="00925AA5" w:rsidRDefault="006A5FBF" w:rsidP="00925AA5">
            <w:r>
              <w:t xml:space="preserve"> </w:t>
            </w:r>
          </w:p>
          <w:p w:rsidR="006A5FBF" w:rsidRDefault="006A5FBF" w:rsidP="00845701"/>
        </w:tc>
        <w:tc>
          <w:tcPr>
            <w:tcW w:w="3318" w:type="dxa"/>
          </w:tcPr>
          <w:p w:rsidR="006A5FBF" w:rsidRDefault="000220C1" w:rsidP="00026D0B">
            <w:pPr>
              <w:snapToGrid w:val="0"/>
            </w:pPr>
            <w:r>
              <w:rPr>
                <w:b/>
              </w:rPr>
              <w:t>VMEGS</w:t>
            </w:r>
            <w:r>
              <w:t xml:space="preserve"> – Evrop a svět nás zajímají</w:t>
            </w:r>
          </w:p>
          <w:p w:rsidR="000220C1" w:rsidRPr="000220C1" w:rsidRDefault="000220C1" w:rsidP="00026D0B">
            <w:pPr>
              <w:snapToGrid w:val="0"/>
            </w:pPr>
          </w:p>
        </w:tc>
      </w:tr>
      <w:tr w:rsidR="006A5FBF" w:rsidTr="00EB4B2C">
        <w:trPr>
          <w:trHeight w:hRule="exact" w:val="3128"/>
          <w:jc w:val="right"/>
        </w:trPr>
        <w:tc>
          <w:tcPr>
            <w:tcW w:w="6161" w:type="dxa"/>
          </w:tcPr>
          <w:p w:rsidR="006A5FBF" w:rsidRDefault="006A5FBF" w:rsidP="00E21ADB">
            <w:pPr>
              <w:numPr>
                <w:ilvl w:val="0"/>
                <w:numId w:val="24"/>
              </w:numPr>
              <w:tabs>
                <w:tab w:val="num" w:pos="252"/>
              </w:tabs>
              <w:ind w:hanging="648"/>
              <w:rPr>
                <w:b/>
              </w:rPr>
            </w:pPr>
            <w:r>
              <w:rPr>
                <w:b/>
              </w:rPr>
              <w:lastRenderedPageBreak/>
              <w:t xml:space="preserve">        </w:t>
            </w:r>
          </w:p>
          <w:p w:rsidR="006A5FBF" w:rsidRDefault="006A5FBF" w:rsidP="00845701">
            <w:pPr>
              <w:ind w:left="72"/>
              <w:rPr>
                <w:b/>
              </w:rPr>
            </w:pPr>
          </w:p>
          <w:p w:rsidR="006A5FBF" w:rsidRDefault="006A5FBF" w:rsidP="004D16FE">
            <w:pPr>
              <w:rPr>
                <w:b/>
              </w:rPr>
            </w:pPr>
          </w:p>
          <w:p w:rsidR="004D16FE" w:rsidRDefault="004D16FE" w:rsidP="004D16FE">
            <w:pPr>
              <w:rPr>
                <w:b/>
              </w:rPr>
            </w:pPr>
          </w:p>
          <w:p w:rsidR="004D16FE" w:rsidRDefault="004D16FE" w:rsidP="004D16FE">
            <w:pPr>
              <w:rPr>
                <w:b/>
              </w:rPr>
            </w:pPr>
          </w:p>
          <w:p w:rsidR="004D16FE" w:rsidRDefault="004D16FE" w:rsidP="004D16FE">
            <w:pPr>
              <w:jc w:val="center"/>
              <w:rPr>
                <w:b/>
              </w:rPr>
            </w:pPr>
            <w:r>
              <w:rPr>
                <w:b/>
              </w:rPr>
              <w:t>Free time activities</w:t>
            </w:r>
          </w:p>
          <w:p w:rsidR="006A5FBF" w:rsidRDefault="006A5FBF" w:rsidP="00845701">
            <w:pPr>
              <w:ind w:left="72"/>
              <w:rPr>
                <w:b/>
              </w:rPr>
            </w:pPr>
          </w:p>
          <w:p w:rsidR="006A5FBF" w:rsidRDefault="006A5FBF" w:rsidP="00845701">
            <w:pPr>
              <w:ind w:left="72"/>
              <w:rPr>
                <w:b/>
              </w:rPr>
            </w:pPr>
          </w:p>
          <w:p w:rsidR="006A5FBF" w:rsidRDefault="006A5FBF" w:rsidP="00845701">
            <w:pPr>
              <w:ind w:left="72"/>
              <w:rPr>
                <w:b/>
              </w:rPr>
            </w:pPr>
          </w:p>
          <w:p w:rsidR="006A5FBF" w:rsidRDefault="006A5FBF" w:rsidP="00845701">
            <w:pPr>
              <w:ind w:left="72"/>
              <w:rPr>
                <w:b/>
              </w:rPr>
            </w:pPr>
          </w:p>
        </w:tc>
        <w:tc>
          <w:tcPr>
            <w:tcW w:w="5730" w:type="dxa"/>
          </w:tcPr>
          <w:p w:rsidR="006A5FBF" w:rsidRDefault="004D16FE" w:rsidP="004D16FE">
            <w:pPr>
              <w:numPr>
                <w:ilvl w:val="0"/>
                <w:numId w:val="24"/>
              </w:numPr>
              <w:tabs>
                <w:tab w:val="num" w:pos="252"/>
              </w:tabs>
              <w:ind w:left="-108" w:firstLine="180"/>
            </w:pPr>
            <w:r>
              <w:t xml:space="preserve"> Vlastními slovy popíše, co dělá ve volném čase.</w:t>
            </w:r>
          </w:p>
          <w:p w:rsidR="006A5FBF" w:rsidRDefault="004D16FE" w:rsidP="00E21ADB">
            <w:pPr>
              <w:numPr>
                <w:ilvl w:val="0"/>
                <w:numId w:val="24"/>
              </w:numPr>
              <w:tabs>
                <w:tab w:val="num" w:pos="252"/>
              </w:tabs>
              <w:ind w:left="-108" w:firstLine="180"/>
            </w:pPr>
            <w:r>
              <w:t xml:space="preserve"> Vyjádří svůj postoj k</w:t>
            </w:r>
            <w:r w:rsidR="00EB4B2C">
              <w:t> </w:t>
            </w:r>
            <w:r>
              <w:t xml:space="preserve">budoucímu / vysněnému </w:t>
            </w:r>
          </w:p>
          <w:p w:rsidR="004D16FE" w:rsidRDefault="004D16FE" w:rsidP="004D16FE">
            <w:pPr>
              <w:ind w:left="72"/>
            </w:pPr>
            <w:r>
              <w:t xml:space="preserve">     povolání pomocí slovesa want to be.</w:t>
            </w:r>
          </w:p>
          <w:p w:rsidR="006A5FBF" w:rsidRDefault="004D16FE" w:rsidP="00E21ADB">
            <w:pPr>
              <w:numPr>
                <w:ilvl w:val="0"/>
                <w:numId w:val="24"/>
              </w:numPr>
              <w:tabs>
                <w:tab w:val="num" w:pos="252"/>
              </w:tabs>
              <w:ind w:left="-108" w:firstLine="180"/>
            </w:pPr>
            <w:r>
              <w:t xml:space="preserve"> Odpovídá a rozliší význam otázek What do you want </w:t>
            </w:r>
          </w:p>
          <w:p w:rsidR="004D16FE" w:rsidRDefault="004D16FE" w:rsidP="004D16FE">
            <w:pPr>
              <w:ind w:left="72"/>
            </w:pPr>
            <w:r>
              <w:t xml:space="preserve">     to be? a What do you want to do?</w:t>
            </w:r>
          </w:p>
          <w:p w:rsidR="006A5FBF" w:rsidRDefault="004D16FE" w:rsidP="00CB3F5A">
            <w:pPr>
              <w:numPr>
                <w:ilvl w:val="0"/>
                <w:numId w:val="24"/>
              </w:numPr>
            </w:pPr>
            <w:r>
              <w:t>Používá novou slovní zásobu povolání ve větách.</w:t>
            </w:r>
          </w:p>
          <w:p w:rsidR="004D16FE" w:rsidRDefault="004D16FE" w:rsidP="00CB3F5A">
            <w:pPr>
              <w:numPr>
                <w:ilvl w:val="0"/>
                <w:numId w:val="24"/>
              </w:numPr>
            </w:pPr>
            <w:r>
              <w:t>Seznámí se s</w:t>
            </w:r>
            <w:r w:rsidR="00EB4B2C">
              <w:t> </w:t>
            </w:r>
            <w:proofErr w:type="gramStart"/>
            <w:r>
              <w:t>typickými  britskými</w:t>
            </w:r>
            <w:proofErr w:type="gramEnd"/>
            <w:r>
              <w:t xml:space="preserve"> volnočasovými </w:t>
            </w:r>
          </w:p>
          <w:p w:rsidR="004D16FE" w:rsidRPr="008B7D6D" w:rsidRDefault="004D16FE" w:rsidP="00750ECF">
            <w:pPr>
              <w:ind w:left="360"/>
            </w:pPr>
            <w:r>
              <w:t>aktivitami.</w:t>
            </w:r>
          </w:p>
          <w:p w:rsidR="0028008C" w:rsidRDefault="004D16FE" w:rsidP="00CB3F5A">
            <w:pPr>
              <w:numPr>
                <w:ilvl w:val="0"/>
                <w:numId w:val="24"/>
              </w:numPr>
            </w:pPr>
            <w:r>
              <w:t>Zapamatuje si tvary nepravidelného množného čísla</w:t>
            </w:r>
          </w:p>
          <w:p w:rsidR="004D16FE" w:rsidRDefault="004D16FE" w:rsidP="00750ECF">
            <w:pPr>
              <w:ind w:left="360"/>
            </w:pPr>
            <w:r>
              <w:t>podstatných jmen.</w:t>
            </w:r>
          </w:p>
          <w:p w:rsidR="004D16FE" w:rsidRDefault="004D16FE" w:rsidP="00CB3F5A">
            <w:pPr>
              <w:ind w:left="-108"/>
            </w:pPr>
          </w:p>
        </w:tc>
        <w:tc>
          <w:tcPr>
            <w:tcW w:w="3318" w:type="dxa"/>
          </w:tcPr>
          <w:p w:rsidR="006A5FBF" w:rsidRPr="004D16FE" w:rsidRDefault="004D16FE" w:rsidP="00026D0B">
            <w:pPr>
              <w:snapToGrid w:val="0"/>
            </w:pPr>
            <w:r>
              <w:rPr>
                <w:b/>
              </w:rPr>
              <w:t xml:space="preserve">VMEGS </w:t>
            </w:r>
            <w:r>
              <w:t>– Evropa a svět nás zajímá</w:t>
            </w:r>
          </w:p>
        </w:tc>
      </w:tr>
      <w:tr w:rsidR="006A5FBF" w:rsidTr="00EB4B2C">
        <w:trPr>
          <w:trHeight w:hRule="exact" w:val="2534"/>
          <w:jc w:val="right"/>
        </w:trPr>
        <w:tc>
          <w:tcPr>
            <w:tcW w:w="6161" w:type="dxa"/>
          </w:tcPr>
          <w:p w:rsidR="006A5FBF" w:rsidRDefault="006A5FBF" w:rsidP="00E21ADB">
            <w:pPr>
              <w:numPr>
                <w:ilvl w:val="0"/>
                <w:numId w:val="24"/>
              </w:numPr>
              <w:tabs>
                <w:tab w:val="num" w:pos="252"/>
              </w:tabs>
              <w:ind w:hanging="648"/>
              <w:rPr>
                <w:b/>
              </w:rPr>
            </w:pPr>
            <w:r>
              <w:rPr>
                <w:b/>
              </w:rPr>
              <w:t xml:space="preserve">                              </w:t>
            </w:r>
          </w:p>
          <w:p w:rsidR="006A5FBF" w:rsidRDefault="006A5FBF" w:rsidP="00845701">
            <w:pPr>
              <w:ind w:left="72"/>
              <w:rPr>
                <w:b/>
              </w:rPr>
            </w:pPr>
          </w:p>
          <w:p w:rsidR="006A5FBF" w:rsidRDefault="004D16FE" w:rsidP="00E21ADB">
            <w:pPr>
              <w:numPr>
                <w:ilvl w:val="0"/>
                <w:numId w:val="24"/>
              </w:numPr>
              <w:tabs>
                <w:tab w:val="num" w:pos="72"/>
              </w:tabs>
              <w:ind w:left="252" w:hanging="648"/>
              <w:rPr>
                <w:b/>
              </w:rPr>
            </w:pPr>
            <w:r>
              <w:rPr>
                <w:b/>
              </w:rPr>
              <w:t xml:space="preserve">  </w:t>
            </w:r>
          </w:p>
          <w:p w:rsidR="006A5FBF" w:rsidRDefault="006A5FBF" w:rsidP="00E21ADB">
            <w:pPr>
              <w:numPr>
                <w:ilvl w:val="0"/>
                <w:numId w:val="24"/>
              </w:numPr>
              <w:tabs>
                <w:tab w:val="num" w:pos="72"/>
              </w:tabs>
              <w:ind w:left="252" w:hanging="648"/>
              <w:rPr>
                <w:b/>
              </w:rPr>
            </w:pPr>
            <w:r>
              <w:rPr>
                <w:b/>
              </w:rPr>
              <w:t xml:space="preserve"> </w:t>
            </w:r>
          </w:p>
          <w:p w:rsidR="006A5FBF" w:rsidRDefault="00EB4B2C" w:rsidP="00EB4B2C">
            <w:pPr>
              <w:ind w:left="252"/>
              <w:jc w:val="center"/>
              <w:rPr>
                <w:b/>
              </w:rPr>
            </w:pPr>
            <w:r>
              <w:rPr>
                <w:b/>
              </w:rPr>
              <w:t>Health and illnesses</w:t>
            </w:r>
          </w:p>
          <w:p w:rsidR="006A5FBF" w:rsidRDefault="006A5FBF" w:rsidP="00EB4B2C">
            <w:pPr>
              <w:ind w:left="252"/>
              <w:rPr>
                <w:b/>
              </w:rPr>
            </w:pPr>
          </w:p>
          <w:p w:rsidR="006A5FBF" w:rsidRDefault="006A5FBF" w:rsidP="00E21ADB">
            <w:pPr>
              <w:numPr>
                <w:ilvl w:val="0"/>
                <w:numId w:val="24"/>
              </w:numPr>
              <w:tabs>
                <w:tab w:val="num" w:pos="72"/>
              </w:tabs>
              <w:ind w:left="252" w:hanging="648"/>
              <w:rPr>
                <w:b/>
              </w:rPr>
            </w:pPr>
          </w:p>
          <w:p w:rsidR="006A5FBF" w:rsidRDefault="006A5FBF" w:rsidP="00845701">
            <w:pPr>
              <w:rPr>
                <w:b/>
              </w:rPr>
            </w:pPr>
          </w:p>
          <w:p w:rsidR="006A5FBF" w:rsidRDefault="006A5FBF" w:rsidP="00845701">
            <w:pPr>
              <w:rPr>
                <w:b/>
              </w:rPr>
            </w:pPr>
            <w:r>
              <w:rPr>
                <w:b/>
              </w:rPr>
              <w:t xml:space="preserve"> </w:t>
            </w:r>
          </w:p>
          <w:p w:rsidR="006A5FBF" w:rsidRDefault="006A5FBF" w:rsidP="00845701">
            <w:pPr>
              <w:tabs>
                <w:tab w:val="left" w:pos="162"/>
              </w:tabs>
              <w:rPr>
                <w:b/>
              </w:rPr>
            </w:pPr>
          </w:p>
          <w:p w:rsidR="006A5FBF" w:rsidRDefault="006A5FBF" w:rsidP="00845701">
            <w:pPr>
              <w:tabs>
                <w:tab w:val="left" w:pos="267"/>
              </w:tabs>
              <w:jc w:val="center"/>
            </w:pPr>
          </w:p>
        </w:tc>
        <w:tc>
          <w:tcPr>
            <w:tcW w:w="5730" w:type="dxa"/>
          </w:tcPr>
          <w:p w:rsidR="006A5FBF" w:rsidRDefault="004D16FE" w:rsidP="00E21ADB">
            <w:pPr>
              <w:numPr>
                <w:ilvl w:val="0"/>
                <w:numId w:val="24"/>
              </w:numPr>
              <w:tabs>
                <w:tab w:val="clear" w:pos="360"/>
              </w:tabs>
              <w:ind w:left="252" w:hanging="180"/>
            </w:pPr>
            <w:proofErr w:type="gramStart"/>
            <w:r>
              <w:t>Používá  modální</w:t>
            </w:r>
            <w:proofErr w:type="gramEnd"/>
            <w:r>
              <w:t xml:space="preserve"> slovesa must a needn´t správně </w:t>
            </w:r>
          </w:p>
          <w:p w:rsidR="006A5FBF" w:rsidRDefault="004D16FE" w:rsidP="004D16FE">
            <w:pPr>
              <w:ind w:left="252"/>
            </w:pPr>
            <w:r>
              <w:t>ve větách.</w:t>
            </w:r>
            <w:r w:rsidR="006A5FBF">
              <w:t xml:space="preserve">   </w:t>
            </w:r>
            <w:r>
              <w:t xml:space="preserve"> </w:t>
            </w:r>
          </w:p>
          <w:p w:rsidR="006A5FBF" w:rsidRDefault="004D16FE" w:rsidP="00E21ADB">
            <w:pPr>
              <w:numPr>
                <w:ilvl w:val="0"/>
                <w:numId w:val="24"/>
              </w:numPr>
              <w:tabs>
                <w:tab w:val="clear" w:pos="360"/>
              </w:tabs>
              <w:ind w:left="252" w:hanging="180"/>
            </w:pPr>
            <w:r>
              <w:t>Vytvoří se spolužákem rozhovor u doktora, kde popíše</w:t>
            </w:r>
          </w:p>
          <w:p w:rsidR="00EB4B2C" w:rsidRDefault="00EB4B2C" w:rsidP="00EB4B2C">
            <w:pPr>
              <w:ind w:left="252"/>
            </w:pPr>
            <w:r>
              <w:t>určité zdravotní problémy.</w:t>
            </w:r>
          </w:p>
          <w:p w:rsidR="004D16FE" w:rsidRDefault="00EB4B2C" w:rsidP="00E21ADB">
            <w:pPr>
              <w:numPr>
                <w:ilvl w:val="0"/>
                <w:numId w:val="24"/>
              </w:numPr>
              <w:tabs>
                <w:tab w:val="clear" w:pos="360"/>
              </w:tabs>
              <w:ind w:left="252" w:hanging="180"/>
            </w:pPr>
            <w:r>
              <w:t>Zapamatuje si a používá různé nemoci ve větách.</w:t>
            </w:r>
          </w:p>
          <w:p w:rsidR="00EB4B2C" w:rsidRDefault="00EB4B2C" w:rsidP="00E21ADB">
            <w:pPr>
              <w:numPr>
                <w:ilvl w:val="0"/>
                <w:numId w:val="24"/>
              </w:numPr>
              <w:tabs>
                <w:tab w:val="clear" w:pos="360"/>
              </w:tabs>
              <w:ind w:left="252" w:hanging="180"/>
            </w:pPr>
            <w:r>
              <w:t>Rozliší zdravé a nezdravé jídlo.</w:t>
            </w:r>
          </w:p>
          <w:p w:rsidR="00EB4B2C" w:rsidRDefault="00EB4B2C" w:rsidP="00E21ADB">
            <w:pPr>
              <w:numPr>
                <w:ilvl w:val="0"/>
                <w:numId w:val="24"/>
              </w:numPr>
              <w:tabs>
                <w:tab w:val="clear" w:pos="360"/>
              </w:tabs>
              <w:ind w:left="252" w:hanging="180"/>
            </w:pPr>
            <w:r>
              <w:t>Popíše, jak se cítí, případně jak někdo vypadá.</w:t>
            </w:r>
          </w:p>
          <w:p w:rsidR="00EB4B2C" w:rsidRPr="00EB4B2C" w:rsidRDefault="00EB4B2C" w:rsidP="00EB4B2C"/>
          <w:p w:rsidR="006A5FBF" w:rsidRDefault="004D16FE" w:rsidP="00845701">
            <w:pPr>
              <w:ind w:left="72"/>
            </w:pPr>
            <w:r>
              <w:t xml:space="preserve">    </w:t>
            </w:r>
          </w:p>
          <w:p w:rsidR="006A5FBF" w:rsidRDefault="006A5FBF" w:rsidP="00845701">
            <w:pPr>
              <w:ind w:left="72"/>
            </w:pPr>
          </w:p>
          <w:p w:rsidR="006A5FBF" w:rsidRDefault="006A5FBF" w:rsidP="00845701">
            <w:pPr>
              <w:ind w:left="72"/>
            </w:pPr>
          </w:p>
          <w:p w:rsidR="006A5FBF" w:rsidRDefault="006A5FBF" w:rsidP="00845701">
            <w:pPr>
              <w:ind w:left="72"/>
            </w:pPr>
          </w:p>
          <w:p w:rsidR="006A5FBF" w:rsidRDefault="006A5FBF" w:rsidP="00845701">
            <w:pPr>
              <w:ind w:left="72"/>
            </w:pPr>
            <w:r>
              <w:t xml:space="preserve">   </w:t>
            </w:r>
          </w:p>
          <w:p w:rsidR="006A5FBF" w:rsidRDefault="006A5FBF" w:rsidP="00845701">
            <w:pPr>
              <w:tabs>
                <w:tab w:val="left" w:pos="72"/>
              </w:tabs>
              <w:ind w:left="72"/>
            </w:pPr>
          </w:p>
          <w:p w:rsidR="006A5FBF" w:rsidRDefault="006A5FBF" w:rsidP="00E21ADB">
            <w:pPr>
              <w:numPr>
                <w:ilvl w:val="0"/>
                <w:numId w:val="24"/>
              </w:numPr>
              <w:tabs>
                <w:tab w:val="num" w:pos="72"/>
              </w:tabs>
              <w:ind w:left="72"/>
            </w:pPr>
          </w:p>
        </w:tc>
        <w:tc>
          <w:tcPr>
            <w:tcW w:w="3318" w:type="dxa"/>
          </w:tcPr>
          <w:p w:rsidR="006A5FBF" w:rsidRPr="004D16FE" w:rsidRDefault="006A5FBF" w:rsidP="004D16FE"/>
        </w:tc>
      </w:tr>
      <w:tr w:rsidR="006A5FBF" w:rsidTr="00EB4B2C">
        <w:trPr>
          <w:trHeight w:hRule="exact" w:val="1989"/>
          <w:jc w:val="right"/>
        </w:trPr>
        <w:tc>
          <w:tcPr>
            <w:tcW w:w="6161" w:type="dxa"/>
          </w:tcPr>
          <w:p w:rsidR="006A5FBF" w:rsidRDefault="006A5FBF" w:rsidP="00E21ADB">
            <w:pPr>
              <w:numPr>
                <w:ilvl w:val="0"/>
                <w:numId w:val="24"/>
              </w:numPr>
              <w:tabs>
                <w:tab w:val="num" w:pos="252"/>
              </w:tabs>
              <w:ind w:hanging="648"/>
              <w:rPr>
                <w:b/>
              </w:rPr>
            </w:pPr>
            <w:r>
              <w:rPr>
                <w:b/>
              </w:rPr>
              <w:t xml:space="preserve">                          </w:t>
            </w:r>
          </w:p>
          <w:p w:rsidR="006A5FBF" w:rsidRDefault="006A5FBF" w:rsidP="00884496">
            <w:pPr>
              <w:rPr>
                <w:b/>
              </w:rPr>
            </w:pPr>
          </w:p>
          <w:p w:rsidR="006A5FBF" w:rsidRDefault="00EB4B2C" w:rsidP="00EB4B2C">
            <w:pPr>
              <w:ind w:left="72"/>
              <w:jc w:val="center"/>
              <w:rPr>
                <w:b/>
              </w:rPr>
            </w:pPr>
            <w:r>
              <w:rPr>
                <w:b/>
              </w:rPr>
              <w:t>Family</w:t>
            </w:r>
          </w:p>
          <w:p w:rsidR="006A5FBF" w:rsidRDefault="006A5FBF" w:rsidP="00845701">
            <w:pPr>
              <w:ind w:left="72"/>
              <w:rPr>
                <w:b/>
              </w:rPr>
            </w:pPr>
          </w:p>
          <w:p w:rsidR="006A5FBF" w:rsidRDefault="006A5FBF" w:rsidP="00845701">
            <w:pPr>
              <w:ind w:left="72"/>
              <w:rPr>
                <w:b/>
              </w:rPr>
            </w:pPr>
          </w:p>
          <w:p w:rsidR="006A5FBF" w:rsidRDefault="006A5FBF" w:rsidP="00845701">
            <w:pPr>
              <w:jc w:val="center"/>
            </w:pPr>
          </w:p>
        </w:tc>
        <w:tc>
          <w:tcPr>
            <w:tcW w:w="5730" w:type="dxa"/>
          </w:tcPr>
          <w:p w:rsidR="0028008C" w:rsidRPr="008B7D6D" w:rsidRDefault="00EB4B2C" w:rsidP="00750ECF">
            <w:pPr>
              <w:numPr>
                <w:ilvl w:val="0"/>
                <w:numId w:val="24"/>
              </w:numPr>
            </w:pPr>
            <w:r>
              <w:t>Popíše jednotlivé členy rodiny, jejich vzájemné vztahy.</w:t>
            </w:r>
          </w:p>
          <w:p w:rsidR="006A5FBF" w:rsidRDefault="00EB4B2C" w:rsidP="00750ECF">
            <w:pPr>
              <w:numPr>
                <w:ilvl w:val="0"/>
                <w:numId w:val="24"/>
              </w:numPr>
            </w:pPr>
            <w:r>
              <w:t>Nahrazuje podstatná jména ve větách zájmeny.</w:t>
            </w:r>
          </w:p>
          <w:p w:rsidR="006A5FBF" w:rsidRDefault="00EB4B2C" w:rsidP="00750ECF">
            <w:pPr>
              <w:numPr>
                <w:ilvl w:val="0"/>
                <w:numId w:val="24"/>
              </w:numPr>
            </w:pPr>
            <w:r>
              <w:t>Načrtne rodokmen své rodiny.</w:t>
            </w:r>
          </w:p>
          <w:p w:rsidR="0028008C" w:rsidRDefault="00EB4B2C" w:rsidP="00750ECF">
            <w:pPr>
              <w:numPr>
                <w:ilvl w:val="0"/>
                <w:numId w:val="24"/>
              </w:numPr>
            </w:pPr>
            <w:r>
              <w:t xml:space="preserve">Shromáždí informace o britské královské rodině a </w:t>
            </w:r>
          </w:p>
          <w:p w:rsidR="00EB4B2C" w:rsidRDefault="00EB4B2C" w:rsidP="00EB4B2C">
            <w:pPr>
              <w:ind w:left="72"/>
            </w:pPr>
            <w:r>
              <w:t xml:space="preserve">    jejich členech.</w:t>
            </w:r>
          </w:p>
          <w:p w:rsidR="006A5FBF" w:rsidRDefault="006A5FBF" w:rsidP="00EB4B2C">
            <w:pPr>
              <w:ind w:left="72"/>
            </w:pPr>
          </w:p>
        </w:tc>
        <w:tc>
          <w:tcPr>
            <w:tcW w:w="3318" w:type="dxa"/>
          </w:tcPr>
          <w:p w:rsidR="00D03E40" w:rsidRDefault="00103F31" w:rsidP="00D03E40">
            <w:r>
              <w:rPr>
                <w:b/>
              </w:rPr>
              <w:t>VMEGS</w:t>
            </w:r>
            <w:r>
              <w:t xml:space="preserve"> – Objevujeme Evropu a svět</w:t>
            </w:r>
          </w:p>
          <w:p w:rsidR="00103F31" w:rsidRPr="00103F31" w:rsidRDefault="00103F31" w:rsidP="00D03E40"/>
          <w:p w:rsidR="006A5FBF" w:rsidRDefault="006A5FBF" w:rsidP="00D03E40">
            <w:pPr>
              <w:snapToGrid w:val="0"/>
            </w:pPr>
          </w:p>
        </w:tc>
      </w:tr>
      <w:tr w:rsidR="00094B29" w:rsidTr="00EB4B2C">
        <w:trPr>
          <w:trHeight w:hRule="exact" w:val="1989"/>
          <w:jc w:val="right"/>
        </w:trPr>
        <w:tc>
          <w:tcPr>
            <w:tcW w:w="6161" w:type="dxa"/>
          </w:tcPr>
          <w:p w:rsidR="00094B29" w:rsidRDefault="00094B29" w:rsidP="00094B29">
            <w:pPr>
              <w:rPr>
                <w:b/>
              </w:rPr>
            </w:pPr>
          </w:p>
          <w:p w:rsidR="00094B29" w:rsidRDefault="00094B29" w:rsidP="00094B29">
            <w:pPr>
              <w:rPr>
                <w:b/>
              </w:rPr>
            </w:pPr>
          </w:p>
          <w:p w:rsidR="00094B29" w:rsidRDefault="00094B29" w:rsidP="00094B29">
            <w:pPr>
              <w:rPr>
                <w:b/>
              </w:rPr>
            </w:pPr>
          </w:p>
          <w:p w:rsidR="00094B29" w:rsidRDefault="00094B29" w:rsidP="00094B29">
            <w:pPr>
              <w:jc w:val="center"/>
              <w:rPr>
                <w:b/>
              </w:rPr>
            </w:pPr>
            <w:r>
              <w:rPr>
                <w:b/>
              </w:rPr>
              <w:t>Halloween, Christmas, Easter</w:t>
            </w:r>
          </w:p>
        </w:tc>
        <w:tc>
          <w:tcPr>
            <w:tcW w:w="5730" w:type="dxa"/>
          </w:tcPr>
          <w:p w:rsidR="00094B29" w:rsidRDefault="00094B29" w:rsidP="00C12037">
            <w:pPr>
              <w:numPr>
                <w:ilvl w:val="0"/>
                <w:numId w:val="112"/>
              </w:numPr>
            </w:pPr>
            <w:r>
              <w:t xml:space="preserve">Seznamuje se se svátky v anglicky mluvících </w:t>
            </w:r>
            <w:r w:rsidR="00750ECF">
              <w:t xml:space="preserve">   </w:t>
            </w:r>
            <w:r>
              <w:t>zemích.</w:t>
            </w:r>
          </w:p>
          <w:p w:rsidR="00094B29" w:rsidRDefault="00094B29" w:rsidP="00C12037">
            <w:pPr>
              <w:numPr>
                <w:ilvl w:val="0"/>
                <w:numId w:val="112"/>
              </w:numPr>
            </w:pPr>
            <w:r>
              <w:t xml:space="preserve">Popíše jejich význam, průběh či osoby, které jsou se </w:t>
            </w:r>
          </w:p>
          <w:p w:rsidR="00094B29" w:rsidRDefault="00094B29" w:rsidP="00750ECF">
            <w:pPr>
              <w:ind w:left="360"/>
            </w:pPr>
            <w:r>
              <w:t xml:space="preserve"> svátky spjaty.</w:t>
            </w:r>
          </w:p>
          <w:p w:rsidR="00094B29" w:rsidRDefault="00750ECF" w:rsidP="00C12037">
            <w:pPr>
              <w:numPr>
                <w:ilvl w:val="0"/>
                <w:numId w:val="112"/>
              </w:numPr>
            </w:pPr>
            <w:r>
              <w:t xml:space="preserve"> </w:t>
            </w:r>
            <w:r w:rsidR="00094B29">
              <w:t xml:space="preserve">Používá slovní zásobu, která se váže k daným </w:t>
            </w:r>
          </w:p>
          <w:p w:rsidR="00094B29" w:rsidRDefault="00094B29" w:rsidP="00750ECF">
            <w:pPr>
              <w:ind w:left="360"/>
            </w:pPr>
            <w:r>
              <w:t xml:space="preserve"> svátkům.</w:t>
            </w:r>
          </w:p>
        </w:tc>
        <w:tc>
          <w:tcPr>
            <w:tcW w:w="3318" w:type="dxa"/>
          </w:tcPr>
          <w:p w:rsidR="00094B29" w:rsidRDefault="00094B29" w:rsidP="00D03E40">
            <w:r>
              <w:rPr>
                <w:b/>
              </w:rPr>
              <w:t xml:space="preserve">VMEGS </w:t>
            </w:r>
            <w:r>
              <w:t>–</w:t>
            </w:r>
            <w:r w:rsidR="00770AA5">
              <w:t xml:space="preserve"> Objevujeme Evropu a svět</w:t>
            </w:r>
          </w:p>
          <w:p w:rsidR="00770AA5" w:rsidRPr="00770AA5" w:rsidRDefault="00770AA5" w:rsidP="00D03E40">
            <w:r>
              <w:rPr>
                <w:b/>
              </w:rPr>
              <w:t>MkV</w:t>
            </w:r>
            <w:r>
              <w:t xml:space="preserve"> - Multikulturalita</w:t>
            </w:r>
          </w:p>
        </w:tc>
      </w:tr>
    </w:tbl>
    <w:p w:rsidR="00845701" w:rsidRDefault="00845701" w:rsidP="00845701">
      <w:r>
        <w:t xml:space="preserve">   </w:t>
      </w:r>
      <w:r w:rsidR="00103F31">
        <w:t xml:space="preserve"> </w:t>
      </w:r>
    </w:p>
    <w:tbl>
      <w:tblPr>
        <w:tblW w:w="15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88"/>
        <w:gridCol w:w="5730"/>
        <w:gridCol w:w="3318"/>
      </w:tblGrid>
      <w:tr w:rsidR="00925818" w:rsidTr="00103F31">
        <w:trPr>
          <w:trHeight w:hRule="exact" w:val="3128"/>
          <w:jc w:val="right"/>
        </w:trPr>
        <w:tc>
          <w:tcPr>
            <w:tcW w:w="6188" w:type="dxa"/>
          </w:tcPr>
          <w:p w:rsidR="00094B29" w:rsidRDefault="00094B29" w:rsidP="00094B29">
            <w:pPr>
              <w:rPr>
                <w:b/>
              </w:rPr>
            </w:pPr>
          </w:p>
          <w:p w:rsidR="00094B29" w:rsidRDefault="00094B29" w:rsidP="00094B29">
            <w:pPr>
              <w:rPr>
                <w:b/>
              </w:rPr>
            </w:pPr>
          </w:p>
          <w:p w:rsidR="00094B29" w:rsidRDefault="00094B29" w:rsidP="00094B29">
            <w:pPr>
              <w:rPr>
                <w:b/>
              </w:rPr>
            </w:pPr>
          </w:p>
          <w:p w:rsidR="00094B29" w:rsidRDefault="00094B29" w:rsidP="00094B29">
            <w:pPr>
              <w:rPr>
                <w:b/>
              </w:rPr>
            </w:pPr>
          </w:p>
          <w:p w:rsidR="00094B29" w:rsidRDefault="00094B29" w:rsidP="00094B29">
            <w:pPr>
              <w:rPr>
                <w:b/>
              </w:rPr>
            </w:pPr>
          </w:p>
          <w:p w:rsidR="00925818" w:rsidRDefault="00094B29" w:rsidP="00094B29">
            <w:pPr>
              <w:jc w:val="center"/>
              <w:rPr>
                <w:b/>
              </w:rPr>
            </w:pPr>
            <w:r>
              <w:rPr>
                <w:b/>
              </w:rPr>
              <w:t>Shopping</w:t>
            </w: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tc>
        <w:tc>
          <w:tcPr>
            <w:tcW w:w="5730" w:type="dxa"/>
          </w:tcPr>
          <w:p w:rsidR="00925818" w:rsidRDefault="00094B29" w:rsidP="00C12037">
            <w:pPr>
              <w:numPr>
                <w:ilvl w:val="0"/>
                <w:numId w:val="112"/>
              </w:numPr>
            </w:pPr>
            <w:r>
              <w:t xml:space="preserve"> Seznámí se s britskou měnou.</w:t>
            </w:r>
          </w:p>
          <w:p w:rsidR="00925818" w:rsidRDefault="00094B29" w:rsidP="00C12037">
            <w:pPr>
              <w:numPr>
                <w:ilvl w:val="0"/>
                <w:numId w:val="112"/>
              </w:numPr>
            </w:pPr>
            <w:r>
              <w:t xml:space="preserve"> Používá rozšířenou slovní zásobu (jídlo, nápoje).</w:t>
            </w:r>
          </w:p>
          <w:p w:rsidR="0028008C" w:rsidRDefault="00925818" w:rsidP="00C12037">
            <w:pPr>
              <w:numPr>
                <w:ilvl w:val="0"/>
                <w:numId w:val="112"/>
              </w:numPr>
            </w:pPr>
            <w:r>
              <w:t xml:space="preserve"> </w:t>
            </w:r>
            <w:r w:rsidR="0028008C" w:rsidRPr="008B7D6D">
              <w:t>Z</w:t>
            </w:r>
            <w:r w:rsidR="00094B29">
              <w:t>apamatuje si názvy obchodů. Popíše, co si</w:t>
            </w:r>
          </w:p>
          <w:p w:rsidR="00094B29" w:rsidRPr="008B7D6D" w:rsidRDefault="00094B29" w:rsidP="00094B29">
            <w:pPr>
              <w:ind w:left="72"/>
            </w:pPr>
            <w:r>
              <w:t xml:space="preserve">    v jednotlivých obchodech může nakoupit.</w:t>
            </w:r>
          </w:p>
          <w:p w:rsidR="00925818" w:rsidRDefault="00094B29" w:rsidP="00C12037">
            <w:pPr>
              <w:numPr>
                <w:ilvl w:val="0"/>
                <w:numId w:val="112"/>
              </w:numPr>
            </w:pPr>
            <w:r>
              <w:t>Se spolužákem vytvoří dialog v obchodě s příslušnou</w:t>
            </w:r>
          </w:p>
          <w:p w:rsidR="00094B29" w:rsidRDefault="00094B29" w:rsidP="00094B29">
            <w:pPr>
              <w:ind w:left="72"/>
            </w:pPr>
            <w:r>
              <w:t xml:space="preserve">    slovní zásobou. Ptá se, co kolik stojí a na otázku</w:t>
            </w:r>
          </w:p>
          <w:p w:rsidR="00094B29" w:rsidRDefault="00094B29" w:rsidP="00094B29">
            <w:pPr>
              <w:ind w:left="72"/>
            </w:pPr>
            <w:r>
              <w:t xml:space="preserve">    odpovídá.</w:t>
            </w:r>
          </w:p>
          <w:p w:rsidR="00925818" w:rsidRDefault="00750ECF" w:rsidP="00C12037">
            <w:pPr>
              <w:numPr>
                <w:ilvl w:val="0"/>
                <w:numId w:val="112"/>
              </w:numPr>
            </w:pPr>
            <w:r>
              <w:t>P</w:t>
            </w:r>
            <w:r w:rsidR="00094B29">
              <w:t xml:space="preserve">oužívá podstatná jména vyjadřující množství </w:t>
            </w:r>
          </w:p>
          <w:p w:rsidR="00094B29" w:rsidRDefault="00094B29" w:rsidP="00094B29">
            <w:pPr>
              <w:ind w:left="-108"/>
            </w:pPr>
            <w:r>
              <w:t xml:space="preserve">      v množném čísle.</w:t>
            </w:r>
          </w:p>
          <w:p w:rsidR="00925818" w:rsidRDefault="00094B29" w:rsidP="00C12037">
            <w:pPr>
              <w:numPr>
                <w:ilvl w:val="0"/>
                <w:numId w:val="112"/>
              </w:numPr>
            </w:pPr>
            <w:r>
              <w:t>Vyjádří pocit žízně, hladu, únavy apod.</w:t>
            </w:r>
          </w:p>
          <w:p w:rsidR="00094B29" w:rsidRPr="00094B29" w:rsidRDefault="00094B29" w:rsidP="00845701"/>
        </w:tc>
        <w:tc>
          <w:tcPr>
            <w:tcW w:w="3318" w:type="dxa"/>
          </w:tcPr>
          <w:p w:rsidR="00D03E40" w:rsidRPr="00103F31" w:rsidRDefault="00103F31" w:rsidP="00D03E40">
            <w:r>
              <w:rPr>
                <w:b/>
              </w:rPr>
              <w:t>VMEGS</w:t>
            </w:r>
            <w:r>
              <w:t xml:space="preserve"> – Evropa a svět nás zajímá</w:t>
            </w:r>
          </w:p>
          <w:p w:rsidR="00D03E40" w:rsidRDefault="00D03E40" w:rsidP="00026D0B">
            <w:pPr>
              <w:snapToGrid w:val="0"/>
            </w:pPr>
          </w:p>
        </w:tc>
      </w:tr>
      <w:tr w:rsidR="00925818" w:rsidTr="00750ECF">
        <w:trPr>
          <w:trHeight w:hRule="exact" w:val="1555"/>
          <w:jc w:val="right"/>
        </w:trPr>
        <w:tc>
          <w:tcPr>
            <w:tcW w:w="6188" w:type="dxa"/>
          </w:tcPr>
          <w:p w:rsidR="00925818" w:rsidRDefault="00925818" w:rsidP="00103F31">
            <w:pPr>
              <w:tabs>
                <w:tab w:val="left" w:pos="267"/>
              </w:tabs>
              <w:rPr>
                <w:b/>
              </w:rPr>
            </w:pPr>
          </w:p>
          <w:p w:rsidR="00925818" w:rsidRDefault="00925818" w:rsidP="00103F31">
            <w:pPr>
              <w:tabs>
                <w:tab w:val="left" w:pos="267"/>
              </w:tabs>
              <w:ind w:left="72"/>
              <w:jc w:val="center"/>
              <w:rPr>
                <w:b/>
              </w:rPr>
            </w:pPr>
          </w:p>
          <w:p w:rsidR="00103F31" w:rsidRDefault="00103F31" w:rsidP="00103F31">
            <w:pPr>
              <w:tabs>
                <w:tab w:val="left" w:pos="267"/>
              </w:tabs>
              <w:ind w:left="72"/>
              <w:jc w:val="center"/>
              <w:rPr>
                <w:b/>
              </w:rPr>
            </w:pPr>
          </w:p>
          <w:p w:rsidR="00103F31" w:rsidRDefault="00103F31" w:rsidP="00103F31">
            <w:pPr>
              <w:tabs>
                <w:tab w:val="left" w:pos="267"/>
              </w:tabs>
              <w:ind w:left="72"/>
              <w:jc w:val="center"/>
            </w:pPr>
            <w:r>
              <w:rPr>
                <w:b/>
              </w:rPr>
              <w:t>Past tense simple</w:t>
            </w:r>
          </w:p>
        </w:tc>
        <w:tc>
          <w:tcPr>
            <w:tcW w:w="5730" w:type="dxa"/>
          </w:tcPr>
          <w:p w:rsidR="00925818" w:rsidRDefault="00103F31" w:rsidP="00C12037">
            <w:pPr>
              <w:numPr>
                <w:ilvl w:val="0"/>
                <w:numId w:val="112"/>
              </w:numPr>
            </w:pPr>
            <w:r>
              <w:t>Zopakuje si časování slovesa „to be“ v Present Simple.</w:t>
            </w:r>
          </w:p>
          <w:p w:rsidR="00925818" w:rsidRDefault="00925818" w:rsidP="00750ECF">
            <w:pPr>
              <w:ind w:left="360"/>
            </w:pPr>
          </w:p>
        </w:tc>
        <w:tc>
          <w:tcPr>
            <w:tcW w:w="3318" w:type="dxa"/>
          </w:tcPr>
          <w:p w:rsidR="00103F31" w:rsidRPr="00103F31" w:rsidRDefault="00103F31" w:rsidP="00026D0B">
            <w:pPr>
              <w:snapToGrid w:val="0"/>
            </w:pPr>
          </w:p>
        </w:tc>
      </w:tr>
      <w:tr w:rsidR="00861000" w:rsidTr="00861000">
        <w:trPr>
          <w:trHeight w:hRule="exact" w:val="2835"/>
          <w:jc w:val="right"/>
        </w:trPr>
        <w:tc>
          <w:tcPr>
            <w:tcW w:w="6188" w:type="dxa"/>
          </w:tcPr>
          <w:p w:rsidR="00861000" w:rsidRDefault="00861000" w:rsidP="00103F31">
            <w:pPr>
              <w:tabs>
                <w:tab w:val="left" w:pos="267"/>
              </w:tabs>
              <w:rPr>
                <w:b/>
              </w:rPr>
            </w:pPr>
          </w:p>
          <w:p w:rsidR="00861000" w:rsidRDefault="00861000" w:rsidP="00103F31">
            <w:pPr>
              <w:tabs>
                <w:tab w:val="left" w:pos="267"/>
              </w:tabs>
              <w:rPr>
                <w:b/>
              </w:rPr>
            </w:pPr>
          </w:p>
          <w:p w:rsidR="00861000" w:rsidRDefault="00750ECF" w:rsidP="00750ECF">
            <w:pPr>
              <w:tabs>
                <w:tab w:val="left" w:pos="267"/>
              </w:tabs>
              <w:jc w:val="center"/>
              <w:rPr>
                <w:b/>
              </w:rPr>
            </w:pPr>
            <w:r>
              <w:rPr>
                <w:b/>
              </w:rPr>
              <w:t>Tenses</w:t>
            </w:r>
          </w:p>
          <w:p w:rsidR="00861000" w:rsidRDefault="00861000" w:rsidP="00103F31">
            <w:pPr>
              <w:tabs>
                <w:tab w:val="left" w:pos="267"/>
              </w:tabs>
              <w:rPr>
                <w:b/>
              </w:rPr>
            </w:pPr>
          </w:p>
          <w:p w:rsidR="00861000" w:rsidRDefault="00861000" w:rsidP="00861000">
            <w:pPr>
              <w:tabs>
                <w:tab w:val="left" w:pos="267"/>
              </w:tabs>
              <w:jc w:val="center"/>
              <w:rPr>
                <w:b/>
              </w:rPr>
            </w:pPr>
            <w:r>
              <w:rPr>
                <w:b/>
              </w:rPr>
              <w:t xml:space="preserve"> </w:t>
            </w:r>
          </w:p>
          <w:p w:rsidR="00750ECF" w:rsidRDefault="00750ECF" w:rsidP="00861000">
            <w:pPr>
              <w:tabs>
                <w:tab w:val="left" w:pos="267"/>
              </w:tabs>
              <w:jc w:val="center"/>
              <w:rPr>
                <w:b/>
              </w:rPr>
            </w:pPr>
          </w:p>
          <w:p w:rsidR="00750ECF" w:rsidRDefault="00750ECF" w:rsidP="00861000">
            <w:pPr>
              <w:tabs>
                <w:tab w:val="left" w:pos="267"/>
              </w:tabs>
              <w:jc w:val="center"/>
              <w:rPr>
                <w:b/>
              </w:rPr>
            </w:pPr>
          </w:p>
          <w:p w:rsidR="00750ECF" w:rsidRDefault="00750ECF" w:rsidP="00861000">
            <w:pPr>
              <w:tabs>
                <w:tab w:val="left" w:pos="267"/>
              </w:tabs>
              <w:jc w:val="center"/>
              <w:rPr>
                <w:b/>
              </w:rPr>
            </w:pPr>
          </w:p>
          <w:p w:rsidR="00750ECF" w:rsidRDefault="00750ECF" w:rsidP="00861000">
            <w:pPr>
              <w:tabs>
                <w:tab w:val="left" w:pos="267"/>
              </w:tabs>
              <w:jc w:val="center"/>
              <w:rPr>
                <w:b/>
              </w:rPr>
            </w:pPr>
          </w:p>
        </w:tc>
        <w:tc>
          <w:tcPr>
            <w:tcW w:w="5730" w:type="dxa"/>
          </w:tcPr>
          <w:p w:rsidR="00861000" w:rsidRDefault="00750ECF" w:rsidP="00C12037">
            <w:pPr>
              <w:numPr>
                <w:ilvl w:val="0"/>
                <w:numId w:val="112"/>
              </w:numPr>
            </w:pPr>
            <w:r>
              <w:t>Vyplní el</w:t>
            </w:r>
            <w:r w:rsidR="001764B7">
              <w:t>e</w:t>
            </w:r>
            <w:r>
              <w:t>ktronický formulář týkající se jeho osoby.</w:t>
            </w:r>
          </w:p>
          <w:p w:rsidR="00750ECF" w:rsidRDefault="00750ECF" w:rsidP="00C12037">
            <w:pPr>
              <w:numPr>
                <w:ilvl w:val="0"/>
                <w:numId w:val="112"/>
              </w:numPr>
            </w:pPr>
            <w:r>
              <w:t>Učí se pracovat s on-line slovníkem.</w:t>
            </w:r>
          </w:p>
          <w:p w:rsidR="00750ECF" w:rsidRDefault="00750ECF" w:rsidP="00C12037">
            <w:pPr>
              <w:numPr>
                <w:ilvl w:val="0"/>
                <w:numId w:val="112"/>
              </w:numPr>
            </w:pPr>
            <w:r>
              <w:t>Učí se využívat digitální technologie pro procvičování učiva a vyhledávání informací v cizím jazyce.</w:t>
            </w:r>
          </w:p>
          <w:p w:rsidR="008575DE" w:rsidRDefault="008575DE" w:rsidP="00C12037">
            <w:pPr>
              <w:numPr>
                <w:ilvl w:val="0"/>
                <w:numId w:val="112"/>
              </w:numPr>
            </w:pPr>
            <w:r>
              <w:t>Pro svou i školní práci využívá digitální technologie.</w:t>
            </w:r>
          </w:p>
        </w:tc>
        <w:tc>
          <w:tcPr>
            <w:tcW w:w="3318" w:type="dxa"/>
          </w:tcPr>
          <w:p w:rsidR="00861000" w:rsidRPr="00750ECF" w:rsidRDefault="00750ECF" w:rsidP="00026D0B">
            <w:pPr>
              <w:snapToGrid w:val="0"/>
            </w:pPr>
            <w:r w:rsidRPr="00750ECF">
              <w:rPr>
                <w:b/>
              </w:rPr>
              <w:t>OSV</w:t>
            </w:r>
            <w:r>
              <w:rPr>
                <w:b/>
              </w:rPr>
              <w:t>-</w:t>
            </w:r>
            <w:r>
              <w:t xml:space="preserve"> </w:t>
            </w:r>
            <w:r w:rsidR="008575DE">
              <w:t>rozvoj schopností poznávání, komunikace</w:t>
            </w:r>
          </w:p>
        </w:tc>
      </w:tr>
    </w:tbl>
    <w:p w:rsidR="00845701" w:rsidRDefault="00845701" w:rsidP="00845701"/>
    <w:p w:rsidR="00845701" w:rsidRPr="00861000" w:rsidRDefault="00845701" w:rsidP="00845701">
      <w:pPr>
        <w:rPr>
          <w:b/>
        </w:rPr>
      </w:pPr>
    </w:p>
    <w:p w:rsidR="00845701" w:rsidRDefault="00845701" w:rsidP="00845701"/>
    <w:p w:rsidR="00845701" w:rsidRDefault="00845701" w:rsidP="00845701"/>
    <w:p w:rsidR="00845701" w:rsidRDefault="00845701" w:rsidP="00845701"/>
    <w:p w:rsidR="008575DE" w:rsidRDefault="008575DE" w:rsidP="00845701"/>
    <w:p w:rsidR="00103F31" w:rsidRDefault="00103F31" w:rsidP="0084570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88"/>
        <w:gridCol w:w="5730"/>
        <w:gridCol w:w="3318"/>
      </w:tblGrid>
      <w:tr w:rsidR="00884496" w:rsidRPr="00884496">
        <w:trPr>
          <w:trHeight w:val="852"/>
          <w:jc w:val="right"/>
        </w:trPr>
        <w:tc>
          <w:tcPr>
            <w:tcW w:w="6188" w:type="dxa"/>
            <w:shd w:val="clear" w:color="auto" w:fill="E6E6E6"/>
            <w:vAlign w:val="center"/>
          </w:tcPr>
          <w:p w:rsidR="00884496" w:rsidRPr="00884496" w:rsidRDefault="00884496" w:rsidP="00884496">
            <w:pPr>
              <w:jc w:val="center"/>
              <w:rPr>
                <w:b/>
                <w:sz w:val="40"/>
                <w:szCs w:val="40"/>
              </w:rPr>
            </w:pPr>
            <w:r>
              <w:rPr>
                <w:b/>
                <w:sz w:val="40"/>
                <w:szCs w:val="40"/>
              </w:rPr>
              <w:lastRenderedPageBreak/>
              <w:t>7. ročník</w:t>
            </w:r>
          </w:p>
        </w:tc>
        <w:tc>
          <w:tcPr>
            <w:tcW w:w="5730" w:type="dxa"/>
            <w:shd w:val="clear" w:color="auto" w:fill="E6E6E6"/>
            <w:vAlign w:val="center"/>
          </w:tcPr>
          <w:p w:rsidR="00884496" w:rsidRPr="00884496" w:rsidRDefault="00884496" w:rsidP="00884496">
            <w:pPr>
              <w:jc w:val="center"/>
              <w:rPr>
                <w:b/>
                <w:sz w:val="40"/>
                <w:szCs w:val="40"/>
              </w:rPr>
            </w:pPr>
            <w:r>
              <w:rPr>
                <w:b/>
                <w:sz w:val="40"/>
                <w:szCs w:val="40"/>
              </w:rPr>
              <w:t>Anglický jazyk</w:t>
            </w:r>
          </w:p>
        </w:tc>
        <w:tc>
          <w:tcPr>
            <w:tcW w:w="3318" w:type="dxa"/>
            <w:shd w:val="clear" w:color="auto" w:fill="E6E6E6"/>
            <w:vAlign w:val="center"/>
          </w:tcPr>
          <w:p w:rsidR="00884496" w:rsidRPr="00884496" w:rsidRDefault="00884496" w:rsidP="00884496">
            <w:pPr>
              <w:jc w:val="center"/>
              <w:rPr>
                <w:b/>
                <w:sz w:val="40"/>
                <w:szCs w:val="40"/>
              </w:rPr>
            </w:pPr>
            <w:r>
              <w:rPr>
                <w:b/>
                <w:sz w:val="40"/>
                <w:szCs w:val="40"/>
              </w:rPr>
              <w:t>3 hodiny</w:t>
            </w:r>
          </w:p>
        </w:tc>
      </w:tr>
      <w:tr w:rsidR="00884496">
        <w:trPr>
          <w:trHeight w:val="1027"/>
          <w:jc w:val="right"/>
        </w:trPr>
        <w:tc>
          <w:tcPr>
            <w:tcW w:w="6188" w:type="dxa"/>
            <w:vAlign w:val="center"/>
          </w:tcPr>
          <w:p w:rsidR="00884496" w:rsidRPr="00884496" w:rsidRDefault="00884496" w:rsidP="00845701">
            <w:pPr>
              <w:jc w:val="center"/>
              <w:rPr>
                <w:b/>
                <w:sz w:val="32"/>
                <w:szCs w:val="32"/>
              </w:rPr>
            </w:pPr>
            <w:r>
              <w:rPr>
                <w:b/>
                <w:sz w:val="32"/>
                <w:szCs w:val="32"/>
              </w:rPr>
              <w:t>Učivo</w:t>
            </w:r>
          </w:p>
        </w:tc>
        <w:tc>
          <w:tcPr>
            <w:tcW w:w="5730" w:type="dxa"/>
            <w:vAlign w:val="center"/>
          </w:tcPr>
          <w:p w:rsidR="00884496" w:rsidRPr="00884496" w:rsidRDefault="00884496" w:rsidP="00845701">
            <w:pPr>
              <w:jc w:val="center"/>
              <w:rPr>
                <w:b/>
                <w:sz w:val="32"/>
                <w:szCs w:val="32"/>
              </w:rPr>
            </w:pPr>
            <w:r w:rsidRPr="00884496">
              <w:rPr>
                <w:b/>
                <w:sz w:val="32"/>
                <w:szCs w:val="32"/>
              </w:rPr>
              <w:t>Očekávané výstupy</w:t>
            </w:r>
          </w:p>
        </w:tc>
        <w:tc>
          <w:tcPr>
            <w:tcW w:w="3318" w:type="dxa"/>
            <w:vAlign w:val="center"/>
          </w:tcPr>
          <w:p w:rsidR="00884496" w:rsidRDefault="00884496" w:rsidP="00845701">
            <w:pPr>
              <w:jc w:val="center"/>
              <w:rPr>
                <w:b/>
              </w:rPr>
            </w:pPr>
            <w:r>
              <w:rPr>
                <w:b/>
              </w:rPr>
              <w:t>Průřezová témata</w:t>
            </w:r>
          </w:p>
          <w:p w:rsidR="00884496" w:rsidRDefault="00884496" w:rsidP="00884496">
            <w:pPr>
              <w:jc w:val="center"/>
              <w:rPr>
                <w:b/>
              </w:rPr>
            </w:pPr>
            <w:r>
              <w:rPr>
                <w:b/>
              </w:rPr>
              <w:t>Mezipředmětové vazby</w:t>
            </w:r>
          </w:p>
        </w:tc>
      </w:tr>
      <w:tr w:rsidR="00925818">
        <w:trPr>
          <w:trHeight w:hRule="exact" w:val="2257"/>
          <w:jc w:val="right"/>
        </w:trPr>
        <w:tc>
          <w:tcPr>
            <w:tcW w:w="6188" w:type="dxa"/>
          </w:tcPr>
          <w:p w:rsidR="00712983" w:rsidRDefault="00712983" w:rsidP="008575DE">
            <w:pPr>
              <w:ind w:left="360"/>
              <w:rPr>
                <w:b/>
              </w:rPr>
            </w:pPr>
          </w:p>
          <w:p w:rsidR="00712983" w:rsidRDefault="00712983" w:rsidP="008575DE">
            <w:pPr>
              <w:ind w:left="360"/>
              <w:rPr>
                <w:b/>
              </w:rPr>
            </w:pPr>
          </w:p>
          <w:p w:rsidR="00712983" w:rsidRDefault="00712983" w:rsidP="008575DE">
            <w:pPr>
              <w:ind w:left="360"/>
              <w:rPr>
                <w:b/>
              </w:rPr>
            </w:pPr>
          </w:p>
          <w:p w:rsidR="00925818" w:rsidRDefault="00222A03" w:rsidP="00712983">
            <w:pPr>
              <w:ind w:left="360"/>
              <w:jc w:val="center"/>
              <w:rPr>
                <w:b/>
              </w:rPr>
            </w:pPr>
            <w:r>
              <w:rPr>
                <w:b/>
              </w:rPr>
              <w:t>Past tenses</w:t>
            </w:r>
          </w:p>
          <w:p w:rsidR="00925818" w:rsidRDefault="00925818" w:rsidP="00845701">
            <w:pPr>
              <w:ind w:left="72"/>
              <w:rPr>
                <w:b/>
              </w:rPr>
            </w:pPr>
          </w:p>
          <w:p w:rsidR="00925818" w:rsidRDefault="00712983" w:rsidP="00845701">
            <w:pPr>
              <w:ind w:left="72"/>
              <w:rPr>
                <w:b/>
              </w:rPr>
            </w:pPr>
            <w:r>
              <w:rPr>
                <w:b/>
              </w:rPr>
              <w:t xml:space="preserve">   </w:t>
            </w:r>
          </w:p>
          <w:p w:rsidR="00925818" w:rsidRDefault="00925818" w:rsidP="00845701">
            <w:pPr>
              <w:ind w:left="72"/>
              <w:rPr>
                <w:b/>
              </w:rPr>
            </w:pPr>
          </w:p>
          <w:p w:rsidR="00925818" w:rsidRDefault="00925818" w:rsidP="00845701">
            <w:pPr>
              <w:ind w:left="72"/>
              <w:rPr>
                <w:b/>
              </w:rPr>
            </w:pPr>
          </w:p>
        </w:tc>
        <w:tc>
          <w:tcPr>
            <w:tcW w:w="5730" w:type="dxa"/>
          </w:tcPr>
          <w:p w:rsidR="00925818" w:rsidRDefault="00925818" w:rsidP="00C12037">
            <w:pPr>
              <w:numPr>
                <w:ilvl w:val="0"/>
                <w:numId w:val="112"/>
              </w:numPr>
            </w:pPr>
            <w:r>
              <w:t xml:space="preserve"> </w:t>
            </w:r>
            <w:r w:rsidR="004962F2">
              <w:t>Osvojuje si tvoření Past Simple pravidelných sloves.</w:t>
            </w:r>
          </w:p>
          <w:p w:rsidR="004962F2" w:rsidRDefault="00222A03" w:rsidP="00C12037">
            <w:pPr>
              <w:numPr>
                <w:ilvl w:val="0"/>
                <w:numId w:val="112"/>
              </w:numPr>
            </w:pPr>
            <w:r>
              <w:t>Seznámí se s tvořením Past continuous tense.</w:t>
            </w:r>
          </w:p>
          <w:p w:rsidR="004962F2" w:rsidRDefault="00222A03" w:rsidP="00C12037">
            <w:pPr>
              <w:numPr>
                <w:ilvl w:val="0"/>
                <w:numId w:val="112"/>
              </w:numPr>
            </w:pPr>
            <w:r>
              <w:t>Tvoří datum pomocí řadových číslovek</w:t>
            </w:r>
            <w:r w:rsidR="004962F2">
              <w:t>.</w:t>
            </w:r>
          </w:p>
          <w:p w:rsidR="00222A03" w:rsidRDefault="00222A03" w:rsidP="00C12037">
            <w:pPr>
              <w:numPr>
                <w:ilvl w:val="0"/>
                <w:numId w:val="112"/>
              </w:numPr>
            </w:pPr>
            <w:r>
              <w:t>Seznámí se s tvořením časových údajů.</w:t>
            </w:r>
          </w:p>
          <w:p w:rsidR="00222A03" w:rsidRDefault="00222A03" w:rsidP="00C12037">
            <w:pPr>
              <w:numPr>
                <w:ilvl w:val="0"/>
                <w:numId w:val="112"/>
              </w:numPr>
            </w:pPr>
            <w:r>
              <w:t>Seznámí se s narozeninovými oslavami v anglicky</w:t>
            </w:r>
          </w:p>
          <w:p w:rsidR="00222A03" w:rsidRDefault="00222A03" w:rsidP="00222A03">
            <w:pPr>
              <w:ind w:left="72"/>
            </w:pPr>
            <w:r>
              <w:t xml:space="preserve">   mluvících zemích.</w:t>
            </w:r>
          </w:p>
        </w:tc>
        <w:tc>
          <w:tcPr>
            <w:tcW w:w="3318" w:type="dxa"/>
          </w:tcPr>
          <w:p w:rsidR="00D03E40" w:rsidRDefault="00D03E40" w:rsidP="00D03E40">
            <w:r w:rsidRPr="00712983">
              <w:rPr>
                <w:b/>
              </w:rPr>
              <w:t>MkV</w:t>
            </w:r>
            <w:r w:rsidR="00DC4F4D">
              <w:t xml:space="preserve"> – K</w:t>
            </w:r>
            <w:r>
              <w:t>ulturní diference</w:t>
            </w:r>
          </w:p>
          <w:p w:rsidR="00925818" w:rsidRDefault="00925818" w:rsidP="00D03E40">
            <w:pPr>
              <w:snapToGrid w:val="0"/>
            </w:pPr>
          </w:p>
        </w:tc>
      </w:tr>
      <w:tr w:rsidR="00925818">
        <w:trPr>
          <w:trHeight w:hRule="exact" w:val="1985"/>
          <w:jc w:val="right"/>
        </w:trPr>
        <w:tc>
          <w:tcPr>
            <w:tcW w:w="6188" w:type="dxa"/>
          </w:tcPr>
          <w:p w:rsidR="00712983" w:rsidRDefault="00712983" w:rsidP="008575DE">
            <w:pPr>
              <w:ind w:left="360"/>
              <w:rPr>
                <w:b/>
              </w:rPr>
            </w:pPr>
          </w:p>
          <w:p w:rsidR="00712983" w:rsidRDefault="00712983" w:rsidP="008575DE">
            <w:pPr>
              <w:ind w:left="360"/>
              <w:rPr>
                <w:b/>
              </w:rPr>
            </w:pPr>
          </w:p>
          <w:p w:rsidR="00712983" w:rsidRDefault="00712983" w:rsidP="008575DE">
            <w:pPr>
              <w:ind w:left="360"/>
              <w:rPr>
                <w:b/>
              </w:rPr>
            </w:pPr>
          </w:p>
          <w:p w:rsidR="00925818" w:rsidRDefault="004962F2" w:rsidP="00712983">
            <w:pPr>
              <w:ind w:left="360"/>
              <w:jc w:val="center"/>
              <w:rPr>
                <w:b/>
              </w:rPr>
            </w:pPr>
            <w:r>
              <w:rPr>
                <w:b/>
              </w:rPr>
              <w:t>Past tense simple</w:t>
            </w:r>
          </w:p>
          <w:p w:rsidR="004962F2" w:rsidRDefault="004962F2" w:rsidP="00712983">
            <w:pPr>
              <w:ind w:left="360"/>
              <w:jc w:val="center"/>
              <w:rPr>
                <w:b/>
              </w:rPr>
            </w:pPr>
            <w:r>
              <w:rPr>
                <w:b/>
              </w:rPr>
              <w:t>Halloween</w:t>
            </w:r>
          </w:p>
          <w:p w:rsidR="00925818" w:rsidRDefault="00925818" w:rsidP="00845701">
            <w:pPr>
              <w:ind w:left="72"/>
              <w:rPr>
                <w:b/>
              </w:rPr>
            </w:pPr>
          </w:p>
          <w:p w:rsidR="00925818" w:rsidRDefault="00925818" w:rsidP="008575DE">
            <w:pPr>
              <w:ind w:left="360"/>
              <w:rPr>
                <w:b/>
              </w:rPr>
            </w:pPr>
            <w:r>
              <w:rPr>
                <w:b/>
              </w:rPr>
              <w:t xml:space="preserve"> </w:t>
            </w:r>
          </w:p>
          <w:p w:rsidR="00925818" w:rsidRDefault="00925818" w:rsidP="00C12037">
            <w:pPr>
              <w:numPr>
                <w:ilvl w:val="0"/>
                <w:numId w:val="112"/>
              </w:numPr>
              <w:rPr>
                <w:b/>
              </w:rPr>
            </w:pPr>
            <w:r>
              <w:rPr>
                <w:b/>
              </w:rPr>
              <w:t xml:space="preserve"> </w:t>
            </w:r>
          </w:p>
          <w:p w:rsidR="00925818" w:rsidRDefault="00925818" w:rsidP="00C12037">
            <w:pPr>
              <w:numPr>
                <w:ilvl w:val="0"/>
                <w:numId w:val="112"/>
              </w:numPr>
              <w:rPr>
                <w:b/>
              </w:rPr>
            </w:pPr>
          </w:p>
          <w:p w:rsidR="00925818" w:rsidRDefault="00925818" w:rsidP="00C12037">
            <w:pPr>
              <w:numPr>
                <w:ilvl w:val="0"/>
                <w:numId w:val="112"/>
              </w:numPr>
              <w:rPr>
                <w:b/>
              </w:rPr>
            </w:pPr>
          </w:p>
          <w:p w:rsidR="00925818" w:rsidRDefault="00925818" w:rsidP="00C12037">
            <w:pPr>
              <w:numPr>
                <w:ilvl w:val="0"/>
                <w:numId w:val="112"/>
              </w:numPr>
              <w:rPr>
                <w:b/>
              </w:rPr>
            </w:pPr>
          </w:p>
          <w:p w:rsidR="00925818" w:rsidRDefault="00925818" w:rsidP="00845701">
            <w:pPr>
              <w:rPr>
                <w:b/>
              </w:rPr>
            </w:pPr>
          </w:p>
          <w:p w:rsidR="00925818" w:rsidRDefault="00925818" w:rsidP="00845701">
            <w:pPr>
              <w:rPr>
                <w:b/>
              </w:rPr>
            </w:pPr>
            <w:r>
              <w:rPr>
                <w:b/>
              </w:rPr>
              <w:t xml:space="preserve"> </w:t>
            </w:r>
          </w:p>
          <w:p w:rsidR="00925818" w:rsidRDefault="00925818" w:rsidP="00845701">
            <w:pPr>
              <w:tabs>
                <w:tab w:val="left" w:pos="162"/>
              </w:tabs>
              <w:rPr>
                <w:b/>
              </w:rPr>
            </w:pPr>
          </w:p>
          <w:p w:rsidR="00925818" w:rsidRDefault="00925818" w:rsidP="00845701">
            <w:pPr>
              <w:tabs>
                <w:tab w:val="left" w:pos="267"/>
              </w:tabs>
              <w:jc w:val="center"/>
            </w:pPr>
          </w:p>
        </w:tc>
        <w:tc>
          <w:tcPr>
            <w:tcW w:w="5730" w:type="dxa"/>
          </w:tcPr>
          <w:p w:rsidR="004962F2" w:rsidRDefault="004962F2" w:rsidP="00C12037">
            <w:pPr>
              <w:numPr>
                <w:ilvl w:val="0"/>
                <w:numId w:val="112"/>
              </w:numPr>
            </w:pPr>
            <w:r>
              <w:t>Tvoří otázky a záporné věty v minulém čase prostém.</w:t>
            </w:r>
          </w:p>
          <w:p w:rsidR="004962F2" w:rsidRDefault="004962F2" w:rsidP="00C12037">
            <w:pPr>
              <w:numPr>
                <w:ilvl w:val="0"/>
                <w:numId w:val="112"/>
              </w:numPr>
            </w:pPr>
            <w:r>
              <w:t>Slovně popíše postup výroby Halloweenské dýně.</w:t>
            </w:r>
          </w:p>
          <w:p w:rsidR="004962F2" w:rsidRDefault="004962F2" w:rsidP="00C12037">
            <w:pPr>
              <w:numPr>
                <w:ilvl w:val="0"/>
                <w:numId w:val="112"/>
              </w:numPr>
            </w:pPr>
            <w:r>
              <w:t>Tvoří rozhovor o činnostech, které dělal včera.</w:t>
            </w:r>
          </w:p>
          <w:p w:rsidR="00925818" w:rsidRDefault="004962F2" w:rsidP="00C12037">
            <w:pPr>
              <w:numPr>
                <w:ilvl w:val="0"/>
                <w:numId w:val="112"/>
              </w:numPr>
            </w:pPr>
            <w:r>
              <w:t>Seznámí se s historií a zajímavostmi Halloweenu</w:t>
            </w:r>
            <w:r w:rsidR="001748AB">
              <w:t xml:space="preserve"> s využitím online prostředí.</w:t>
            </w:r>
            <w:r w:rsidR="00925818">
              <w:t xml:space="preserve"> </w:t>
            </w:r>
          </w:p>
          <w:p w:rsidR="00925818" w:rsidRDefault="00925818" w:rsidP="00845701">
            <w:pPr>
              <w:tabs>
                <w:tab w:val="left" w:pos="72"/>
              </w:tabs>
              <w:ind w:left="72"/>
            </w:pPr>
          </w:p>
          <w:p w:rsidR="00925818" w:rsidRDefault="00925818" w:rsidP="00C56CE5">
            <w:pPr>
              <w:ind w:left="360"/>
            </w:pPr>
          </w:p>
        </w:tc>
        <w:tc>
          <w:tcPr>
            <w:tcW w:w="3318" w:type="dxa"/>
          </w:tcPr>
          <w:p w:rsidR="00925818" w:rsidRPr="00DC4F4D" w:rsidRDefault="00712983" w:rsidP="00026D0B">
            <w:pPr>
              <w:snapToGrid w:val="0"/>
            </w:pPr>
            <w:r>
              <w:rPr>
                <w:b/>
              </w:rPr>
              <w:t>VMEGS</w:t>
            </w:r>
            <w:r w:rsidR="00DC4F4D">
              <w:t xml:space="preserve"> – Objevujeme Evropu a svět</w:t>
            </w:r>
          </w:p>
          <w:p w:rsidR="00925818" w:rsidRDefault="00925818" w:rsidP="00026D0B">
            <w:pPr>
              <w:snapToGrid w:val="0"/>
              <w:ind w:left="360"/>
            </w:pPr>
          </w:p>
        </w:tc>
      </w:tr>
      <w:tr w:rsidR="00925818" w:rsidTr="00C56CE5">
        <w:trPr>
          <w:trHeight w:hRule="exact" w:val="1952"/>
          <w:jc w:val="right"/>
        </w:trPr>
        <w:tc>
          <w:tcPr>
            <w:tcW w:w="6188" w:type="dxa"/>
          </w:tcPr>
          <w:p w:rsidR="00712983" w:rsidRDefault="00712983" w:rsidP="008575DE">
            <w:pPr>
              <w:ind w:left="360"/>
              <w:rPr>
                <w:b/>
              </w:rPr>
            </w:pPr>
          </w:p>
          <w:p w:rsidR="00712983" w:rsidRDefault="00712983" w:rsidP="008575DE">
            <w:pPr>
              <w:ind w:left="360"/>
              <w:rPr>
                <w:b/>
              </w:rPr>
            </w:pPr>
          </w:p>
          <w:p w:rsidR="00925818" w:rsidRDefault="004962F2" w:rsidP="004962F2">
            <w:pPr>
              <w:ind w:left="72"/>
              <w:jc w:val="center"/>
              <w:rPr>
                <w:b/>
              </w:rPr>
            </w:pPr>
            <w:r>
              <w:rPr>
                <w:b/>
              </w:rPr>
              <w:t>My favourite film</w:t>
            </w:r>
          </w:p>
          <w:p w:rsidR="00925818" w:rsidRDefault="00712983" w:rsidP="00845701">
            <w:pPr>
              <w:ind w:left="72"/>
              <w:rPr>
                <w:b/>
              </w:rPr>
            </w:pPr>
            <w:r>
              <w:rPr>
                <w:b/>
              </w:rPr>
              <w:t xml:space="preserve">   </w:t>
            </w: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p w:rsidR="00925818" w:rsidRDefault="00925818" w:rsidP="00845701">
            <w:pPr>
              <w:jc w:val="center"/>
            </w:pPr>
          </w:p>
        </w:tc>
        <w:tc>
          <w:tcPr>
            <w:tcW w:w="5730" w:type="dxa"/>
          </w:tcPr>
          <w:p w:rsidR="00925818" w:rsidRDefault="00925818" w:rsidP="00C12037">
            <w:pPr>
              <w:numPr>
                <w:ilvl w:val="0"/>
                <w:numId w:val="112"/>
              </w:numPr>
            </w:pPr>
            <w:r>
              <w:t xml:space="preserve"> </w:t>
            </w:r>
            <w:r w:rsidR="004962F2">
              <w:t>Osvojí se tvary nepravidelných sloves minulého času prostého a používá je ve větách.</w:t>
            </w:r>
          </w:p>
          <w:p w:rsidR="00544C7A" w:rsidRDefault="00544C7A" w:rsidP="00C12037">
            <w:pPr>
              <w:numPr>
                <w:ilvl w:val="0"/>
                <w:numId w:val="112"/>
              </w:numPr>
            </w:pPr>
            <w:r>
              <w:t>Seznámí se s jednotlivými žánry filmů a popíše jejich hlavní znaky.</w:t>
            </w:r>
          </w:p>
          <w:p w:rsidR="00544C7A" w:rsidRDefault="00544C7A" w:rsidP="00C12037">
            <w:pPr>
              <w:numPr>
                <w:ilvl w:val="0"/>
                <w:numId w:val="112"/>
              </w:numPr>
            </w:pPr>
            <w:r>
              <w:t>Vypráví o svém oblíbeném filmu, hodnotí jeho kvalitu</w:t>
            </w:r>
            <w:r w:rsidR="00C56CE5">
              <w:t>.</w:t>
            </w:r>
          </w:p>
          <w:p w:rsidR="004962F2" w:rsidRDefault="004962F2" w:rsidP="004962F2">
            <w:pPr>
              <w:ind w:left="360"/>
            </w:pPr>
          </w:p>
          <w:p w:rsidR="00925818" w:rsidRDefault="00925818" w:rsidP="00845701">
            <w:pPr>
              <w:ind w:left="72"/>
            </w:pPr>
          </w:p>
        </w:tc>
        <w:tc>
          <w:tcPr>
            <w:tcW w:w="3318" w:type="dxa"/>
          </w:tcPr>
          <w:p w:rsidR="00544C7A" w:rsidRPr="00544C7A" w:rsidRDefault="00544C7A" w:rsidP="00544C7A">
            <w:pPr>
              <w:snapToGrid w:val="0"/>
            </w:pPr>
            <w:r>
              <w:rPr>
                <w:b/>
              </w:rPr>
              <w:t xml:space="preserve">MV – </w:t>
            </w:r>
            <w:r>
              <w:t>fungování a vliv mediální společnosti</w:t>
            </w:r>
          </w:p>
          <w:p w:rsidR="00925818" w:rsidRDefault="00925818" w:rsidP="00026D0B">
            <w:pPr>
              <w:snapToGrid w:val="0"/>
            </w:pPr>
          </w:p>
        </w:tc>
      </w:tr>
      <w:tr w:rsidR="00925818">
        <w:trPr>
          <w:trHeight w:hRule="exact" w:val="1442"/>
          <w:jc w:val="right"/>
        </w:trPr>
        <w:tc>
          <w:tcPr>
            <w:tcW w:w="6188" w:type="dxa"/>
          </w:tcPr>
          <w:p w:rsidR="00712983" w:rsidRDefault="00925818" w:rsidP="00845701">
            <w:pPr>
              <w:rPr>
                <w:b/>
              </w:rPr>
            </w:pPr>
            <w:r>
              <w:rPr>
                <w:b/>
              </w:rPr>
              <w:t xml:space="preserve">   </w:t>
            </w:r>
          </w:p>
          <w:p w:rsidR="00712983" w:rsidRDefault="00712983" w:rsidP="00845701">
            <w:pPr>
              <w:rPr>
                <w:b/>
              </w:rPr>
            </w:pPr>
          </w:p>
          <w:p w:rsidR="00925818" w:rsidRDefault="00544C7A" w:rsidP="00712983">
            <w:pPr>
              <w:jc w:val="center"/>
              <w:rPr>
                <w:b/>
              </w:rPr>
            </w:pPr>
            <w:r>
              <w:rPr>
                <w:b/>
              </w:rPr>
              <w:t>Past tense continuous x past tense simple</w:t>
            </w:r>
          </w:p>
          <w:p w:rsidR="00544C7A" w:rsidRDefault="00544C7A" w:rsidP="00712983">
            <w:pPr>
              <w:jc w:val="center"/>
              <w:rPr>
                <w:b/>
              </w:rPr>
            </w:pPr>
          </w:p>
          <w:p w:rsidR="00544C7A" w:rsidRDefault="00544C7A" w:rsidP="00712983">
            <w:pPr>
              <w:jc w:val="center"/>
              <w:rPr>
                <w:b/>
              </w:rPr>
            </w:pPr>
          </w:p>
          <w:p w:rsidR="00544C7A" w:rsidRDefault="00544C7A" w:rsidP="00712983">
            <w:pPr>
              <w:jc w:val="center"/>
              <w:rPr>
                <w:b/>
              </w:rPr>
            </w:pPr>
          </w:p>
          <w:p w:rsidR="00544C7A" w:rsidRDefault="00544C7A" w:rsidP="00712983">
            <w:pPr>
              <w:jc w:val="center"/>
              <w:rPr>
                <w:b/>
              </w:rPr>
            </w:pPr>
          </w:p>
          <w:p w:rsidR="00925818" w:rsidRDefault="00925818" w:rsidP="00845701">
            <w:pPr>
              <w:rPr>
                <w:b/>
              </w:rPr>
            </w:pPr>
            <w:r>
              <w:rPr>
                <w:b/>
              </w:rPr>
              <w:t xml:space="preserve"> </w:t>
            </w:r>
          </w:p>
          <w:p w:rsidR="00925818" w:rsidRDefault="00712983" w:rsidP="00845701">
            <w:pPr>
              <w:rPr>
                <w:b/>
              </w:rPr>
            </w:pPr>
            <w:r>
              <w:rPr>
                <w:b/>
              </w:rPr>
              <w:t xml:space="preserve">     </w:t>
            </w:r>
          </w:p>
          <w:p w:rsidR="00925818" w:rsidRDefault="00925818" w:rsidP="00845701">
            <w:pPr>
              <w:rPr>
                <w:b/>
              </w:rPr>
            </w:pPr>
            <w:r>
              <w:rPr>
                <w:b/>
              </w:rPr>
              <w:t xml:space="preserve"> </w:t>
            </w:r>
          </w:p>
          <w:p w:rsidR="00925818" w:rsidRDefault="00925818" w:rsidP="00845701">
            <w:pPr>
              <w:rPr>
                <w:b/>
              </w:rPr>
            </w:pPr>
            <w:r>
              <w:rPr>
                <w:b/>
              </w:rPr>
              <w:t xml:space="preserve"> </w:t>
            </w:r>
          </w:p>
          <w:p w:rsidR="00925818" w:rsidRDefault="00925818" w:rsidP="00845701">
            <w:pPr>
              <w:rPr>
                <w:b/>
              </w:rPr>
            </w:pPr>
            <w:r>
              <w:rPr>
                <w:b/>
              </w:rPr>
              <w:t xml:space="preserve"> </w:t>
            </w:r>
          </w:p>
          <w:p w:rsidR="00925818" w:rsidRDefault="00925818" w:rsidP="00845701">
            <w:pPr>
              <w:rPr>
                <w:b/>
              </w:rPr>
            </w:pPr>
            <w:r>
              <w:rPr>
                <w:b/>
              </w:rPr>
              <w:t xml:space="preserve"> </w:t>
            </w:r>
          </w:p>
          <w:p w:rsidR="00925818" w:rsidRDefault="00925818" w:rsidP="00845701">
            <w:pPr>
              <w:rPr>
                <w:b/>
              </w:rPr>
            </w:pPr>
          </w:p>
          <w:p w:rsidR="00925818" w:rsidRDefault="00925818" w:rsidP="00845701">
            <w:pPr>
              <w:rPr>
                <w:b/>
              </w:rPr>
            </w:pPr>
            <w:r>
              <w:rPr>
                <w:b/>
              </w:rPr>
              <w:t>-</w:t>
            </w:r>
          </w:p>
        </w:tc>
        <w:tc>
          <w:tcPr>
            <w:tcW w:w="5730" w:type="dxa"/>
          </w:tcPr>
          <w:p w:rsidR="00925818" w:rsidRDefault="00544C7A" w:rsidP="00C12037">
            <w:pPr>
              <w:numPr>
                <w:ilvl w:val="0"/>
                <w:numId w:val="114"/>
              </w:numPr>
            </w:pPr>
            <w:r>
              <w:t>Osvojí si použití minulého času prostého a průběhového.</w:t>
            </w:r>
          </w:p>
          <w:p w:rsidR="00544C7A" w:rsidRDefault="00544C7A" w:rsidP="00C12037">
            <w:pPr>
              <w:numPr>
                <w:ilvl w:val="0"/>
                <w:numId w:val="114"/>
              </w:numPr>
            </w:pPr>
            <w:r>
              <w:t>Vytváří gramaticky správné věty s těmito časy.</w:t>
            </w:r>
          </w:p>
          <w:p w:rsidR="00544C7A" w:rsidRDefault="00544C7A" w:rsidP="00C12037">
            <w:pPr>
              <w:numPr>
                <w:ilvl w:val="0"/>
                <w:numId w:val="114"/>
              </w:numPr>
            </w:pPr>
            <w:r>
              <w:t>Nacvičí se spolužákem rozhovor o návštěvě lékaře</w:t>
            </w:r>
            <w:r w:rsidR="00C56CE5">
              <w:t xml:space="preserve"> </w:t>
            </w:r>
            <w:r>
              <w:t>za použití minulých časů.</w:t>
            </w:r>
          </w:p>
        </w:tc>
        <w:tc>
          <w:tcPr>
            <w:tcW w:w="3318" w:type="dxa"/>
          </w:tcPr>
          <w:p w:rsidR="00D03E40" w:rsidRDefault="00D03E40" w:rsidP="00D03E40"/>
          <w:p w:rsidR="00925818" w:rsidRDefault="00925818" w:rsidP="00026D0B">
            <w:pPr>
              <w:snapToGrid w:val="0"/>
            </w:pPr>
          </w:p>
        </w:tc>
      </w:tr>
    </w:tbl>
    <w:p w:rsidR="00845701" w:rsidRDefault="00845701" w:rsidP="00845701"/>
    <w:p w:rsidR="00845701" w:rsidRDefault="00845701" w:rsidP="00845701"/>
    <w:p w:rsidR="00845701" w:rsidRDefault="00845701" w:rsidP="00845701"/>
    <w:p w:rsidR="00845701" w:rsidRDefault="00845701" w:rsidP="00845701"/>
    <w:tbl>
      <w:tblPr>
        <w:tblW w:w="15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81"/>
        <w:gridCol w:w="5844"/>
        <w:gridCol w:w="3211"/>
      </w:tblGrid>
      <w:tr w:rsidR="00925818" w:rsidTr="003B14A9">
        <w:trPr>
          <w:trHeight w:hRule="exact" w:val="1998"/>
          <w:jc w:val="right"/>
        </w:trPr>
        <w:tc>
          <w:tcPr>
            <w:tcW w:w="6181" w:type="dxa"/>
          </w:tcPr>
          <w:p w:rsidR="00712983" w:rsidRDefault="00712983" w:rsidP="00712983">
            <w:pPr>
              <w:rPr>
                <w:b/>
              </w:rPr>
            </w:pPr>
          </w:p>
          <w:p w:rsidR="00712983" w:rsidRDefault="00712983" w:rsidP="00712983">
            <w:pPr>
              <w:rPr>
                <w:b/>
              </w:rPr>
            </w:pPr>
          </w:p>
          <w:p w:rsidR="00925818" w:rsidRDefault="00544C7A" w:rsidP="00712983">
            <w:pPr>
              <w:jc w:val="center"/>
              <w:rPr>
                <w:b/>
              </w:rPr>
            </w:pPr>
            <w:r w:rsidRPr="00544C7A">
              <w:rPr>
                <w:b/>
              </w:rPr>
              <w:t>What´s</w:t>
            </w:r>
            <w:r>
              <w:rPr>
                <w:b/>
              </w:rPr>
              <w:t xml:space="preserve"> the time</w:t>
            </w: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p w:rsidR="00925818" w:rsidRDefault="00925818" w:rsidP="00845701">
            <w:pPr>
              <w:ind w:left="72"/>
              <w:rPr>
                <w:b/>
              </w:rPr>
            </w:pPr>
          </w:p>
        </w:tc>
        <w:tc>
          <w:tcPr>
            <w:tcW w:w="5844" w:type="dxa"/>
          </w:tcPr>
          <w:p w:rsidR="00544C7A" w:rsidRDefault="00712983" w:rsidP="00C12037">
            <w:pPr>
              <w:numPr>
                <w:ilvl w:val="0"/>
                <w:numId w:val="112"/>
              </w:numPr>
            </w:pPr>
            <w:r>
              <w:t xml:space="preserve"> </w:t>
            </w:r>
            <w:r w:rsidR="00544C7A">
              <w:t>Určí přesněji čas za použití slovíček past. to half and</w:t>
            </w:r>
          </w:p>
          <w:p w:rsidR="0028008C" w:rsidRDefault="00544C7A" w:rsidP="00544C7A">
            <w:pPr>
              <w:ind w:left="72"/>
            </w:pPr>
            <w:r>
              <w:t xml:space="preserve">    a quarter.               </w:t>
            </w:r>
          </w:p>
          <w:p w:rsidR="00544C7A" w:rsidRDefault="00544C7A" w:rsidP="00C12037">
            <w:pPr>
              <w:numPr>
                <w:ilvl w:val="0"/>
                <w:numId w:val="112"/>
              </w:numPr>
            </w:pPr>
            <w:r>
              <w:t xml:space="preserve"> Používá slovní zásobu dopravních prostředků a</w:t>
            </w:r>
          </w:p>
          <w:p w:rsidR="00544C7A" w:rsidRDefault="00544C7A" w:rsidP="00544C7A">
            <w:pPr>
              <w:ind w:left="72"/>
            </w:pPr>
            <w:r>
              <w:t xml:space="preserve">    možností dopravy.</w:t>
            </w:r>
          </w:p>
          <w:p w:rsidR="00C56CE5" w:rsidRDefault="00C56CE5" w:rsidP="00C12037">
            <w:pPr>
              <w:numPr>
                <w:ilvl w:val="0"/>
                <w:numId w:val="112"/>
              </w:numPr>
            </w:pPr>
            <w:r>
              <w:t>Rozšiřuje si slovní zásobu jídla a pití</w:t>
            </w:r>
            <w:r w:rsidR="001748AB">
              <w:t xml:space="preserve"> s využitím on-line slovníku.</w:t>
            </w:r>
          </w:p>
          <w:p w:rsidR="00544C7A" w:rsidRDefault="00544C7A" w:rsidP="00544C7A">
            <w:pPr>
              <w:ind w:left="72"/>
            </w:pPr>
          </w:p>
          <w:p w:rsidR="00544C7A" w:rsidRDefault="00544C7A" w:rsidP="00544C7A">
            <w:pPr>
              <w:ind w:left="72"/>
            </w:pPr>
          </w:p>
          <w:p w:rsidR="00544C7A" w:rsidRPr="008D10D5" w:rsidRDefault="00544C7A" w:rsidP="00544C7A">
            <w:pPr>
              <w:ind w:left="72"/>
            </w:pPr>
            <w:r>
              <w:t xml:space="preserve">   </w:t>
            </w:r>
          </w:p>
          <w:p w:rsidR="00925818" w:rsidRDefault="00925818" w:rsidP="00845701"/>
        </w:tc>
        <w:tc>
          <w:tcPr>
            <w:tcW w:w="3211" w:type="dxa"/>
          </w:tcPr>
          <w:p w:rsidR="00925818" w:rsidRDefault="00544C7A" w:rsidP="00026D0B">
            <w:pPr>
              <w:snapToGrid w:val="0"/>
            </w:pPr>
            <w:r w:rsidRPr="00544C7A">
              <w:rPr>
                <w:b/>
              </w:rPr>
              <w:t xml:space="preserve">VMEGS </w:t>
            </w:r>
            <w:r>
              <w:t>– Objevujeme Evropu a svět</w:t>
            </w:r>
          </w:p>
        </w:tc>
      </w:tr>
      <w:tr w:rsidR="00925818" w:rsidTr="003B14A9">
        <w:trPr>
          <w:trHeight w:hRule="exact" w:val="2281"/>
          <w:jc w:val="right"/>
        </w:trPr>
        <w:tc>
          <w:tcPr>
            <w:tcW w:w="6181" w:type="dxa"/>
          </w:tcPr>
          <w:p w:rsidR="00712983" w:rsidRDefault="00712983" w:rsidP="00712983">
            <w:pPr>
              <w:rPr>
                <w:b/>
              </w:rPr>
            </w:pPr>
          </w:p>
          <w:p w:rsidR="00925818" w:rsidRDefault="00925818" w:rsidP="00845701">
            <w:pPr>
              <w:ind w:left="72"/>
              <w:rPr>
                <w:b/>
              </w:rPr>
            </w:pPr>
          </w:p>
          <w:p w:rsidR="00925818" w:rsidRDefault="00712983" w:rsidP="008575DE">
            <w:pPr>
              <w:ind w:left="360"/>
              <w:rPr>
                <w:b/>
              </w:rPr>
            </w:pPr>
            <w:r>
              <w:rPr>
                <w:b/>
              </w:rPr>
              <w:t xml:space="preserve">   </w:t>
            </w:r>
          </w:p>
          <w:p w:rsidR="00925818" w:rsidRDefault="00925818" w:rsidP="008575DE">
            <w:pPr>
              <w:ind w:left="360"/>
              <w:rPr>
                <w:b/>
              </w:rPr>
            </w:pPr>
          </w:p>
          <w:p w:rsidR="00925818" w:rsidRDefault="0067492D" w:rsidP="0067492D">
            <w:pPr>
              <w:ind w:left="360"/>
              <w:jc w:val="center"/>
              <w:rPr>
                <w:b/>
              </w:rPr>
            </w:pPr>
            <w:r>
              <w:rPr>
                <w:b/>
              </w:rPr>
              <w:t>E-mail</w:t>
            </w:r>
          </w:p>
          <w:p w:rsidR="00925818" w:rsidRDefault="00925818" w:rsidP="008575DE">
            <w:pPr>
              <w:ind w:left="360"/>
              <w:rPr>
                <w:b/>
              </w:rPr>
            </w:pPr>
          </w:p>
          <w:p w:rsidR="00925818" w:rsidRDefault="00925818" w:rsidP="008575DE">
            <w:pPr>
              <w:ind w:left="360"/>
              <w:rPr>
                <w:b/>
              </w:rPr>
            </w:pPr>
          </w:p>
          <w:p w:rsidR="00925818" w:rsidRDefault="00925818" w:rsidP="00845701">
            <w:pPr>
              <w:rPr>
                <w:b/>
              </w:rPr>
            </w:pPr>
          </w:p>
          <w:p w:rsidR="00925818" w:rsidRDefault="00925818" w:rsidP="00845701">
            <w:pPr>
              <w:rPr>
                <w:b/>
              </w:rPr>
            </w:pPr>
            <w:r>
              <w:rPr>
                <w:b/>
              </w:rPr>
              <w:t xml:space="preserve"> </w:t>
            </w:r>
          </w:p>
          <w:p w:rsidR="00925818" w:rsidRDefault="00925818" w:rsidP="00845701">
            <w:pPr>
              <w:tabs>
                <w:tab w:val="left" w:pos="162"/>
              </w:tabs>
              <w:rPr>
                <w:b/>
              </w:rPr>
            </w:pPr>
          </w:p>
          <w:p w:rsidR="00925818" w:rsidRDefault="00925818" w:rsidP="00845701">
            <w:pPr>
              <w:tabs>
                <w:tab w:val="left" w:pos="267"/>
              </w:tabs>
              <w:jc w:val="center"/>
            </w:pPr>
          </w:p>
        </w:tc>
        <w:tc>
          <w:tcPr>
            <w:tcW w:w="5844" w:type="dxa"/>
          </w:tcPr>
          <w:p w:rsidR="00925818" w:rsidRDefault="00925818" w:rsidP="00845701">
            <w:pPr>
              <w:ind w:left="72"/>
            </w:pPr>
          </w:p>
          <w:p w:rsidR="00925818" w:rsidRDefault="00925818" w:rsidP="00845701">
            <w:pPr>
              <w:ind w:left="72"/>
            </w:pPr>
            <w:r>
              <w:t xml:space="preserve">   </w:t>
            </w:r>
          </w:p>
          <w:p w:rsidR="0067492D" w:rsidRDefault="0067492D" w:rsidP="00C12037">
            <w:pPr>
              <w:numPr>
                <w:ilvl w:val="0"/>
                <w:numId w:val="116"/>
              </w:numPr>
            </w:pPr>
            <w:r>
              <w:t>Napíše jednoduchý e-mail týkající se osvojovaných témat.</w:t>
            </w:r>
          </w:p>
          <w:p w:rsidR="0067492D" w:rsidRDefault="0067492D" w:rsidP="00C12037">
            <w:pPr>
              <w:numPr>
                <w:ilvl w:val="0"/>
                <w:numId w:val="116"/>
              </w:numPr>
            </w:pPr>
            <w:r>
              <w:t>Vyplní jednoduchý elektronický dotazník.</w:t>
            </w:r>
          </w:p>
          <w:p w:rsidR="00925818" w:rsidRDefault="00925818" w:rsidP="00845701">
            <w:pPr>
              <w:tabs>
                <w:tab w:val="left" w:pos="72"/>
              </w:tabs>
              <w:ind w:left="72"/>
            </w:pPr>
          </w:p>
          <w:p w:rsidR="00925818" w:rsidRDefault="00925818" w:rsidP="0067492D">
            <w:pPr>
              <w:ind w:left="360"/>
            </w:pPr>
          </w:p>
        </w:tc>
        <w:tc>
          <w:tcPr>
            <w:tcW w:w="3211" w:type="dxa"/>
          </w:tcPr>
          <w:p w:rsidR="00BB66D3" w:rsidRPr="00DC4F4D" w:rsidRDefault="0067492D" w:rsidP="00026D0B">
            <w:pPr>
              <w:snapToGrid w:val="0"/>
            </w:pPr>
            <w:r>
              <w:rPr>
                <w:b/>
              </w:rPr>
              <w:t xml:space="preserve">OSV - </w:t>
            </w:r>
            <w:r>
              <w:t>komunikace, rozvoj schopností poznávání</w:t>
            </w:r>
          </w:p>
        </w:tc>
      </w:tr>
      <w:tr w:rsidR="00925818" w:rsidTr="00C56CE5">
        <w:trPr>
          <w:trHeight w:hRule="exact" w:val="2416"/>
          <w:jc w:val="right"/>
        </w:trPr>
        <w:tc>
          <w:tcPr>
            <w:tcW w:w="6181" w:type="dxa"/>
          </w:tcPr>
          <w:p w:rsidR="00925818" w:rsidRDefault="00925818" w:rsidP="006D1835">
            <w:pPr>
              <w:ind w:left="360"/>
              <w:rPr>
                <w:b/>
              </w:rPr>
            </w:pPr>
            <w:r>
              <w:rPr>
                <w:b/>
              </w:rPr>
              <w:t xml:space="preserve">                               </w:t>
            </w:r>
          </w:p>
          <w:p w:rsidR="00925818" w:rsidRDefault="00925818" w:rsidP="00BB66D3">
            <w:pPr>
              <w:ind w:left="72"/>
              <w:jc w:val="center"/>
              <w:rPr>
                <w:b/>
              </w:rPr>
            </w:pPr>
          </w:p>
          <w:p w:rsidR="00925818" w:rsidRDefault="00BB66D3" w:rsidP="00BB66D3">
            <w:pPr>
              <w:ind w:left="72"/>
              <w:jc w:val="center"/>
              <w:rPr>
                <w:b/>
              </w:rPr>
            </w:pPr>
            <w:r>
              <w:rPr>
                <w:b/>
              </w:rPr>
              <w:t>Christmas, Halloween, Valentine´s Day, St. Patrick´s Day Easter</w:t>
            </w:r>
          </w:p>
          <w:p w:rsidR="00925818" w:rsidRDefault="00925818" w:rsidP="00845701">
            <w:pPr>
              <w:ind w:left="72"/>
              <w:rPr>
                <w:b/>
              </w:rPr>
            </w:pPr>
          </w:p>
          <w:p w:rsidR="00925818" w:rsidRDefault="00925818" w:rsidP="00845701">
            <w:pPr>
              <w:ind w:left="72"/>
              <w:rPr>
                <w:b/>
              </w:rPr>
            </w:pPr>
          </w:p>
          <w:p w:rsidR="00925818" w:rsidRDefault="00925818" w:rsidP="00845701">
            <w:pPr>
              <w:jc w:val="center"/>
            </w:pPr>
          </w:p>
        </w:tc>
        <w:tc>
          <w:tcPr>
            <w:tcW w:w="5844" w:type="dxa"/>
          </w:tcPr>
          <w:p w:rsidR="00925818" w:rsidRDefault="006D1835" w:rsidP="00C12037">
            <w:pPr>
              <w:numPr>
                <w:ilvl w:val="0"/>
                <w:numId w:val="112"/>
              </w:numPr>
            </w:pPr>
            <w:r>
              <w:t xml:space="preserve"> -   </w:t>
            </w:r>
            <w:r w:rsidR="00BB66D3">
              <w:t>Seznamuje se s nejznámějšími svátky anglicky mluvících zemí.</w:t>
            </w:r>
          </w:p>
          <w:p w:rsidR="00BB66D3" w:rsidRDefault="00BB66D3" w:rsidP="00C12037">
            <w:pPr>
              <w:numPr>
                <w:ilvl w:val="0"/>
                <w:numId w:val="112"/>
              </w:numPr>
            </w:pPr>
            <w:r>
              <w:t xml:space="preserve"> -   Popíše jejich význam, průběh či osoby, které jsou se svátky spjaty.</w:t>
            </w:r>
          </w:p>
          <w:p w:rsidR="00BB66D3" w:rsidRDefault="00BB66D3" w:rsidP="00C12037">
            <w:pPr>
              <w:numPr>
                <w:ilvl w:val="0"/>
                <w:numId w:val="112"/>
              </w:numPr>
            </w:pPr>
            <w:r>
              <w:t xml:space="preserve"> -  </w:t>
            </w:r>
            <w:r w:rsidR="00CB3F5A">
              <w:t xml:space="preserve"> Vysvětlí základní rozdíly mezi</w:t>
            </w:r>
            <w:r>
              <w:t xml:space="preserve"> oslavami daných svátků v ČR a VB/USA</w:t>
            </w:r>
          </w:p>
          <w:p w:rsidR="00BB66D3" w:rsidRDefault="00BB66D3" w:rsidP="00C12037">
            <w:pPr>
              <w:numPr>
                <w:ilvl w:val="0"/>
                <w:numId w:val="112"/>
              </w:numPr>
            </w:pPr>
            <w:r>
              <w:t xml:space="preserve"> -   Používá slovní zásobu, která se váže k daným svátkům.</w:t>
            </w:r>
          </w:p>
          <w:p w:rsidR="00925818" w:rsidRDefault="00925818" w:rsidP="00845701">
            <w:pPr>
              <w:ind w:left="72"/>
            </w:pPr>
          </w:p>
          <w:p w:rsidR="00925818" w:rsidRDefault="00925818" w:rsidP="00845701">
            <w:pPr>
              <w:ind w:left="72"/>
            </w:pPr>
          </w:p>
          <w:p w:rsidR="00925818" w:rsidRDefault="00925818" w:rsidP="00845701">
            <w:pPr>
              <w:ind w:left="72"/>
            </w:pPr>
          </w:p>
          <w:p w:rsidR="00925818" w:rsidRDefault="00925818" w:rsidP="00845701">
            <w:pPr>
              <w:ind w:left="72"/>
            </w:pPr>
          </w:p>
        </w:tc>
        <w:tc>
          <w:tcPr>
            <w:tcW w:w="3211" w:type="dxa"/>
          </w:tcPr>
          <w:p w:rsidR="00925818" w:rsidRDefault="00BB66D3" w:rsidP="00BB66D3">
            <w:r w:rsidRPr="00BB66D3">
              <w:rPr>
                <w:b/>
              </w:rPr>
              <w:t>VMEGS</w:t>
            </w:r>
            <w:r>
              <w:t xml:space="preserve"> – Objevujeme Evropu a svět</w:t>
            </w:r>
          </w:p>
          <w:p w:rsidR="00BB66D3" w:rsidRDefault="00DA0A79" w:rsidP="00BB66D3">
            <w:r>
              <w:rPr>
                <w:b/>
              </w:rPr>
              <w:t>Mk</w:t>
            </w:r>
            <w:r w:rsidR="00BB66D3" w:rsidRPr="00BB66D3">
              <w:rPr>
                <w:b/>
              </w:rPr>
              <w:t>V</w:t>
            </w:r>
            <w:r w:rsidR="00BB66D3">
              <w:t xml:space="preserve"> – Kulturní diferenciace</w:t>
            </w:r>
          </w:p>
        </w:tc>
      </w:tr>
      <w:tr w:rsidR="00925818" w:rsidTr="003B14A9">
        <w:trPr>
          <w:trHeight w:hRule="exact" w:val="1977"/>
          <w:jc w:val="right"/>
        </w:trPr>
        <w:tc>
          <w:tcPr>
            <w:tcW w:w="6181" w:type="dxa"/>
          </w:tcPr>
          <w:p w:rsidR="00925818" w:rsidRDefault="006D1835" w:rsidP="00845701">
            <w:pPr>
              <w:rPr>
                <w:b/>
              </w:rPr>
            </w:pPr>
            <w:r>
              <w:rPr>
                <w:b/>
              </w:rPr>
              <w:t xml:space="preserve">   </w:t>
            </w:r>
          </w:p>
          <w:p w:rsidR="00925818" w:rsidRDefault="00925818" w:rsidP="00845701">
            <w:pPr>
              <w:rPr>
                <w:b/>
              </w:rPr>
            </w:pPr>
            <w:r>
              <w:rPr>
                <w:b/>
              </w:rPr>
              <w:t xml:space="preserve"> </w:t>
            </w:r>
          </w:p>
          <w:p w:rsidR="00925818" w:rsidRDefault="00BB66D3" w:rsidP="0067492D">
            <w:pPr>
              <w:jc w:val="center"/>
              <w:rPr>
                <w:b/>
              </w:rPr>
            </w:pPr>
            <w:r>
              <w:rPr>
                <w:b/>
              </w:rPr>
              <w:t>Jobs</w:t>
            </w:r>
            <w:r w:rsidR="00C56CE5">
              <w:rPr>
                <w:b/>
              </w:rPr>
              <w:t>, shopping</w:t>
            </w:r>
          </w:p>
          <w:p w:rsidR="00925818" w:rsidRDefault="00925818" w:rsidP="00845701">
            <w:pPr>
              <w:rPr>
                <w:b/>
              </w:rPr>
            </w:pPr>
            <w:r>
              <w:rPr>
                <w:b/>
              </w:rPr>
              <w:t xml:space="preserve"> </w:t>
            </w:r>
          </w:p>
          <w:p w:rsidR="00925818" w:rsidRDefault="00925818" w:rsidP="00845701">
            <w:pPr>
              <w:rPr>
                <w:b/>
              </w:rPr>
            </w:pPr>
            <w:r>
              <w:rPr>
                <w:b/>
              </w:rPr>
              <w:t xml:space="preserve"> </w:t>
            </w:r>
          </w:p>
          <w:p w:rsidR="00925818" w:rsidRDefault="00925818" w:rsidP="00845701">
            <w:pPr>
              <w:rPr>
                <w:b/>
              </w:rPr>
            </w:pPr>
            <w:r>
              <w:rPr>
                <w:b/>
              </w:rPr>
              <w:t xml:space="preserve"> </w:t>
            </w:r>
          </w:p>
          <w:p w:rsidR="00925818" w:rsidRDefault="00925818" w:rsidP="00845701">
            <w:pPr>
              <w:rPr>
                <w:b/>
              </w:rPr>
            </w:pPr>
          </w:p>
          <w:p w:rsidR="00925818" w:rsidRDefault="00925818" w:rsidP="00845701">
            <w:pPr>
              <w:rPr>
                <w:b/>
              </w:rPr>
            </w:pPr>
            <w:r>
              <w:rPr>
                <w:b/>
              </w:rPr>
              <w:t>-</w:t>
            </w:r>
          </w:p>
        </w:tc>
        <w:tc>
          <w:tcPr>
            <w:tcW w:w="5844" w:type="dxa"/>
          </w:tcPr>
          <w:p w:rsidR="003B14A9" w:rsidRDefault="003B14A9" w:rsidP="00C12037">
            <w:pPr>
              <w:numPr>
                <w:ilvl w:val="0"/>
                <w:numId w:val="115"/>
              </w:numPr>
            </w:pPr>
            <w:r>
              <w:t>Procvičuje Present Simple u sloves, kde ve 3. os sg vzniká nějaká nepravidelnost.</w:t>
            </w:r>
          </w:p>
          <w:p w:rsidR="003B14A9" w:rsidRDefault="003B14A9" w:rsidP="00C12037">
            <w:pPr>
              <w:numPr>
                <w:ilvl w:val="0"/>
                <w:numId w:val="115"/>
              </w:numPr>
            </w:pPr>
            <w:r>
              <w:t>Seznámí se se slovní zásobou povolání.</w:t>
            </w:r>
          </w:p>
          <w:p w:rsidR="003B14A9" w:rsidRDefault="003B14A9" w:rsidP="00C12037">
            <w:pPr>
              <w:numPr>
                <w:ilvl w:val="0"/>
                <w:numId w:val="115"/>
              </w:numPr>
            </w:pPr>
            <w:r>
              <w:t>Umí přesně určit datum.</w:t>
            </w:r>
          </w:p>
          <w:p w:rsidR="0067492D" w:rsidRDefault="0067492D" w:rsidP="00C12037">
            <w:pPr>
              <w:numPr>
                <w:ilvl w:val="0"/>
                <w:numId w:val="115"/>
              </w:numPr>
            </w:pPr>
            <w:r>
              <w:t>Procvičuje časování sloves.</w:t>
            </w:r>
          </w:p>
          <w:p w:rsidR="00925818" w:rsidRDefault="00925818" w:rsidP="0067492D"/>
        </w:tc>
        <w:tc>
          <w:tcPr>
            <w:tcW w:w="3211" w:type="dxa"/>
          </w:tcPr>
          <w:p w:rsidR="00925818" w:rsidRDefault="003B14A9" w:rsidP="00E465E1">
            <w:r w:rsidRPr="003B14A9">
              <w:rPr>
                <w:b/>
              </w:rPr>
              <w:t xml:space="preserve">VMEGS </w:t>
            </w:r>
            <w:r>
              <w:t>– Objevujeme Evropu a svět</w:t>
            </w:r>
          </w:p>
          <w:p w:rsidR="003B14A9" w:rsidRDefault="00DA0A79" w:rsidP="00E465E1">
            <w:r>
              <w:rPr>
                <w:b/>
              </w:rPr>
              <w:t>Mk</w:t>
            </w:r>
            <w:r w:rsidR="003B14A9" w:rsidRPr="003B14A9">
              <w:rPr>
                <w:b/>
              </w:rPr>
              <w:t>V</w:t>
            </w:r>
            <w:r w:rsidR="003B14A9">
              <w:t xml:space="preserve"> – Kulturní diferenciace</w:t>
            </w:r>
          </w:p>
        </w:tc>
      </w:tr>
    </w:tbl>
    <w:p w:rsidR="00845701" w:rsidRDefault="00845701" w:rsidP="00845701"/>
    <w:p w:rsidR="00845701" w:rsidRDefault="00845701" w:rsidP="00845701"/>
    <w:p w:rsidR="00845701" w:rsidRDefault="00845701" w:rsidP="00845701"/>
    <w:tbl>
      <w:tblPr>
        <w:tblW w:w="15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88"/>
        <w:gridCol w:w="5730"/>
        <w:gridCol w:w="3318"/>
      </w:tblGrid>
      <w:tr w:rsidR="00A84600" w:rsidRPr="00A84600">
        <w:trPr>
          <w:trHeight w:val="852"/>
          <w:jc w:val="right"/>
        </w:trPr>
        <w:tc>
          <w:tcPr>
            <w:tcW w:w="6188" w:type="dxa"/>
            <w:shd w:val="clear" w:color="auto" w:fill="E6E6E6"/>
            <w:vAlign w:val="center"/>
          </w:tcPr>
          <w:p w:rsidR="00A84600" w:rsidRPr="00A84600" w:rsidRDefault="00A84600" w:rsidP="00A84600">
            <w:pPr>
              <w:jc w:val="center"/>
              <w:rPr>
                <w:b/>
                <w:sz w:val="40"/>
                <w:szCs w:val="40"/>
              </w:rPr>
            </w:pPr>
            <w:r>
              <w:rPr>
                <w:b/>
                <w:sz w:val="40"/>
                <w:szCs w:val="40"/>
              </w:rPr>
              <w:lastRenderedPageBreak/>
              <w:t>8. ročník</w:t>
            </w:r>
          </w:p>
        </w:tc>
        <w:tc>
          <w:tcPr>
            <w:tcW w:w="5730" w:type="dxa"/>
            <w:shd w:val="clear" w:color="auto" w:fill="E6E6E6"/>
            <w:vAlign w:val="center"/>
          </w:tcPr>
          <w:p w:rsidR="00A84600" w:rsidRPr="00A84600" w:rsidRDefault="00A84600" w:rsidP="00A84600">
            <w:pPr>
              <w:jc w:val="center"/>
              <w:rPr>
                <w:b/>
                <w:sz w:val="40"/>
                <w:szCs w:val="40"/>
              </w:rPr>
            </w:pPr>
            <w:r>
              <w:rPr>
                <w:b/>
                <w:sz w:val="40"/>
                <w:szCs w:val="40"/>
              </w:rPr>
              <w:t>Anglický jazyk</w:t>
            </w:r>
          </w:p>
        </w:tc>
        <w:tc>
          <w:tcPr>
            <w:tcW w:w="3318" w:type="dxa"/>
            <w:shd w:val="clear" w:color="auto" w:fill="E6E6E6"/>
            <w:vAlign w:val="center"/>
          </w:tcPr>
          <w:p w:rsidR="00A84600" w:rsidRPr="00A84600" w:rsidRDefault="00A84600" w:rsidP="00A84600">
            <w:pPr>
              <w:jc w:val="center"/>
              <w:rPr>
                <w:b/>
                <w:sz w:val="40"/>
                <w:szCs w:val="40"/>
              </w:rPr>
            </w:pPr>
            <w:r>
              <w:rPr>
                <w:b/>
                <w:sz w:val="40"/>
                <w:szCs w:val="40"/>
              </w:rPr>
              <w:t>3 hodiny</w:t>
            </w:r>
          </w:p>
        </w:tc>
      </w:tr>
      <w:tr w:rsidR="00A84600">
        <w:trPr>
          <w:trHeight w:val="1027"/>
          <w:jc w:val="right"/>
        </w:trPr>
        <w:tc>
          <w:tcPr>
            <w:tcW w:w="6188" w:type="dxa"/>
            <w:vAlign w:val="center"/>
          </w:tcPr>
          <w:p w:rsidR="00A84600" w:rsidRPr="00A84600" w:rsidRDefault="00A84600" w:rsidP="00845701">
            <w:pPr>
              <w:jc w:val="center"/>
              <w:rPr>
                <w:b/>
                <w:sz w:val="32"/>
                <w:szCs w:val="32"/>
              </w:rPr>
            </w:pPr>
            <w:r>
              <w:rPr>
                <w:b/>
                <w:sz w:val="32"/>
                <w:szCs w:val="32"/>
              </w:rPr>
              <w:t>Učivo</w:t>
            </w:r>
          </w:p>
        </w:tc>
        <w:tc>
          <w:tcPr>
            <w:tcW w:w="5730" w:type="dxa"/>
            <w:vAlign w:val="center"/>
          </w:tcPr>
          <w:p w:rsidR="00A84600" w:rsidRPr="00A84600" w:rsidRDefault="00A84600" w:rsidP="00845701">
            <w:pPr>
              <w:jc w:val="center"/>
              <w:rPr>
                <w:b/>
                <w:sz w:val="32"/>
                <w:szCs w:val="32"/>
              </w:rPr>
            </w:pPr>
            <w:r w:rsidRPr="00A84600">
              <w:rPr>
                <w:b/>
                <w:sz w:val="32"/>
                <w:szCs w:val="32"/>
              </w:rPr>
              <w:t>Očekávané výstupy</w:t>
            </w:r>
          </w:p>
        </w:tc>
        <w:tc>
          <w:tcPr>
            <w:tcW w:w="3318" w:type="dxa"/>
            <w:vAlign w:val="center"/>
          </w:tcPr>
          <w:p w:rsidR="00A84600" w:rsidRDefault="00A84600" w:rsidP="00845701">
            <w:pPr>
              <w:jc w:val="center"/>
              <w:rPr>
                <w:b/>
              </w:rPr>
            </w:pPr>
            <w:r>
              <w:rPr>
                <w:b/>
              </w:rPr>
              <w:t>Průřezová témata</w:t>
            </w:r>
          </w:p>
          <w:p w:rsidR="00A84600" w:rsidRDefault="00A84600" w:rsidP="00A84600">
            <w:pPr>
              <w:jc w:val="center"/>
              <w:rPr>
                <w:b/>
              </w:rPr>
            </w:pPr>
            <w:r>
              <w:rPr>
                <w:b/>
              </w:rPr>
              <w:t>Mezipředmětové vazby</w:t>
            </w:r>
          </w:p>
        </w:tc>
      </w:tr>
      <w:tr w:rsidR="001764B7" w:rsidTr="0067492D">
        <w:trPr>
          <w:trHeight w:val="2071"/>
          <w:jc w:val="right"/>
        </w:trPr>
        <w:tc>
          <w:tcPr>
            <w:tcW w:w="6188" w:type="dxa"/>
          </w:tcPr>
          <w:p w:rsidR="001764B7" w:rsidRDefault="001764B7" w:rsidP="003B14A9">
            <w:pPr>
              <w:ind w:left="72"/>
              <w:jc w:val="center"/>
              <w:rPr>
                <w:b/>
              </w:rPr>
            </w:pPr>
          </w:p>
          <w:p w:rsidR="001764B7" w:rsidRDefault="001764B7" w:rsidP="003B14A9">
            <w:pPr>
              <w:ind w:left="72"/>
              <w:jc w:val="center"/>
              <w:rPr>
                <w:b/>
              </w:rPr>
            </w:pPr>
          </w:p>
          <w:p w:rsidR="001764B7" w:rsidRDefault="0067492D" w:rsidP="0067492D">
            <w:pPr>
              <w:ind w:left="72"/>
              <w:jc w:val="center"/>
              <w:rPr>
                <w:b/>
              </w:rPr>
            </w:pPr>
            <w:r>
              <w:rPr>
                <w:b/>
              </w:rPr>
              <w:t>Future tense – be going to</w:t>
            </w:r>
          </w:p>
          <w:p w:rsidR="001764B7" w:rsidRDefault="001764B7" w:rsidP="00845701">
            <w:pPr>
              <w:ind w:left="72"/>
              <w:rPr>
                <w:b/>
              </w:rPr>
            </w:pPr>
          </w:p>
          <w:p w:rsidR="001764B7" w:rsidRDefault="001764B7" w:rsidP="00845701">
            <w:pPr>
              <w:ind w:left="72"/>
              <w:rPr>
                <w:b/>
              </w:rPr>
            </w:pPr>
          </w:p>
          <w:p w:rsidR="001764B7" w:rsidRDefault="001764B7" w:rsidP="00845701">
            <w:pPr>
              <w:ind w:left="72"/>
              <w:rPr>
                <w:b/>
              </w:rPr>
            </w:pPr>
          </w:p>
        </w:tc>
        <w:tc>
          <w:tcPr>
            <w:tcW w:w="5730" w:type="dxa"/>
          </w:tcPr>
          <w:p w:rsidR="001764B7" w:rsidRDefault="001764B7" w:rsidP="00C12037">
            <w:pPr>
              <w:numPr>
                <w:ilvl w:val="0"/>
                <w:numId w:val="112"/>
              </w:numPr>
            </w:pPr>
            <w:r>
              <w:t xml:space="preserve"> </w:t>
            </w:r>
            <w:r w:rsidR="0067492D">
              <w:t>Osvojuje si budoucí čas pomocí vazby be going to.</w:t>
            </w:r>
          </w:p>
          <w:p w:rsidR="0067492D" w:rsidRDefault="0067492D" w:rsidP="00C12037">
            <w:pPr>
              <w:numPr>
                <w:ilvl w:val="0"/>
                <w:numId w:val="112"/>
              </w:numPr>
            </w:pPr>
            <w:r>
              <w:t>Používá anglické výrazy vyjadřující frekvenci činnosti.</w:t>
            </w:r>
          </w:p>
          <w:p w:rsidR="0067492D" w:rsidRDefault="0067492D" w:rsidP="00C12037">
            <w:pPr>
              <w:numPr>
                <w:ilvl w:val="0"/>
                <w:numId w:val="112"/>
              </w:numPr>
            </w:pPr>
            <w:r>
              <w:t>Seznamuje se se školními předměty a odlišnostmi britského školství.</w:t>
            </w:r>
          </w:p>
          <w:p w:rsidR="0067492D" w:rsidRDefault="0067492D" w:rsidP="00C12037">
            <w:pPr>
              <w:numPr>
                <w:ilvl w:val="0"/>
                <w:numId w:val="112"/>
              </w:numPr>
            </w:pPr>
            <w:r>
              <w:t>Učí se počitatelná a nepočitatelná podstatná jména.</w:t>
            </w:r>
          </w:p>
          <w:p w:rsidR="001748AB" w:rsidRDefault="001748AB" w:rsidP="00C12037">
            <w:pPr>
              <w:numPr>
                <w:ilvl w:val="0"/>
                <w:numId w:val="112"/>
              </w:numPr>
            </w:pPr>
            <w:r>
              <w:t>Využívá výukové aplikace.</w:t>
            </w:r>
          </w:p>
          <w:p w:rsidR="001764B7" w:rsidRDefault="001764B7" w:rsidP="00C12037">
            <w:pPr>
              <w:numPr>
                <w:ilvl w:val="0"/>
                <w:numId w:val="112"/>
              </w:numPr>
              <w:ind w:left="72"/>
            </w:pPr>
          </w:p>
          <w:p w:rsidR="001764B7" w:rsidRDefault="001764B7" w:rsidP="00845701">
            <w:r>
              <w:t xml:space="preserve"> </w:t>
            </w:r>
          </w:p>
        </w:tc>
        <w:tc>
          <w:tcPr>
            <w:tcW w:w="3318" w:type="dxa"/>
          </w:tcPr>
          <w:p w:rsidR="001764B7" w:rsidRPr="0067492D" w:rsidRDefault="0067492D" w:rsidP="003B14A9">
            <w:r>
              <w:rPr>
                <w:b/>
              </w:rPr>
              <w:t xml:space="preserve">OSV - </w:t>
            </w:r>
            <w:r>
              <w:t>komunikace</w:t>
            </w:r>
          </w:p>
        </w:tc>
      </w:tr>
      <w:tr w:rsidR="001764B7">
        <w:trPr>
          <w:trHeight w:hRule="exact" w:val="720"/>
          <w:jc w:val="right"/>
        </w:trPr>
        <w:tc>
          <w:tcPr>
            <w:tcW w:w="6188" w:type="dxa"/>
          </w:tcPr>
          <w:p w:rsidR="001764B7" w:rsidRDefault="001764B7" w:rsidP="003B14A9">
            <w:pPr>
              <w:ind w:left="72"/>
              <w:jc w:val="center"/>
              <w:rPr>
                <w:b/>
              </w:rPr>
            </w:pPr>
          </w:p>
          <w:p w:rsidR="0067492D" w:rsidRDefault="0067492D" w:rsidP="003B14A9">
            <w:pPr>
              <w:ind w:left="72"/>
              <w:jc w:val="center"/>
              <w:rPr>
                <w:b/>
              </w:rPr>
            </w:pPr>
            <w:r>
              <w:rPr>
                <w:b/>
              </w:rPr>
              <w:t>Comparative/ superlative</w:t>
            </w:r>
          </w:p>
        </w:tc>
        <w:tc>
          <w:tcPr>
            <w:tcW w:w="5730" w:type="dxa"/>
          </w:tcPr>
          <w:p w:rsidR="001764B7" w:rsidRDefault="0067492D" w:rsidP="00C12037">
            <w:pPr>
              <w:numPr>
                <w:ilvl w:val="0"/>
                <w:numId w:val="112"/>
              </w:numPr>
            </w:pPr>
            <w:r>
              <w:t>Osvojuje si stupňování přídavných jmen krátkých.</w:t>
            </w:r>
          </w:p>
          <w:p w:rsidR="0067492D" w:rsidRDefault="0067492D" w:rsidP="00C12037">
            <w:pPr>
              <w:numPr>
                <w:ilvl w:val="0"/>
                <w:numId w:val="112"/>
              </w:numPr>
            </w:pPr>
            <w:r>
              <w:t>Používá čísla nad 100 a čte letopočty.</w:t>
            </w:r>
          </w:p>
        </w:tc>
        <w:tc>
          <w:tcPr>
            <w:tcW w:w="3318" w:type="dxa"/>
          </w:tcPr>
          <w:p w:rsidR="001764B7" w:rsidRDefault="001764B7" w:rsidP="003B14A9"/>
        </w:tc>
      </w:tr>
      <w:tr w:rsidR="00402A57" w:rsidTr="0067492D">
        <w:trPr>
          <w:trHeight w:hRule="exact" w:val="1623"/>
          <w:jc w:val="right"/>
        </w:trPr>
        <w:tc>
          <w:tcPr>
            <w:tcW w:w="6188" w:type="dxa"/>
          </w:tcPr>
          <w:p w:rsidR="00402A57" w:rsidRDefault="00402A57" w:rsidP="00DA0A79">
            <w:pPr>
              <w:ind w:left="252"/>
              <w:jc w:val="center"/>
              <w:rPr>
                <w:b/>
              </w:rPr>
            </w:pPr>
          </w:p>
          <w:p w:rsidR="00DA0A79" w:rsidRDefault="00DA0A79" w:rsidP="00DA0A79">
            <w:pPr>
              <w:ind w:left="252"/>
              <w:jc w:val="center"/>
              <w:rPr>
                <w:b/>
              </w:rPr>
            </w:pPr>
          </w:p>
          <w:p w:rsidR="00DA0A79" w:rsidRDefault="00DA0A79" w:rsidP="00DA0A79">
            <w:pPr>
              <w:ind w:left="252"/>
              <w:jc w:val="center"/>
              <w:rPr>
                <w:b/>
              </w:rPr>
            </w:pPr>
            <w:r>
              <w:rPr>
                <w:b/>
              </w:rPr>
              <w:t>Extreme sports</w:t>
            </w:r>
          </w:p>
          <w:p w:rsidR="00402A57" w:rsidRDefault="00402A57" w:rsidP="008575DE">
            <w:pPr>
              <w:ind w:left="360"/>
              <w:rPr>
                <w:b/>
              </w:rPr>
            </w:pPr>
          </w:p>
          <w:p w:rsidR="00402A57" w:rsidRDefault="00402A57" w:rsidP="008575DE">
            <w:pPr>
              <w:ind w:left="360"/>
              <w:rPr>
                <w:b/>
              </w:rPr>
            </w:pPr>
          </w:p>
          <w:p w:rsidR="00402A57" w:rsidRDefault="00402A57" w:rsidP="00845701">
            <w:pPr>
              <w:rPr>
                <w:b/>
              </w:rPr>
            </w:pPr>
          </w:p>
          <w:p w:rsidR="00402A57" w:rsidRDefault="00402A57" w:rsidP="00845701">
            <w:pPr>
              <w:rPr>
                <w:b/>
              </w:rPr>
            </w:pPr>
            <w:r>
              <w:rPr>
                <w:b/>
              </w:rPr>
              <w:t xml:space="preserve"> </w:t>
            </w:r>
          </w:p>
          <w:p w:rsidR="00402A57" w:rsidRDefault="00402A57" w:rsidP="00845701">
            <w:pPr>
              <w:tabs>
                <w:tab w:val="left" w:pos="162"/>
              </w:tabs>
              <w:rPr>
                <w:b/>
              </w:rPr>
            </w:pPr>
          </w:p>
          <w:p w:rsidR="00402A57" w:rsidRDefault="00402A57" w:rsidP="00845701">
            <w:pPr>
              <w:tabs>
                <w:tab w:val="left" w:pos="267"/>
              </w:tabs>
              <w:jc w:val="center"/>
            </w:pPr>
          </w:p>
        </w:tc>
        <w:tc>
          <w:tcPr>
            <w:tcW w:w="5730" w:type="dxa"/>
          </w:tcPr>
          <w:p w:rsidR="00DA0A79" w:rsidRDefault="00402A57" w:rsidP="00C12037">
            <w:pPr>
              <w:numPr>
                <w:ilvl w:val="0"/>
                <w:numId w:val="112"/>
              </w:numPr>
            </w:pPr>
            <w:r>
              <w:t xml:space="preserve">  </w:t>
            </w:r>
            <w:r w:rsidR="00DA0A79">
              <w:t>Osvojuje si stupňování přídavných jmen víceslabičných.</w:t>
            </w:r>
          </w:p>
          <w:p w:rsidR="00DA0A79" w:rsidRDefault="00DA0A79" w:rsidP="00C12037">
            <w:pPr>
              <w:numPr>
                <w:ilvl w:val="0"/>
                <w:numId w:val="112"/>
              </w:numPr>
            </w:pPr>
            <w:r>
              <w:t>Rozšiřuje si slovní zásobu v oboru sport.</w:t>
            </w:r>
          </w:p>
          <w:p w:rsidR="00402A57" w:rsidRDefault="00DA0A79" w:rsidP="00C12037">
            <w:pPr>
              <w:numPr>
                <w:ilvl w:val="0"/>
                <w:numId w:val="112"/>
              </w:numPr>
            </w:pPr>
            <w:r>
              <w:t>Vyhledává informace o sportu v</w:t>
            </w:r>
            <w:r w:rsidR="001764B7">
              <w:t> online prostředí</w:t>
            </w:r>
            <w:r w:rsidR="001748AB">
              <w:t>, využívá Wikipedii.</w:t>
            </w:r>
          </w:p>
          <w:p w:rsidR="00402A57" w:rsidRDefault="00402A57" w:rsidP="00845701">
            <w:pPr>
              <w:tabs>
                <w:tab w:val="left" w:pos="72"/>
              </w:tabs>
              <w:ind w:left="72"/>
            </w:pPr>
          </w:p>
          <w:p w:rsidR="00402A57" w:rsidRDefault="00402A57" w:rsidP="001764B7">
            <w:pPr>
              <w:ind w:left="360"/>
            </w:pPr>
          </w:p>
        </w:tc>
        <w:tc>
          <w:tcPr>
            <w:tcW w:w="3318" w:type="dxa"/>
          </w:tcPr>
          <w:p w:rsidR="00402A57" w:rsidRDefault="00DA0A79" w:rsidP="00026D0B">
            <w:pPr>
              <w:snapToGrid w:val="0"/>
            </w:pPr>
            <w:r w:rsidRPr="00DA0A79">
              <w:rPr>
                <w:b/>
              </w:rPr>
              <w:t xml:space="preserve">MV </w:t>
            </w:r>
            <w:r>
              <w:t>– stavba mediálních sdělení</w:t>
            </w:r>
          </w:p>
        </w:tc>
      </w:tr>
      <w:tr w:rsidR="00402A57">
        <w:trPr>
          <w:trHeight w:hRule="exact" w:val="1985"/>
          <w:jc w:val="right"/>
        </w:trPr>
        <w:tc>
          <w:tcPr>
            <w:tcW w:w="6188" w:type="dxa"/>
          </w:tcPr>
          <w:p w:rsidR="00402A57" w:rsidRDefault="00402A57" w:rsidP="00DA0A79">
            <w:pPr>
              <w:ind w:left="72"/>
              <w:jc w:val="center"/>
              <w:rPr>
                <w:b/>
              </w:rPr>
            </w:pPr>
          </w:p>
          <w:p w:rsidR="00DA0A79" w:rsidRDefault="00DA0A79" w:rsidP="00DA0A79">
            <w:pPr>
              <w:ind w:left="72"/>
              <w:jc w:val="center"/>
              <w:rPr>
                <w:b/>
              </w:rPr>
            </w:pPr>
          </w:p>
          <w:p w:rsidR="00DA0A79" w:rsidRDefault="00DA0A79" w:rsidP="00DA0A79">
            <w:pPr>
              <w:ind w:left="72"/>
              <w:jc w:val="center"/>
              <w:rPr>
                <w:b/>
              </w:rPr>
            </w:pPr>
            <w:r>
              <w:rPr>
                <w:b/>
              </w:rPr>
              <w:t>My house, my flat</w:t>
            </w:r>
          </w:p>
          <w:p w:rsidR="00402A57" w:rsidRDefault="00402A57" w:rsidP="00845701">
            <w:pPr>
              <w:ind w:left="72"/>
              <w:rPr>
                <w:b/>
              </w:rPr>
            </w:pPr>
          </w:p>
          <w:p w:rsidR="00402A57" w:rsidRDefault="00402A57" w:rsidP="00845701">
            <w:pPr>
              <w:ind w:left="72"/>
              <w:rPr>
                <w:b/>
              </w:rPr>
            </w:pPr>
          </w:p>
          <w:p w:rsidR="00402A57" w:rsidRDefault="00402A57" w:rsidP="00845701">
            <w:pPr>
              <w:ind w:left="72"/>
              <w:rPr>
                <w:b/>
              </w:rPr>
            </w:pPr>
          </w:p>
          <w:p w:rsidR="00402A57" w:rsidRDefault="00402A57" w:rsidP="00845701">
            <w:pPr>
              <w:jc w:val="center"/>
            </w:pPr>
          </w:p>
        </w:tc>
        <w:tc>
          <w:tcPr>
            <w:tcW w:w="5730" w:type="dxa"/>
          </w:tcPr>
          <w:p w:rsidR="00402A57" w:rsidRDefault="00402A57" w:rsidP="00C12037">
            <w:pPr>
              <w:numPr>
                <w:ilvl w:val="0"/>
                <w:numId w:val="112"/>
              </w:numPr>
            </w:pPr>
            <w:r>
              <w:t xml:space="preserve"> -   </w:t>
            </w:r>
            <w:r w:rsidR="00DA0A79">
              <w:t>Osvojí si slovní zásobu bydlení, dům, byt.</w:t>
            </w:r>
          </w:p>
          <w:p w:rsidR="00DA0A79" w:rsidRDefault="00DA0A79" w:rsidP="00C12037">
            <w:pPr>
              <w:numPr>
                <w:ilvl w:val="0"/>
                <w:numId w:val="112"/>
              </w:numPr>
            </w:pPr>
            <w:r>
              <w:t xml:space="preserve"> -   Prostuduje si text a popíše nákresy domů a bytu.</w:t>
            </w:r>
          </w:p>
          <w:p w:rsidR="00DA0A79" w:rsidRDefault="00DA0A79" w:rsidP="00C12037">
            <w:pPr>
              <w:numPr>
                <w:ilvl w:val="0"/>
                <w:numId w:val="112"/>
              </w:numPr>
            </w:pPr>
            <w:r>
              <w:t xml:space="preserve"> -   Rozšiřuje si slovní zásobu na téma typy domů.</w:t>
            </w:r>
          </w:p>
          <w:p w:rsidR="00DA0A79" w:rsidRDefault="00DA0A79" w:rsidP="00C12037">
            <w:pPr>
              <w:numPr>
                <w:ilvl w:val="0"/>
                <w:numId w:val="112"/>
              </w:numPr>
            </w:pPr>
            <w:r>
              <w:t xml:space="preserve"> -   Popisuje dům nebo byt</w:t>
            </w:r>
            <w:r w:rsidR="001764B7">
              <w:t xml:space="preserve"> s využitím dig. technologie.</w:t>
            </w:r>
          </w:p>
        </w:tc>
        <w:tc>
          <w:tcPr>
            <w:tcW w:w="3318" w:type="dxa"/>
          </w:tcPr>
          <w:p w:rsidR="00402A57" w:rsidRDefault="00402A57" w:rsidP="00026D0B">
            <w:pPr>
              <w:snapToGrid w:val="0"/>
            </w:pPr>
          </w:p>
        </w:tc>
      </w:tr>
      <w:tr w:rsidR="00402A57">
        <w:trPr>
          <w:trHeight w:hRule="exact" w:val="2300"/>
          <w:jc w:val="right"/>
        </w:trPr>
        <w:tc>
          <w:tcPr>
            <w:tcW w:w="6188" w:type="dxa"/>
          </w:tcPr>
          <w:p w:rsidR="00402A57" w:rsidRDefault="00402A57" w:rsidP="00DA0A79">
            <w:pPr>
              <w:jc w:val="center"/>
              <w:rPr>
                <w:b/>
              </w:rPr>
            </w:pPr>
          </w:p>
          <w:p w:rsidR="00DA0A79" w:rsidRDefault="00DA0A79" w:rsidP="00DA0A79">
            <w:pPr>
              <w:jc w:val="center"/>
              <w:rPr>
                <w:b/>
              </w:rPr>
            </w:pPr>
          </w:p>
          <w:p w:rsidR="00DA0A79" w:rsidRDefault="00DA0A79" w:rsidP="00DA0A79">
            <w:pPr>
              <w:jc w:val="center"/>
              <w:rPr>
                <w:b/>
              </w:rPr>
            </w:pPr>
            <w:r>
              <w:rPr>
                <w:b/>
              </w:rPr>
              <w:t>My room</w:t>
            </w:r>
          </w:p>
          <w:p w:rsidR="00402A57" w:rsidRDefault="00402A57" w:rsidP="00845701">
            <w:pPr>
              <w:rPr>
                <w:b/>
              </w:rPr>
            </w:pPr>
            <w:r>
              <w:rPr>
                <w:b/>
              </w:rPr>
              <w:t xml:space="preserve"> </w:t>
            </w:r>
          </w:p>
          <w:p w:rsidR="00402A57" w:rsidRDefault="00402A57" w:rsidP="00845701">
            <w:pPr>
              <w:rPr>
                <w:b/>
              </w:rPr>
            </w:pPr>
            <w:r>
              <w:rPr>
                <w:b/>
              </w:rPr>
              <w:t xml:space="preserve"> </w:t>
            </w:r>
          </w:p>
          <w:p w:rsidR="00402A57" w:rsidRDefault="00402A57" w:rsidP="00845701">
            <w:pPr>
              <w:rPr>
                <w:b/>
              </w:rPr>
            </w:pPr>
            <w:r>
              <w:rPr>
                <w:b/>
              </w:rPr>
              <w:t xml:space="preserve"> </w:t>
            </w:r>
          </w:p>
          <w:p w:rsidR="00402A57" w:rsidRDefault="00402A57" w:rsidP="00845701">
            <w:pPr>
              <w:rPr>
                <w:b/>
              </w:rPr>
            </w:pPr>
          </w:p>
          <w:p w:rsidR="00402A57" w:rsidRDefault="00402A57" w:rsidP="00845701">
            <w:pPr>
              <w:rPr>
                <w:b/>
              </w:rPr>
            </w:pPr>
            <w:r>
              <w:rPr>
                <w:b/>
              </w:rPr>
              <w:t>-</w:t>
            </w:r>
          </w:p>
        </w:tc>
        <w:tc>
          <w:tcPr>
            <w:tcW w:w="5730" w:type="dxa"/>
          </w:tcPr>
          <w:p w:rsidR="00DA0A79" w:rsidRDefault="00402A57" w:rsidP="00C12037">
            <w:pPr>
              <w:numPr>
                <w:ilvl w:val="0"/>
                <w:numId w:val="112"/>
              </w:numPr>
            </w:pPr>
            <w:r>
              <w:t xml:space="preserve"> -   </w:t>
            </w:r>
            <w:r w:rsidR="00DA0A79">
              <w:t>Osvojí si slovní zásobu nábytek, místnost v bytě.</w:t>
            </w:r>
          </w:p>
          <w:p w:rsidR="00DA0A79" w:rsidRDefault="00DA0A79" w:rsidP="00C12037">
            <w:pPr>
              <w:numPr>
                <w:ilvl w:val="0"/>
                <w:numId w:val="112"/>
              </w:numPr>
            </w:pPr>
            <w:r>
              <w:t xml:space="preserve"> -   Popis</w:t>
            </w:r>
            <w:r w:rsidR="001764B7">
              <w:t>uje místnost s využitím digitální technologie.</w:t>
            </w:r>
          </w:p>
          <w:p w:rsidR="00DA0A79" w:rsidRDefault="00DA0A79" w:rsidP="00C12037">
            <w:pPr>
              <w:numPr>
                <w:ilvl w:val="0"/>
                <w:numId w:val="112"/>
              </w:numPr>
            </w:pPr>
            <w:r>
              <w:t xml:space="preserve"> -   Osvojí si používání Question tags ve větě.</w:t>
            </w:r>
          </w:p>
          <w:p w:rsidR="00DA0A79" w:rsidRDefault="00DA0A79" w:rsidP="00C12037">
            <w:pPr>
              <w:numPr>
                <w:ilvl w:val="0"/>
                <w:numId w:val="112"/>
              </w:numPr>
            </w:pPr>
            <w:r>
              <w:t xml:space="preserve"> -   Naučí se tvořit přivlastňovací zájmena.</w:t>
            </w:r>
          </w:p>
          <w:p w:rsidR="00DA0A79" w:rsidRDefault="00DA0A79" w:rsidP="00C12037">
            <w:pPr>
              <w:numPr>
                <w:ilvl w:val="0"/>
                <w:numId w:val="112"/>
              </w:numPr>
            </w:pPr>
            <w:r>
              <w:t xml:space="preserve"> -   Čte text s porozuměním.</w:t>
            </w:r>
          </w:p>
          <w:p w:rsidR="00402A57" w:rsidRDefault="00402A57" w:rsidP="00DA0A79"/>
        </w:tc>
        <w:tc>
          <w:tcPr>
            <w:tcW w:w="3318" w:type="dxa"/>
          </w:tcPr>
          <w:p w:rsidR="00D03E40" w:rsidRDefault="00D03E40" w:rsidP="00D03E40">
            <w:r w:rsidRPr="002D74C4">
              <w:rPr>
                <w:b/>
                <w:i/>
              </w:rPr>
              <w:t>MkV</w:t>
            </w:r>
            <w:r>
              <w:t xml:space="preserve"> – multikulturalita</w:t>
            </w:r>
          </w:p>
          <w:p w:rsidR="00402A57" w:rsidRDefault="00402A57" w:rsidP="00026D0B">
            <w:pPr>
              <w:snapToGrid w:val="0"/>
              <w:ind w:left="360"/>
            </w:pPr>
          </w:p>
        </w:tc>
      </w:tr>
    </w:tbl>
    <w:p w:rsidR="00845701" w:rsidRDefault="00845701" w:rsidP="00845701"/>
    <w:tbl>
      <w:tblPr>
        <w:tblW w:w="15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88"/>
        <w:gridCol w:w="5730"/>
        <w:gridCol w:w="3318"/>
      </w:tblGrid>
      <w:tr w:rsidR="00402A57" w:rsidTr="001748AB">
        <w:trPr>
          <w:trHeight w:hRule="exact" w:val="1959"/>
          <w:jc w:val="right"/>
        </w:trPr>
        <w:tc>
          <w:tcPr>
            <w:tcW w:w="6188" w:type="dxa"/>
          </w:tcPr>
          <w:p w:rsidR="00402A57" w:rsidRDefault="00402A57" w:rsidP="00DA0A79">
            <w:pPr>
              <w:ind w:left="72"/>
              <w:jc w:val="center"/>
              <w:rPr>
                <w:b/>
              </w:rPr>
            </w:pPr>
          </w:p>
          <w:p w:rsidR="00DA0A79" w:rsidRDefault="00DA0A79" w:rsidP="00DA0A79">
            <w:pPr>
              <w:ind w:left="72"/>
              <w:jc w:val="center"/>
              <w:rPr>
                <w:b/>
              </w:rPr>
            </w:pPr>
          </w:p>
          <w:p w:rsidR="00DA0A79" w:rsidRDefault="00DA0A79" w:rsidP="00DA0A79">
            <w:pPr>
              <w:ind w:left="72"/>
              <w:jc w:val="center"/>
              <w:rPr>
                <w:b/>
              </w:rPr>
            </w:pPr>
            <w:r>
              <w:rPr>
                <w:b/>
              </w:rPr>
              <w:t>Watching TV</w:t>
            </w:r>
          </w:p>
        </w:tc>
        <w:tc>
          <w:tcPr>
            <w:tcW w:w="5730" w:type="dxa"/>
          </w:tcPr>
          <w:p w:rsidR="00DA0A79" w:rsidRDefault="00402A57" w:rsidP="00C12037">
            <w:pPr>
              <w:numPr>
                <w:ilvl w:val="0"/>
                <w:numId w:val="112"/>
              </w:numPr>
            </w:pPr>
            <w:r>
              <w:t xml:space="preserve"> </w:t>
            </w:r>
            <w:r w:rsidR="001764B7">
              <w:t>Rozumí obsahu jednoduché promluvy, která se týká programu a využívá příslušnou slovní zásobu.</w:t>
            </w:r>
          </w:p>
          <w:p w:rsidR="00DA0A79" w:rsidRDefault="00DA0A79" w:rsidP="00C12037">
            <w:pPr>
              <w:numPr>
                <w:ilvl w:val="0"/>
                <w:numId w:val="112"/>
              </w:numPr>
            </w:pPr>
            <w:r>
              <w:t xml:space="preserve">Prostuduje si příslovce frekvence a používá je ve </w:t>
            </w:r>
          </w:p>
          <w:p w:rsidR="00DA0A79" w:rsidRDefault="00DA0A79" w:rsidP="00DA0A79">
            <w:pPr>
              <w:ind w:left="72"/>
            </w:pPr>
            <w:r>
              <w:t xml:space="preserve">    větách.</w:t>
            </w:r>
          </w:p>
          <w:p w:rsidR="008575DE" w:rsidRDefault="008575DE" w:rsidP="001764B7"/>
          <w:p w:rsidR="00402A57" w:rsidRDefault="00402A57" w:rsidP="00845701"/>
        </w:tc>
        <w:tc>
          <w:tcPr>
            <w:tcW w:w="3318" w:type="dxa"/>
          </w:tcPr>
          <w:p w:rsidR="00402A57" w:rsidRDefault="007F2EE0" w:rsidP="00026D0B">
            <w:pPr>
              <w:snapToGrid w:val="0"/>
            </w:pPr>
            <w:r w:rsidRPr="007F2EE0">
              <w:rPr>
                <w:b/>
              </w:rPr>
              <w:t>MV</w:t>
            </w:r>
            <w:r>
              <w:t xml:space="preserve"> – kritické čtení a vnímání mediálních sdělení</w:t>
            </w:r>
          </w:p>
        </w:tc>
      </w:tr>
      <w:tr w:rsidR="00402A57">
        <w:trPr>
          <w:trHeight w:hRule="exact" w:val="2867"/>
          <w:jc w:val="right"/>
        </w:trPr>
        <w:tc>
          <w:tcPr>
            <w:tcW w:w="6188" w:type="dxa"/>
          </w:tcPr>
          <w:p w:rsidR="00402A57" w:rsidRDefault="00402A57" w:rsidP="007F2EE0">
            <w:pPr>
              <w:ind w:left="252"/>
              <w:jc w:val="center"/>
              <w:rPr>
                <w:b/>
              </w:rPr>
            </w:pPr>
          </w:p>
          <w:p w:rsidR="007F2EE0" w:rsidRDefault="007F2EE0" w:rsidP="007F2EE0">
            <w:pPr>
              <w:ind w:left="252"/>
              <w:jc w:val="center"/>
              <w:rPr>
                <w:b/>
              </w:rPr>
            </w:pPr>
          </w:p>
          <w:p w:rsidR="007F2EE0" w:rsidRDefault="007F2EE0" w:rsidP="007F2EE0">
            <w:pPr>
              <w:ind w:left="252"/>
              <w:jc w:val="center"/>
              <w:rPr>
                <w:b/>
              </w:rPr>
            </w:pPr>
          </w:p>
          <w:p w:rsidR="007F2EE0" w:rsidRDefault="007F2EE0" w:rsidP="007F2EE0">
            <w:pPr>
              <w:ind w:left="252"/>
              <w:jc w:val="center"/>
              <w:rPr>
                <w:b/>
              </w:rPr>
            </w:pPr>
            <w:r>
              <w:rPr>
                <w:b/>
              </w:rPr>
              <w:t>Suggestions</w:t>
            </w:r>
          </w:p>
          <w:p w:rsidR="00402A57" w:rsidRDefault="00402A57" w:rsidP="008575DE">
            <w:pPr>
              <w:rPr>
                <w:b/>
              </w:rPr>
            </w:pPr>
          </w:p>
          <w:p w:rsidR="00402A57" w:rsidRDefault="00402A57" w:rsidP="008575DE">
            <w:pPr>
              <w:ind w:left="360"/>
              <w:rPr>
                <w:b/>
              </w:rPr>
            </w:pPr>
          </w:p>
          <w:p w:rsidR="00402A57" w:rsidRDefault="00402A57" w:rsidP="00845701">
            <w:pPr>
              <w:rPr>
                <w:b/>
              </w:rPr>
            </w:pPr>
          </w:p>
          <w:p w:rsidR="00402A57" w:rsidRDefault="00402A57" w:rsidP="00845701">
            <w:pPr>
              <w:rPr>
                <w:b/>
              </w:rPr>
            </w:pPr>
            <w:r>
              <w:rPr>
                <w:b/>
              </w:rPr>
              <w:t xml:space="preserve"> </w:t>
            </w:r>
          </w:p>
          <w:p w:rsidR="00402A57" w:rsidRDefault="00402A57" w:rsidP="00845701">
            <w:pPr>
              <w:tabs>
                <w:tab w:val="left" w:pos="162"/>
              </w:tabs>
              <w:rPr>
                <w:b/>
              </w:rPr>
            </w:pPr>
          </w:p>
          <w:p w:rsidR="00402A57" w:rsidRDefault="00402A57" w:rsidP="00845701">
            <w:pPr>
              <w:tabs>
                <w:tab w:val="left" w:pos="267"/>
              </w:tabs>
              <w:jc w:val="center"/>
            </w:pPr>
          </w:p>
        </w:tc>
        <w:tc>
          <w:tcPr>
            <w:tcW w:w="5730" w:type="dxa"/>
          </w:tcPr>
          <w:p w:rsidR="007F2EE0" w:rsidRDefault="007F2EE0" w:rsidP="001764B7">
            <w:pPr>
              <w:ind w:left="360"/>
            </w:pPr>
          </w:p>
          <w:p w:rsidR="007F2EE0" w:rsidRDefault="007F2EE0" w:rsidP="00C12037">
            <w:pPr>
              <w:numPr>
                <w:ilvl w:val="0"/>
                <w:numId w:val="112"/>
              </w:numPr>
            </w:pPr>
            <w:r>
              <w:t>Seznámí se s nepravidelnými tvary příslovcí.</w:t>
            </w:r>
          </w:p>
          <w:p w:rsidR="007F2EE0" w:rsidRDefault="007F2EE0" w:rsidP="00C12037">
            <w:pPr>
              <w:numPr>
                <w:ilvl w:val="0"/>
                <w:numId w:val="112"/>
              </w:numPr>
            </w:pPr>
            <w:r>
              <w:t>Vytváří návrhy v každodenních situacích a reaguje na ně.</w:t>
            </w:r>
          </w:p>
          <w:p w:rsidR="007F2EE0" w:rsidRDefault="007F2EE0" w:rsidP="00C12037">
            <w:pPr>
              <w:numPr>
                <w:ilvl w:val="0"/>
                <w:numId w:val="112"/>
              </w:numPr>
            </w:pPr>
            <w:r>
              <w:t>Seznámí se s tím, jak obvykle tráví Britové svou dovolenou doma ve své zemi</w:t>
            </w:r>
            <w:r w:rsidR="001748AB">
              <w:t>, informace vyhledává v online prostředí.</w:t>
            </w:r>
          </w:p>
          <w:p w:rsidR="00402A57" w:rsidRDefault="00402A57" w:rsidP="001764B7">
            <w:pPr>
              <w:ind w:left="360"/>
            </w:pPr>
          </w:p>
        </w:tc>
        <w:tc>
          <w:tcPr>
            <w:tcW w:w="3318" w:type="dxa"/>
          </w:tcPr>
          <w:p w:rsidR="00402A57" w:rsidRDefault="007F2EE0" w:rsidP="00026D0B">
            <w:pPr>
              <w:snapToGrid w:val="0"/>
            </w:pPr>
            <w:r w:rsidRPr="007F2EE0">
              <w:rPr>
                <w:b/>
              </w:rPr>
              <w:t>VMEGS</w:t>
            </w:r>
            <w:r>
              <w:t xml:space="preserve"> – Objevujeme Evropu a svět</w:t>
            </w:r>
          </w:p>
        </w:tc>
      </w:tr>
      <w:tr w:rsidR="00402A57">
        <w:trPr>
          <w:trHeight w:hRule="exact" w:val="2702"/>
          <w:jc w:val="right"/>
        </w:trPr>
        <w:tc>
          <w:tcPr>
            <w:tcW w:w="6188" w:type="dxa"/>
          </w:tcPr>
          <w:p w:rsidR="00402A57" w:rsidRDefault="00402A57" w:rsidP="007F2EE0">
            <w:pPr>
              <w:ind w:left="72"/>
              <w:jc w:val="center"/>
              <w:rPr>
                <w:b/>
              </w:rPr>
            </w:pPr>
          </w:p>
          <w:p w:rsidR="007F2EE0" w:rsidRDefault="007F2EE0" w:rsidP="007F2EE0">
            <w:pPr>
              <w:ind w:left="72"/>
              <w:jc w:val="center"/>
              <w:rPr>
                <w:b/>
              </w:rPr>
            </w:pPr>
          </w:p>
          <w:p w:rsidR="007F2EE0" w:rsidRDefault="007F2EE0" w:rsidP="007F2EE0">
            <w:pPr>
              <w:ind w:left="72"/>
              <w:jc w:val="center"/>
              <w:rPr>
                <w:b/>
              </w:rPr>
            </w:pPr>
            <w:r>
              <w:rPr>
                <w:b/>
              </w:rPr>
              <w:t>What will we do in the future?</w:t>
            </w:r>
          </w:p>
          <w:p w:rsidR="00402A57" w:rsidRDefault="00402A57" w:rsidP="00845701">
            <w:pPr>
              <w:ind w:left="72"/>
              <w:rPr>
                <w:b/>
              </w:rPr>
            </w:pPr>
          </w:p>
          <w:p w:rsidR="00402A57" w:rsidRDefault="00402A57" w:rsidP="00845701">
            <w:pPr>
              <w:ind w:left="72"/>
              <w:rPr>
                <w:b/>
              </w:rPr>
            </w:pPr>
          </w:p>
          <w:p w:rsidR="00402A57" w:rsidRDefault="00402A57" w:rsidP="00845701">
            <w:pPr>
              <w:jc w:val="center"/>
            </w:pPr>
          </w:p>
        </w:tc>
        <w:tc>
          <w:tcPr>
            <w:tcW w:w="5730" w:type="dxa"/>
          </w:tcPr>
          <w:p w:rsidR="007F2EE0" w:rsidRDefault="00402A57" w:rsidP="00C12037">
            <w:pPr>
              <w:numPr>
                <w:ilvl w:val="0"/>
                <w:numId w:val="112"/>
              </w:numPr>
            </w:pPr>
            <w:r>
              <w:t xml:space="preserve"> </w:t>
            </w:r>
            <w:r w:rsidR="007F2EE0">
              <w:t>Naučí se používat Future Tense tvořený pomocí slovesa „will“.</w:t>
            </w:r>
          </w:p>
          <w:p w:rsidR="007F2EE0" w:rsidRDefault="007F2EE0" w:rsidP="00C12037">
            <w:pPr>
              <w:numPr>
                <w:ilvl w:val="0"/>
                <w:numId w:val="112"/>
              </w:numPr>
            </w:pPr>
            <w:r>
              <w:t>Procvičuje si použití Future Tense v záporu a v otázkách.</w:t>
            </w:r>
          </w:p>
          <w:p w:rsidR="007F2EE0" w:rsidRDefault="007F2EE0" w:rsidP="00C12037">
            <w:pPr>
              <w:numPr>
                <w:ilvl w:val="0"/>
                <w:numId w:val="112"/>
              </w:numPr>
            </w:pPr>
            <w:r>
              <w:t xml:space="preserve"> Používá tvary „nejprve, potom, pak, nakonec“.</w:t>
            </w:r>
          </w:p>
          <w:p w:rsidR="007F2EE0" w:rsidRDefault="007F2EE0" w:rsidP="00C12037">
            <w:pPr>
              <w:numPr>
                <w:ilvl w:val="0"/>
                <w:numId w:val="112"/>
              </w:numPr>
            </w:pPr>
            <w:r>
              <w:t xml:space="preserve"> Zopakuje si tvoření dat s řadovými číslovkami.</w:t>
            </w:r>
          </w:p>
          <w:p w:rsidR="007F2EE0" w:rsidRDefault="007F2EE0" w:rsidP="00C12037">
            <w:pPr>
              <w:numPr>
                <w:ilvl w:val="0"/>
                <w:numId w:val="112"/>
              </w:numPr>
            </w:pPr>
            <w:r>
              <w:t xml:space="preserve"> Čte s porozuměním článek z učebnice.</w:t>
            </w:r>
          </w:p>
          <w:p w:rsidR="00402A57" w:rsidRDefault="00402A57" w:rsidP="00845701">
            <w:pPr>
              <w:ind w:left="72"/>
            </w:pPr>
          </w:p>
        </w:tc>
        <w:tc>
          <w:tcPr>
            <w:tcW w:w="3318" w:type="dxa"/>
          </w:tcPr>
          <w:p w:rsidR="00402A57" w:rsidRDefault="007F2EE0" w:rsidP="00026D0B">
            <w:pPr>
              <w:snapToGrid w:val="0"/>
            </w:pPr>
            <w:r w:rsidRPr="007F2EE0">
              <w:rPr>
                <w:b/>
              </w:rPr>
              <w:t>MkV</w:t>
            </w:r>
            <w:r>
              <w:t xml:space="preserve"> – kulturní diferenciace</w:t>
            </w:r>
          </w:p>
        </w:tc>
      </w:tr>
    </w:tbl>
    <w:p w:rsidR="00845701" w:rsidRDefault="00845701" w:rsidP="00845701"/>
    <w:p w:rsidR="00845701" w:rsidRDefault="00845701" w:rsidP="00845701"/>
    <w:p w:rsidR="00845701" w:rsidRDefault="00845701" w:rsidP="00845701"/>
    <w:tbl>
      <w:tblPr>
        <w:tblW w:w="15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88"/>
        <w:gridCol w:w="5730"/>
        <w:gridCol w:w="3318"/>
      </w:tblGrid>
      <w:tr w:rsidR="00402A57">
        <w:trPr>
          <w:trHeight w:hRule="exact" w:val="2858"/>
          <w:jc w:val="right"/>
        </w:trPr>
        <w:tc>
          <w:tcPr>
            <w:tcW w:w="6188" w:type="dxa"/>
          </w:tcPr>
          <w:p w:rsidR="007F2EE0" w:rsidRDefault="007F2EE0" w:rsidP="007F2EE0">
            <w:pPr>
              <w:jc w:val="center"/>
              <w:rPr>
                <w:b/>
              </w:rPr>
            </w:pPr>
          </w:p>
          <w:p w:rsidR="007F2EE0" w:rsidRDefault="007F2EE0" w:rsidP="007F2EE0">
            <w:pPr>
              <w:jc w:val="center"/>
              <w:rPr>
                <w:b/>
              </w:rPr>
            </w:pPr>
          </w:p>
          <w:p w:rsidR="007F2EE0" w:rsidRDefault="007F2EE0" w:rsidP="007F2EE0">
            <w:pPr>
              <w:jc w:val="center"/>
              <w:rPr>
                <w:b/>
              </w:rPr>
            </w:pPr>
            <w:r>
              <w:rPr>
                <w:b/>
              </w:rPr>
              <w:t>Christmas, Easter</w:t>
            </w:r>
          </w:p>
          <w:p w:rsidR="00402A57" w:rsidRDefault="00402A57" w:rsidP="00845701">
            <w:pPr>
              <w:ind w:left="72"/>
              <w:rPr>
                <w:b/>
              </w:rPr>
            </w:pPr>
          </w:p>
        </w:tc>
        <w:tc>
          <w:tcPr>
            <w:tcW w:w="5730" w:type="dxa"/>
          </w:tcPr>
          <w:p w:rsidR="007F2EE0" w:rsidRDefault="007F2EE0" w:rsidP="001764B7">
            <w:pPr>
              <w:ind w:left="780"/>
            </w:pPr>
          </w:p>
          <w:p w:rsidR="007F2EE0" w:rsidRDefault="007F2EE0" w:rsidP="00C12037">
            <w:pPr>
              <w:numPr>
                <w:ilvl w:val="0"/>
                <w:numId w:val="113"/>
              </w:numPr>
            </w:pPr>
            <w:r>
              <w:t>Naučí se používat tvary „something, anything, nothing, somebody“.</w:t>
            </w:r>
          </w:p>
          <w:p w:rsidR="007F2EE0" w:rsidRDefault="007F2EE0" w:rsidP="00C12037">
            <w:pPr>
              <w:numPr>
                <w:ilvl w:val="0"/>
                <w:numId w:val="113"/>
              </w:numPr>
            </w:pPr>
            <w:r>
              <w:t>Procvičuje si tvoření nabídek a reakce na ně v AJ a tvoří různé rozhovory.</w:t>
            </w:r>
          </w:p>
          <w:p w:rsidR="007F2EE0" w:rsidRDefault="007F2EE0" w:rsidP="00C12037">
            <w:pPr>
              <w:numPr>
                <w:ilvl w:val="0"/>
                <w:numId w:val="113"/>
              </w:numPr>
            </w:pPr>
            <w:r>
              <w:t>Píše několik vět o vánočních a velikonočích zvycích v ČR a VB</w:t>
            </w:r>
            <w:r w:rsidR="001764B7">
              <w:t xml:space="preserve"> s využitím dig. technologie</w:t>
            </w:r>
          </w:p>
          <w:p w:rsidR="007F2EE0" w:rsidRDefault="007F2EE0" w:rsidP="00C12037">
            <w:pPr>
              <w:numPr>
                <w:ilvl w:val="0"/>
                <w:numId w:val="113"/>
              </w:numPr>
            </w:pPr>
            <w:r>
              <w:t>Připraví si vypravování pro kamaráda o tom, jak slavíme v ČR Velikonoce.</w:t>
            </w:r>
          </w:p>
          <w:p w:rsidR="007F2EE0" w:rsidRDefault="007F2EE0" w:rsidP="001764B7">
            <w:pPr>
              <w:ind w:left="780"/>
            </w:pPr>
          </w:p>
          <w:p w:rsidR="00402A57" w:rsidRDefault="00402A57" w:rsidP="00845701"/>
        </w:tc>
        <w:tc>
          <w:tcPr>
            <w:tcW w:w="3318" w:type="dxa"/>
          </w:tcPr>
          <w:p w:rsidR="00402A57" w:rsidRDefault="007F2EE0" w:rsidP="007F2EE0">
            <w:pPr>
              <w:snapToGrid w:val="0"/>
            </w:pPr>
            <w:r w:rsidRPr="007F2EE0">
              <w:rPr>
                <w:b/>
              </w:rPr>
              <w:t xml:space="preserve">VMGES </w:t>
            </w:r>
            <w:r>
              <w:t>– Jsme Evropané</w:t>
            </w:r>
          </w:p>
        </w:tc>
      </w:tr>
      <w:tr w:rsidR="00402A57" w:rsidTr="008575DE">
        <w:trPr>
          <w:trHeight w:hRule="exact" w:val="3394"/>
          <w:jc w:val="right"/>
        </w:trPr>
        <w:tc>
          <w:tcPr>
            <w:tcW w:w="6188" w:type="dxa"/>
          </w:tcPr>
          <w:p w:rsidR="00CE791E" w:rsidRDefault="00CE791E" w:rsidP="00CE791E">
            <w:pPr>
              <w:tabs>
                <w:tab w:val="left" w:pos="267"/>
              </w:tabs>
              <w:jc w:val="center"/>
              <w:rPr>
                <w:b/>
              </w:rPr>
            </w:pPr>
          </w:p>
          <w:p w:rsidR="00CE791E" w:rsidRDefault="00CE791E" w:rsidP="00CE791E">
            <w:pPr>
              <w:tabs>
                <w:tab w:val="left" w:pos="267"/>
              </w:tabs>
              <w:jc w:val="center"/>
              <w:rPr>
                <w:b/>
              </w:rPr>
            </w:pPr>
          </w:p>
          <w:p w:rsidR="00CE791E" w:rsidRDefault="00CE791E" w:rsidP="00CE791E">
            <w:pPr>
              <w:tabs>
                <w:tab w:val="left" w:pos="267"/>
              </w:tabs>
              <w:jc w:val="center"/>
              <w:rPr>
                <w:b/>
              </w:rPr>
            </w:pPr>
            <w:r>
              <w:rPr>
                <w:b/>
              </w:rPr>
              <w:t>My summer holidays</w:t>
            </w:r>
          </w:p>
          <w:p w:rsidR="00CE791E" w:rsidRDefault="00CE791E" w:rsidP="00CE791E">
            <w:pPr>
              <w:tabs>
                <w:tab w:val="left" w:pos="267"/>
              </w:tabs>
              <w:jc w:val="center"/>
              <w:rPr>
                <w:b/>
              </w:rPr>
            </w:pPr>
            <w:r>
              <w:rPr>
                <w:b/>
              </w:rPr>
              <w:t>Weather</w:t>
            </w:r>
          </w:p>
          <w:p w:rsidR="00402A57" w:rsidRDefault="00402A57" w:rsidP="00845701">
            <w:pPr>
              <w:tabs>
                <w:tab w:val="left" w:pos="267"/>
              </w:tabs>
              <w:rPr>
                <w:b/>
              </w:rPr>
            </w:pPr>
          </w:p>
        </w:tc>
        <w:tc>
          <w:tcPr>
            <w:tcW w:w="5730" w:type="dxa"/>
          </w:tcPr>
          <w:p w:rsidR="00CE791E" w:rsidRDefault="00CE791E" w:rsidP="00C12037">
            <w:pPr>
              <w:numPr>
                <w:ilvl w:val="0"/>
                <w:numId w:val="112"/>
              </w:numPr>
            </w:pPr>
            <w:r>
              <w:t>Opakuje si slovní zásobu na téma dovolená, prázdniny.</w:t>
            </w:r>
          </w:p>
          <w:p w:rsidR="00CE791E" w:rsidRDefault="00CE791E" w:rsidP="00C12037">
            <w:pPr>
              <w:numPr>
                <w:ilvl w:val="0"/>
                <w:numId w:val="112"/>
              </w:numPr>
            </w:pPr>
            <w:r>
              <w:t>Připraví si vypravování o svých prázdninách.</w:t>
            </w:r>
          </w:p>
          <w:p w:rsidR="00CE791E" w:rsidRDefault="00CE791E" w:rsidP="00C12037">
            <w:pPr>
              <w:numPr>
                <w:ilvl w:val="0"/>
                <w:numId w:val="112"/>
              </w:numPr>
            </w:pPr>
            <w:r>
              <w:t xml:space="preserve"> Užívá „first, then, finally“.</w:t>
            </w:r>
          </w:p>
          <w:p w:rsidR="00CE791E" w:rsidRDefault="00CE791E" w:rsidP="00C12037">
            <w:pPr>
              <w:numPr>
                <w:ilvl w:val="0"/>
                <w:numId w:val="112"/>
              </w:numPr>
            </w:pPr>
            <w:r>
              <w:t xml:space="preserve"> Seznámí se s ročními obdobími v roce.</w:t>
            </w:r>
          </w:p>
          <w:p w:rsidR="00CE791E" w:rsidRDefault="00CE791E" w:rsidP="00C12037">
            <w:pPr>
              <w:numPr>
                <w:ilvl w:val="0"/>
                <w:numId w:val="112"/>
              </w:numPr>
            </w:pPr>
            <w:r>
              <w:t xml:space="preserve"> Rozšiřuje si slovní zásobu na téma počasí.</w:t>
            </w:r>
          </w:p>
          <w:p w:rsidR="00CE791E" w:rsidRDefault="00CE791E" w:rsidP="00C12037">
            <w:pPr>
              <w:numPr>
                <w:ilvl w:val="0"/>
                <w:numId w:val="112"/>
              </w:numPr>
            </w:pPr>
            <w:r>
              <w:t xml:space="preserve"> Procvičuje si tvary Future Prediction a Future time   clauses.</w:t>
            </w:r>
          </w:p>
          <w:p w:rsidR="00CE791E" w:rsidRDefault="00CE791E" w:rsidP="00C12037">
            <w:pPr>
              <w:numPr>
                <w:ilvl w:val="0"/>
                <w:numId w:val="112"/>
              </w:numPr>
            </w:pPr>
            <w:r>
              <w:t>Formuluje svůj názor o budoucnosti.</w:t>
            </w:r>
          </w:p>
          <w:p w:rsidR="00CE791E" w:rsidRDefault="00CE791E" w:rsidP="00C12037">
            <w:pPr>
              <w:numPr>
                <w:ilvl w:val="0"/>
                <w:numId w:val="112"/>
              </w:numPr>
            </w:pPr>
            <w:r>
              <w:t>Seznámí se s obvyklým počasím ve VB</w:t>
            </w:r>
            <w:r w:rsidR="001748AB">
              <w:t>, využívá digitální prostředí.</w:t>
            </w:r>
          </w:p>
          <w:p w:rsidR="00402A57" w:rsidRDefault="00402A57" w:rsidP="008575DE">
            <w:pPr>
              <w:ind w:left="360"/>
            </w:pPr>
          </w:p>
        </w:tc>
        <w:tc>
          <w:tcPr>
            <w:tcW w:w="3318" w:type="dxa"/>
          </w:tcPr>
          <w:p w:rsidR="00BA338F" w:rsidRDefault="00BA338F" w:rsidP="00BA338F">
            <w:proofErr w:type="gramStart"/>
            <w:r w:rsidRPr="002D74C4">
              <w:rPr>
                <w:b/>
                <w:i/>
              </w:rPr>
              <w:t>VMEGS</w:t>
            </w:r>
            <w:r>
              <w:t xml:space="preserve"> –  Jsme</w:t>
            </w:r>
            <w:proofErr w:type="gramEnd"/>
            <w:r>
              <w:t xml:space="preserve"> Evropané</w:t>
            </w:r>
          </w:p>
          <w:p w:rsidR="00402A57" w:rsidRDefault="00402A57" w:rsidP="00026D0B">
            <w:pPr>
              <w:snapToGrid w:val="0"/>
            </w:pPr>
          </w:p>
        </w:tc>
      </w:tr>
    </w:tbl>
    <w:p w:rsidR="00845701" w:rsidRDefault="00845701" w:rsidP="00845701"/>
    <w:tbl>
      <w:tblPr>
        <w:tblW w:w="152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
        <w:gridCol w:w="6248"/>
        <w:gridCol w:w="180"/>
        <w:gridCol w:w="5310"/>
        <w:gridCol w:w="180"/>
        <w:gridCol w:w="3261"/>
        <w:gridCol w:w="57"/>
      </w:tblGrid>
      <w:tr w:rsidR="00B86CA3" w:rsidRPr="00B86CA3">
        <w:trPr>
          <w:gridAfter w:val="1"/>
          <w:wAfter w:w="57" w:type="dxa"/>
          <w:trHeight w:val="852"/>
          <w:jc w:val="right"/>
        </w:trPr>
        <w:tc>
          <w:tcPr>
            <w:tcW w:w="6305" w:type="dxa"/>
            <w:gridSpan w:val="2"/>
            <w:shd w:val="clear" w:color="auto" w:fill="E6E6E6"/>
            <w:vAlign w:val="center"/>
          </w:tcPr>
          <w:p w:rsidR="00B86CA3" w:rsidRPr="00B86CA3" w:rsidRDefault="00B86CA3" w:rsidP="00B86CA3">
            <w:pPr>
              <w:jc w:val="center"/>
              <w:rPr>
                <w:b/>
                <w:sz w:val="40"/>
                <w:szCs w:val="40"/>
              </w:rPr>
            </w:pPr>
            <w:r>
              <w:rPr>
                <w:b/>
                <w:sz w:val="40"/>
                <w:szCs w:val="40"/>
              </w:rPr>
              <w:lastRenderedPageBreak/>
              <w:t>9. ročník</w:t>
            </w:r>
          </w:p>
        </w:tc>
        <w:tc>
          <w:tcPr>
            <w:tcW w:w="5490" w:type="dxa"/>
            <w:gridSpan w:val="2"/>
            <w:shd w:val="clear" w:color="auto" w:fill="E6E6E6"/>
            <w:vAlign w:val="center"/>
          </w:tcPr>
          <w:p w:rsidR="00B86CA3" w:rsidRPr="00B86CA3" w:rsidRDefault="00B86CA3" w:rsidP="00B86CA3">
            <w:pPr>
              <w:jc w:val="center"/>
              <w:rPr>
                <w:b/>
                <w:sz w:val="40"/>
                <w:szCs w:val="40"/>
              </w:rPr>
            </w:pPr>
            <w:r>
              <w:rPr>
                <w:b/>
                <w:sz w:val="40"/>
                <w:szCs w:val="40"/>
              </w:rPr>
              <w:t>Anglický jazyk</w:t>
            </w:r>
          </w:p>
        </w:tc>
        <w:tc>
          <w:tcPr>
            <w:tcW w:w="3441" w:type="dxa"/>
            <w:gridSpan w:val="2"/>
            <w:shd w:val="clear" w:color="auto" w:fill="E6E6E6"/>
            <w:vAlign w:val="center"/>
          </w:tcPr>
          <w:p w:rsidR="00B86CA3" w:rsidRPr="00B86CA3" w:rsidRDefault="00B86CA3" w:rsidP="00B86CA3">
            <w:pPr>
              <w:jc w:val="center"/>
              <w:rPr>
                <w:b/>
                <w:sz w:val="40"/>
                <w:szCs w:val="40"/>
              </w:rPr>
            </w:pPr>
            <w:r>
              <w:rPr>
                <w:b/>
                <w:sz w:val="40"/>
                <w:szCs w:val="40"/>
              </w:rPr>
              <w:t>3 hodiny</w:t>
            </w:r>
          </w:p>
        </w:tc>
      </w:tr>
      <w:tr w:rsidR="00B86CA3">
        <w:trPr>
          <w:gridAfter w:val="1"/>
          <w:wAfter w:w="57" w:type="dxa"/>
          <w:trHeight w:val="1027"/>
          <w:jc w:val="right"/>
        </w:trPr>
        <w:tc>
          <w:tcPr>
            <w:tcW w:w="6305" w:type="dxa"/>
            <w:gridSpan w:val="2"/>
            <w:vAlign w:val="center"/>
          </w:tcPr>
          <w:p w:rsidR="00B86CA3" w:rsidRPr="00B86CA3" w:rsidRDefault="00B86CA3" w:rsidP="00845701">
            <w:pPr>
              <w:jc w:val="center"/>
              <w:rPr>
                <w:b/>
                <w:sz w:val="32"/>
                <w:szCs w:val="32"/>
              </w:rPr>
            </w:pPr>
            <w:r w:rsidRPr="00B86CA3">
              <w:rPr>
                <w:b/>
                <w:sz w:val="32"/>
                <w:szCs w:val="32"/>
              </w:rPr>
              <w:t>Učivo</w:t>
            </w:r>
          </w:p>
        </w:tc>
        <w:tc>
          <w:tcPr>
            <w:tcW w:w="5490" w:type="dxa"/>
            <w:gridSpan w:val="2"/>
            <w:vAlign w:val="center"/>
          </w:tcPr>
          <w:p w:rsidR="00B86CA3" w:rsidRPr="00B86CA3" w:rsidRDefault="00B86CA3" w:rsidP="00845701">
            <w:pPr>
              <w:jc w:val="center"/>
              <w:rPr>
                <w:b/>
                <w:sz w:val="32"/>
                <w:szCs w:val="32"/>
              </w:rPr>
            </w:pPr>
            <w:r w:rsidRPr="00B86CA3">
              <w:rPr>
                <w:b/>
                <w:sz w:val="32"/>
                <w:szCs w:val="32"/>
              </w:rPr>
              <w:t>Očekávané výstupy</w:t>
            </w:r>
          </w:p>
        </w:tc>
        <w:tc>
          <w:tcPr>
            <w:tcW w:w="3441" w:type="dxa"/>
            <w:gridSpan w:val="2"/>
            <w:vAlign w:val="center"/>
          </w:tcPr>
          <w:p w:rsidR="00B86CA3" w:rsidRDefault="00B86CA3" w:rsidP="00845701">
            <w:pPr>
              <w:jc w:val="center"/>
              <w:rPr>
                <w:b/>
              </w:rPr>
            </w:pPr>
            <w:r>
              <w:rPr>
                <w:b/>
              </w:rPr>
              <w:t>Průřezová témata</w:t>
            </w:r>
          </w:p>
          <w:p w:rsidR="00B86CA3" w:rsidRDefault="00B86CA3" w:rsidP="00B86CA3">
            <w:pPr>
              <w:jc w:val="center"/>
              <w:rPr>
                <w:b/>
              </w:rPr>
            </w:pPr>
            <w:r>
              <w:rPr>
                <w:b/>
              </w:rPr>
              <w:t>Mezipředmětové vazby</w:t>
            </w:r>
          </w:p>
        </w:tc>
      </w:tr>
      <w:tr w:rsidR="00402A57" w:rsidTr="001748AB">
        <w:trPr>
          <w:gridAfter w:val="1"/>
          <w:wAfter w:w="57" w:type="dxa"/>
          <w:trHeight w:hRule="exact" w:val="2941"/>
          <w:jc w:val="right"/>
        </w:trPr>
        <w:tc>
          <w:tcPr>
            <w:tcW w:w="6305" w:type="dxa"/>
            <w:gridSpan w:val="2"/>
          </w:tcPr>
          <w:p w:rsidR="00402A57" w:rsidRDefault="00402A57" w:rsidP="00772F28">
            <w:pPr>
              <w:rPr>
                <w:b/>
              </w:rPr>
            </w:pPr>
            <w:r>
              <w:rPr>
                <w:b/>
              </w:rPr>
              <w:t xml:space="preserve">                          </w:t>
            </w:r>
          </w:p>
          <w:p w:rsidR="00402A57" w:rsidRDefault="00402A57" w:rsidP="00772F28">
            <w:pPr>
              <w:ind w:left="72"/>
              <w:jc w:val="center"/>
              <w:rPr>
                <w:b/>
              </w:rPr>
            </w:pPr>
          </w:p>
          <w:p w:rsidR="00402A57" w:rsidRDefault="00402A57" w:rsidP="00845701">
            <w:pPr>
              <w:ind w:left="72"/>
              <w:rPr>
                <w:b/>
              </w:rPr>
            </w:pPr>
          </w:p>
          <w:p w:rsidR="00772F28" w:rsidRDefault="00772F28" w:rsidP="00772F28">
            <w:pPr>
              <w:ind w:left="72"/>
              <w:jc w:val="center"/>
              <w:rPr>
                <w:b/>
              </w:rPr>
            </w:pPr>
            <w:r>
              <w:rPr>
                <w:b/>
              </w:rPr>
              <w:t>My favourite music star</w:t>
            </w:r>
          </w:p>
          <w:p w:rsidR="00772F28" w:rsidRDefault="00772F28" w:rsidP="00772F28">
            <w:pPr>
              <w:ind w:left="72"/>
              <w:jc w:val="center"/>
              <w:rPr>
                <w:b/>
              </w:rPr>
            </w:pPr>
            <w:r>
              <w:rPr>
                <w:b/>
              </w:rPr>
              <w:t>British music history</w:t>
            </w:r>
          </w:p>
        </w:tc>
        <w:tc>
          <w:tcPr>
            <w:tcW w:w="5490" w:type="dxa"/>
            <w:gridSpan w:val="2"/>
          </w:tcPr>
          <w:p w:rsidR="00402A57" w:rsidRDefault="00772F28" w:rsidP="00C12037">
            <w:pPr>
              <w:numPr>
                <w:ilvl w:val="0"/>
                <w:numId w:val="112"/>
              </w:numPr>
            </w:pPr>
            <w:r>
              <w:t>Naučí se používat větné konstrukce „would like to“.</w:t>
            </w:r>
          </w:p>
          <w:p w:rsidR="00772F28" w:rsidRDefault="001748AB" w:rsidP="00C12037">
            <w:pPr>
              <w:numPr>
                <w:ilvl w:val="0"/>
                <w:numId w:val="112"/>
              </w:numPr>
            </w:pPr>
            <w:r>
              <w:t>Seznámí se s možností použití slovesa will</w:t>
            </w:r>
          </w:p>
          <w:p w:rsidR="001748AB" w:rsidRDefault="001748AB" w:rsidP="00C12037">
            <w:pPr>
              <w:numPr>
                <w:ilvl w:val="0"/>
                <w:numId w:val="112"/>
              </w:numPr>
            </w:pPr>
            <w:r>
              <w:t>Vyhledává k procvičování aplikace a výukový softwar.</w:t>
            </w:r>
          </w:p>
          <w:p w:rsidR="00772F28" w:rsidRDefault="00772F28" w:rsidP="00C12037">
            <w:pPr>
              <w:numPr>
                <w:ilvl w:val="0"/>
                <w:numId w:val="112"/>
              </w:numPr>
            </w:pPr>
            <w:r>
              <w:t xml:space="preserve">Procvičí použití tvarů „both, neither, either“ ve </w:t>
            </w:r>
          </w:p>
          <w:p w:rsidR="00772F28" w:rsidRDefault="00772F28" w:rsidP="00772F28">
            <w:pPr>
              <w:ind w:left="72"/>
            </w:pPr>
            <w:r>
              <w:t xml:space="preserve">   větách.</w:t>
            </w:r>
          </w:p>
          <w:p w:rsidR="001748AB" w:rsidRDefault="001748AB" w:rsidP="001748AB"/>
          <w:p w:rsidR="00772F28" w:rsidRDefault="00772F28" w:rsidP="00772F28">
            <w:pPr>
              <w:ind w:left="72"/>
            </w:pPr>
          </w:p>
        </w:tc>
        <w:tc>
          <w:tcPr>
            <w:tcW w:w="3441" w:type="dxa"/>
            <w:gridSpan w:val="2"/>
          </w:tcPr>
          <w:p w:rsidR="00402A57" w:rsidRDefault="00402A57" w:rsidP="00772F28"/>
        </w:tc>
      </w:tr>
      <w:tr w:rsidR="00402A57" w:rsidTr="001748AB">
        <w:trPr>
          <w:gridAfter w:val="1"/>
          <w:wAfter w:w="57" w:type="dxa"/>
          <w:trHeight w:hRule="exact" w:val="2699"/>
          <w:jc w:val="right"/>
        </w:trPr>
        <w:tc>
          <w:tcPr>
            <w:tcW w:w="6305" w:type="dxa"/>
            <w:gridSpan w:val="2"/>
          </w:tcPr>
          <w:p w:rsidR="00402A57" w:rsidRDefault="00402A57" w:rsidP="008575DE">
            <w:pPr>
              <w:ind w:left="360"/>
              <w:rPr>
                <w:b/>
              </w:rPr>
            </w:pPr>
          </w:p>
          <w:p w:rsidR="00402A57" w:rsidRDefault="00402A57" w:rsidP="00845701">
            <w:pPr>
              <w:rPr>
                <w:b/>
              </w:rPr>
            </w:pPr>
          </w:p>
          <w:p w:rsidR="00402A57" w:rsidRDefault="00402A57" w:rsidP="00845701">
            <w:pPr>
              <w:rPr>
                <w:b/>
              </w:rPr>
            </w:pPr>
            <w:r>
              <w:rPr>
                <w:b/>
              </w:rPr>
              <w:t xml:space="preserve"> </w:t>
            </w:r>
          </w:p>
          <w:p w:rsidR="00402A57" w:rsidRDefault="00402A57" w:rsidP="00845701">
            <w:pPr>
              <w:tabs>
                <w:tab w:val="left" w:pos="162"/>
              </w:tabs>
              <w:rPr>
                <w:b/>
              </w:rPr>
            </w:pPr>
          </w:p>
          <w:p w:rsidR="00402A57" w:rsidRDefault="00772F28" w:rsidP="00845701">
            <w:pPr>
              <w:tabs>
                <w:tab w:val="left" w:pos="267"/>
              </w:tabs>
              <w:jc w:val="center"/>
              <w:rPr>
                <w:b/>
              </w:rPr>
            </w:pPr>
            <w:r>
              <w:rPr>
                <w:b/>
              </w:rPr>
              <w:t>In a fashion shop</w:t>
            </w:r>
          </w:p>
          <w:p w:rsidR="00772F28" w:rsidRPr="00772F28" w:rsidRDefault="00772F28" w:rsidP="00845701">
            <w:pPr>
              <w:tabs>
                <w:tab w:val="left" w:pos="267"/>
              </w:tabs>
              <w:jc w:val="center"/>
              <w:rPr>
                <w:b/>
              </w:rPr>
            </w:pPr>
          </w:p>
        </w:tc>
        <w:tc>
          <w:tcPr>
            <w:tcW w:w="5490" w:type="dxa"/>
            <w:gridSpan w:val="2"/>
          </w:tcPr>
          <w:p w:rsidR="00402A57" w:rsidRDefault="008053B4" w:rsidP="00C12037">
            <w:pPr>
              <w:numPr>
                <w:ilvl w:val="0"/>
                <w:numId w:val="112"/>
              </w:numPr>
            </w:pPr>
            <w:r>
              <w:t>Osvojí si slovní zásobu „Fashion“.</w:t>
            </w:r>
          </w:p>
          <w:p w:rsidR="00402A57" w:rsidRDefault="008053B4" w:rsidP="00C12037">
            <w:pPr>
              <w:numPr>
                <w:ilvl w:val="0"/>
                <w:numId w:val="112"/>
              </w:numPr>
            </w:pPr>
            <w:r>
              <w:t>Zopakuje si tvary sg a pl (a jacket, jeans).</w:t>
            </w:r>
          </w:p>
          <w:p w:rsidR="00402A57" w:rsidRDefault="008053B4" w:rsidP="00C12037">
            <w:pPr>
              <w:numPr>
                <w:ilvl w:val="0"/>
                <w:numId w:val="112"/>
              </w:numPr>
            </w:pPr>
            <w:r>
              <w:t>Procvičí si používání tvarů this + these, that + those</w:t>
            </w:r>
          </w:p>
          <w:p w:rsidR="001748AB" w:rsidRDefault="001748AB" w:rsidP="00C12037">
            <w:pPr>
              <w:numPr>
                <w:ilvl w:val="0"/>
                <w:numId w:val="112"/>
              </w:numPr>
            </w:pPr>
            <w:r>
              <w:t>Tvoří rozhovory o daném tématu, pokouší se o komentář na dané téma.</w:t>
            </w:r>
          </w:p>
          <w:p w:rsidR="001748AB" w:rsidRDefault="001748AB" w:rsidP="00C12037">
            <w:pPr>
              <w:numPr>
                <w:ilvl w:val="0"/>
                <w:numId w:val="112"/>
              </w:numPr>
            </w:pPr>
            <w:r>
              <w:t>Vyhledává doplňující informace na internetu.</w:t>
            </w:r>
          </w:p>
          <w:p w:rsidR="00402A57" w:rsidRDefault="00402A57" w:rsidP="001748AB">
            <w:pPr>
              <w:ind w:left="360"/>
            </w:pPr>
          </w:p>
          <w:p w:rsidR="00402A57" w:rsidRDefault="00402A57" w:rsidP="008053B4"/>
          <w:p w:rsidR="00402A57" w:rsidRDefault="00402A57" w:rsidP="00845701">
            <w:pPr>
              <w:tabs>
                <w:tab w:val="left" w:pos="72"/>
              </w:tabs>
              <w:ind w:left="72"/>
            </w:pPr>
          </w:p>
          <w:p w:rsidR="00402A57" w:rsidRDefault="00402A57" w:rsidP="001748AB">
            <w:pPr>
              <w:ind w:left="360"/>
            </w:pPr>
          </w:p>
        </w:tc>
        <w:tc>
          <w:tcPr>
            <w:tcW w:w="3441" w:type="dxa"/>
            <w:gridSpan w:val="2"/>
          </w:tcPr>
          <w:p w:rsidR="00402A57" w:rsidRPr="008053B4" w:rsidRDefault="008053B4" w:rsidP="00026D0B">
            <w:pPr>
              <w:snapToGrid w:val="0"/>
            </w:pPr>
            <w:r>
              <w:rPr>
                <w:b/>
              </w:rPr>
              <w:t>MkV</w:t>
            </w:r>
            <w:r>
              <w:t xml:space="preserve"> - multikulturalita</w:t>
            </w:r>
          </w:p>
        </w:tc>
      </w:tr>
      <w:tr w:rsidR="00402A57" w:rsidTr="008D4B5E">
        <w:trPr>
          <w:gridAfter w:val="1"/>
          <w:wAfter w:w="57" w:type="dxa"/>
          <w:trHeight w:hRule="exact" w:val="2857"/>
          <w:jc w:val="right"/>
        </w:trPr>
        <w:tc>
          <w:tcPr>
            <w:tcW w:w="6305" w:type="dxa"/>
            <w:gridSpan w:val="2"/>
          </w:tcPr>
          <w:p w:rsidR="00402A57" w:rsidRDefault="00402A57" w:rsidP="00845701">
            <w:pPr>
              <w:ind w:left="72"/>
              <w:rPr>
                <w:b/>
              </w:rPr>
            </w:pPr>
          </w:p>
          <w:p w:rsidR="008053B4" w:rsidRDefault="008053B4" w:rsidP="00845701">
            <w:pPr>
              <w:ind w:left="72"/>
              <w:rPr>
                <w:b/>
              </w:rPr>
            </w:pPr>
          </w:p>
          <w:p w:rsidR="008053B4" w:rsidRDefault="008053B4" w:rsidP="00845701">
            <w:pPr>
              <w:ind w:left="72"/>
              <w:rPr>
                <w:b/>
              </w:rPr>
            </w:pPr>
          </w:p>
          <w:p w:rsidR="008053B4" w:rsidRDefault="008053B4" w:rsidP="008053B4">
            <w:pPr>
              <w:ind w:left="72"/>
              <w:jc w:val="center"/>
              <w:rPr>
                <w:b/>
              </w:rPr>
            </w:pPr>
            <w:r>
              <w:rPr>
                <w:b/>
              </w:rPr>
              <w:t>History of London</w:t>
            </w:r>
          </w:p>
          <w:p w:rsidR="00402A57" w:rsidRDefault="00402A57" w:rsidP="00845701">
            <w:pPr>
              <w:ind w:left="72"/>
              <w:rPr>
                <w:b/>
              </w:rPr>
            </w:pPr>
          </w:p>
          <w:p w:rsidR="00402A57" w:rsidRDefault="00402A57" w:rsidP="00845701">
            <w:pPr>
              <w:ind w:left="72"/>
              <w:rPr>
                <w:b/>
              </w:rPr>
            </w:pPr>
          </w:p>
          <w:p w:rsidR="00402A57" w:rsidRDefault="00402A57" w:rsidP="00845701">
            <w:pPr>
              <w:jc w:val="center"/>
            </w:pPr>
          </w:p>
        </w:tc>
        <w:tc>
          <w:tcPr>
            <w:tcW w:w="5490" w:type="dxa"/>
            <w:gridSpan w:val="2"/>
          </w:tcPr>
          <w:p w:rsidR="00AE3A8A" w:rsidRDefault="00AE3A8A" w:rsidP="00C12037">
            <w:pPr>
              <w:numPr>
                <w:ilvl w:val="0"/>
                <w:numId w:val="112"/>
              </w:numPr>
            </w:pPr>
            <w:r>
              <w:t xml:space="preserve">  Naučí se používat tvary, které vyjadřují „Asking for</w:t>
            </w:r>
            <w:r w:rsidR="001748AB">
              <w:t xml:space="preserve"> </w:t>
            </w:r>
            <w:r>
              <w:t xml:space="preserve">    permission“.</w:t>
            </w:r>
          </w:p>
          <w:p w:rsidR="001748AB" w:rsidRDefault="008D4B5E" w:rsidP="00C12037">
            <w:pPr>
              <w:numPr>
                <w:ilvl w:val="0"/>
                <w:numId w:val="112"/>
              </w:numPr>
            </w:pPr>
            <w:r>
              <w:t>Vyhledává informace k tématu na internetu v cizím jazyce, využívá elektronický slovník a další elektronické materiály.</w:t>
            </w:r>
          </w:p>
          <w:p w:rsidR="008D4B5E" w:rsidRDefault="008D4B5E" w:rsidP="00C12037">
            <w:pPr>
              <w:numPr>
                <w:ilvl w:val="0"/>
                <w:numId w:val="112"/>
              </w:numPr>
            </w:pPr>
            <w:r>
              <w:t>Připraví si vyprávění o známé osobnosti, historické památce Londýna s využitím digitálních technologií.</w:t>
            </w:r>
          </w:p>
          <w:p w:rsidR="00AE3A8A" w:rsidRDefault="00AE3A8A" w:rsidP="008D4B5E">
            <w:pPr>
              <w:ind w:left="360"/>
            </w:pPr>
          </w:p>
          <w:p w:rsidR="00AE3A8A" w:rsidRDefault="00AE3A8A" w:rsidP="008D4B5E"/>
          <w:p w:rsidR="00402A57" w:rsidRDefault="00402A57" w:rsidP="00AE3A8A">
            <w:pPr>
              <w:ind w:left="72"/>
            </w:pPr>
          </w:p>
        </w:tc>
        <w:tc>
          <w:tcPr>
            <w:tcW w:w="3441" w:type="dxa"/>
            <w:gridSpan w:val="2"/>
          </w:tcPr>
          <w:p w:rsidR="00402A57" w:rsidRDefault="008053B4" w:rsidP="008053B4">
            <w:r>
              <w:rPr>
                <w:b/>
              </w:rPr>
              <w:t>Z</w:t>
            </w:r>
            <w:r>
              <w:t xml:space="preserve"> – kolektivní práce s plánem Londýna, nejznámější londýnské památky</w:t>
            </w:r>
          </w:p>
          <w:p w:rsidR="008053B4" w:rsidRPr="008053B4" w:rsidRDefault="008053B4" w:rsidP="008053B4">
            <w:r>
              <w:rPr>
                <w:b/>
              </w:rPr>
              <w:t>D</w:t>
            </w:r>
            <w:r>
              <w:t xml:space="preserve"> – historie Londýna </w:t>
            </w:r>
          </w:p>
        </w:tc>
      </w:tr>
      <w:tr w:rsidR="00402A57" w:rsidTr="008D4B5E">
        <w:trPr>
          <w:gridBefore w:val="1"/>
          <w:wBefore w:w="57" w:type="dxa"/>
          <w:trHeight w:hRule="exact" w:val="2827"/>
          <w:jc w:val="right"/>
        </w:trPr>
        <w:tc>
          <w:tcPr>
            <w:tcW w:w="6428" w:type="dxa"/>
            <w:gridSpan w:val="2"/>
          </w:tcPr>
          <w:p w:rsidR="00402A57" w:rsidRDefault="00402A57" w:rsidP="00AE3A8A">
            <w:pPr>
              <w:jc w:val="center"/>
            </w:pPr>
          </w:p>
          <w:p w:rsidR="00AE3A8A" w:rsidRDefault="00AE3A8A" w:rsidP="00AE3A8A">
            <w:pPr>
              <w:jc w:val="center"/>
            </w:pPr>
          </w:p>
          <w:p w:rsidR="00AE3A8A" w:rsidRDefault="00AE3A8A" w:rsidP="00AE3A8A">
            <w:pPr>
              <w:jc w:val="center"/>
            </w:pPr>
          </w:p>
          <w:p w:rsidR="00AE3A8A" w:rsidRDefault="00AE3A8A" w:rsidP="00AE3A8A">
            <w:pPr>
              <w:jc w:val="center"/>
              <w:rPr>
                <w:b/>
              </w:rPr>
            </w:pPr>
            <w:r>
              <w:rPr>
                <w:b/>
              </w:rPr>
              <w:t>The Internet</w:t>
            </w:r>
          </w:p>
          <w:p w:rsidR="00AE3A8A" w:rsidRPr="00AE3A8A" w:rsidRDefault="00AE3A8A" w:rsidP="00AE3A8A">
            <w:pPr>
              <w:jc w:val="center"/>
              <w:rPr>
                <w:b/>
              </w:rPr>
            </w:pPr>
            <w:r>
              <w:rPr>
                <w:b/>
              </w:rPr>
              <w:t>Ireland</w:t>
            </w:r>
          </w:p>
        </w:tc>
        <w:tc>
          <w:tcPr>
            <w:tcW w:w="5490" w:type="dxa"/>
            <w:gridSpan w:val="2"/>
          </w:tcPr>
          <w:p w:rsidR="00356408" w:rsidRDefault="00356408" w:rsidP="00C12037">
            <w:pPr>
              <w:numPr>
                <w:ilvl w:val="0"/>
                <w:numId w:val="120"/>
              </w:numPr>
            </w:pPr>
            <w:r>
              <w:t>Žák si rozšíří a osvojí slovní zásobu na téma Internet.</w:t>
            </w:r>
          </w:p>
          <w:p w:rsidR="00356408" w:rsidRDefault="00356408" w:rsidP="00C12037">
            <w:pPr>
              <w:numPr>
                <w:ilvl w:val="0"/>
                <w:numId w:val="119"/>
              </w:numPr>
            </w:pPr>
            <w:r>
              <w:t xml:space="preserve">Naučí se používat gramatický jev „So …I. </w:t>
            </w:r>
          </w:p>
          <w:p w:rsidR="00356408" w:rsidRDefault="00356408" w:rsidP="00356408">
            <w:r>
              <w:t xml:space="preserve">   Neither…I. Too…either.“</w:t>
            </w:r>
          </w:p>
          <w:p w:rsidR="00356408" w:rsidRDefault="008D4B5E" w:rsidP="00C12037">
            <w:pPr>
              <w:numPr>
                <w:ilvl w:val="0"/>
                <w:numId w:val="117"/>
              </w:numPr>
            </w:pPr>
            <w:r>
              <w:t>Využívá terminologie v daném jazyce, pracuje s digitálními prostředky.</w:t>
            </w:r>
          </w:p>
          <w:p w:rsidR="00356408" w:rsidRDefault="00356408" w:rsidP="00C12037">
            <w:pPr>
              <w:numPr>
                <w:ilvl w:val="0"/>
                <w:numId w:val="117"/>
              </w:numPr>
            </w:pPr>
            <w:r>
              <w:t>Seznámí se s historií vzniku počítače.</w:t>
            </w:r>
          </w:p>
          <w:p w:rsidR="008D4B5E" w:rsidRDefault="008D4B5E" w:rsidP="00C12037">
            <w:pPr>
              <w:numPr>
                <w:ilvl w:val="0"/>
                <w:numId w:val="117"/>
              </w:numPr>
            </w:pPr>
            <w:r>
              <w:t xml:space="preserve">S využitím digitálních technolgií vyhledá a připraví </w:t>
            </w:r>
            <w:r w:rsidR="00AA6DCB">
              <w:t>v cizím jazyce prezentaci o Irsku.</w:t>
            </w:r>
          </w:p>
          <w:p w:rsidR="00402A57" w:rsidRDefault="00356408" w:rsidP="008D4B5E">
            <w:r>
              <w:t xml:space="preserve"> </w:t>
            </w:r>
          </w:p>
        </w:tc>
        <w:tc>
          <w:tcPr>
            <w:tcW w:w="3318" w:type="dxa"/>
            <w:gridSpan w:val="2"/>
          </w:tcPr>
          <w:p w:rsidR="00402A57" w:rsidRPr="00AE3A8A" w:rsidRDefault="00AE3A8A" w:rsidP="00AE3A8A">
            <w:r>
              <w:rPr>
                <w:b/>
              </w:rPr>
              <w:t>ČJ</w:t>
            </w:r>
            <w:r>
              <w:t xml:space="preserve"> – vyhledávání nejčastěji používaných zkratek a jejich porovnávání s anglickými zkratkami</w:t>
            </w:r>
          </w:p>
        </w:tc>
      </w:tr>
      <w:tr w:rsidR="00402A57">
        <w:trPr>
          <w:gridBefore w:val="1"/>
          <w:wBefore w:w="57" w:type="dxa"/>
          <w:trHeight w:hRule="exact" w:val="2483"/>
          <w:jc w:val="right"/>
        </w:trPr>
        <w:tc>
          <w:tcPr>
            <w:tcW w:w="6428" w:type="dxa"/>
            <w:gridSpan w:val="2"/>
          </w:tcPr>
          <w:p w:rsidR="00402A57" w:rsidRDefault="00402A57" w:rsidP="00AE3A8A">
            <w:pPr>
              <w:ind w:left="72"/>
              <w:jc w:val="center"/>
              <w:rPr>
                <w:b/>
              </w:rPr>
            </w:pPr>
          </w:p>
          <w:p w:rsidR="00AE3A8A" w:rsidRDefault="00AE3A8A" w:rsidP="00AE3A8A">
            <w:pPr>
              <w:ind w:left="72"/>
              <w:jc w:val="center"/>
              <w:rPr>
                <w:b/>
              </w:rPr>
            </w:pPr>
          </w:p>
          <w:p w:rsidR="00AE3A8A" w:rsidRDefault="00AE3A8A" w:rsidP="00AE3A8A">
            <w:pPr>
              <w:ind w:left="72"/>
              <w:jc w:val="center"/>
              <w:rPr>
                <w:b/>
              </w:rPr>
            </w:pPr>
            <w:r>
              <w:rPr>
                <w:b/>
              </w:rPr>
              <w:t>My country</w:t>
            </w:r>
          </w:p>
          <w:p w:rsidR="00AE3A8A" w:rsidRDefault="00AA6DCB" w:rsidP="00AE3A8A">
            <w:pPr>
              <w:ind w:left="72"/>
              <w:jc w:val="center"/>
              <w:rPr>
                <w:b/>
              </w:rPr>
            </w:pPr>
            <w:r>
              <w:rPr>
                <w:b/>
              </w:rPr>
              <w:t xml:space="preserve">             </w:t>
            </w:r>
            <w:r w:rsidR="00AE3A8A">
              <w:rPr>
                <w:b/>
              </w:rPr>
              <w:t>The United Kingdom</w:t>
            </w:r>
          </w:p>
          <w:p w:rsidR="00AE3A8A" w:rsidRDefault="00AE3A8A" w:rsidP="00AA6DCB">
            <w:pPr>
              <w:ind w:left="792"/>
              <w:jc w:val="center"/>
              <w:rPr>
                <w:b/>
              </w:rPr>
            </w:pPr>
            <w:r>
              <w:rPr>
                <w:b/>
              </w:rPr>
              <w:t>The Czech Republic</w:t>
            </w:r>
          </w:p>
        </w:tc>
        <w:tc>
          <w:tcPr>
            <w:tcW w:w="5490" w:type="dxa"/>
            <w:gridSpan w:val="2"/>
          </w:tcPr>
          <w:p w:rsidR="00402A57" w:rsidRDefault="00356408" w:rsidP="00C12037">
            <w:pPr>
              <w:numPr>
                <w:ilvl w:val="0"/>
                <w:numId w:val="112"/>
              </w:numPr>
            </w:pPr>
            <w:r>
              <w:t>Prostuduje si použití slovesa „can“ ve všech časech.</w:t>
            </w:r>
          </w:p>
          <w:p w:rsidR="00402A57" w:rsidRDefault="00356408" w:rsidP="00C12037">
            <w:pPr>
              <w:numPr>
                <w:ilvl w:val="0"/>
                <w:numId w:val="112"/>
              </w:numPr>
            </w:pPr>
            <w:r>
              <w:t xml:space="preserve">Naučí se používat geografické názvy, které jsou </w:t>
            </w:r>
          </w:p>
          <w:p w:rsidR="00AA6DCB" w:rsidRDefault="00356408" w:rsidP="00AF04B6">
            <w:pPr>
              <w:ind w:left="72"/>
            </w:pPr>
            <w:r>
              <w:t xml:space="preserve">   obvykle bez členu nebo se členem určitým.</w:t>
            </w:r>
          </w:p>
          <w:p w:rsidR="00AA6DCB" w:rsidRDefault="00AA6DCB" w:rsidP="00C12037">
            <w:pPr>
              <w:numPr>
                <w:ilvl w:val="0"/>
                <w:numId w:val="121"/>
              </w:numPr>
            </w:pPr>
            <w:r>
              <w:t>Pracuje s digitálními technologie při vyhledávání, třídění a sdílení informací, využívá elektronických slovníků a jiných materiálů.</w:t>
            </w:r>
          </w:p>
          <w:p w:rsidR="00402A57" w:rsidRDefault="00402A57" w:rsidP="00AA6DCB"/>
          <w:p w:rsidR="00AF04B6" w:rsidRDefault="00AF04B6" w:rsidP="00AF04B6">
            <w:pPr>
              <w:ind w:left="72"/>
            </w:pPr>
            <w:r>
              <w:t xml:space="preserve">   </w:t>
            </w:r>
          </w:p>
          <w:p w:rsidR="00402A57" w:rsidRDefault="00AF04B6" w:rsidP="00845701">
            <w:r>
              <w:t xml:space="preserve"> </w:t>
            </w:r>
          </w:p>
          <w:p w:rsidR="00402A57" w:rsidRDefault="00402A57" w:rsidP="00845701"/>
        </w:tc>
        <w:tc>
          <w:tcPr>
            <w:tcW w:w="3318" w:type="dxa"/>
            <w:gridSpan w:val="2"/>
          </w:tcPr>
          <w:p w:rsidR="00402A57" w:rsidRDefault="00356408" w:rsidP="00356408">
            <w:r>
              <w:rPr>
                <w:b/>
              </w:rPr>
              <w:t>Z</w:t>
            </w:r>
            <w:r>
              <w:t xml:space="preserve"> – práce s</w:t>
            </w:r>
            <w:r w:rsidR="00AA6DCB">
              <w:t> </w:t>
            </w:r>
            <w:r>
              <w:t>mapou</w:t>
            </w:r>
          </w:p>
          <w:p w:rsidR="00AA6DCB" w:rsidRDefault="00AA6DCB" w:rsidP="00356408"/>
          <w:p w:rsidR="00AA6DCB" w:rsidRDefault="00AA6DCB" w:rsidP="00356408"/>
          <w:p w:rsidR="00AA6DCB" w:rsidRDefault="00AA6DCB" w:rsidP="00356408"/>
          <w:p w:rsidR="00AA6DCB" w:rsidRDefault="00AA6DCB" w:rsidP="00356408"/>
          <w:p w:rsidR="00AA6DCB" w:rsidRDefault="00AA6DCB" w:rsidP="00356408"/>
          <w:p w:rsidR="00AA6DCB" w:rsidRDefault="00AA6DCB" w:rsidP="00356408"/>
          <w:p w:rsidR="00AA6DCB" w:rsidRDefault="00AA6DCB" w:rsidP="00356408"/>
          <w:p w:rsidR="00AA6DCB" w:rsidRDefault="00AA6DCB" w:rsidP="00356408"/>
          <w:p w:rsidR="00AA6DCB" w:rsidRPr="00356408" w:rsidRDefault="00AA6DCB" w:rsidP="00356408"/>
        </w:tc>
      </w:tr>
      <w:tr w:rsidR="00402A57" w:rsidTr="00AF04B6">
        <w:trPr>
          <w:gridBefore w:val="1"/>
          <w:wBefore w:w="57" w:type="dxa"/>
          <w:trHeight w:hRule="exact" w:val="2997"/>
          <w:jc w:val="right"/>
        </w:trPr>
        <w:tc>
          <w:tcPr>
            <w:tcW w:w="6428" w:type="dxa"/>
            <w:gridSpan w:val="2"/>
          </w:tcPr>
          <w:p w:rsidR="00402A57" w:rsidRDefault="00402A57" w:rsidP="008575DE">
            <w:pPr>
              <w:ind w:left="360"/>
              <w:rPr>
                <w:b/>
              </w:rPr>
            </w:pPr>
          </w:p>
          <w:p w:rsidR="00402A57" w:rsidRDefault="00402A57" w:rsidP="008575DE">
            <w:pPr>
              <w:ind w:left="360"/>
              <w:rPr>
                <w:b/>
              </w:rPr>
            </w:pPr>
          </w:p>
          <w:p w:rsidR="00402A57" w:rsidRDefault="00AE3A8A" w:rsidP="00AE3A8A">
            <w:pPr>
              <w:jc w:val="center"/>
              <w:rPr>
                <w:b/>
              </w:rPr>
            </w:pPr>
            <w:r>
              <w:rPr>
                <w:b/>
              </w:rPr>
              <w:t>My town</w:t>
            </w:r>
          </w:p>
          <w:p w:rsidR="00AE3A8A" w:rsidRDefault="00AE3A8A" w:rsidP="00AE3A8A">
            <w:pPr>
              <w:jc w:val="center"/>
              <w:rPr>
                <w:b/>
              </w:rPr>
            </w:pPr>
            <w:r>
              <w:rPr>
                <w:b/>
              </w:rPr>
              <w:t>Cities and towns in Britain</w:t>
            </w:r>
          </w:p>
          <w:p w:rsidR="00AE3A8A" w:rsidRDefault="00AE3A8A" w:rsidP="00AE3A8A">
            <w:pPr>
              <w:jc w:val="center"/>
              <w:rPr>
                <w:b/>
              </w:rPr>
            </w:pPr>
            <w:r>
              <w:rPr>
                <w:b/>
              </w:rPr>
              <w:t>Česká Třebová</w:t>
            </w:r>
          </w:p>
          <w:p w:rsidR="00AE3A8A" w:rsidRDefault="00AE3A8A" w:rsidP="00AE3A8A">
            <w:pPr>
              <w:jc w:val="center"/>
              <w:rPr>
                <w:b/>
              </w:rPr>
            </w:pPr>
          </w:p>
          <w:p w:rsidR="00AE3A8A" w:rsidRDefault="00AE3A8A" w:rsidP="00AE3A8A">
            <w:pPr>
              <w:jc w:val="center"/>
              <w:rPr>
                <w:b/>
              </w:rPr>
            </w:pPr>
          </w:p>
          <w:p w:rsidR="00AE3A8A" w:rsidRDefault="00AE3A8A" w:rsidP="00AE3A8A">
            <w:pPr>
              <w:jc w:val="center"/>
              <w:rPr>
                <w:b/>
              </w:rPr>
            </w:pPr>
          </w:p>
          <w:p w:rsidR="00402A57" w:rsidRDefault="00402A57" w:rsidP="00845701">
            <w:pPr>
              <w:rPr>
                <w:b/>
              </w:rPr>
            </w:pPr>
            <w:r>
              <w:rPr>
                <w:b/>
              </w:rPr>
              <w:t xml:space="preserve"> </w:t>
            </w:r>
          </w:p>
          <w:p w:rsidR="00402A57" w:rsidRDefault="00402A57" w:rsidP="00845701">
            <w:pPr>
              <w:tabs>
                <w:tab w:val="left" w:pos="162"/>
              </w:tabs>
              <w:rPr>
                <w:b/>
              </w:rPr>
            </w:pPr>
          </w:p>
          <w:p w:rsidR="00402A57" w:rsidRDefault="00402A57" w:rsidP="00845701">
            <w:pPr>
              <w:tabs>
                <w:tab w:val="left" w:pos="267"/>
              </w:tabs>
              <w:jc w:val="center"/>
            </w:pPr>
          </w:p>
        </w:tc>
        <w:tc>
          <w:tcPr>
            <w:tcW w:w="5490" w:type="dxa"/>
            <w:gridSpan w:val="2"/>
          </w:tcPr>
          <w:p w:rsidR="00402A57" w:rsidRDefault="003B1B9C" w:rsidP="00C12037">
            <w:pPr>
              <w:numPr>
                <w:ilvl w:val="0"/>
                <w:numId w:val="112"/>
              </w:numPr>
            </w:pPr>
            <w:r>
              <w:t>Seznámí se se slovní zásobou My town</w:t>
            </w:r>
            <w:r w:rsidR="00AF04B6">
              <w:t>.</w:t>
            </w:r>
          </w:p>
          <w:p w:rsidR="00AF04B6" w:rsidRDefault="00AF04B6" w:rsidP="00C12037">
            <w:pPr>
              <w:numPr>
                <w:ilvl w:val="0"/>
                <w:numId w:val="112"/>
              </w:numPr>
            </w:pPr>
            <w:r>
              <w:t>Podle textů v učebnici se naučí používat tvary pro orientaci po městě, vyjádření světových stran.</w:t>
            </w:r>
          </w:p>
          <w:p w:rsidR="00AF04B6" w:rsidRDefault="003B1B9C" w:rsidP="00C12037">
            <w:pPr>
              <w:numPr>
                <w:ilvl w:val="0"/>
                <w:numId w:val="112"/>
              </w:numPr>
            </w:pPr>
            <w:r>
              <w:t>Osvojí si novou gramatiku Indirect question</w:t>
            </w:r>
            <w:r w:rsidR="00AF04B6">
              <w:t>.</w:t>
            </w:r>
          </w:p>
          <w:p w:rsidR="00AF04B6" w:rsidRDefault="00AF04B6" w:rsidP="00C12037">
            <w:pPr>
              <w:numPr>
                <w:ilvl w:val="0"/>
                <w:numId w:val="112"/>
              </w:numPr>
            </w:pPr>
            <w:r>
              <w:t>Připraví si vyprávění o České Třebové</w:t>
            </w:r>
            <w:r w:rsidR="00AA6DCB">
              <w:t xml:space="preserve"> s využitím digitální technologie.</w:t>
            </w:r>
          </w:p>
          <w:p w:rsidR="00402A57" w:rsidRDefault="00402A57" w:rsidP="00845701">
            <w:pPr>
              <w:ind w:left="72"/>
            </w:pPr>
            <w:r>
              <w:t xml:space="preserve">   </w:t>
            </w:r>
          </w:p>
          <w:p w:rsidR="00402A57" w:rsidRDefault="00402A57" w:rsidP="00845701">
            <w:pPr>
              <w:tabs>
                <w:tab w:val="left" w:pos="72"/>
              </w:tabs>
              <w:ind w:left="72"/>
            </w:pPr>
          </w:p>
          <w:p w:rsidR="00402A57" w:rsidRDefault="00402A57" w:rsidP="00AA6DCB">
            <w:pPr>
              <w:ind w:left="360"/>
            </w:pPr>
          </w:p>
        </w:tc>
        <w:tc>
          <w:tcPr>
            <w:tcW w:w="3318" w:type="dxa"/>
            <w:gridSpan w:val="2"/>
          </w:tcPr>
          <w:p w:rsidR="00402A57" w:rsidRDefault="00356408" w:rsidP="00026D0B">
            <w:pPr>
              <w:snapToGrid w:val="0"/>
            </w:pPr>
            <w:r>
              <w:rPr>
                <w:b/>
              </w:rPr>
              <w:t>Z</w:t>
            </w:r>
            <w:r>
              <w:t xml:space="preserve"> – práce s plánem města</w:t>
            </w:r>
          </w:p>
          <w:p w:rsidR="00356408" w:rsidRPr="00356408" w:rsidRDefault="00356408" w:rsidP="00026D0B">
            <w:pPr>
              <w:snapToGrid w:val="0"/>
            </w:pPr>
            <w:r>
              <w:rPr>
                <w:b/>
              </w:rPr>
              <w:t>Inf</w:t>
            </w:r>
            <w:r>
              <w:t xml:space="preserve"> – anglicky psané stránky internetu, zajímavosti o České Třebové</w:t>
            </w:r>
          </w:p>
        </w:tc>
      </w:tr>
    </w:tbl>
    <w:p w:rsidR="00845701" w:rsidRDefault="00845701" w:rsidP="00845701"/>
    <w:tbl>
      <w:tblPr>
        <w:tblW w:w="15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28"/>
        <w:gridCol w:w="5490"/>
        <w:gridCol w:w="3318"/>
      </w:tblGrid>
      <w:tr w:rsidR="00402A57" w:rsidTr="00AA6DCB">
        <w:trPr>
          <w:trHeight w:hRule="exact" w:val="1826"/>
          <w:jc w:val="right"/>
        </w:trPr>
        <w:tc>
          <w:tcPr>
            <w:tcW w:w="6428" w:type="dxa"/>
          </w:tcPr>
          <w:p w:rsidR="00402A57" w:rsidRDefault="00402A57" w:rsidP="00AF04B6">
            <w:pPr>
              <w:rPr>
                <w:b/>
              </w:rPr>
            </w:pPr>
            <w:r>
              <w:rPr>
                <w:b/>
              </w:rPr>
              <w:t xml:space="preserve">   </w:t>
            </w:r>
          </w:p>
          <w:p w:rsidR="00402A57" w:rsidRDefault="00402A57" w:rsidP="00845701">
            <w:pPr>
              <w:rPr>
                <w:b/>
              </w:rPr>
            </w:pPr>
            <w:r>
              <w:rPr>
                <w:b/>
              </w:rPr>
              <w:t xml:space="preserve"> </w:t>
            </w:r>
          </w:p>
          <w:p w:rsidR="00402A57" w:rsidRDefault="00337BF1" w:rsidP="00845701">
            <w:pPr>
              <w:tabs>
                <w:tab w:val="left" w:pos="267"/>
              </w:tabs>
              <w:jc w:val="center"/>
              <w:rPr>
                <w:b/>
              </w:rPr>
            </w:pPr>
            <w:r>
              <w:rPr>
                <w:b/>
              </w:rPr>
              <w:t>Europe</w:t>
            </w:r>
          </w:p>
          <w:p w:rsidR="00337BF1" w:rsidRPr="00337BF1" w:rsidRDefault="00337BF1" w:rsidP="00845701">
            <w:pPr>
              <w:tabs>
                <w:tab w:val="left" w:pos="267"/>
              </w:tabs>
              <w:jc w:val="center"/>
              <w:rPr>
                <w:b/>
              </w:rPr>
            </w:pPr>
            <w:r>
              <w:rPr>
                <w:b/>
              </w:rPr>
              <w:t>EU</w:t>
            </w:r>
          </w:p>
        </w:tc>
        <w:tc>
          <w:tcPr>
            <w:tcW w:w="5490" w:type="dxa"/>
          </w:tcPr>
          <w:p w:rsidR="00B62429" w:rsidRDefault="00B62429" w:rsidP="00AA6DCB">
            <w:r>
              <w:t xml:space="preserve"> </w:t>
            </w:r>
          </w:p>
          <w:p w:rsidR="00B62429" w:rsidRDefault="00B62429" w:rsidP="00AA6DCB">
            <w:r>
              <w:t xml:space="preserve"> </w:t>
            </w:r>
          </w:p>
          <w:p w:rsidR="00B62429" w:rsidRDefault="00B62429" w:rsidP="00C12037">
            <w:pPr>
              <w:numPr>
                <w:ilvl w:val="0"/>
                <w:numId w:val="122"/>
              </w:numPr>
            </w:pPr>
            <w:r>
              <w:t>Připraví si vyprávění o Evropě.</w:t>
            </w:r>
          </w:p>
          <w:p w:rsidR="00B62429" w:rsidRDefault="00B62429" w:rsidP="00C12037">
            <w:pPr>
              <w:numPr>
                <w:ilvl w:val="0"/>
                <w:numId w:val="122"/>
              </w:numPr>
            </w:pPr>
            <w:r>
              <w:t>Rozšiřuje si slovní zásobu na téma EU.</w:t>
            </w:r>
          </w:p>
          <w:p w:rsidR="00B62429" w:rsidRDefault="00B62429" w:rsidP="00C12037">
            <w:pPr>
              <w:numPr>
                <w:ilvl w:val="0"/>
                <w:numId w:val="122"/>
              </w:numPr>
            </w:pPr>
            <w:r>
              <w:t>Naučí se vyjádřit několik údajů o EU</w:t>
            </w:r>
            <w:r w:rsidR="00AA6DCB">
              <w:t xml:space="preserve"> s využitím digitálních technologií.</w:t>
            </w:r>
          </w:p>
        </w:tc>
        <w:tc>
          <w:tcPr>
            <w:tcW w:w="3318" w:type="dxa"/>
          </w:tcPr>
          <w:p w:rsidR="00402A57" w:rsidRDefault="00B62429" w:rsidP="00026D0B">
            <w:pPr>
              <w:snapToGrid w:val="0"/>
            </w:pPr>
            <w:r>
              <w:rPr>
                <w:b/>
              </w:rPr>
              <w:t>Z</w:t>
            </w:r>
            <w:r>
              <w:t xml:space="preserve"> – práce se slepou mapou Evropy</w:t>
            </w:r>
          </w:p>
          <w:p w:rsidR="00B62429" w:rsidRPr="00B62429" w:rsidRDefault="00B62429" w:rsidP="00026D0B">
            <w:pPr>
              <w:snapToGrid w:val="0"/>
            </w:pPr>
            <w:r>
              <w:rPr>
                <w:b/>
              </w:rPr>
              <w:t>VMEGS</w:t>
            </w:r>
            <w:r>
              <w:t xml:space="preserve"> – Jsme Evropané</w:t>
            </w:r>
          </w:p>
        </w:tc>
      </w:tr>
      <w:tr w:rsidR="00402A57" w:rsidTr="00B62429">
        <w:trPr>
          <w:trHeight w:hRule="exact" w:val="2294"/>
          <w:jc w:val="right"/>
        </w:trPr>
        <w:tc>
          <w:tcPr>
            <w:tcW w:w="6428" w:type="dxa"/>
          </w:tcPr>
          <w:p w:rsidR="00402A57" w:rsidRDefault="00402A57" w:rsidP="00AF04B6">
            <w:pPr>
              <w:rPr>
                <w:b/>
              </w:rPr>
            </w:pPr>
            <w:r>
              <w:rPr>
                <w:b/>
              </w:rPr>
              <w:t xml:space="preserve">  </w:t>
            </w:r>
          </w:p>
          <w:p w:rsidR="00402A57" w:rsidRDefault="00402A57" w:rsidP="00845701">
            <w:pPr>
              <w:rPr>
                <w:b/>
              </w:rPr>
            </w:pPr>
            <w:r>
              <w:rPr>
                <w:b/>
              </w:rPr>
              <w:t xml:space="preserve"> </w:t>
            </w:r>
          </w:p>
          <w:p w:rsidR="00402A57" w:rsidRDefault="00B62429" w:rsidP="00B62429">
            <w:pPr>
              <w:jc w:val="center"/>
              <w:rPr>
                <w:b/>
              </w:rPr>
            </w:pPr>
            <w:r>
              <w:rPr>
                <w:b/>
              </w:rPr>
              <w:t>People in our lives</w:t>
            </w:r>
          </w:p>
          <w:p w:rsidR="00B62429" w:rsidRDefault="00B62429" w:rsidP="00B62429">
            <w:pPr>
              <w:jc w:val="center"/>
              <w:rPr>
                <w:b/>
              </w:rPr>
            </w:pPr>
          </w:p>
        </w:tc>
        <w:tc>
          <w:tcPr>
            <w:tcW w:w="5490" w:type="dxa"/>
          </w:tcPr>
          <w:p w:rsidR="00B62429" w:rsidRDefault="00B62429" w:rsidP="00C12037">
            <w:pPr>
              <w:numPr>
                <w:ilvl w:val="0"/>
                <w:numId w:val="123"/>
              </w:numPr>
            </w:pPr>
            <w:r>
              <w:t>Osvojí si Present Perfect.</w:t>
            </w:r>
          </w:p>
          <w:p w:rsidR="00B62429" w:rsidRDefault="00B62429" w:rsidP="00C12037">
            <w:pPr>
              <w:numPr>
                <w:ilvl w:val="0"/>
                <w:numId w:val="123"/>
              </w:numPr>
            </w:pPr>
            <w:r>
              <w:t>Seznámí se a procvičí si použití Relative clauses.</w:t>
            </w:r>
          </w:p>
          <w:p w:rsidR="00B62429" w:rsidRDefault="00AA6DCB" w:rsidP="00C12037">
            <w:pPr>
              <w:numPr>
                <w:ilvl w:val="0"/>
                <w:numId w:val="123"/>
              </w:numPr>
            </w:pPr>
            <w:r>
              <w:t>Procvičuje seznamovací fráze.</w:t>
            </w:r>
          </w:p>
          <w:p w:rsidR="00AA6DCB" w:rsidRDefault="00AA6DCB" w:rsidP="00C12037">
            <w:pPr>
              <w:numPr>
                <w:ilvl w:val="0"/>
                <w:numId w:val="123"/>
              </w:numPr>
            </w:pPr>
            <w:r>
              <w:t>Napíše krátký e-mail o své osobě.</w:t>
            </w:r>
          </w:p>
          <w:p w:rsidR="00AA6DCB" w:rsidRDefault="00AA6DCB" w:rsidP="00C12037">
            <w:pPr>
              <w:numPr>
                <w:ilvl w:val="0"/>
                <w:numId w:val="123"/>
              </w:numPr>
            </w:pPr>
            <w:r>
              <w:t>Vyplní jednoduchý elektronický formulář se základními osobními údaji.</w:t>
            </w:r>
          </w:p>
          <w:p w:rsidR="00402A57" w:rsidRDefault="00402A57" w:rsidP="00845701"/>
          <w:p w:rsidR="00402A57" w:rsidRDefault="00402A57" w:rsidP="00845701"/>
          <w:p w:rsidR="00402A57" w:rsidRDefault="00402A57" w:rsidP="00845701"/>
          <w:p w:rsidR="00402A57" w:rsidRDefault="00402A57" w:rsidP="00845701"/>
          <w:p w:rsidR="00402A57" w:rsidRDefault="00402A57" w:rsidP="00845701"/>
          <w:p w:rsidR="00402A57" w:rsidRDefault="00402A57" w:rsidP="00845701"/>
          <w:p w:rsidR="00402A57" w:rsidRDefault="00402A57" w:rsidP="00845701"/>
        </w:tc>
        <w:tc>
          <w:tcPr>
            <w:tcW w:w="3318" w:type="dxa"/>
          </w:tcPr>
          <w:p w:rsidR="00402A57" w:rsidRDefault="00B62429" w:rsidP="00026D0B">
            <w:pPr>
              <w:snapToGrid w:val="0"/>
            </w:pPr>
            <w:r>
              <w:rPr>
                <w:b/>
              </w:rPr>
              <w:t>VDO</w:t>
            </w:r>
            <w:r>
              <w:t xml:space="preserve"> – Principy demokracie jako formy vlády a způsobu rozhodování</w:t>
            </w:r>
          </w:p>
          <w:p w:rsidR="00B62429" w:rsidRPr="00B62429" w:rsidRDefault="00B62429" w:rsidP="00026D0B">
            <w:pPr>
              <w:snapToGrid w:val="0"/>
            </w:pPr>
            <w:r>
              <w:rPr>
                <w:b/>
              </w:rPr>
              <w:t>OSV</w:t>
            </w:r>
            <w:r>
              <w:t xml:space="preserve"> – Mezilidské vztahy</w:t>
            </w:r>
          </w:p>
        </w:tc>
      </w:tr>
      <w:tr w:rsidR="00AF04B6" w:rsidTr="0042178B">
        <w:trPr>
          <w:trHeight w:hRule="exact" w:val="2432"/>
          <w:jc w:val="right"/>
        </w:trPr>
        <w:tc>
          <w:tcPr>
            <w:tcW w:w="6428" w:type="dxa"/>
          </w:tcPr>
          <w:p w:rsidR="00AF04B6" w:rsidRDefault="00AF04B6" w:rsidP="00AF04B6">
            <w:pPr>
              <w:rPr>
                <w:b/>
              </w:rPr>
            </w:pPr>
          </w:p>
          <w:p w:rsidR="00B62429" w:rsidRDefault="00B62429" w:rsidP="00B62429">
            <w:pPr>
              <w:jc w:val="center"/>
              <w:rPr>
                <w:b/>
              </w:rPr>
            </w:pPr>
            <w:r>
              <w:rPr>
                <w:b/>
              </w:rPr>
              <w:t>Lifestyles</w:t>
            </w:r>
          </w:p>
          <w:p w:rsidR="001B372D" w:rsidRDefault="001B372D" w:rsidP="00B62429">
            <w:pPr>
              <w:jc w:val="center"/>
              <w:rPr>
                <w:b/>
              </w:rPr>
            </w:pPr>
          </w:p>
        </w:tc>
        <w:tc>
          <w:tcPr>
            <w:tcW w:w="5490" w:type="dxa"/>
          </w:tcPr>
          <w:p w:rsidR="00AF04B6" w:rsidRDefault="001B372D" w:rsidP="00C12037">
            <w:pPr>
              <w:numPr>
                <w:ilvl w:val="0"/>
                <w:numId w:val="124"/>
              </w:numPr>
            </w:pPr>
            <w:r>
              <w:t>Zopakuje si Present Tenses.</w:t>
            </w:r>
          </w:p>
          <w:p w:rsidR="001B372D" w:rsidRDefault="001B372D" w:rsidP="00C12037">
            <w:pPr>
              <w:numPr>
                <w:ilvl w:val="0"/>
                <w:numId w:val="124"/>
              </w:numPr>
            </w:pPr>
            <w:r>
              <w:t>Osvojí si First Conditional.</w:t>
            </w:r>
          </w:p>
          <w:p w:rsidR="001B372D" w:rsidRDefault="001B372D" w:rsidP="00C12037">
            <w:pPr>
              <w:numPr>
                <w:ilvl w:val="0"/>
                <w:numId w:val="124"/>
              </w:numPr>
            </w:pPr>
            <w:r>
              <w:t>Při poslechu a čtení textu si rozšiřuje slovní zásobu.</w:t>
            </w:r>
          </w:p>
          <w:p w:rsidR="001B372D" w:rsidRDefault="001B372D" w:rsidP="00C12037">
            <w:pPr>
              <w:numPr>
                <w:ilvl w:val="0"/>
                <w:numId w:val="124"/>
              </w:numPr>
            </w:pPr>
            <w:r>
              <w:t>Pracuje s textem, vyhledává jména postav z textu, snaží se sám převyprávět hlavní myšlenku.</w:t>
            </w:r>
          </w:p>
          <w:p w:rsidR="001B372D" w:rsidRDefault="001B372D" w:rsidP="0042178B">
            <w:pPr>
              <w:ind w:left="900"/>
            </w:pPr>
          </w:p>
          <w:p w:rsidR="001B372D" w:rsidRDefault="001B372D" w:rsidP="00C12037">
            <w:pPr>
              <w:numPr>
                <w:ilvl w:val="0"/>
                <w:numId w:val="124"/>
              </w:numPr>
            </w:pPr>
            <w:r>
              <w:t>Rozšiřuje si slovní zásobu na téma Free activities.</w:t>
            </w:r>
          </w:p>
          <w:p w:rsidR="0042178B" w:rsidRDefault="001B372D" w:rsidP="0042178B">
            <w:r>
              <w:t xml:space="preserve"> </w:t>
            </w:r>
          </w:p>
          <w:p w:rsidR="001B372D" w:rsidRDefault="001B372D" w:rsidP="00845701"/>
        </w:tc>
        <w:tc>
          <w:tcPr>
            <w:tcW w:w="3318" w:type="dxa"/>
          </w:tcPr>
          <w:p w:rsidR="00AF04B6" w:rsidRPr="001B372D" w:rsidRDefault="001B372D" w:rsidP="00026D0B">
            <w:pPr>
              <w:snapToGrid w:val="0"/>
            </w:pPr>
            <w:r>
              <w:rPr>
                <w:b/>
              </w:rPr>
              <w:t>TV</w:t>
            </w:r>
            <w:r>
              <w:t xml:space="preserve"> – oblíbené sporty v anglicky mluvících zemích, můj oblíbený sport, téma spor</w:t>
            </w:r>
          </w:p>
        </w:tc>
      </w:tr>
      <w:tr w:rsidR="00AF04B6" w:rsidTr="0042178B">
        <w:trPr>
          <w:trHeight w:hRule="exact" w:val="1440"/>
          <w:jc w:val="right"/>
        </w:trPr>
        <w:tc>
          <w:tcPr>
            <w:tcW w:w="6428" w:type="dxa"/>
          </w:tcPr>
          <w:p w:rsidR="00AF04B6" w:rsidRDefault="00AF04B6" w:rsidP="001B372D">
            <w:pPr>
              <w:jc w:val="center"/>
              <w:rPr>
                <w:b/>
              </w:rPr>
            </w:pPr>
          </w:p>
          <w:p w:rsidR="001B372D" w:rsidRDefault="001B372D" w:rsidP="001B372D">
            <w:pPr>
              <w:jc w:val="center"/>
              <w:rPr>
                <w:b/>
              </w:rPr>
            </w:pPr>
          </w:p>
          <w:p w:rsidR="001B372D" w:rsidRDefault="001B372D" w:rsidP="001B372D">
            <w:pPr>
              <w:jc w:val="center"/>
              <w:rPr>
                <w:b/>
              </w:rPr>
            </w:pPr>
            <w:r>
              <w:rPr>
                <w:b/>
              </w:rPr>
              <w:t>A Christmas carol</w:t>
            </w:r>
          </w:p>
        </w:tc>
        <w:tc>
          <w:tcPr>
            <w:tcW w:w="5490" w:type="dxa"/>
          </w:tcPr>
          <w:p w:rsidR="00AF04B6" w:rsidRDefault="001B372D" w:rsidP="00C12037">
            <w:pPr>
              <w:numPr>
                <w:ilvl w:val="0"/>
                <w:numId w:val="125"/>
              </w:numPr>
            </w:pPr>
            <w:r>
              <w:t>Zopakuje si Past Tenses.</w:t>
            </w:r>
          </w:p>
          <w:p w:rsidR="001B372D" w:rsidRDefault="001B372D" w:rsidP="00C12037">
            <w:pPr>
              <w:numPr>
                <w:ilvl w:val="0"/>
                <w:numId w:val="125"/>
              </w:numPr>
            </w:pPr>
            <w:r>
              <w:t>Procvičuje si použití Present Perfect.</w:t>
            </w:r>
          </w:p>
          <w:p w:rsidR="0042178B" w:rsidRDefault="0042178B" w:rsidP="00C12037">
            <w:pPr>
              <w:numPr>
                <w:ilvl w:val="0"/>
                <w:numId w:val="125"/>
              </w:numPr>
            </w:pPr>
            <w:r>
              <w:t>Využívá informací a prostředků pomocí digitálních technologií.</w:t>
            </w:r>
          </w:p>
          <w:p w:rsidR="0042178B" w:rsidRDefault="001B372D" w:rsidP="0042178B">
            <w:r>
              <w:t xml:space="preserve"> </w:t>
            </w:r>
          </w:p>
          <w:p w:rsidR="001B372D" w:rsidRDefault="001B372D" w:rsidP="00845701"/>
        </w:tc>
        <w:tc>
          <w:tcPr>
            <w:tcW w:w="3318" w:type="dxa"/>
          </w:tcPr>
          <w:p w:rsidR="00AF04B6" w:rsidRPr="001B372D" w:rsidRDefault="001B372D" w:rsidP="00026D0B">
            <w:pPr>
              <w:snapToGrid w:val="0"/>
            </w:pPr>
            <w:r>
              <w:rPr>
                <w:b/>
              </w:rPr>
              <w:t>EV</w:t>
            </w:r>
            <w:r>
              <w:t xml:space="preserve"> –</w:t>
            </w:r>
            <w:r w:rsidR="003B1B9C">
              <w:t xml:space="preserve"> L</w:t>
            </w:r>
            <w:r>
              <w:t>idské aktivity a problémy životního prostředí</w:t>
            </w:r>
          </w:p>
        </w:tc>
      </w:tr>
      <w:tr w:rsidR="003B1B9C" w:rsidTr="003B1B9C">
        <w:trPr>
          <w:trHeight w:hRule="exact" w:val="2277"/>
          <w:jc w:val="right"/>
        </w:trPr>
        <w:tc>
          <w:tcPr>
            <w:tcW w:w="6428" w:type="dxa"/>
          </w:tcPr>
          <w:p w:rsidR="003B1B9C" w:rsidRDefault="003B1B9C" w:rsidP="001B372D">
            <w:pPr>
              <w:jc w:val="center"/>
              <w:rPr>
                <w:b/>
              </w:rPr>
            </w:pPr>
          </w:p>
          <w:p w:rsidR="003B1B9C" w:rsidRDefault="003B1B9C" w:rsidP="001B372D">
            <w:pPr>
              <w:jc w:val="center"/>
              <w:rPr>
                <w:b/>
              </w:rPr>
            </w:pPr>
          </w:p>
          <w:p w:rsidR="003B1B9C" w:rsidRDefault="003B1B9C" w:rsidP="001B372D">
            <w:pPr>
              <w:jc w:val="center"/>
              <w:rPr>
                <w:b/>
              </w:rPr>
            </w:pPr>
            <w:r>
              <w:rPr>
                <w:b/>
              </w:rPr>
              <w:t>Entertainment</w:t>
            </w:r>
          </w:p>
          <w:p w:rsidR="003B1B9C" w:rsidRDefault="003B1B9C" w:rsidP="001B372D">
            <w:pPr>
              <w:jc w:val="center"/>
              <w:rPr>
                <w:b/>
              </w:rPr>
            </w:pPr>
          </w:p>
        </w:tc>
        <w:tc>
          <w:tcPr>
            <w:tcW w:w="5490" w:type="dxa"/>
          </w:tcPr>
          <w:p w:rsidR="003B1B9C" w:rsidRDefault="003B1B9C" w:rsidP="00C12037">
            <w:pPr>
              <w:numPr>
                <w:ilvl w:val="0"/>
                <w:numId w:val="126"/>
              </w:numPr>
            </w:pPr>
            <w:r>
              <w:t>Zopakuje si Question forms.</w:t>
            </w:r>
          </w:p>
          <w:p w:rsidR="003B1B9C" w:rsidRDefault="003B1B9C" w:rsidP="00C12037">
            <w:pPr>
              <w:numPr>
                <w:ilvl w:val="0"/>
                <w:numId w:val="126"/>
              </w:numPr>
            </w:pPr>
            <w:r>
              <w:t>Pracuje se zadaným textem a odpovídá na otázky.</w:t>
            </w:r>
          </w:p>
          <w:p w:rsidR="003B1B9C" w:rsidRDefault="003B1B9C" w:rsidP="00C12037">
            <w:pPr>
              <w:numPr>
                <w:ilvl w:val="0"/>
                <w:numId w:val="126"/>
              </w:numPr>
            </w:pPr>
            <w:r>
              <w:t>Po poslechu textu žák vyjádří svůj názor na danou</w:t>
            </w:r>
          </w:p>
          <w:p w:rsidR="003B1B9C" w:rsidRDefault="003B1B9C" w:rsidP="00845701">
            <w:r>
              <w:t xml:space="preserve">    situaci.</w:t>
            </w:r>
          </w:p>
          <w:p w:rsidR="003B1B9C" w:rsidRDefault="003B1B9C" w:rsidP="00C12037">
            <w:pPr>
              <w:numPr>
                <w:ilvl w:val="0"/>
                <w:numId w:val="127"/>
              </w:numPr>
            </w:pPr>
            <w:r>
              <w:t>Zopakuje si Question tags.</w:t>
            </w:r>
          </w:p>
          <w:p w:rsidR="003B1B9C" w:rsidRDefault="003B1B9C" w:rsidP="00845701">
            <w:r>
              <w:t xml:space="preserve"> </w:t>
            </w:r>
          </w:p>
          <w:p w:rsidR="0042178B" w:rsidRDefault="003B1B9C" w:rsidP="0042178B">
            <w:r>
              <w:t xml:space="preserve"> </w:t>
            </w:r>
          </w:p>
          <w:p w:rsidR="003B1B9C" w:rsidRDefault="003B1B9C" w:rsidP="00845701"/>
        </w:tc>
        <w:tc>
          <w:tcPr>
            <w:tcW w:w="3318" w:type="dxa"/>
          </w:tcPr>
          <w:p w:rsidR="003B1B9C" w:rsidRPr="003B1B9C" w:rsidRDefault="003B1B9C" w:rsidP="00026D0B">
            <w:pPr>
              <w:snapToGrid w:val="0"/>
            </w:pPr>
            <w:r>
              <w:rPr>
                <w:b/>
              </w:rPr>
              <w:t>MV</w:t>
            </w:r>
            <w:r>
              <w:t xml:space="preserve"> – Interpretace vztahu mediálních sdělení a reality</w:t>
            </w:r>
          </w:p>
        </w:tc>
      </w:tr>
    </w:tbl>
    <w:p w:rsidR="00845701" w:rsidRDefault="00845701" w:rsidP="00845701"/>
    <w:p w:rsidR="00845701" w:rsidRDefault="00845701" w:rsidP="00845701">
      <w:pPr>
        <w:jc w:val="both"/>
        <w:rPr>
          <w:sz w:val="22"/>
          <w:szCs w:val="22"/>
        </w:rPr>
      </w:pPr>
    </w:p>
    <w:p w:rsidR="00845701" w:rsidRDefault="00845701" w:rsidP="0012609D">
      <w:pPr>
        <w:tabs>
          <w:tab w:val="left" w:pos="1134"/>
        </w:tabs>
        <w:rPr>
          <w:b/>
        </w:rPr>
      </w:pPr>
    </w:p>
    <w:p w:rsidR="00845701" w:rsidRDefault="00845701" w:rsidP="0012609D">
      <w:pPr>
        <w:tabs>
          <w:tab w:val="left" w:pos="1134"/>
        </w:tabs>
        <w:rPr>
          <w:b/>
        </w:rPr>
      </w:pPr>
    </w:p>
    <w:p w:rsidR="00845701" w:rsidRDefault="00845701" w:rsidP="0012609D">
      <w:pPr>
        <w:tabs>
          <w:tab w:val="left" w:pos="1134"/>
        </w:tabs>
        <w:rPr>
          <w:b/>
        </w:rPr>
      </w:pPr>
    </w:p>
    <w:p w:rsidR="00845701" w:rsidRDefault="00845701" w:rsidP="0012609D">
      <w:pPr>
        <w:tabs>
          <w:tab w:val="left" w:pos="1134"/>
        </w:tabs>
        <w:rPr>
          <w:b/>
        </w:rPr>
      </w:pPr>
    </w:p>
    <w:p w:rsidR="00845701" w:rsidRDefault="00845701" w:rsidP="0012609D">
      <w:pPr>
        <w:tabs>
          <w:tab w:val="left" w:pos="1134"/>
        </w:tabs>
        <w:rPr>
          <w:b/>
        </w:rPr>
      </w:pPr>
    </w:p>
    <w:p w:rsidR="00845701" w:rsidRDefault="00845701" w:rsidP="0012609D">
      <w:pPr>
        <w:tabs>
          <w:tab w:val="left" w:pos="1134"/>
        </w:tabs>
        <w:rPr>
          <w:b/>
        </w:rPr>
      </w:pPr>
    </w:p>
    <w:p w:rsidR="00E52AA1" w:rsidRDefault="00E52AA1" w:rsidP="0012609D">
      <w:pPr>
        <w:rPr>
          <w:b/>
        </w:rPr>
        <w:sectPr w:rsidR="00E52AA1" w:rsidSect="00DF5341">
          <w:pgSz w:w="16840" w:h="12242" w:orient="landscape" w:code="9"/>
          <w:pgMar w:top="1134" w:right="567" w:bottom="567" w:left="567" w:header="709" w:footer="709" w:gutter="0"/>
          <w:cols w:space="708"/>
          <w:docGrid w:linePitch="360"/>
        </w:sectPr>
      </w:pPr>
    </w:p>
    <w:p w:rsidR="0037672C" w:rsidRDefault="0037672C" w:rsidP="00E52AA1">
      <w:pPr>
        <w:rPr>
          <w:b/>
          <w:sz w:val="28"/>
          <w:szCs w:val="28"/>
        </w:rPr>
      </w:pPr>
      <w:proofErr w:type="gramStart"/>
      <w:r>
        <w:rPr>
          <w:b/>
          <w:sz w:val="28"/>
          <w:szCs w:val="28"/>
        </w:rPr>
        <w:lastRenderedPageBreak/>
        <w:t xml:space="preserve">5.2.3. </w:t>
      </w:r>
      <w:r w:rsidR="00BA65B0">
        <w:rPr>
          <w:b/>
          <w:sz w:val="28"/>
          <w:szCs w:val="28"/>
        </w:rPr>
        <w:t xml:space="preserve"> </w:t>
      </w:r>
      <w:r>
        <w:rPr>
          <w:b/>
          <w:sz w:val="28"/>
          <w:szCs w:val="28"/>
        </w:rPr>
        <w:t>DALŠÍ</w:t>
      </w:r>
      <w:proofErr w:type="gramEnd"/>
      <w:r>
        <w:rPr>
          <w:b/>
          <w:sz w:val="28"/>
          <w:szCs w:val="28"/>
        </w:rPr>
        <w:t xml:space="preserve"> CIZÍ JAZYK</w:t>
      </w:r>
    </w:p>
    <w:p w:rsidR="0037672C" w:rsidRDefault="0037672C" w:rsidP="00E52AA1">
      <w:pPr>
        <w:rPr>
          <w:b/>
          <w:sz w:val="28"/>
          <w:szCs w:val="28"/>
        </w:rPr>
      </w:pPr>
    </w:p>
    <w:p w:rsidR="00E52AA1" w:rsidRPr="004211A4" w:rsidRDefault="00E52AA1" w:rsidP="00E52AA1">
      <w:pPr>
        <w:rPr>
          <w:b/>
          <w:sz w:val="28"/>
          <w:szCs w:val="28"/>
        </w:rPr>
      </w:pPr>
      <w:proofErr w:type="gramStart"/>
      <w:r w:rsidRPr="004211A4">
        <w:rPr>
          <w:b/>
          <w:sz w:val="28"/>
          <w:szCs w:val="28"/>
        </w:rPr>
        <w:t>5.2.</w:t>
      </w:r>
      <w:r>
        <w:rPr>
          <w:b/>
          <w:sz w:val="28"/>
          <w:szCs w:val="28"/>
        </w:rPr>
        <w:t>3</w:t>
      </w:r>
      <w:r w:rsidRPr="004211A4">
        <w:rPr>
          <w:b/>
          <w:sz w:val="28"/>
          <w:szCs w:val="28"/>
        </w:rPr>
        <w:t>.</w:t>
      </w:r>
      <w:r w:rsidR="0037672C">
        <w:rPr>
          <w:b/>
          <w:sz w:val="28"/>
          <w:szCs w:val="28"/>
        </w:rPr>
        <w:t xml:space="preserve">1. </w:t>
      </w:r>
      <w:r w:rsidRPr="004211A4">
        <w:rPr>
          <w:b/>
          <w:sz w:val="28"/>
          <w:szCs w:val="28"/>
        </w:rPr>
        <w:t xml:space="preserve">  </w:t>
      </w:r>
      <w:r>
        <w:rPr>
          <w:b/>
          <w:sz w:val="28"/>
          <w:szCs w:val="28"/>
        </w:rPr>
        <w:t>NĚMEC</w:t>
      </w:r>
      <w:r w:rsidRPr="004211A4">
        <w:rPr>
          <w:b/>
          <w:sz w:val="28"/>
          <w:szCs w:val="28"/>
        </w:rPr>
        <w:t>KÝ</w:t>
      </w:r>
      <w:proofErr w:type="gramEnd"/>
      <w:r w:rsidRPr="004211A4">
        <w:rPr>
          <w:b/>
          <w:sz w:val="28"/>
          <w:szCs w:val="28"/>
        </w:rPr>
        <w:t xml:space="preserve">  JAZYK</w:t>
      </w:r>
    </w:p>
    <w:p w:rsidR="00E52AA1" w:rsidRPr="004211A4" w:rsidRDefault="00E52AA1" w:rsidP="00E52AA1">
      <w:pPr>
        <w:jc w:val="center"/>
        <w:rPr>
          <w:b/>
          <w:sz w:val="28"/>
          <w:szCs w:val="28"/>
        </w:rPr>
      </w:pPr>
    </w:p>
    <w:p w:rsidR="00E52AA1" w:rsidRPr="004211A4" w:rsidRDefault="00E52AA1" w:rsidP="00E21ADB">
      <w:pPr>
        <w:numPr>
          <w:ilvl w:val="0"/>
          <w:numId w:val="37"/>
        </w:numPr>
        <w:rPr>
          <w:b/>
        </w:rPr>
      </w:pPr>
      <w:r w:rsidRPr="004211A4">
        <w:rPr>
          <w:b/>
          <w:sz w:val="28"/>
          <w:szCs w:val="28"/>
        </w:rPr>
        <w:t>Charakteristika vyučovacího předmětu</w:t>
      </w:r>
    </w:p>
    <w:p w:rsidR="00E52AA1" w:rsidRPr="004211A4" w:rsidRDefault="00E52AA1" w:rsidP="00E52AA1"/>
    <w:p w:rsidR="00E52AA1" w:rsidRPr="004211A4" w:rsidRDefault="00E52AA1" w:rsidP="00E52AA1">
      <w:pPr>
        <w:ind w:firstLine="708"/>
        <w:jc w:val="both"/>
      </w:pPr>
      <w:r w:rsidRPr="004211A4">
        <w:t>Postupné osvojování tohoto jazyka pomáhá žákovi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Na II. stupni jde již více o osvojování cizího jazyka jako prostředku dorozumívání a prostředku získávání dalších poznatků. Pozornost se věnuje rozvoji všech řečových dovedností, čtení i písemné vyjadřování nabývá postupně na významu. Stále více se pracuje s autentickými materiály (tištěnými i poslechovými), více se do výuky zařazuje používání cizího jazyk</w:t>
      </w:r>
      <w:r w:rsidR="00092AB7">
        <w:t>a v kombinaci s PC a internetem</w:t>
      </w:r>
      <w:r w:rsidRPr="008D10D5">
        <w:t xml:space="preserve"> </w:t>
      </w:r>
      <w:r w:rsidR="00092AB7" w:rsidRPr="008D10D5">
        <w:t>a</w:t>
      </w:r>
      <w:r w:rsidR="00092AB7">
        <w:rPr>
          <w:color w:val="FF0000"/>
        </w:rPr>
        <w:t xml:space="preserve"> </w:t>
      </w:r>
      <w:r w:rsidR="00092AB7" w:rsidRPr="008D10D5">
        <w:t>programem ACTIVSTUDIO.</w:t>
      </w:r>
      <w:r w:rsidR="00092AB7">
        <w:rPr>
          <w:color w:val="FF0000"/>
        </w:rPr>
        <w:t xml:space="preserve"> </w:t>
      </w:r>
      <w:r w:rsidRPr="004211A4">
        <w:t xml:space="preserve">Prohlubuje se povědomí žáků o kultuře cizích zemí. </w:t>
      </w:r>
    </w:p>
    <w:p w:rsidR="00E52AA1" w:rsidRPr="004211A4" w:rsidRDefault="00E52AA1" w:rsidP="00E52AA1">
      <w:pPr>
        <w:ind w:firstLine="708"/>
        <w:jc w:val="both"/>
      </w:pPr>
      <w:r w:rsidRPr="004211A4">
        <w:t xml:space="preserve">V používaných formách a metodách práce je preferováno kooperativní vyučování. Vyučující vhodně využívá také skupinové práce. Důležitou úlohou vyučujícího je </w:t>
      </w:r>
      <w:proofErr w:type="gramStart"/>
      <w:r w:rsidRPr="004211A4">
        <w:t>oceňovaní</w:t>
      </w:r>
      <w:proofErr w:type="gramEnd"/>
      <w:r w:rsidRPr="004211A4">
        <w:t xml:space="preserve"> aktivity  žáků  a rozvíjení jejich tvůrčího přístupu.</w:t>
      </w:r>
    </w:p>
    <w:p w:rsidR="00E52AA1" w:rsidRPr="004211A4" w:rsidRDefault="00E52AA1" w:rsidP="00E52AA1">
      <w:pPr>
        <w:rPr>
          <w:b/>
        </w:rPr>
      </w:pPr>
    </w:p>
    <w:p w:rsidR="00E52AA1" w:rsidRPr="004211A4" w:rsidRDefault="00E52AA1" w:rsidP="00E52AA1">
      <w:pPr>
        <w:rPr>
          <w:b/>
        </w:rPr>
      </w:pPr>
      <w:r w:rsidRPr="004211A4">
        <w:rPr>
          <w:b/>
        </w:rPr>
        <w:t xml:space="preserve">Vzdělávací obsah předmětu </w:t>
      </w:r>
    </w:p>
    <w:p w:rsidR="00E52AA1" w:rsidRPr="004211A4" w:rsidRDefault="00E52AA1" w:rsidP="00E21ADB">
      <w:pPr>
        <w:numPr>
          <w:ilvl w:val="0"/>
          <w:numId w:val="35"/>
        </w:numPr>
      </w:pPr>
      <w:r w:rsidRPr="004211A4">
        <w:t>získávání zájmu o studium cizího jazyka a vytváření pozitivního vztahu k tomuto předmětu</w:t>
      </w:r>
    </w:p>
    <w:p w:rsidR="00E52AA1" w:rsidRPr="004211A4" w:rsidRDefault="00E52AA1" w:rsidP="00E21ADB">
      <w:pPr>
        <w:numPr>
          <w:ilvl w:val="0"/>
          <w:numId w:val="35"/>
        </w:numPr>
      </w:pPr>
      <w:r w:rsidRPr="004211A4">
        <w:t>osvojení potřebných jazykových znalostí a dovedností a k aktivnímu využití účinné komunikace v cizím jazyce</w:t>
      </w:r>
    </w:p>
    <w:p w:rsidR="00E52AA1" w:rsidRPr="004211A4" w:rsidRDefault="00E52AA1" w:rsidP="00E21ADB">
      <w:pPr>
        <w:numPr>
          <w:ilvl w:val="0"/>
          <w:numId w:val="35"/>
        </w:numPr>
      </w:pPr>
      <w:r w:rsidRPr="004211A4">
        <w:t>získání schopnosti číst s porozuměním přiměřené texty v daném cizím jazyce</w:t>
      </w:r>
    </w:p>
    <w:p w:rsidR="00E52AA1" w:rsidRPr="004211A4" w:rsidRDefault="00E52AA1" w:rsidP="00E21ADB">
      <w:pPr>
        <w:numPr>
          <w:ilvl w:val="0"/>
          <w:numId w:val="35"/>
        </w:numPr>
      </w:pPr>
      <w:r w:rsidRPr="004211A4">
        <w:t>porozumění přiměřeně (jazykově, obsahově, rozsahem) náročnému ústnímu sdělení na úrovni osvojených znalostí</w:t>
      </w:r>
    </w:p>
    <w:p w:rsidR="00E52AA1" w:rsidRPr="004211A4" w:rsidRDefault="00E52AA1" w:rsidP="00E21ADB">
      <w:pPr>
        <w:numPr>
          <w:ilvl w:val="0"/>
          <w:numId w:val="35"/>
        </w:numPr>
      </w:pPr>
      <w:r w:rsidRPr="004211A4">
        <w:t>poznání kultury zemí příslušné jazykové oblasti, vyhledání nejdůležitějších informací o zemích studovaného jazyka a k práci s nimi</w:t>
      </w:r>
    </w:p>
    <w:p w:rsidR="00E52AA1" w:rsidRDefault="00E52AA1" w:rsidP="00E21ADB">
      <w:pPr>
        <w:numPr>
          <w:ilvl w:val="0"/>
          <w:numId w:val="35"/>
        </w:numPr>
      </w:pPr>
      <w:r w:rsidRPr="004211A4">
        <w:t xml:space="preserve">pochopení významu znalosti cizích jazyků pro osobní život, formování vzájemného porozumění mezi zeměmi, respektu a tolerance k </w:t>
      </w:r>
      <w:r>
        <w:t xml:space="preserve">   </w:t>
      </w:r>
    </w:p>
    <w:p w:rsidR="00E52AA1" w:rsidRPr="004211A4" w:rsidRDefault="00E52AA1" w:rsidP="00E52AA1">
      <w:r>
        <w:t xml:space="preserve">      </w:t>
      </w:r>
      <w:r w:rsidRPr="004211A4">
        <w:t>odlišným kulturním hodnotám jiných</w:t>
      </w:r>
    </w:p>
    <w:p w:rsidR="00E52AA1" w:rsidRPr="00D76B7C" w:rsidRDefault="00E52AA1" w:rsidP="00E21ADB">
      <w:pPr>
        <w:pStyle w:val="CharakteristikaABC"/>
        <w:numPr>
          <w:ilvl w:val="0"/>
          <w:numId w:val="16"/>
        </w:numPr>
        <w:rPr>
          <w:color w:val="auto"/>
          <w:sz w:val="28"/>
          <w:szCs w:val="28"/>
        </w:rPr>
      </w:pPr>
      <w:r w:rsidRPr="00D76B7C">
        <w:rPr>
          <w:color w:val="auto"/>
          <w:sz w:val="28"/>
          <w:szCs w:val="28"/>
        </w:rPr>
        <w:t xml:space="preserve">Výchovné a vzdělávací strategie </w:t>
      </w:r>
      <w:r w:rsidR="00D76B7C" w:rsidRPr="00D76B7C">
        <w:rPr>
          <w:sz w:val="28"/>
          <w:szCs w:val="28"/>
        </w:rPr>
        <w:t>pro rozvoj klíčových kompetencí žáků</w:t>
      </w:r>
    </w:p>
    <w:p w:rsidR="00E52AA1" w:rsidRPr="004211A4" w:rsidRDefault="00E52AA1" w:rsidP="00E52AA1">
      <w:pPr>
        <w:tabs>
          <w:tab w:val="left" w:pos="1134"/>
        </w:tabs>
        <w:rPr>
          <w:b/>
        </w:rPr>
      </w:pPr>
      <w:r w:rsidRPr="004211A4">
        <w:rPr>
          <w:b/>
        </w:rPr>
        <w:t>Kompetence k učení</w:t>
      </w:r>
    </w:p>
    <w:p w:rsidR="00E52AA1" w:rsidRPr="004211A4" w:rsidRDefault="00E52AA1" w:rsidP="00E52AA1">
      <w:r w:rsidRPr="004211A4">
        <w:t>- učivo směřujeme od lehčího ke složitějšímu, od známého k neznámému</w:t>
      </w:r>
    </w:p>
    <w:p w:rsidR="00E52AA1" w:rsidRPr="004211A4" w:rsidRDefault="00E52AA1" w:rsidP="00E52AA1">
      <w:pPr>
        <w:tabs>
          <w:tab w:val="left" w:pos="1134"/>
        </w:tabs>
      </w:pPr>
      <w:r w:rsidRPr="004211A4">
        <w:t>- žáci vybírají a využívají vhodné způsoby a metody pro efektivní učení</w:t>
      </w:r>
    </w:p>
    <w:p w:rsidR="00E52AA1" w:rsidRPr="004211A4" w:rsidRDefault="00E52AA1" w:rsidP="00E52AA1">
      <w:pPr>
        <w:tabs>
          <w:tab w:val="left" w:pos="1134"/>
        </w:tabs>
        <w:rPr>
          <w:b/>
        </w:rPr>
      </w:pPr>
      <w:r w:rsidRPr="004211A4">
        <w:t>- žáci propojují získané poznatky do širších celků</w:t>
      </w:r>
    </w:p>
    <w:p w:rsidR="00E52AA1" w:rsidRPr="004211A4" w:rsidRDefault="00E52AA1" w:rsidP="00E52AA1">
      <w:pPr>
        <w:tabs>
          <w:tab w:val="left" w:pos="1134"/>
        </w:tabs>
        <w:rPr>
          <w:b/>
        </w:rPr>
      </w:pPr>
      <w:r w:rsidRPr="004211A4">
        <w:t>- žáci poznávají smysl a cíl učení</w:t>
      </w:r>
    </w:p>
    <w:p w:rsidR="00E52AA1" w:rsidRPr="004211A4" w:rsidRDefault="00E52AA1" w:rsidP="00E52AA1">
      <w:pPr>
        <w:tabs>
          <w:tab w:val="left" w:pos="1134"/>
        </w:tabs>
      </w:pPr>
      <w:r w:rsidRPr="004211A4">
        <w:t>- podporujeme samostatnost a tvořivost</w:t>
      </w:r>
    </w:p>
    <w:p w:rsidR="00E52AA1" w:rsidRPr="004211A4" w:rsidRDefault="00E52AA1" w:rsidP="00E52AA1">
      <w:pPr>
        <w:tabs>
          <w:tab w:val="left" w:pos="1134"/>
        </w:tabs>
        <w:rPr>
          <w:b/>
        </w:rPr>
      </w:pPr>
    </w:p>
    <w:p w:rsidR="00E52AA1" w:rsidRPr="004211A4" w:rsidRDefault="00E52AA1" w:rsidP="00E52AA1">
      <w:pPr>
        <w:tabs>
          <w:tab w:val="left" w:pos="1134"/>
        </w:tabs>
        <w:rPr>
          <w:b/>
        </w:rPr>
      </w:pPr>
    </w:p>
    <w:p w:rsidR="00E52AA1" w:rsidRPr="004211A4" w:rsidRDefault="00E52AA1" w:rsidP="00E52AA1">
      <w:pPr>
        <w:tabs>
          <w:tab w:val="left" w:pos="1134"/>
        </w:tabs>
        <w:rPr>
          <w:b/>
        </w:rPr>
      </w:pPr>
      <w:r w:rsidRPr="004211A4">
        <w:rPr>
          <w:b/>
        </w:rPr>
        <w:t>Kompetence k řešení problémů</w:t>
      </w:r>
    </w:p>
    <w:p w:rsidR="00E52AA1" w:rsidRPr="004211A4" w:rsidRDefault="00092AB7" w:rsidP="00E21ADB">
      <w:pPr>
        <w:numPr>
          <w:ilvl w:val="0"/>
          <w:numId w:val="36"/>
        </w:numPr>
        <w:tabs>
          <w:tab w:val="left" w:pos="1134"/>
        </w:tabs>
      </w:pPr>
      <w:r>
        <w:t xml:space="preserve">žáci </w:t>
      </w:r>
      <w:r w:rsidRPr="008D10D5">
        <w:t>se snaží</w:t>
      </w:r>
      <w:r w:rsidR="00E52AA1" w:rsidRPr="004211A4">
        <w:t xml:space="preserve"> pochopit problém</w:t>
      </w:r>
    </w:p>
    <w:p w:rsidR="00E52AA1" w:rsidRPr="004211A4" w:rsidRDefault="00092AB7" w:rsidP="00E21ADB">
      <w:pPr>
        <w:numPr>
          <w:ilvl w:val="0"/>
          <w:numId w:val="36"/>
        </w:numPr>
        <w:tabs>
          <w:tab w:val="left" w:pos="1134"/>
        </w:tabs>
      </w:pPr>
      <w:r>
        <w:t>žáci umí vyhled</w:t>
      </w:r>
      <w:r w:rsidRPr="008D10D5">
        <w:t>ávají</w:t>
      </w:r>
      <w:r w:rsidR="00E52AA1" w:rsidRPr="004211A4">
        <w:t xml:space="preserve"> vhodné informac</w:t>
      </w:r>
      <w:r w:rsidR="0030026A">
        <w:t>e</w:t>
      </w:r>
    </w:p>
    <w:p w:rsidR="00E52AA1" w:rsidRPr="004211A4" w:rsidRDefault="00E52AA1" w:rsidP="00E52AA1">
      <w:pPr>
        <w:ind w:left="432" w:firstLine="708"/>
      </w:pPr>
      <w:r w:rsidRPr="004211A4">
        <w:t xml:space="preserve">- </w:t>
      </w:r>
      <w:r w:rsidRPr="004211A4">
        <w:tab/>
        <w:t xml:space="preserve">  vedeme žáky ke spolupráci a společnému řešení problému</w:t>
      </w:r>
    </w:p>
    <w:p w:rsidR="00E52AA1" w:rsidRPr="004211A4" w:rsidRDefault="00E52AA1" w:rsidP="00E52AA1">
      <w:pPr>
        <w:tabs>
          <w:tab w:val="left" w:pos="1134"/>
        </w:tabs>
      </w:pPr>
    </w:p>
    <w:p w:rsidR="00E52AA1" w:rsidRPr="004211A4" w:rsidRDefault="00E52AA1" w:rsidP="0042178B">
      <w:pPr>
        <w:tabs>
          <w:tab w:val="left" w:pos="1134"/>
        </w:tabs>
      </w:pPr>
    </w:p>
    <w:p w:rsidR="00E52AA1" w:rsidRPr="004211A4" w:rsidRDefault="00E52AA1" w:rsidP="00E52AA1">
      <w:pPr>
        <w:tabs>
          <w:tab w:val="left" w:pos="1134"/>
        </w:tabs>
      </w:pPr>
    </w:p>
    <w:p w:rsidR="00E52AA1" w:rsidRPr="004211A4" w:rsidRDefault="00E52AA1" w:rsidP="00E52AA1">
      <w:pPr>
        <w:tabs>
          <w:tab w:val="left" w:pos="1134"/>
        </w:tabs>
        <w:rPr>
          <w:b/>
        </w:rPr>
      </w:pPr>
      <w:r w:rsidRPr="004211A4">
        <w:rPr>
          <w:b/>
        </w:rPr>
        <w:t>Kompetence komunikativní</w:t>
      </w:r>
    </w:p>
    <w:p w:rsidR="00E52AA1" w:rsidRPr="004211A4" w:rsidRDefault="00E52AA1" w:rsidP="00E21ADB">
      <w:pPr>
        <w:numPr>
          <w:ilvl w:val="0"/>
          <w:numId w:val="36"/>
        </w:numPr>
        <w:tabs>
          <w:tab w:val="left" w:pos="1134"/>
        </w:tabs>
      </w:pPr>
      <w:r w:rsidRPr="004211A4">
        <w:t>žáci komunikují na odpovídající úrovni</w:t>
      </w:r>
    </w:p>
    <w:p w:rsidR="00092AB7" w:rsidRPr="008D10D5" w:rsidRDefault="00092AB7" w:rsidP="00E52AA1">
      <w:pPr>
        <w:numPr>
          <w:ilvl w:val="0"/>
          <w:numId w:val="36"/>
        </w:numPr>
        <w:tabs>
          <w:tab w:val="left" w:pos="1134"/>
        </w:tabs>
        <w:ind w:left="432" w:firstLine="708"/>
      </w:pPr>
      <w:r>
        <w:t xml:space="preserve">žáci </w:t>
      </w:r>
      <w:r w:rsidRPr="008D10D5">
        <w:t>naslouchají</w:t>
      </w:r>
      <w:r w:rsidR="00E52AA1" w:rsidRPr="004211A4">
        <w:t xml:space="preserve"> promluvám druhých lidí a vhodně na ně </w:t>
      </w:r>
      <w:r w:rsidRPr="008D10D5">
        <w:t>reagují</w:t>
      </w:r>
    </w:p>
    <w:p w:rsidR="00E52AA1" w:rsidRPr="004211A4" w:rsidRDefault="00E52AA1" w:rsidP="00E52AA1">
      <w:pPr>
        <w:numPr>
          <w:ilvl w:val="0"/>
          <w:numId w:val="36"/>
        </w:numPr>
        <w:tabs>
          <w:tab w:val="left" w:pos="1134"/>
        </w:tabs>
        <w:ind w:left="432" w:firstLine="708"/>
      </w:pPr>
      <w:r w:rsidRPr="004211A4">
        <w:t>vedeme žáky k tvorbě smysluplných otázek a odpovědí, klademe důraz na „kulturní úroveň“ komunikace</w:t>
      </w:r>
    </w:p>
    <w:p w:rsidR="00E52AA1" w:rsidRPr="004211A4" w:rsidRDefault="00E52AA1" w:rsidP="00E52AA1">
      <w:pPr>
        <w:ind w:left="432" w:firstLine="708"/>
      </w:pPr>
      <w:r w:rsidRPr="004211A4">
        <w:t>-    netolerujeme agresivní, hrubé, vulgární a nezdvořilé chování žáků</w:t>
      </w:r>
    </w:p>
    <w:p w:rsidR="00E52AA1" w:rsidRPr="004211A4" w:rsidRDefault="00E52AA1" w:rsidP="0042178B">
      <w:pPr>
        <w:tabs>
          <w:tab w:val="left" w:pos="1134"/>
        </w:tabs>
      </w:pPr>
      <w:r w:rsidRPr="004211A4">
        <w:tab/>
      </w:r>
      <w:r w:rsidRPr="004211A4">
        <w:tab/>
      </w:r>
    </w:p>
    <w:p w:rsidR="00E52AA1" w:rsidRPr="004211A4" w:rsidRDefault="00E52AA1" w:rsidP="00E52AA1">
      <w:pPr>
        <w:tabs>
          <w:tab w:val="left" w:pos="1134"/>
        </w:tabs>
        <w:ind w:left="1140"/>
        <w:rPr>
          <w:b/>
        </w:rPr>
      </w:pPr>
      <w:r w:rsidRPr="004211A4">
        <w:t xml:space="preserve"> </w:t>
      </w:r>
    </w:p>
    <w:p w:rsidR="00E52AA1" w:rsidRPr="004211A4" w:rsidRDefault="00E52AA1" w:rsidP="00E52AA1">
      <w:pPr>
        <w:tabs>
          <w:tab w:val="left" w:pos="1134"/>
        </w:tabs>
        <w:rPr>
          <w:b/>
        </w:rPr>
      </w:pPr>
      <w:r w:rsidRPr="004211A4">
        <w:rPr>
          <w:b/>
        </w:rPr>
        <w:t>Kompetence sociální a personální</w:t>
      </w:r>
    </w:p>
    <w:p w:rsidR="00E52AA1" w:rsidRPr="004211A4" w:rsidRDefault="00E52AA1" w:rsidP="00E21ADB">
      <w:pPr>
        <w:numPr>
          <w:ilvl w:val="0"/>
          <w:numId w:val="38"/>
        </w:numPr>
      </w:pPr>
      <w:r w:rsidRPr="004211A4">
        <w:t>během vzdělávání, mimo jiné, používáme práci ve skupinách, ve dvojicích, vzájemnou pomoc při učení</w:t>
      </w:r>
    </w:p>
    <w:p w:rsidR="00E52AA1" w:rsidRPr="004211A4" w:rsidRDefault="00E52AA1" w:rsidP="00E21ADB">
      <w:pPr>
        <w:numPr>
          <w:ilvl w:val="0"/>
          <w:numId w:val="36"/>
        </w:numPr>
        <w:tabs>
          <w:tab w:val="left" w:pos="1134"/>
        </w:tabs>
      </w:pPr>
      <w:r w:rsidRPr="004211A4">
        <w:t>žáci se podílejí na utváření příjemné atmosféry v týmu</w:t>
      </w:r>
    </w:p>
    <w:p w:rsidR="00E52AA1" w:rsidRPr="004211A4" w:rsidRDefault="00E52AA1" w:rsidP="00E21ADB">
      <w:pPr>
        <w:numPr>
          <w:ilvl w:val="0"/>
          <w:numId w:val="36"/>
        </w:numPr>
        <w:tabs>
          <w:tab w:val="left" w:pos="1134"/>
        </w:tabs>
      </w:pPr>
      <w:r w:rsidRPr="004211A4">
        <w:t xml:space="preserve">žáci </w:t>
      </w:r>
      <w:r w:rsidR="00E47D1B" w:rsidRPr="008D10D5">
        <w:t>využívají</w:t>
      </w:r>
      <w:r w:rsidR="00E47D1B">
        <w:rPr>
          <w:color w:val="FF0000"/>
        </w:rPr>
        <w:t xml:space="preserve"> </w:t>
      </w:r>
      <w:r w:rsidR="00E47D1B">
        <w:t>sebekontroly</w:t>
      </w:r>
    </w:p>
    <w:p w:rsidR="00E52AA1" w:rsidRPr="004211A4" w:rsidRDefault="00E52AA1" w:rsidP="0042178B">
      <w:pPr>
        <w:tabs>
          <w:tab w:val="left" w:pos="1134"/>
        </w:tabs>
      </w:pPr>
      <w:r w:rsidRPr="004211A4">
        <w:tab/>
      </w:r>
      <w:r w:rsidRPr="004211A4">
        <w:tab/>
      </w:r>
    </w:p>
    <w:p w:rsidR="00E52AA1" w:rsidRPr="004211A4" w:rsidRDefault="00E52AA1" w:rsidP="00E52AA1">
      <w:pPr>
        <w:tabs>
          <w:tab w:val="left" w:pos="1134"/>
        </w:tabs>
        <w:rPr>
          <w:b/>
        </w:rPr>
      </w:pPr>
    </w:p>
    <w:p w:rsidR="00E52AA1" w:rsidRPr="004211A4" w:rsidRDefault="00E52AA1" w:rsidP="00E52AA1">
      <w:pPr>
        <w:tabs>
          <w:tab w:val="left" w:pos="1134"/>
        </w:tabs>
        <w:rPr>
          <w:b/>
        </w:rPr>
      </w:pPr>
      <w:r w:rsidRPr="004211A4">
        <w:rPr>
          <w:b/>
        </w:rPr>
        <w:t>Kompetence občanské</w:t>
      </w:r>
    </w:p>
    <w:p w:rsidR="00E52AA1" w:rsidRPr="004211A4" w:rsidRDefault="00E52AA1" w:rsidP="00E21ADB">
      <w:pPr>
        <w:numPr>
          <w:ilvl w:val="0"/>
          <w:numId w:val="36"/>
        </w:numPr>
        <w:tabs>
          <w:tab w:val="left" w:pos="1134"/>
        </w:tabs>
      </w:pPr>
      <w:r w:rsidRPr="004211A4">
        <w:t>žáci respektují názory ostatních</w:t>
      </w:r>
    </w:p>
    <w:p w:rsidR="00E52AA1" w:rsidRPr="004211A4" w:rsidRDefault="00E52AA1" w:rsidP="00E21ADB">
      <w:pPr>
        <w:numPr>
          <w:ilvl w:val="0"/>
          <w:numId w:val="36"/>
        </w:numPr>
        <w:tabs>
          <w:tab w:val="left" w:pos="1134"/>
        </w:tabs>
      </w:pPr>
      <w:r w:rsidRPr="004211A4">
        <w:t>žáci se umí zodpovědně rozhodnout podle dané situace</w:t>
      </w:r>
    </w:p>
    <w:p w:rsidR="00E52AA1" w:rsidRPr="004211A4" w:rsidRDefault="00E52AA1" w:rsidP="0042178B">
      <w:pPr>
        <w:tabs>
          <w:tab w:val="left" w:pos="1134"/>
        </w:tabs>
      </w:pPr>
      <w:r w:rsidRPr="004211A4">
        <w:tab/>
      </w:r>
      <w:r w:rsidRPr="004211A4">
        <w:tab/>
        <w:t xml:space="preserve"> </w:t>
      </w:r>
    </w:p>
    <w:p w:rsidR="00E52AA1" w:rsidRPr="004211A4" w:rsidRDefault="00E52AA1" w:rsidP="00E52AA1">
      <w:pPr>
        <w:ind w:left="360"/>
      </w:pPr>
    </w:p>
    <w:p w:rsidR="00E52AA1" w:rsidRPr="004211A4" w:rsidRDefault="00E52AA1" w:rsidP="00E52AA1"/>
    <w:p w:rsidR="00E52AA1" w:rsidRPr="004211A4" w:rsidRDefault="00E52AA1" w:rsidP="00E52AA1">
      <w:pPr>
        <w:tabs>
          <w:tab w:val="left" w:pos="1134"/>
        </w:tabs>
        <w:rPr>
          <w:b/>
        </w:rPr>
      </w:pPr>
      <w:r w:rsidRPr="004211A4">
        <w:rPr>
          <w:b/>
        </w:rPr>
        <w:t>Kompetence pracovní</w:t>
      </w:r>
    </w:p>
    <w:p w:rsidR="00E52AA1" w:rsidRPr="004211A4" w:rsidRDefault="00E52AA1" w:rsidP="00E52AA1">
      <w:pPr>
        <w:ind w:left="708" w:firstLine="708"/>
      </w:pPr>
      <w:r w:rsidRPr="004211A4">
        <w:t>- vedeme žáky k pozitivnímu vztahu k práci, kvalitně odvedenou práci pochválíme, v případě nedostatků vedeme žáky k jejich nápravě</w:t>
      </w:r>
    </w:p>
    <w:p w:rsidR="00E52AA1" w:rsidRPr="004211A4" w:rsidRDefault="00E52AA1" w:rsidP="00E52AA1">
      <w:pPr>
        <w:ind w:left="708" w:firstLine="708"/>
      </w:pPr>
      <w:r w:rsidRPr="004211A4">
        <w:t>- vedeme žáky k osvojování si pracovních a hygienických návyků, k dodržování vymezených pravidel a k naplnění povinností a závazků</w:t>
      </w:r>
    </w:p>
    <w:p w:rsidR="00E52AA1" w:rsidRPr="004211A4" w:rsidRDefault="00E52AA1" w:rsidP="00E52AA1">
      <w:pPr>
        <w:tabs>
          <w:tab w:val="left" w:pos="1134"/>
        </w:tabs>
        <w:ind w:left="1140"/>
      </w:pPr>
    </w:p>
    <w:p w:rsidR="00E52AA1" w:rsidRPr="004211A4" w:rsidRDefault="00E52AA1" w:rsidP="0042178B">
      <w:pPr>
        <w:tabs>
          <w:tab w:val="left" w:pos="1134"/>
        </w:tabs>
      </w:pPr>
      <w:r w:rsidRPr="004211A4">
        <w:tab/>
      </w:r>
      <w:r w:rsidRPr="004211A4">
        <w:tab/>
      </w:r>
    </w:p>
    <w:p w:rsidR="00E52AA1" w:rsidRDefault="0042178B" w:rsidP="00E52AA1">
      <w:pPr>
        <w:rPr>
          <w:b/>
        </w:rPr>
      </w:pPr>
      <w:r w:rsidRPr="0042178B">
        <w:rPr>
          <w:b/>
        </w:rPr>
        <w:lastRenderedPageBreak/>
        <w:t xml:space="preserve">Kompetence digitální </w:t>
      </w:r>
    </w:p>
    <w:p w:rsidR="0042178B" w:rsidRDefault="0042178B" w:rsidP="00E52AA1">
      <w:r>
        <w:tab/>
        <w:t>- vedeme žáky k osvojování cizího jazyka a podporu komunikativních dovedností za pomoci digitálních technologií, vedeme je k využívání online nástrojů, aplikací, webových stránek a k aktivnímu vyjadřování pomocí modelových situací</w:t>
      </w:r>
    </w:p>
    <w:p w:rsidR="00EE01DE" w:rsidRPr="0042178B" w:rsidRDefault="00EE01DE" w:rsidP="00E52AA1"/>
    <w:p w:rsidR="00E52AA1" w:rsidRPr="004211A4" w:rsidRDefault="00E52AA1" w:rsidP="00E52AA1"/>
    <w:p w:rsidR="00E52AA1" w:rsidRPr="004211A4" w:rsidRDefault="00E52AA1" w:rsidP="00E21ADB">
      <w:pPr>
        <w:numPr>
          <w:ilvl w:val="0"/>
          <w:numId w:val="39"/>
        </w:numPr>
        <w:rPr>
          <w:b/>
          <w:sz w:val="28"/>
          <w:szCs w:val="28"/>
        </w:rPr>
      </w:pPr>
      <w:r w:rsidRPr="004211A4">
        <w:rPr>
          <w:b/>
          <w:sz w:val="28"/>
          <w:szCs w:val="28"/>
        </w:rPr>
        <w:t>Cílové zaměření vyučovacího předmětu</w:t>
      </w:r>
    </w:p>
    <w:p w:rsidR="00E52AA1" w:rsidRPr="004211A4" w:rsidRDefault="00E52AA1" w:rsidP="00E52AA1"/>
    <w:p w:rsidR="00E52AA1" w:rsidRPr="004211A4" w:rsidRDefault="00E52AA1" w:rsidP="00E52AA1">
      <w:r w:rsidRPr="004211A4">
        <w:t xml:space="preserve">- vnímání a postupné osvojování jazyka jako bohatého mnohotvárného prostředku k získávání a předávání informací, k vyjádření jeho potřeb i   </w:t>
      </w:r>
    </w:p>
    <w:p w:rsidR="00E52AA1" w:rsidRPr="004211A4" w:rsidRDefault="00E52AA1" w:rsidP="00E52AA1">
      <w:r w:rsidRPr="004211A4">
        <w:t xml:space="preserve">  prožitků a ke sdělování názorů</w:t>
      </w:r>
    </w:p>
    <w:p w:rsidR="00E52AA1" w:rsidRPr="004211A4" w:rsidRDefault="00E52AA1" w:rsidP="00E52AA1">
      <w:r w:rsidRPr="004211A4">
        <w:t xml:space="preserve">- zvládnutí běžných pravidel mezilidské komunikace daného kulturního prostředí a rozvíjení pozitivního vztahu k jazyku v rámci interkulturní </w:t>
      </w:r>
    </w:p>
    <w:p w:rsidR="00E52AA1" w:rsidRPr="004211A4" w:rsidRDefault="00E52AA1" w:rsidP="00E52AA1">
      <w:r w:rsidRPr="004211A4">
        <w:t xml:space="preserve">  komunikace</w:t>
      </w:r>
    </w:p>
    <w:p w:rsidR="00E52AA1" w:rsidRPr="004211A4" w:rsidRDefault="00E52AA1" w:rsidP="00E52AA1">
      <w:r w:rsidRPr="004211A4">
        <w:t xml:space="preserve">- samostatné získávání informací z různých zdrojů a zvládnutí práce s jazykovými </w:t>
      </w:r>
    </w:p>
    <w:p w:rsidR="00E52AA1" w:rsidRPr="004211A4" w:rsidRDefault="00E52AA1" w:rsidP="00E52AA1">
      <w:r w:rsidRPr="004211A4">
        <w:t xml:space="preserve">  a literárními prameny i s texty různého zaměření</w:t>
      </w:r>
    </w:p>
    <w:p w:rsidR="00E52AA1" w:rsidRPr="004211A4" w:rsidRDefault="00E52AA1" w:rsidP="00E52AA1">
      <w:pPr>
        <w:tabs>
          <w:tab w:val="left" w:pos="1134"/>
        </w:tabs>
        <w:rPr>
          <w:b/>
        </w:rPr>
      </w:pPr>
    </w:p>
    <w:p w:rsidR="00E52AA1" w:rsidRPr="004211A4" w:rsidRDefault="00E52AA1" w:rsidP="00E21ADB">
      <w:pPr>
        <w:numPr>
          <w:ilvl w:val="0"/>
          <w:numId w:val="39"/>
        </w:numPr>
        <w:rPr>
          <w:b/>
          <w:sz w:val="28"/>
          <w:szCs w:val="28"/>
        </w:rPr>
      </w:pPr>
      <w:r w:rsidRPr="004211A4">
        <w:rPr>
          <w:b/>
          <w:sz w:val="28"/>
          <w:szCs w:val="28"/>
        </w:rPr>
        <w:t>Formy realizace</w:t>
      </w:r>
    </w:p>
    <w:p w:rsidR="00E52AA1" w:rsidRPr="004211A4" w:rsidRDefault="00E52AA1" w:rsidP="00E52AA1">
      <w:pPr>
        <w:rPr>
          <w:b/>
        </w:rPr>
      </w:pPr>
    </w:p>
    <w:p w:rsidR="00E52AA1" w:rsidRPr="008D10D5" w:rsidRDefault="00E52AA1" w:rsidP="00E52AA1">
      <w:pPr>
        <w:ind w:firstLine="360"/>
      </w:pPr>
      <w:r w:rsidRPr="004211A4">
        <w:rPr>
          <w:b/>
        </w:rPr>
        <w:t xml:space="preserve">Vyučovací hodina - </w:t>
      </w:r>
      <w:r w:rsidRPr="004211A4">
        <w:t>skupinové vyučování, dialogy, výklad, poslech, četba,</w:t>
      </w:r>
      <w:r w:rsidRPr="004211A4">
        <w:rPr>
          <w:b/>
        </w:rPr>
        <w:t xml:space="preserve"> </w:t>
      </w:r>
      <w:r w:rsidRPr="004211A4">
        <w:t>reprodukce textu (písemná ústní), samostatná práce (vyhledávání informací, práce se slovníkem a s autentickými materiály), hry, soutěže, recitace, dramatizace, zpěv, výukové programy na PC, krátkodobé projekty</w:t>
      </w:r>
      <w:r w:rsidR="00E47D1B">
        <w:t xml:space="preserve">, </w:t>
      </w:r>
      <w:r w:rsidR="00E47D1B" w:rsidRPr="008D10D5">
        <w:t>Activstudio</w:t>
      </w:r>
    </w:p>
    <w:p w:rsidR="00E52AA1" w:rsidRPr="004211A4" w:rsidRDefault="00E52AA1" w:rsidP="00E52AA1">
      <w:pPr>
        <w:ind w:firstLine="360"/>
        <w:rPr>
          <w:b/>
        </w:rPr>
      </w:pPr>
      <w:r w:rsidRPr="004211A4">
        <w:rPr>
          <w:b/>
        </w:rPr>
        <w:t>Olympiády</w:t>
      </w:r>
    </w:p>
    <w:p w:rsidR="00E52AA1" w:rsidRPr="004211A4" w:rsidRDefault="00E52AA1" w:rsidP="00E52AA1">
      <w:pPr>
        <w:ind w:firstLine="360"/>
        <w:rPr>
          <w:b/>
        </w:rPr>
      </w:pPr>
      <w:r w:rsidRPr="004211A4">
        <w:rPr>
          <w:b/>
        </w:rPr>
        <w:t>Výjezdy do zahraničí</w:t>
      </w:r>
    </w:p>
    <w:p w:rsidR="00E52AA1" w:rsidRPr="004211A4" w:rsidRDefault="00E52AA1" w:rsidP="00E52AA1">
      <w:pPr>
        <w:ind w:firstLine="360"/>
        <w:rPr>
          <w:b/>
        </w:rPr>
      </w:pPr>
      <w:r w:rsidRPr="004211A4">
        <w:rPr>
          <w:b/>
        </w:rPr>
        <w:t>Příležitostné akce</w:t>
      </w:r>
    </w:p>
    <w:p w:rsidR="00E52AA1" w:rsidRPr="004211A4" w:rsidRDefault="00E52AA1" w:rsidP="00E52AA1">
      <w:pPr>
        <w:ind w:firstLine="360"/>
        <w:rPr>
          <w:b/>
        </w:rPr>
      </w:pPr>
      <w:r w:rsidRPr="004211A4">
        <w:rPr>
          <w:b/>
        </w:rPr>
        <w:t>Projekty</w:t>
      </w:r>
    </w:p>
    <w:p w:rsidR="0012609D" w:rsidRDefault="0012609D" w:rsidP="0012609D">
      <w:pPr>
        <w:rPr>
          <w:b/>
        </w:rPr>
      </w:pPr>
    </w:p>
    <w:p w:rsidR="0012609D" w:rsidRDefault="0012609D" w:rsidP="0012609D">
      <w:pPr>
        <w:rPr>
          <w:b/>
        </w:rPr>
      </w:pPr>
    </w:p>
    <w:p w:rsidR="00E52AA1" w:rsidRDefault="00E52AA1" w:rsidP="00F47DEB">
      <w:pPr>
        <w:pStyle w:val="Nzev"/>
        <w:tabs>
          <w:tab w:val="left" w:pos="720"/>
        </w:tabs>
        <w:jc w:val="left"/>
        <w:rPr>
          <w:bCs w:val="0"/>
          <w:sz w:val="24"/>
          <w:u w:val="none"/>
        </w:rPr>
        <w:sectPr w:rsidR="00E52AA1" w:rsidSect="00DF5341">
          <w:pgSz w:w="16840" w:h="12242" w:orient="landscape" w:code="9"/>
          <w:pgMar w:top="1418" w:right="1418" w:bottom="1418" w:left="1418" w:header="709" w:footer="709" w:gutter="0"/>
          <w:cols w:space="708"/>
          <w:docGrid w:linePitch="360"/>
        </w:sectPr>
      </w:pPr>
    </w:p>
    <w:tbl>
      <w:tblPr>
        <w:tblW w:w="0" w:type="auto"/>
        <w:tblInd w:w="540" w:type="dxa"/>
        <w:tblLayout w:type="fixed"/>
        <w:tblCellMar>
          <w:left w:w="180" w:type="dxa"/>
          <w:right w:w="180" w:type="dxa"/>
        </w:tblCellMar>
        <w:tblLook w:val="0000" w:firstRow="0" w:lastRow="0" w:firstColumn="0" w:lastColumn="0" w:noHBand="0" w:noVBand="0"/>
      </w:tblPr>
      <w:tblGrid>
        <w:gridCol w:w="6238"/>
        <w:gridCol w:w="5462"/>
        <w:gridCol w:w="3420"/>
      </w:tblGrid>
      <w:tr w:rsidR="00962E99" w:rsidRPr="00962E99">
        <w:trPr>
          <w:trHeight w:val="831"/>
        </w:trPr>
        <w:tc>
          <w:tcPr>
            <w:tcW w:w="6238" w:type="dxa"/>
            <w:tcBorders>
              <w:top w:val="single" w:sz="4" w:space="0" w:color="auto"/>
              <w:left w:val="single" w:sz="4" w:space="0" w:color="auto"/>
              <w:bottom w:val="single" w:sz="4" w:space="0" w:color="auto"/>
              <w:right w:val="single" w:sz="4" w:space="0" w:color="auto"/>
            </w:tcBorders>
            <w:shd w:val="clear" w:color="auto" w:fill="E6E6E6"/>
            <w:vAlign w:val="center"/>
          </w:tcPr>
          <w:p w:rsidR="00962E99" w:rsidRPr="00962E99" w:rsidRDefault="00962E99" w:rsidP="00962E99">
            <w:pPr>
              <w:jc w:val="center"/>
              <w:rPr>
                <w:b/>
                <w:sz w:val="40"/>
                <w:szCs w:val="40"/>
                <w:lang w:val="en-US"/>
              </w:rPr>
            </w:pPr>
            <w:r>
              <w:rPr>
                <w:b/>
                <w:sz w:val="40"/>
                <w:szCs w:val="40"/>
                <w:lang w:val="en-US"/>
              </w:rPr>
              <w:lastRenderedPageBreak/>
              <w:t>8. ročník</w:t>
            </w:r>
          </w:p>
        </w:tc>
        <w:tc>
          <w:tcPr>
            <w:tcW w:w="5462" w:type="dxa"/>
            <w:tcBorders>
              <w:top w:val="single" w:sz="4" w:space="0" w:color="auto"/>
              <w:left w:val="single" w:sz="4" w:space="0" w:color="auto"/>
              <w:bottom w:val="single" w:sz="4" w:space="0" w:color="auto"/>
              <w:right w:val="single" w:sz="4" w:space="0" w:color="auto"/>
            </w:tcBorders>
            <w:shd w:val="clear" w:color="auto" w:fill="E6E6E6"/>
            <w:vAlign w:val="center"/>
          </w:tcPr>
          <w:p w:rsidR="00962E99" w:rsidRPr="00962E99" w:rsidRDefault="00962E99" w:rsidP="00962E99">
            <w:pPr>
              <w:jc w:val="center"/>
              <w:rPr>
                <w:b/>
                <w:sz w:val="40"/>
                <w:szCs w:val="40"/>
                <w:lang w:val="en-US"/>
              </w:rPr>
            </w:pPr>
            <w:r>
              <w:rPr>
                <w:b/>
                <w:sz w:val="40"/>
                <w:szCs w:val="40"/>
                <w:lang w:val="en-US"/>
              </w:rPr>
              <w:t>Německý jazyk</w:t>
            </w:r>
          </w:p>
        </w:tc>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962E99" w:rsidRPr="00962E99" w:rsidRDefault="00962E99" w:rsidP="00962E99">
            <w:pPr>
              <w:jc w:val="center"/>
              <w:rPr>
                <w:b/>
                <w:sz w:val="40"/>
                <w:szCs w:val="40"/>
                <w:lang w:val="en-US"/>
              </w:rPr>
            </w:pPr>
            <w:r>
              <w:rPr>
                <w:b/>
                <w:sz w:val="40"/>
                <w:szCs w:val="40"/>
                <w:lang w:val="en-US"/>
              </w:rPr>
              <w:t>3 hodiny</w:t>
            </w:r>
          </w:p>
        </w:tc>
      </w:tr>
      <w:tr w:rsidR="00962E99">
        <w:trPr>
          <w:trHeight w:val="831"/>
        </w:trPr>
        <w:tc>
          <w:tcPr>
            <w:tcW w:w="6238" w:type="dxa"/>
            <w:tcBorders>
              <w:top w:val="single" w:sz="4" w:space="0" w:color="auto"/>
              <w:left w:val="single" w:sz="4" w:space="0" w:color="auto"/>
              <w:bottom w:val="single" w:sz="4" w:space="0" w:color="auto"/>
              <w:right w:val="single" w:sz="4" w:space="0" w:color="auto"/>
            </w:tcBorders>
            <w:vAlign w:val="center"/>
          </w:tcPr>
          <w:p w:rsidR="00962E99" w:rsidRPr="00B86CA3" w:rsidRDefault="00962E99" w:rsidP="00F419A4">
            <w:pPr>
              <w:jc w:val="center"/>
              <w:rPr>
                <w:b/>
                <w:sz w:val="32"/>
                <w:szCs w:val="32"/>
              </w:rPr>
            </w:pPr>
            <w:r w:rsidRPr="00B86CA3">
              <w:rPr>
                <w:b/>
                <w:sz w:val="32"/>
                <w:szCs w:val="32"/>
              </w:rPr>
              <w:t>Učivo</w:t>
            </w:r>
          </w:p>
        </w:tc>
        <w:tc>
          <w:tcPr>
            <w:tcW w:w="5462" w:type="dxa"/>
            <w:tcBorders>
              <w:top w:val="single" w:sz="4" w:space="0" w:color="auto"/>
              <w:left w:val="single" w:sz="4" w:space="0" w:color="auto"/>
              <w:bottom w:val="single" w:sz="4" w:space="0" w:color="auto"/>
              <w:right w:val="single" w:sz="4" w:space="0" w:color="auto"/>
            </w:tcBorders>
            <w:vAlign w:val="center"/>
          </w:tcPr>
          <w:p w:rsidR="00962E99" w:rsidRPr="00B86CA3" w:rsidRDefault="00962E99" w:rsidP="00F419A4">
            <w:pPr>
              <w:jc w:val="center"/>
              <w:rPr>
                <w:b/>
                <w:sz w:val="32"/>
                <w:szCs w:val="32"/>
              </w:rPr>
            </w:pPr>
            <w:r w:rsidRPr="00B86CA3">
              <w:rPr>
                <w:b/>
                <w:sz w:val="32"/>
                <w:szCs w:val="32"/>
              </w:rPr>
              <w:t>Očekávané výstupy</w:t>
            </w:r>
          </w:p>
        </w:tc>
        <w:tc>
          <w:tcPr>
            <w:tcW w:w="3420" w:type="dxa"/>
            <w:tcBorders>
              <w:top w:val="single" w:sz="4" w:space="0" w:color="auto"/>
              <w:left w:val="single" w:sz="4" w:space="0" w:color="auto"/>
              <w:bottom w:val="single" w:sz="4" w:space="0" w:color="auto"/>
              <w:right w:val="single" w:sz="4" w:space="0" w:color="auto"/>
            </w:tcBorders>
            <w:vAlign w:val="center"/>
          </w:tcPr>
          <w:p w:rsidR="00962E99" w:rsidRDefault="00962E99" w:rsidP="00F419A4">
            <w:pPr>
              <w:jc w:val="center"/>
              <w:rPr>
                <w:b/>
              </w:rPr>
            </w:pPr>
            <w:r>
              <w:rPr>
                <w:b/>
              </w:rPr>
              <w:t>Průřezová témata</w:t>
            </w:r>
          </w:p>
          <w:p w:rsidR="00962E99" w:rsidRDefault="00962E99" w:rsidP="00F419A4">
            <w:pPr>
              <w:jc w:val="center"/>
              <w:rPr>
                <w:b/>
              </w:rPr>
            </w:pPr>
            <w:r>
              <w:rPr>
                <w:b/>
              </w:rPr>
              <w:t>Mezipředmětové vazby</w:t>
            </w:r>
          </w:p>
        </w:tc>
      </w:tr>
      <w:tr w:rsidR="00CA7FB3" w:rsidRPr="009531BB">
        <w:trPr>
          <w:trHeight w:val="2070"/>
        </w:trPr>
        <w:tc>
          <w:tcPr>
            <w:tcW w:w="6238" w:type="dxa"/>
            <w:tcBorders>
              <w:top w:val="single" w:sz="4" w:space="0" w:color="auto"/>
              <w:left w:val="single" w:sz="4" w:space="0" w:color="auto"/>
              <w:bottom w:val="single" w:sz="4" w:space="0" w:color="auto"/>
              <w:right w:val="single" w:sz="4" w:space="0" w:color="auto"/>
            </w:tcBorders>
          </w:tcPr>
          <w:p w:rsidR="00CA7FB3" w:rsidRPr="0035381E" w:rsidRDefault="00CA7FB3" w:rsidP="00F419A4">
            <w:pPr>
              <w:rPr>
                <w:b/>
                <w:bCs/>
                <w:lang w:val="en-US"/>
              </w:rPr>
            </w:pPr>
            <w:r>
              <w:rPr>
                <w:b/>
                <w:bCs/>
                <w:lang w:val="en-US"/>
              </w:rPr>
              <w:t xml:space="preserve">Hallo!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sidRPr="0035381E">
              <w:rPr>
                <w:lang w:val="en-US"/>
              </w:rPr>
              <w:t>-</w:t>
            </w:r>
            <w:r>
              <w:rPr>
                <w:lang w:val="en-US"/>
              </w:rPr>
              <w:t xml:space="preserve"> Žák se seznámí s německou abecedou a pravidly německé výslovnosti</w:t>
            </w:r>
          </w:p>
          <w:p w:rsidR="00CA7FB3" w:rsidRDefault="00CA7FB3" w:rsidP="00F419A4">
            <w:pPr>
              <w:rPr>
                <w:lang w:val="en-US"/>
              </w:rPr>
            </w:pPr>
            <w:r>
              <w:rPr>
                <w:lang w:val="en-US"/>
              </w:rPr>
              <w:t>- Naučí se používat člen určitý a neurčitý</w:t>
            </w:r>
          </w:p>
          <w:p w:rsidR="00CA7FB3" w:rsidRPr="009531BB" w:rsidRDefault="00CA7FB3" w:rsidP="00F419A4">
            <w:pPr>
              <w:rPr>
                <w:lang w:val="de-DE"/>
              </w:rPr>
            </w:pPr>
            <w:r w:rsidRPr="009531BB">
              <w:rPr>
                <w:lang w:val="de-DE"/>
              </w:rPr>
              <w:t>- Tvoří jednoduchý rozhovor  “Wo wohnst du? Wie heißt du?”</w:t>
            </w:r>
          </w:p>
          <w:p w:rsidR="00CA7FB3" w:rsidRPr="009531BB" w:rsidRDefault="00CA7FB3" w:rsidP="00F419A4">
            <w:pPr>
              <w:rPr>
                <w:lang w:val="de-DE"/>
              </w:rPr>
            </w:pPr>
            <w:r w:rsidRPr="009531BB">
              <w:rPr>
                <w:lang w:val="de-DE"/>
              </w:rPr>
              <w:t>- Při práci s mapou se seznámí s “německy mluvícími zeměmi”</w:t>
            </w:r>
          </w:p>
        </w:tc>
        <w:tc>
          <w:tcPr>
            <w:tcW w:w="3420" w:type="dxa"/>
            <w:tcBorders>
              <w:top w:val="single" w:sz="4" w:space="0" w:color="auto"/>
              <w:left w:val="single" w:sz="4" w:space="0" w:color="auto"/>
              <w:bottom w:val="single" w:sz="4" w:space="0" w:color="auto"/>
              <w:right w:val="single" w:sz="4" w:space="0" w:color="auto"/>
            </w:tcBorders>
          </w:tcPr>
          <w:p w:rsidR="00BA338F" w:rsidRDefault="00BA338F" w:rsidP="00BA338F">
            <w:r w:rsidRPr="002D74C4">
              <w:rPr>
                <w:b/>
                <w:i/>
              </w:rPr>
              <w:t>OSV</w:t>
            </w:r>
            <w:r>
              <w:t xml:space="preserve"> – kooperace a kompetice</w:t>
            </w:r>
          </w:p>
          <w:p w:rsidR="00BA338F" w:rsidRDefault="00BA338F" w:rsidP="000E38E2">
            <w:pPr>
              <w:widowControl w:val="0"/>
              <w:autoSpaceDE w:val="0"/>
              <w:autoSpaceDN w:val="0"/>
              <w:adjustRightInd w:val="0"/>
            </w:pPr>
          </w:p>
          <w:p w:rsidR="00CA7FB3" w:rsidRDefault="00CA7FB3" w:rsidP="000E38E2">
            <w:pPr>
              <w:widowControl w:val="0"/>
              <w:autoSpaceDE w:val="0"/>
              <w:autoSpaceDN w:val="0"/>
              <w:adjustRightInd w:val="0"/>
            </w:pPr>
            <w:r>
              <w:t>Zeměpis - porovnání s oblastí anglicky mluvících zemí</w:t>
            </w:r>
          </w:p>
        </w:tc>
      </w:tr>
      <w:tr w:rsidR="00CA7FB3" w:rsidRPr="009531BB">
        <w:trPr>
          <w:trHeight w:val="2607"/>
        </w:trPr>
        <w:tc>
          <w:tcPr>
            <w:tcW w:w="6238" w:type="dxa"/>
            <w:tcBorders>
              <w:top w:val="single" w:sz="4" w:space="0" w:color="auto"/>
              <w:left w:val="single" w:sz="4" w:space="0" w:color="auto"/>
              <w:bottom w:val="single" w:sz="4" w:space="0" w:color="auto"/>
              <w:right w:val="single" w:sz="4" w:space="0" w:color="auto"/>
            </w:tcBorders>
          </w:tcPr>
          <w:p w:rsidR="00CA7FB3" w:rsidRPr="0035381E" w:rsidRDefault="00CA7FB3" w:rsidP="00F419A4">
            <w:pPr>
              <w:rPr>
                <w:b/>
                <w:bCs/>
                <w:lang w:val="en-US"/>
              </w:rPr>
            </w:pPr>
            <w:r>
              <w:rPr>
                <w:b/>
                <w:bCs/>
                <w:lang w:val="en-US"/>
              </w:rPr>
              <w:t xml:space="preserve">Grüsse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sidRPr="0035381E">
              <w:rPr>
                <w:lang w:val="en-US"/>
              </w:rPr>
              <w:t>-</w:t>
            </w:r>
            <w:r>
              <w:rPr>
                <w:lang w:val="en-US"/>
              </w:rPr>
              <w:t xml:space="preserve"> Naučí se používat různé pozdravy</w:t>
            </w:r>
          </w:p>
          <w:p w:rsidR="00CA7FB3" w:rsidRDefault="00CA7FB3" w:rsidP="00F419A4">
            <w:pPr>
              <w:rPr>
                <w:lang w:val="en-US"/>
              </w:rPr>
            </w:pPr>
            <w:r>
              <w:rPr>
                <w:lang w:val="en-US"/>
              </w:rPr>
              <w:t xml:space="preserve"> - Při práci s mapou zjistí, pro kterou zemi jsou jednotlivé pozdravy typické</w:t>
            </w:r>
          </w:p>
          <w:p w:rsidR="00CA7FB3" w:rsidRPr="009531BB" w:rsidRDefault="00CA7FB3" w:rsidP="00F419A4">
            <w:pPr>
              <w:rPr>
                <w:lang w:val="pl-PL"/>
              </w:rPr>
            </w:pPr>
            <w:r w:rsidRPr="009531BB">
              <w:rPr>
                <w:lang w:val="pl-PL"/>
              </w:rPr>
              <w:t>- Procvičuje podstatná jména ve všech rodech</w:t>
            </w:r>
          </w:p>
          <w:p w:rsidR="00E47D1B" w:rsidRPr="008D10D5" w:rsidRDefault="00CA7FB3" w:rsidP="00E47D1B">
            <w:pPr>
              <w:rPr>
                <w:lang w:val="pl-PL"/>
              </w:rPr>
            </w:pPr>
            <w:r w:rsidRPr="009531BB">
              <w:rPr>
                <w:lang w:val="pl-PL"/>
              </w:rPr>
              <w:t xml:space="preserve">- </w:t>
            </w:r>
            <w:r w:rsidR="00E47D1B" w:rsidRPr="008D10D5">
              <w:rPr>
                <w:lang w:val="pl-PL"/>
              </w:rPr>
              <w:t>Žák si osvojuje grafickou a zvukovou podobu</w:t>
            </w:r>
          </w:p>
          <w:p w:rsidR="00E47D1B" w:rsidRPr="008D10D5" w:rsidRDefault="00E47D1B" w:rsidP="00E47D1B">
            <w:pPr>
              <w:rPr>
                <w:lang w:val="pl-PL"/>
              </w:rPr>
            </w:pPr>
            <w:r w:rsidRPr="008D10D5">
              <w:rPr>
                <w:lang w:val="pl-PL"/>
              </w:rPr>
              <w:t xml:space="preserve">  slova, fonetické znaky (pasivně), základní </w:t>
            </w:r>
          </w:p>
          <w:p w:rsidR="00E47D1B" w:rsidRPr="008D10D5" w:rsidRDefault="00E47D1B" w:rsidP="00E47D1B">
            <w:pPr>
              <w:rPr>
                <w:lang w:val="pl-PL"/>
              </w:rPr>
            </w:pPr>
            <w:r w:rsidRPr="008D10D5">
              <w:rPr>
                <w:lang w:val="pl-PL"/>
              </w:rPr>
              <w:t xml:space="preserve">  výslovnostní návyky, vztah mezi zvukovou a </w:t>
            </w:r>
          </w:p>
          <w:p w:rsidR="00E47D1B" w:rsidRPr="008D10D5" w:rsidRDefault="00E47D1B" w:rsidP="00E47D1B">
            <w:pPr>
              <w:rPr>
                <w:lang w:val="pl-PL"/>
              </w:rPr>
            </w:pPr>
            <w:r w:rsidRPr="008D10D5">
              <w:rPr>
                <w:lang w:val="pl-PL"/>
              </w:rPr>
              <w:t xml:space="preserve">  grafickou podobou slov</w:t>
            </w:r>
          </w:p>
          <w:p w:rsidR="00CA7FB3" w:rsidRPr="009531BB" w:rsidRDefault="00CA7FB3" w:rsidP="00E47D1B">
            <w:pPr>
              <w:rPr>
                <w:lang w:val="pl-PL"/>
              </w:rPr>
            </w:pPr>
            <w:r w:rsidRPr="009531BB">
              <w:rPr>
                <w:lang w:val="pl-PL"/>
              </w:rPr>
              <w:t>- Osvojí si gramatiku slovesa  “sein”</w:t>
            </w:r>
          </w:p>
        </w:tc>
        <w:tc>
          <w:tcPr>
            <w:tcW w:w="3420" w:type="dxa"/>
            <w:tcBorders>
              <w:top w:val="single" w:sz="4" w:space="0" w:color="auto"/>
              <w:left w:val="single" w:sz="4" w:space="0" w:color="auto"/>
              <w:bottom w:val="single" w:sz="4" w:space="0" w:color="auto"/>
              <w:right w:val="single" w:sz="4" w:space="0" w:color="auto"/>
            </w:tcBorders>
          </w:tcPr>
          <w:p w:rsidR="00BA338F" w:rsidRDefault="00BA338F" w:rsidP="00BA338F">
            <w:r w:rsidRPr="002D74C4">
              <w:rPr>
                <w:b/>
                <w:i/>
              </w:rPr>
              <w:t>OSV</w:t>
            </w:r>
            <w:r>
              <w:t xml:space="preserve"> – kreativita</w:t>
            </w:r>
          </w:p>
          <w:p w:rsidR="00CA7FB3" w:rsidRDefault="00CA7FB3" w:rsidP="000E38E2">
            <w:pPr>
              <w:widowControl w:val="0"/>
              <w:autoSpaceDE w:val="0"/>
              <w:autoSpaceDN w:val="0"/>
              <w:adjustRightInd w:val="0"/>
            </w:pPr>
          </w:p>
          <w:p w:rsidR="00BA338F" w:rsidRDefault="00BA338F" w:rsidP="00BA338F">
            <w:r w:rsidRPr="002D74C4">
              <w:rPr>
                <w:b/>
                <w:i/>
              </w:rPr>
              <w:t>VDO</w:t>
            </w:r>
            <w:r>
              <w:t xml:space="preserve"> – občan, občanská společnost a stát</w:t>
            </w:r>
          </w:p>
          <w:p w:rsidR="00CA7FB3" w:rsidRDefault="00CA7FB3" w:rsidP="00BA338F">
            <w:pPr>
              <w:widowControl w:val="0"/>
              <w:autoSpaceDE w:val="0"/>
              <w:autoSpaceDN w:val="0"/>
              <w:adjustRightInd w:val="0"/>
            </w:pPr>
          </w:p>
        </w:tc>
      </w:tr>
      <w:tr w:rsidR="00CA7FB3" w:rsidRPr="009531BB">
        <w:trPr>
          <w:trHeight w:val="2151"/>
        </w:trPr>
        <w:tc>
          <w:tcPr>
            <w:tcW w:w="6238" w:type="dxa"/>
            <w:tcBorders>
              <w:top w:val="single" w:sz="4" w:space="0" w:color="auto"/>
              <w:left w:val="single" w:sz="4" w:space="0" w:color="auto"/>
              <w:bottom w:val="single" w:sz="4" w:space="0" w:color="auto"/>
              <w:right w:val="single" w:sz="4" w:space="0" w:color="auto"/>
            </w:tcBorders>
          </w:tcPr>
          <w:p w:rsidR="00CA7FB3" w:rsidRPr="00EF755B" w:rsidRDefault="00CA7FB3" w:rsidP="00F419A4">
            <w:pPr>
              <w:rPr>
                <w:b/>
                <w:bCs/>
                <w:lang w:val="en-US"/>
              </w:rPr>
            </w:pPr>
            <w:r>
              <w:rPr>
                <w:b/>
                <w:bCs/>
                <w:lang w:val="en-US"/>
              </w:rPr>
              <w:t xml:space="preserve">Meine Familie und ich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sidRPr="00EF755B">
              <w:rPr>
                <w:lang w:val="en-US"/>
              </w:rPr>
              <w:t>-</w:t>
            </w:r>
            <w:r>
              <w:rPr>
                <w:lang w:val="en-US"/>
              </w:rPr>
              <w:t xml:space="preserve"> Při práci s textem se naučí používat slovní zásobu “Meine Familie”</w:t>
            </w:r>
          </w:p>
          <w:p w:rsidR="00CA7FB3" w:rsidRDefault="00CA7FB3" w:rsidP="00F419A4">
            <w:pPr>
              <w:rPr>
                <w:lang w:val="en-US"/>
              </w:rPr>
            </w:pPr>
            <w:r>
              <w:rPr>
                <w:lang w:val="en-US"/>
              </w:rPr>
              <w:t>- Při tvoření jednoduchých rozhovorů používá názvy pro všechny členy rodiny</w:t>
            </w:r>
          </w:p>
          <w:p w:rsidR="00E47D1B" w:rsidRPr="008D10D5" w:rsidRDefault="00CA7FB3" w:rsidP="00E47D1B">
            <w:pPr>
              <w:rPr>
                <w:lang w:val="en-US"/>
              </w:rPr>
            </w:pPr>
            <w:r>
              <w:rPr>
                <w:lang w:val="en-US"/>
              </w:rPr>
              <w:t xml:space="preserve">- </w:t>
            </w:r>
            <w:r w:rsidR="00E47D1B" w:rsidRPr="008D10D5">
              <w:rPr>
                <w:lang w:val="en-US"/>
              </w:rPr>
              <w:t>Žák se učí porozumět jednotlivým pokynům a   otázkám učitele, které jsou pronášeny pomalu a s pečlivou výslovností a reaguje na ně</w:t>
            </w:r>
          </w:p>
          <w:p w:rsidR="00CA7FB3" w:rsidRDefault="00CA7FB3" w:rsidP="00E47D1B">
            <w:pPr>
              <w:rPr>
                <w:lang w:val="en-US"/>
              </w:rPr>
            </w:pPr>
            <w:r>
              <w:rPr>
                <w:lang w:val="en-US"/>
              </w:rPr>
              <w:t>- Při práci s mapou se dozví zajímavosti o Německu, umí určit jeho polohu a vyhledat jeho hlavní město</w:t>
            </w:r>
          </w:p>
        </w:tc>
        <w:tc>
          <w:tcPr>
            <w:tcW w:w="3420" w:type="dxa"/>
            <w:tcBorders>
              <w:top w:val="single" w:sz="4" w:space="0" w:color="auto"/>
              <w:left w:val="single" w:sz="4" w:space="0" w:color="auto"/>
              <w:bottom w:val="single" w:sz="4" w:space="0" w:color="auto"/>
              <w:right w:val="single" w:sz="4" w:space="0" w:color="auto"/>
            </w:tcBorders>
          </w:tcPr>
          <w:p w:rsidR="00BA338F" w:rsidRDefault="00BA338F" w:rsidP="00BA338F">
            <w:r w:rsidRPr="002D74C4">
              <w:rPr>
                <w:b/>
                <w:i/>
              </w:rPr>
              <w:t>VMEGS</w:t>
            </w:r>
            <w:r>
              <w:t xml:space="preserve"> – Objevujeme Evropu a svět</w:t>
            </w:r>
          </w:p>
          <w:p w:rsidR="00BA338F" w:rsidRDefault="00BA338F" w:rsidP="000E38E2">
            <w:pPr>
              <w:widowControl w:val="0"/>
              <w:autoSpaceDE w:val="0"/>
              <w:autoSpaceDN w:val="0"/>
              <w:adjustRightInd w:val="0"/>
            </w:pPr>
          </w:p>
          <w:p w:rsidR="00CA7FB3" w:rsidRDefault="00CA7FB3" w:rsidP="000E38E2">
            <w:pPr>
              <w:widowControl w:val="0"/>
              <w:autoSpaceDE w:val="0"/>
              <w:autoSpaceDN w:val="0"/>
              <w:adjustRightInd w:val="0"/>
            </w:pPr>
          </w:p>
        </w:tc>
      </w:tr>
      <w:tr w:rsidR="00CA7FB3" w:rsidRPr="009531BB">
        <w:trPr>
          <w:trHeight w:val="1966"/>
        </w:trPr>
        <w:tc>
          <w:tcPr>
            <w:tcW w:w="6238" w:type="dxa"/>
            <w:tcBorders>
              <w:top w:val="single" w:sz="4" w:space="0" w:color="auto"/>
              <w:left w:val="single" w:sz="4" w:space="0" w:color="auto"/>
              <w:bottom w:val="single" w:sz="4" w:space="0" w:color="auto"/>
              <w:right w:val="single" w:sz="4" w:space="0" w:color="auto"/>
            </w:tcBorders>
          </w:tcPr>
          <w:p w:rsidR="00CA7FB3" w:rsidRPr="00EF755B" w:rsidRDefault="00CA7FB3" w:rsidP="00F419A4">
            <w:pPr>
              <w:rPr>
                <w:b/>
                <w:bCs/>
                <w:lang w:val="en-US"/>
              </w:rPr>
            </w:pPr>
            <w:r>
              <w:rPr>
                <w:b/>
                <w:bCs/>
                <w:lang w:val="en-US"/>
              </w:rPr>
              <w:lastRenderedPageBreak/>
              <w:t xml:space="preserve">Meine Schule und ich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sidRPr="00EF755B">
              <w:rPr>
                <w:lang w:val="en-US"/>
              </w:rPr>
              <w:t>-</w:t>
            </w:r>
            <w:r>
              <w:rPr>
                <w:lang w:val="en-US"/>
              </w:rPr>
              <w:t xml:space="preserve"> Osvojí si slovní zásobu “Schule”</w:t>
            </w:r>
          </w:p>
          <w:p w:rsidR="00CA7FB3" w:rsidRDefault="00CA7FB3" w:rsidP="00F419A4">
            <w:pPr>
              <w:rPr>
                <w:lang w:val="en-US"/>
              </w:rPr>
            </w:pPr>
            <w:r>
              <w:rPr>
                <w:lang w:val="en-US"/>
              </w:rPr>
              <w:t>- Tvoří krátké rozhovory na téma “škola”</w:t>
            </w:r>
          </w:p>
          <w:p w:rsidR="00CA7FB3" w:rsidRDefault="00CA7FB3" w:rsidP="00F419A4">
            <w:pPr>
              <w:rPr>
                <w:lang w:val="en-US"/>
              </w:rPr>
            </w:pPr>
            <w:r>
              <w:rPr>
                <w:lang w:val="en-US"/>
              </w:rPr>
              <w:t>- Dozví se zajímavosti o německých školách</w:t>
            </w:r>
          </w:p>
          <w:p w:rsidR="00CA7FB3" w:rsidRDefault="00CA7FB3" w:rsidP="00F419A4">
            <w:pPr>
              <w:rPr>
                <w:lang w:val="en-US"/>
              </w:rPr>
            </w:pPr>
            <w:r>
              <w:rPr>
                <w:lang w:val="en-US"/>
              </w:rPr>
              <w:t>- Naučí se časovat sloveso “haben”</w:t>
            </w:r>
          </w:p>
          <w:p w:rsidR="00CA7FB3" w:rsidRPr="009531BB" w:rsidRDefault="00CA7FB3" w:rsidP="00F419A4">
            <w:pPr>
              <w:rPr>
                <w:lang w:val="pl-PL"/>
              </w:rPr>
            </w:pPr>
            <w:r w:rsidRPr="009531BB">
              <w:rPr>
                <w:lang w:val="pl-PL"/>
              </w:rPr>
              <w:t xml:space="preserve">- Při práci s mapou  zjistí nové informace o   </w:t>
            </w:r>
          </w:p>
          <w:p w:rsidR="00CA7FB3" w:rsidRPr="000F029D" w:rsidRDefault="00CA7FB3" w:rsidP="00F419A4">
            <w:pPr>
              <w:rPr>
                <w:lang w:val="pl-PL"/>
              </w:rPr>
            </w:pPr>
            <w:r w:rsidRPr="009531BB">
              <w:rPr>
                <w:lang w:val="pl-PL"/>
              </w:rPr>
              <w:t xml:space="preserve">  </w:t>
            </w:r>
            <w:r w:rsidRPr="000F029D">
              <w:rPr>
                <w:lang w:val="pl-PL"/>
              </w:rPr>
              <w:t>Rakousku</w:t>
            </w:r>
          </w:p>
          <w:p w:rsidR="00E47D1B" w:rsidRPr="008D10D5" w:rsidRDefault="00E47D1B" w:rsidP="00F419A4">
            <w:pPr>
              <w:rPr>
                <w:lang w:val="pl-PL"/>
              </w:rPr>
            </w:pPr>
            <w:r w:rsidRPr="008D10D5">
              <w:rPr>
                <w:lang w:val="pl-PL"/>
              </w:rPr>
              <w:t>- Žák se učí sdělit jednoduchým způsobem základní informace o sobě samotném, o své rodině a škole</w:t>
            </w:r>
          </w:p>
        </w:tc>
        <w:tc>
          <w:tcPr>
            <w:tcW w:w="3420" w:type="dxa"/>
            <w:tcBorders>
              <w:top w:val="single" w:sz="4" w:space="0" w:color="auto"/>
              <w:left w:val="single" w:sz="4" w:space="0" w:color="auto"/>
              <w:bottom w:val="single" w:sz="4" w:space="0" w:color="auto"/>
              <w:right w:val="single" w:sz="4" w:space="0" w:color="auto"/>
            </w:tcBorders>
          </w:tcPr>
          <w:p w:rsidR="00CA7FB3" w:rsidRDefault="00CA7FB3" w:rsidP="000E38E2">
            <w:pPr>
              <w:widowControl w:val="0"/>
              <w:autoSpaceDE w:val="0"/>
              <w:autoSpaceDN w:val="0"/>
              <w:adjustRightInd w:val="0"/>
            </w:pPr>
            <w:r>
              <w:t>PV - kolektivní práce s mapou Rakouska</w:t>
            </w:r>
          </w:p>
          <w:p w:rsidR="00CA7FB3" w:rsidRDefault="00CA7FB3" w:rsidP="000E38E2">
            <w:pPr>
              <w:widowControl w:val="0"/>
              <w:autoSpaceDE w:val="0"/>
              <w:autoSpaceDN w:val="0"/>
              <w:adjustRightInd w:val="0"/>
            </w:pPr>
            <w:r>
              <w:t>Dějepis - děti se snaží na základě vědomostí z dějepisu zdůvodnit, proč je úředním jazykem Rakouska němčina</w:t>
            </w:r>
          </w:p>
        </w:tc>
      </w:tr>
      <w:tr w:rsidR="00CA7FB3" w:rsidRPr="009531BB">
        <w:trPr>
          <w:trHeight w:val="1786"/>
        </w:trPr>
        <w:tc>
          <w:tcPr>
            <w:tcW w:w="6238" w:type="dxa"/>
            <w:tcBorders>
              <w:top w:val="single" w:sz="4" w:space="0" w:color="auto"/>
              <w:left w:val="single" w:sz="4" w:space="0" w:color="auto"/>
              <w:bottom w:val="single" w:sz="4" w:space="0" w:color="auto"/>
              <w:right w:val="single" w:sz="4" w:space="0" w:color="auto"/>
            </w:tcBorders>
          </w:tcPr>
          <w:p w:rsidR="00CA7FB3" w:rsidRPr="009531BB" w:rsidRDefault="00CA7FB3" w:rsidP="00F419A4">
            <w:pPr>
              <w:rPr>
                <w:b/>
                <w:bCs/>
                <w:lang w:val="de-DE"/>
              </w:rPr>
            </w:pPr>
            <w:r w:rsidRPr="009531BB">
              <w:rPr>
                <w:b/>
                <w:bCs/>
                <w:lang w:val="de-DE"/>
              </w:rPr>
              <w:t xml:space="preserve">Ich bin in der Schule                         </w:t>
            </w:r>
          </w:p>
        </w:tc>
        <w:tc>
          <w:tcPr>
            <w:tcW w:w="5462" w:type="dxa"/>
            <w:tcBorders>
              <w:top w:val="single" w:sz="4" w:space="0" w:color="auto"/>
              <w:left w:val="single" w:sz="4" w:space="0" w:color="auto"/>
              <w:bottom w:val="single" w:sz="4" w:space="0" w:color="auto"/>
              <w:right w:val="single" w:sz="4" w:space="0" w:color="auto"/>
            </w:tcBorders>
          </w:tcPr>
          <w:p w:rsidR="00CA7FB3" w:rsidRPr="009531BB" w:rsidRDefault="00CA7FB3" w:rsidP="00F419A4">
            <w:pPr>
              <w:rPr>
                <w:lang w:val="de-DE"/>
              </w:rPr>
            </w:pPr>
            <w:r w:rsidRPr="009531BB">
              <w:rPr>
                <w:lang w:val="de-DE"/>
              </w:rPr>
              <w:t xml:space="preserve"> - Naučí se používat slovní zásobu “Mein Stundenplan”</w:t>
            </w:r>
          </w:p>
          <w:p w:rsidR="00CA7FB3" w:rsidRPr="009531BB" w:rsidRDefault="00CA7FB3" w:rsidP="00F419A4">
            <w:pPr>
              <w:rPr>
                <w:lang w:val="de-DE"/>
              </w:rPr>
            </w:pPr>
            <w:r w:rsidRPr="009531BB">
              <w:rPr>
                <w:lang w:val="de-DE"/>
              </w:rPr>
              <w:t>- Osvojí si slovní zásobu “Wochentage”</w:t>
            </w:r>
          </w:p>
          <w:p w:rsidR="00CA7FB3" w:rsidRPr="009531BB" w:rsidRDefault="00CA7FB3" w:rsidP="00F419A4">
            <w:pPr>
              <w:rPr>
                <w:lang w:val="de-DE"/>
              </w:rPr>
            </w:pPr>
            <w:r w:rsidRPr="009531BB">
              <w:rPr>
                <w:lang w:val="de-DE"/>
              </w:rPr>
              <w:t>- Žák si sestaví svůj vlastní rozvrh a vypráví o něm</w:t>
            </w:r>
          </w:p>
          <w:p w:rsidR="00CA7FB3" w:rsidRDefault="00CA7FB3" w:rsidP="00F419A4">
            <w:pPr>
              <w:rPr>
                <w:lang w:val="de-DE"/>
              </w:rPr>
            </w:pPr>
            <w:r w:rsidRPr="009531BB">
              <w:rPr>
                <w:lang w:val="de-DE"/>
              </w:rPr>
              <w:t>_ Vypráví o tom, který den ve škole má nejraději a proč</w:t>
            </w:r>
          </w:p>
          <w:p w:rsidR="00CA7FB3" w:rsidRPr="008D10D5" w:rsidRDefault="002E3B51" w:rsidP="002E3B51">
            <w:pPr>
              <w:rPr>
                <w:lang w:val="de-DE"/>
              </w:rPr>
            </w:pPr>
            <w:r w:rsidRPr="008D10D5">
              <w:rPr>
                <w:lang w:val="de-DE"/>
              </w:rPr>
              <w:t>- Žák o sobě vyplní základní údaje ve formuláři</w:t>
            </w:r>
          </w:p>
        </w:tc>
        <w:tc>
          <w:tcPr>
            <w:tcW w:w="3420" w:type="dxa"/>
            <w:tcBorders>
              <w:top w:val="single" w:sz="4" w:space="0" w:color="auto"/>
              <w:left w:val="single" w:sz="4" w:space="0" w:color="auto"/>
              <w:bottom w:val="single" w:sz="4" w:space="0" w:color="auto"/>
              <w:right w:val="single" w:sz="4" w:space="0" w:color="auto"/>
            </w:tcBorders>
          </w:tcPr>
          <w:p w:rsidR="00BA338F" w:rsidRDefault="00BA338F" w:rsidP="00BA338F">
            <w:r w:rsidRPr="002D74C4">
              <w:rPr>
                <w:b/>
                <w:i/>
              </w:rPr>
              <w:t>MkV</w:t>
            </w:r>
            <w:r>
              <w:t xml:space="preserve"> – kulturní diference</w:t>
            </w:r>
          </w:p>
          <w:p w:rsidR="00CA7FB3" w:rsidRDefault="00CA7FB3" w:rsidP="000E38E2">
            <w:pPr>
              <w:widowControl w:val="0"/>
              <w:autoSpaceDE w:val="0"/>
              <w:autoSpaceDN w:val="0"/>
              <w:adjustRightInd w:val="0"/>
            </w:pPr>
          </w:p>
        </w:tc>
      </w:tr>
      <w:tr w:rsidR="00CA7FB3" w:rsidRPr="009531BB">
        <w:trPr>
          <w:trHeight w:val="1732"/>
        </w:trPr>
        <w:tc>
          <w:tcPr>
            <w:tcW w:w="6238" w:type="dxa"/>
            <w:tcBorders>
              <w:top w:val="single" w:sz="4" w:space="0" w:color="auto"/>
              <w:left w:val="single" w:sz="4" w:space="0" w:color="auto"/>
              <w:bottom w:val="single" w:sz="4" w:space="0" w:color="auto"/>
              <w:right w:val="single" w:sz="4" w:space="0" w:color="auto"/>
            </w:tcBorders>
          </w:tcPr>
          <w:p w:rsidR="00CA7FB3" w:rsidRPr="006A6A17" w:rsidRDefault="00CA7FB3" w:rsidP="00F419A4">
            <w:pPr>
              <w:rPr>
                <w:b/>
                <w:bCs/>
                <w:lang w:val="en-US"/>
              </w:rPr>
            </w:pPr>
            <w:r>
              <w:rPr>
                <w:b/>
                <w:bCs/>
                <w:lang w:val="en-US"/>
              </w:rPr>
              <w:t xml:space="preserve">Heute haben wir Deutsch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Pr>
                <w:lang w:val="en-US"/>
              </w:rPr>
              <w:t>- Při práci s textem si žák rozšíří slovní zásobu “Schule”</w:t>
            </w:r>
          </w:p>
          <w:p w:rsidR="00CA7FB3" w:rsidRDefault="00CA7FB3" w:rsidP="00F419A4">
            <w:pPr>
              <w:rPr>
                <w:lang w:val="en-US"/>
              </w:rPr>
            </w:pPr>
            <w:r>
              <w:rPr>
                <w:lang w:val="en-US"/>
              </w:rPr>
              <w:t>- Osvojí si gramatiku časování pravidelných sloves</w:t>
            </w:r>
          </w:p>
          <w:p w:rsidR="00CA7FB3" w:rsidRDefault="00CA7FB3" w:rsidP="00F419A4">
            <w:pPr>
              <w:rPr>
                <w:lang w:val="en-US"/>
              </w:rPr>
            </w:pPr>
            <w:r>
              <w:rPr>
                <w:lang w:val="en-US"/>
              </w:rPr>
              <w:t>- Na mapě vyhledává Švýcarsko a jeho hlavní město</w:t>
            </w:r>
          </w:p>
          <w:p w:rsidR="00CA7FB3" w:rsidRDefault="00CA7FB3" w:rsidP="00F419A4">
            <w:pPr>
              <w:rPr>
                <w:lang w:val="en-US"/>
              </w:rPr>
            </w:pPr>
            <w:r>
              <w:rPr>
                <w:lang w:val="en-US"/>
              </w:rPr>
              <w:t>- Při práci s textem zjistí zajímavosti o Švýcarsku</w:t>
            </w:r>
          </w:p>
          <w:p w:rsidR="002E3B51" w:rsidRDefault="002E3B51" w:rsidP="00F419A4">
            <w:pPr>
              <w:rPr>
                <w:lang w:val="en-US"/>
              </w:rPr>
            </w:pPr>
            <w:r w:rsidRPr="008D10D5">
              <w:rPr>
                <w:lang w:val="en-US"/>
              </w:rPr>
              <w:t xml:space="preserve">- Žák stručně reaguje na jednoduché písemné sdělení </w:t>
            </w:r>
          </w:p>
          <w:p w:rsidR="00AB4962" w:rsidRPr="008D10D5" w:rsidRDefault="00AB4962" w:rsidP="00F419A4">
            <w:pPr>
              <w:rPr>
                <w:lang w:val="en-US"/>
              </w:rPr>
            </w:pPr>
            <w:r>
              <w:rPr>
                <w:lang w:val="en-US"/>
              </w:rPr>
              <w:t>- Využívá dig. prostředí k upevňování učiva</w:t>
            </w:r>
          </w:p>
        </w:tc>
        <w:tc>
          <w:tcPr>
            <w:tcW w:w="3420" w:type="dxa"/>
            <w:tcBorders>
              <w:top w:val="single" w:sz="4" w:space="0" w:color="auto"/>
              <w:left w:val="single" w:sz="4" w:space="0" w:color="auto"/>
              <w:bottom w:val="single" w:sz="4" w:space="0" w:color="auto"/>
              <w:right w:val="single" w:sz="4" w:space="0" w:color="auto"/>
            </w:tcBorders>
          </w:tcPr>
          <w:p w:rsidR="00BA338F" w:rsidRDefault="00BA338F" w:rsidP="00BA338F">
            <w:r w:rsidRPr="002D74C4">
              <w:rPr>
                <w:b/>
                <w:i/>
              </w:rPr>
              <w:t>OSV</w:t>
            </w:r>
            <w:r>
              <w:t xml:space="preserve"> – rozvoj schopnosti poznávání</w:t>
            </w:r>
          </w:p>
          <w:p w:rsidR="00BA338F" w:rsidRDefault="00BA338F" w:rsidP="000E38E2">
            <w:pPr>
              <w:widowControl w:val="0"/>
              <w:autoSpaceDE w:val="0"/>
              <w:autoSpaceDN w:val="0"/>
              <w:adjustRightInd w:val="0"/>
            </w:pPr>
          </w:p>
          <w:p w:rsidR="00CA7FB3" w:rsidRDefault="00CA7FB3" w:rsidP="000E38E2">
            <w:pPr>
              <w:widowControl w:val="0"/>
              <w:autoSpaceDE w:val="0"/>
              <w:autoSpaceDN w:val="0"/>
              <w:adjustRightInd w:val="0"/>
            </w:pPr>
            <w:r>
              <w:t>Dějepis - podle vědomostí z dějepisu si žáci připomenou zajímavou historii vzniku Švýcarska</w:t>
            </w:r>
          </w:p>
        </w:tc>
      </w:tr>
      <w:tr w:rsidR="00CA7FB3" w:rsidRPr="009531BB">
        <w:trPr>
          <w:trHeight w:val="1962"/>
        </w:trPr>
        <w:tc>
          <w:tcPr>
            <w:tcW w:w="6238" w:type="dxa"/>
            <w:tcBorders>
              <w:top w:val="single" w:sz="4" w:space="0" w:color="auto"/>
              <w:left w:val="single" w:sz="4" w:space="0" w:color="auto"/>
              <w:bottom w:val="single" w:sz="4" w:space="0" w:color="auto"/>
              <w:right w:val="single" w:sz="4" w:space="0" w:color="auto"/>
            </w:tcBorders>
          </w:tcPr>
          <w:p w:rsidR="00CA7FB3" w:rsidRDefault="00CA7FB3" w:rsidP="00F419A4">
            <w:pPr>
              <w:rPr>
                <w:b/>
                <w:bCs/>
                <w:lang w:val="en-US"/>
              </w:rPr>
            </w:pPr>
            <w:r>
              <w:rPr>
                <w:b/>
                <w:bCs/>
                <w:lang w:val="en-US"/>
              </w:rPr>
              <w:t xml:space="preserve">Meine Woche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Pr>
                <w:lang w:val="en-US"/>
              </w:rPr>
              <w:t>- Rozšíří si slovní zásobu “Wochentage”</w:t>
            </w:r>
          </w:p>
          <w:p w:rsidR="00CA7FB3" w:rsidRDefault="00CA7FB3" w:rsidP="00F419A4">
            <w:pPr>
              <w:rPr>
                <w:lang w:val="en-US"/>
              </w:rPr>
            </w:pPr>
            <w:r>
              <w:rPr>
                <w:lang w:val="en-US"/>
              </w:rPr>
              <w:t>- Naučí se čísla 1 – 100</w:t>
            </w:r>
          </w:p>
          <w:p w:rsidR="00CA7FB3" w:rsidRDefault="00CA7FB3" w:rsidP="00F419A4">
            <w:pPr>
              <w:rPr>
                <w:lang w:val="en-US"/>
              </w:rPr>
            </w:pPr>
            <w:r>
              <w:rPr>
                <w:lang w:val="en-US"/>
              </w:rPr>
              <w:t>- Osvojí si gramatiku přímého a nepřímého slovosledu ve větě</w:t>
            </w:r>
          </w:p>
          <w:p w:rsidR="00CA7FB3" w:rsidRDefault="00CA7FB3" w:rsidP="00F419A4">
            <w:pPr>
              <w:rPr>
                <w:lang w:val="en-US"/>
              </w:rPr>
            </w:pPr>
            <w:r>
              <w:rPr>
                <w:lang w:val="en-US"/>
              </w:rPr>
              <w:t>- Při práci s mapou zjistí nové údaje o Lucembursku</w:t>
            </w:r>
          </w:p>
          <w:p w:rsidR="002E3B51" w:rsidRPr="008D10D5" w:rsidRDefault="002E3B51" w:rsidP="00F419A4">
            <w:pPr>
              <w:rPr>
                <w:lang w:val="en-US"/>
              </w:rPr>
            </w:pPr>
            <w:r w:rsidRPr="008D10D5">
              <w:rPr>
                <w:lang w:val="en-US"/>
              </w:rPr>
              <w:t>- Žák píše jednoduché věty o sobě, škole, rodině a o svém volném čase</w:t>
            </w:r>
          </w:p>
        </w:tc>
        <w:tc>
          <w:tcPr>
            <w:tcW w:w="3420" w:type="dxa"/>
            <w:tcBorders>
              <w:top w:val="single" w:sz="4" w:space="0" w:color="auto"/>
              <w:left w:val="single" w:sz="4" w:space="0" w:color="auto"/>
              <w:bottom w:val="single" w:sz="4" w:space="0" w:color="auto"/>
              <w:right w:val="single" w:sz="4" w:space="0" w:color="auto"/>
            </w:tcBorders>
          </w:tcPr>
          <w:p w:rsidR="00CA7FB3" w:rsidRDefault="00CA7FB3" w:rsidP="000E38E2">
            <w:pPr>
              <w:widowControl w:val="0"/>
              <w:autoSpaceDE w:val="0"/>
              <w:autoSpaceDN w:val="0"/>
              <w:adjustRightInd w:val="0"/>
            </w:pPr>
            <w:r>
              <w:t>Zeměpis - žáci ve dvojicích zjišťují z mapy informace o Lucembursku</w:t>
            </w:r>
          </w:p>
          <w:p w:rsidR="00CA7FB3" w:rsidRDefault="00CA7FB3" w:rsidP="000E38E2">
            <w:pPr>
              <w:widowControl w:val="0"/>
              <w:autoSpaceDE w:val="0"/>
              <w:autoSpaceDN w:val="0"/>
              <w:adjustRightInd w:val="0"/>
            </w:pPr>
            <w:r>
              <w:t>Dějepis - na základě vědomostí z dějepisu si připomenou, jaké má Lucembursko státní uspořádání</w:t>
            </w:r>
          </w:p>
        </w:tc>
      </w:tr>
      <w:tr w:rsidR="00CA7FB3" w:rsidRPr="009531BB">
        <w:trPr>
          <w:trHeight w:val="2295"/>
        </w:trPr>
        <w:tc>
          <w:tcPr>
            <w:tcW w:w="6238" w:type="dxa"/>
            <w:tcBorders>
              <w:top w:val="single" w:sz="4" w:space="0" w:color="auto"/>
              <w:left w:val="single" w:sz="4" w:space="0" w:color="auto"/>
              <w:bottom w:val="single" w:sz="4" w:space="0" w:color="auto"/>
              <w:right w:val="single" w:sz="4" w:space="0" w:color="auto"/>
            </w:tcBorders>
          </w:tcPr>
          <w:p w:rsidR="00CA7FB3" w:rsidRDefault="00CA7FB3" w:rsidP="00F419A4">
            <w:pPr>
              <w:rPr>
                <w:b/>
                <w:bCs/>
                <w:lang w:val="en-US"/>
              </w:rPr>
            </w:pPr>
            <w:r>
              <w:rPr>
                <w:b/>
                <w:bCs/>
                <w:lang w:val="en-US"/>
              </w:rPr>
              <w:lastRenderedPageBreak/>
              <w:t xml:space="preserve">Wie spät ist es?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sidRPr="00136BDD">
              <w:rPr>
                <w:lang w:val="en-US"/>
              </w:rPr>
              <w:t>-</w:t>
            </w:r>
            <w:r>
              <w:rPr>
                <w:lang w:val="en-US"/>
              </w:rPr>
              <w:t xml:space="preserve"> Rozšíří si slovní zásobu “Wochentage”</w:t>
            </w:r>
          </w:p>
          <w:p w:rsidR="00CA7FB3" w:rsidRDefault="00CA7FB3" w:rsidP="00F419A4">
            <w:pPr>
              <w:rPr>
                <w:lang w:val="en-US"/>
              </w:rPr>
            </w:pPr>
            <w:r>
              <w:rPr>
                <w:lang w:val="en-US"/>
              </w:rPr>
              <w:t>- Naučí se přesně určit čas</w:t>
            </w:r>
          </w:p>
          <w:p w:rsidR="00CA7FB3" w:rsidRDefault="00CA7FB3" w:rsidP="00F419A4">
            <w:pPr>
              <w:rPr>
                <w:lang w:val="en-US"/>
              </w:rPr>
            </w:pPr>
            <w:r>
              <w:rPr>
                <w:lang w:val="en-US"/>
              </w:rPr>
              <w:t>- Tvoří krátké rozhovory s kamarádem o tom, co a v kolik hodin dělal během týdne</w:t>
            </w:r>
          </w:p>
          <w:p w:rsidR="00CA7FB3" w:rsidRDefault="00CA7FB3" w:rsidP="00F419A4">
            <w:pPr>
              <w:rPr>
                <w:lang w:val="en-US"/>
              </w:rPr>
            </w:pPr>
            <w:r>
              <w:rPr>
                <w:lang w:val="en-US"/>
              </w:rPr>
              <w:t>- Tvoří matematické příklady v němčině</w:t>
            </w:r>
          </w:p>
          <w:p w:rsidR="00CA7FB3" w:rsidRDefault="00CA7FB3" w:rsidP="00F419A4">
            <w:pPr>
              <w:rPr>
                <w:lang w:val="en-US"/>
              </w:rPr>
            </w:pPr>
            <w:r>
              <w:rPr>
                <w:lang w:val="en-US"/>
              </w:rPr>
              <w:t>- Při práci s mapou</w:t>
            </w:r>
            <w:r w:rsidR="00AB4962">
              <w:rPr>
                <w:lang w:val="en-US"/>
              </w:rPr>
              <w:t xml:space="preserve"> a dig. technologií</w:t>
            </w:r>
            <w:r>
              <w:rPr>
                <w:lang w:val="en-US"/>
              </w:rPr>
              <w:t xml:space="preserve"> si osvojí nové informace o Lichteštejnsku</w:t>
            </w:r>
          </w:p>
          <w:p w:rsidR="002E3B51" w:rsidRPr="008D10D5" w:rsidRDefault="002E3B51" w:rsidP="00F419A4">
            <w:pPr>
              <w:rPr>
                <w:lang w:val="en-US"/>
              </w:rPr>
            </w:pPr>
            <w:r w:rsidRPr="008D10D5">
              <w:rPr>
                <w:lang w:val="en-US"/>
              </w:rPr>
              <w:t>- Žák se naučí jednoduchým způsobem sdělit základní informace o svém volném čase</w:t>
            </w:r>
          </w:p>
        </w:tc>
        <w:tc>
          <w:tcPr>
            <w:tcW w:w="3420" w:type="dxa"/>
            <w:tcBorders>
              <w:top w:val="single" w:sz="4" w:space="0" w:color="auto"/>
              <w:left w:val="single" w:sz="4" w:space="0" w:color="auto"/>
              <w:bottom w:val="single" w:sz="4" w:space="0" w:color="auto"/>
              <w:right w:val="single" w:sz="4" w:space="0" w:color="auto"/>
            </w:tcBorders>
          </w:tcPr>
          <w:p w:rsidR="00BA338F" w:rsidRDefault="00BA338F" w:rsidP="00BA338F">
            <w:r w:rsidRPr="002D74C4">
              <w:rPr>
                <w:b/>
                <w:i/>
              </w:rPr>
              <w:t>OSV</w:t>
            </w:r>
            <w:r>
              <w:t xml:space="preserve"> – poznávání lidi</w:t>
            </w:r>
          </w:p>
          <w:p w:rsidR="00CA7FB3" w:rsidRDefault="00CA7FB3" w:rsidP="000E38E2">
            <w:pPr>
              <w:widowControl w:val="0"/>
              <w:autoSpaceDE w:val="0"/>
              <w:autoSpaceDN w:val="0"/>
              <w:adjustRightInd w:val="0"/>
            </w:pPr>
          </w:p>
        </w:tc>
      </w:tr>
      <w:tr w:rsidR="00CA7FB3" w:rsidRPr="009531BB">
        <w:trPr>
          <w:trHeight w:val="2295"/>
        </w:trPr>
        <w:tc>
          <w:tcPr>
            <w:tcW w:w="6238" w:type="dxa"/>
            <w:tcBorders>
              <w:top w:val="single" w:sz="4" w:space="0" w:color="auto"/>
              <w:left w:val="single" w:sz="4" w:space="0" w:color="auto"/>
              <w:bottom w:val="single" w:sz="4" w:space="0" w:color="auto"/>
              <w:right w:val="single" w:sz="4" w:space="0" w:color="auto"/>
            </w:tcBorders>
          </w:tcPr>
          <w:p w:rsidR="00CA7FB3" w:rsidRDefault="00CA7FB3" w:rsidP="00F419A4">
            <w:pPr>
              <w:rPr>
                <w:b/>
                <w:bCs/>
                <w:lang w:val="en-US"/>
              </w:rPr>
            </w:pPr>
            <w:r>
              <w:rPr>
                <w:b/>
                <w:bCs/>
                <w:lang w:val="en-US"/>
              </w:rPr>
              <w:t xml:space="preserve">Telefoniert ihr gern?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Pr>
                <w:lang w:val="en-US"/>
              </w:rPr>
              <w:t>- Žák se naučí používat slovní zásobu “Telefonieren”</w:t>
            </w:r>
          </w:p>
          <w:p w:rsidR="002E3B51" w:rsidRPr="008D10D5" w:rsidRDefault="002E3B51" w:rsidP="00F419A4">
            <w:pPr>
              <w:rPr>
                <w:lang w:val="en-US"/>
              </w:rPr>
            </w:pPr>
            <w:r w:rsidRPr="008D10D5">
              <w:rPr>
                <w:lang w:val="en-US"/>
              </w:rPr>
              <w:t>- Žák si osvojí slovní zásobu a umí ji používat v komunikačních situacích probíraných tématických okruhů</w:t>
            </w:r>
          </w:p>
          <w:p w:rsidR="00CA7FB3" w:rsidRDefault="00CA7FB3" w:rsidP="00F419A4">
            <w:pPr>
              <w:rPr>
                <w:lang w:val="en-US"/>
              </w:rPr>
            </w:pPr>
            <w:r>
              <w:rPr>
                <w:lang w:val="en-US"/>
              </w:rPr>
              <w:t>- Tvoří krátké telefonní rozhovory</w:t>
            </w:r>
          </w:p>
          <w:p w:rsidR="00CA7FB3" w:rsidRDefault="00CA7FB3" w:rsidP="00F419A4">
            <w:pPr>
              <w:rPr>
                <w:lang w:val="en-US"/>
              </w:rPr>
            </w:pPr>
            <w:r>
              <w:rPr>
                <w:lang w:val="en-US"/>
              </w:rPr>
              <w:t>- Procvičuje čísla na telefonních číslech</w:t>
            </w:r>
          </w:p>
          <w:p w:rsidR="00CA7FB3" w:rsidRPr="006A6A17" w:rsidRDefault="00CA7FB3" w:rsidP="00F419A4">
            <w:pPr>
              <w:rPr>
                <w:lang w:val="en-US"/>
              </w:rPr>
            </w:pPr>
            <w:r>
              <w:rPr>
                <w:lang w:val="en-US"/>
              </w:rPr>
              <w:t>- Rozšíří si slovní zásobu na téma “Europa” a začne používat německé názvy pro evropské země</w:t>
            </w:r>
          </w:p>
        </w:tc>
        <w:tc>
          <w:tcPr>
            <w:tcW w:w="3420" w:type="dxa"/>
            <w:tcBorders>
              <w:top w:val="single" w:sz="4" w:space="0" w:color="auto"/>
              <w:left w:val="single" w:sz="4" w:space="0" w:color="auto"/>
              <w:bottom w:val="single" w:sz="4" w:space="0" w:color="auto"/>
              <w:right w:val="single" w:sz="4" w:space="0" w:color="auto"/>
            </w:tcBorders>
          </w:tcPr>
          <w:p w:rsidR="00A24373" w:rsidRDefault="00A24373" w:rsidP="00A24373">
            <w:r w:rsidRPr="002D74C4">
              <w:rPr>
                <w:b/>
                <w:i/>
              </w:rPr>
              <w:t>MkV</w:t>
            </w:r>
            <w:r>
              <w:t xml:space="preserve"> – multikulturalita</w:t>
            </w:r>
          </w:p>
          <w:p w:rsidR="00A24373" w:rsidRDefault="00A24373" w:rsidP="00A24373">
            <w:r w:rsidRPr="002D74C4">
              <w:rPr>
                <w:b/>
                <w:i/>
              </w:rPr>
              <w:t>MkV</w:t>
            </w:r>
            <w:r>
              <w:t xml:space="preserve"> – kulturní diference</w:t>
            </w:r>
          </w:p>
          <w:p w:rsidR="00CA7FB3" w:rsidRDefault="00CA7FB3" w:rsidP="000E38E2">
            <w:pPr>
              <w:widowControl w:val="0"/>
              <w:autoSpaceDE w:val="0"/>
              <w:autoSpaceDN w:val="0"/>
              <w:adjustRightInd w:val="0"/>
            </w:pPr>
          </w:p>
        </w:tc>
      </w:tr>
      <w:tr w:rsidR="00CA7FB3" w:rsidRPr="009531BB">
        <w:trPr>
          <w:trHeight w:val="2295"/>
        </w:trPr>
        <w:tc>
          <w:tcPr>
            <w:tcW w:w="6238" w:type="dxa"/>
            <w:tcBorders>
              <w:top w:val="single" w:sz="4" w:space="0" w:color="auto"/>
              <w:left w:val="single" w:sz="4" w:space="0" w:color="auto"/>
              <w:bottom w:val="single" w:sz="4" w:space="0" w:color="auto"/>
              <w:right w:val="single" w:sz="4" w:space="0" w:color="auto"/>
            </w:tcBorders>
          </w:tcPr>
          <w:p w:rsidR="00CA7FB3" w:rsidRDefault="00CA7FB3" w:rsidP="00F419A4">
            <w:pPr>
              <w:rPr>
                <w:b/>
                <w:bCs/>
                <w:lang w:val="en-US"/>
              </w:rPr>
            </w:pPr>
            <w:r>
              <w:rPr>
                <w:b/>
                <w:bCs/>
                <w:lang w:val="en-US"/>
              </w:rPr>
              <w:t xml:space="preserve">Geburtstag                                          </w:t>
            </w:r>
          </w:p>
        </w:tc>
        <w:tc>
          <w:tcPr>
            <w:tcW w:w="5462" w:type="dxa"/>
            <w:tcBorders>
              <w:top w:val="single" w:sz="4" w:space="0" w:color="auto"/>
              <w:left w:val="single" w:sz="4" w:space="0" w:color="auto"/>
              <w:bottom w:val="single" w:sz="4" w:space="0" w:color="auto"/>
              <w:right w:val="single" w:sz="4" w:space="0" w:color="auto"/>
            </w:tcBorders>
          </w:tcPr>
          <w:p w:rsidR="00CA7FB3" w:rsidRDefault="00CA7FB3" w:rsidP="00F419A4">
            <w:pPr>
              <w:rPr>
                <w:lang w:val="en-US"/>
              </w:rPr>
            </w:pPr>
            <w:r w:rsidRPr="00136BDD">
              <w:rPr>
                <w:lang w:val="en-US"/>
              </w:rPr>
              <w:t>-</w:t>
            </w:r>
            <w:r>
              <w:rPr>
                <w:lang w:val="en-US"/>
              </w:rPr>
              <w:t xml:space="preserve"> Při práci s textem si osvojí slovní zásobu “Geburtstag” a “Geburtstagsparty”</w:t>
            </w:r>
          </w:p>
          <w:p w:rsidR="00CA7FB3" w:rsidRPr="009531BB" w:rsidRDefault="00CA7FB3" w:rsidP="00F419A4">
            <w:pPr>
              <w:rPr>
                <w:lang w:val="de-DE"/>
              </w:rPr>
            </w:pPr>
            <w:r w:rsidRPr="009531BB">
              <w:rPr>
                <w:lang w:val="de-DE"/>
              </w:rPr>
              <w:t>- Používá tvary sloves “ich möchte, du möchtest”</w:t>
            </w:r>
          </w:p>
          <w:p w:rsidR="00CA7FB3" w:rsidRPr="009531BB" w:rsidRDefault="00CA7FB3" w:rsidP="00F419A4">
            <w:pPr>
              <w:rPr>
                <w:lang w:val="de-DE"/>
              </w:rPr>
            </w:pPr>
            <w:r w:rsidRPr="009531BB">
              <w:rPr>
                <w:lang w:val="de-DE"/>
              </w:rPr>
              <w:t>- Naučí se tvořit množné číslo podstatných jmen</w:t>
            </w:r>
          </w:p>
          <w:p w:rsidR="00CA7FB3" w:rsidRDefault="00CA7FB3" w:rsidP="00F419A4">
            <w:pPr>
              <w:rPr>
                <w:lang w:val="de-DE"/>
              </w:rPr>
            </w:pPr>
            <w:r w:rsidRPr="009531BB">
              <w:rPr>
                <w:lang w:val="de-DE"/>
              </w:rPr>
              <w:t>- Osvojí si slovní zásobu “Ferien”</w:t>
            </w:r>
          </w:p>
          <w:p w:rsidR="002E3B51" w:rsidRPr="008D10D5" w:rsidRDefault="002E3B51" w:rsidP="00F419A4">
            <w:pPr>
              <w:rPr>
                <w:lang w:val="de-DE"/>
              </w:rPr>
            </w:pPr>
            <w:r w:rsidRPr="008D10D5">
              <w:rPr>
                <w:lang w:val="de-DE"/>
              </w:rPr>
              <w:t>- Žák pracuje průběžně se slovníkem</w:t>
            </w:r>
            <w:r w:rsidR="00AB4962">
              <w:rPr>
                <w:lang w:val="de-DE"/>
              </w:rPr>
              <w:t xml:space="preserve"> a el. slovníkem</w:t>
            </w:r>
          </w:p>
          <w:p w:rsidR="002E3B51" w:rsidRPr="002E3B51" w:rsidRDefault="002E3B51" w:rsidP="00F419A4">
            <w:pPr>
              <w:rPr>
                <w:color w:val="FF0000"/>
                <w:lang w:val="de-DE"/>
              </w:rPr>
            </w:pPr>
            <w:r w:rsidRPr="008D10D5">
              <w:rPr>
                <w:lang w:val="de-DE"/>
              </w:rPr>
              <w:t>- Žák rozumí základním informacím v krátkých poslechových textech týkajících se každodenních témat</w:t>
            </w:r>
          </w:p>
        </w:tc>
        <w:tc>
          <w:tcPr>
            <w:tcW w:w="3420" w:type="dxa"/>
            <w:tcBorders>
              <w:top w:val="single" w:sz="4" w:space="0" w:color="auto"/>
              <w:left w:val="single" w:sz="4" w:space="0" w:color="auto"/>
              <w:bottom w:val="single" w:sz="4" w:space="0" w:color="auto"/>
              <w:right w:val="single" w:sz="4" w:space="0" w:color="auto"/>
            </w:tcBorders>
          </w:tcPr>
          <w:p w:rsidR="006A60AC" w:rsidRDefault="006A60AC" w:rsidP="006A60AC">
            <w:r w:rsidRPr="002D74C4">
              <w:rPr>
                <w:b/>
                <w:i/>
              </w:rPr>
              <w:t>MV</w:t>
            </w:r>
            <w:r>
              <w:t xml:space="preserve"> – tvorba mediálního sdělení</w:t>
            </w:r>
          </w:p>
          <w:p w:rsidR="006A60AC" w:rsidRDefault="006A60AC" w:rsidP="006A60AC">
            <w:r w:rsidRPr="002D74C4">
              <w:rPr>
                <w:b/>
                <w:i/>
              </w:rPr>
              <w:t>VMEGS</w:t>
            </w:r>
            <w:r>
              <w:t xml:space="preserve"> – Objevujeme Evropu a svět</w:t>
            </w:r>
          </w:p>
          <w:p w:rsidR="00CA7FB3" w:rsidRDefault="00CA7FB3" w:rsidP="000E38E2">
            <w:pPr>
              <w:widowControl w:val="0"/>
              <w:autoSpaceDE w:val="0"/>
              <w:autoSpaceDN w:val="0"/>
              <w:adjustRightInd w:val="0"/>
            </w:pPr>
          </w:p>
        </w:tc>
      </w:tr>
    </w:tbl>
    <w:p w:rsidR="00962E99" w:rsidRPr="009531BB" w:rsidRDefault="00962E99" w:rsidP="00962E99"/>
    <w:p w:rsidR="00E52AA1" w:rsidRDefault="00E52AA1"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962E99" w:rsidRDefault="00962E99" w:rsidP="00F47DEB">
      <w:pPr>
        <w:pStyle w:val="Nzev"/>
        <w:tabs>
          <w:tab w:val="left" w:pos="720"/>
        </w:tabs>
        <w:jc w:val="left"/>
        <w:rPr>
          <w:bCs w:val="0"/>
          <w:sz w:val="24"/>
          <w:u w:val="none"/>
        </w:rPr>
      </w:pPr>
    </w:p>
    <w:p w:rsidR="00962E99" w:rsidRDefault="00962E99" w:rsidP="00F47DEB">
      <w:pPr>
        <w:pStyle w:val="Nzev"/>
        <w:tabs>
          <w:tab w:val="left" w:pos="720"/>
        </w:tabs>
        <w:jc w:val="left"/>
        <w:rPr>
          <w:bCs w:val="0"/>
          <w:sz w:val="24"/>
          <w:u w:val="none"/>
        </w:rPr>
      </w:pPr>
    </w:p>
    <w:p w:rsidR="00962E99" w:rsidRDefault="00962E99" w:rsidP="00F47DEB">
      <w:pPr>
        <w:pStyle w:val="Nzev"/>
        <w:tabs>
          <w:tab w:val="left" w:pos="720"/>
        </w:tabs>
        <w:jc w:val="left"/>
        <w:rPr>
          <w:bCs w:val="0"/>
          <w:sz w:val="24"/>
          <w:u w:val="none"/>
        </w:rPr>
      </w:pPr>
    </w:p>
    <w:p w:rsidR="00962E99" w:rsidRDefault="00962E99" w:rsidP="00F47DEB">
      <w:pPr>
        <w:pStyle w:val="Nzev"/>
        <w:tabs>
          <w:tab w:val="left" w:pos="720"/>
        </w:tabs>
        <w:jc w:val="left"/>
        <w:rPr>
          <w:bCs w:val="0"/>
          <w:sz w:val="24"/>
          <w:u w:val="non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6238"/>
        <w:gridCol w:w="5462"/>
        <w:gridCol w:w="3420"/>
      </w:tblGrid>
      <w:tr w:rsidR="00686A9F" w:rsidRPr="00686A9F">
        <w:trPr>
          <w:trHeight w:val="1115"/>
        </w:trPr>
        <w:tc>
          <w:tcPr>
            <w:tcW w:w="6238" w:type="dxa"/>
            <w:shd w:val="clear" w:color="auto" w:fill="E6E6E6"/>
            <w:vAlign w:val="center"/>
          </w:tcPr>
          <w:p w:rsidR="00686A9F" w:rsidRPr="00686A9F" w:rsidRDefault="00686A9F" w:rsidP="00686A9F">
            <w:pPr>
              <w:jc w:val="center"/>
              <w:rPr>
                <w:b/>
                <w:sz w:val="40"/>
                <w:szCs w:val="40"/>
                <w:lang w:val="en-US"/>
              </w:rPr>
            </w:pPr>
            <w:r>
              <w:rPr>
                <w:b/>
                <w:sz w:val="40"/>
                <w:szCs w:val="40"/>
                <w:lang w:val="en-US"/>
              </w:rPr>
              <w:lastRenderedPageBreak/>
              <w:t>9. ročník</w:t>
            </w:r>
          </w:p>
        </w:tc>
        <w:tc>
          <w:tcPr>
            <w:tcW w:w="5462" w:type="dxa"/>
            <w:shd w:val="clear" w:color="auto" w:fill="E6E6E6"/>
            <w:vAlign w:val="center"/>
          </w:tcPr>
          <w:p w:rsidR="00686A9F" w:rsidRPr="00686A9F" w:rsidRDefault="00686A9F" w:rsidP="00686A9F">
            <w:pPr>
              <w:jc w:val="center"/>
              <w:rPr>
                <w:b/>
                <w:sz w:val="40"/>
                <w:szCs w:val="40"/>
                <w:lang w:val="en-US"/>
              </w:rPr>
            </w:pPr>
            <w:r>
              <w:rPr>
                <w:b/>
                <w:sz w:val="40"/>
                <w:szCs w:val="40"/>
                <w:lang w:val="en-US"/>
              </w:rPr>
              <w:t>Německý jazyk</w:t>
            </w:r>
          </w:p>
        </w:tc>
        <w:tc>
          <w:tcPr>
            <w:tcW w:w="3420" w:type="dxa"/>
            <w:shd w:val="clear" w:color="auto" w:fill="E6E6E6"/>
            <w:vAlign w:val="center"/>
          </w:tcPr>
          <w:p w:rsidR="00686A9F" w:rsidRPr="00686A9F" w:rsidRDefault="00686A9F" w:rsidP="00686A9F">
            <w:pPr>
              <w:jc w:val="center"/>
              <w:rPr>
                <w:b/>
                <w:sz w:val="40"/>
                <w:szCs w:val="40"/>
                <w:lang w:val="en-US"/>
              </w:rPr>
            </w:pPr>
            <w:r>
              <w:rPr>
                <w:b/>
                <w:sz w:val="40"/>
                <w:szCs w:val="40"/>
                <w:lang w:val="en-US"/>
              </w:rPr>
              <w:t>3 hodiny</w:t>
            </w:r>
          </w:p>
        </w:tc>
      </w:tr>
      <w:tr w:rsidR="00686A9F" w:rsidRPr="00686A9F">
        <w:trPr>
          <w:trHeight w:val="1003"/>
        </w:trPr>
        <w:tc>
          <w:tcPr>
            <w:tcW w:w="6238" w:type="dxa"/>
            <w:vAlign w:val="center"/>
          </w:tcPr>
          <w:p w:rsidR="00686A9F" w:rsidRPr="00B86CA3" w:rsidRDefault="00686A9F" w:rsidP="00F419A4">
            <w:pPr>
              <w:jc w:val="center"/>
              <w:rPr>
                <w:b/>
                <w:sz w:val="32"/>
                <w:szCs w:val="32"/>
              </w:rPr>
            </w:pPr>
            <w:r w:rsidRPr="00B86CA3">
              <w:rPr>
                <w:b/>
                <w:sz w:val="32"/>
                <w:szCs w:val="32"/>
              </w:rPr>
              <w:t>Učivo</w:t>
            </w:r>
          </w:p>
        </w:tc>
        <w:tc>
          <w:tcPr>
            <w:tcW w:w="5462" w:type="dxa"/>
            <w:vAlign w:val="center"/>
          </w:tcPr>
          <w:p w:rsidR="00686A9F" w:rsidRPr="00B86CA3" w:rsidRDefault="00686A9F" w:rsidP="00F419A4">
            <w:pPr>
              <w:jc w:val="center"/>
              <w:rPr>
                <w:b/>
                <w:sz w:val="32"/>
                <w:szCs w:val="32"/>
              </w:rPr>
            </w:pPr>
            <w:r w:rsidRPr="00B86CA3">
              <w:rPr>
                <w:b/>
                <w:sz w:val="32"/>
                <w:szCs w:val="32"/>
              </w:rPr>
              <w:t>Očekávané výstupy</w:t>
            </w:r>
          </w:p>
        </w:tc>
        <w:tc>
          <w:tcPr>
            <w:tcW w:w="3420" w:type="dxa"/>
            <w:vAlign w:val="center"/>
          </w:tcPr>
          <w:p w:rsidR="00686A9F" w:rsidRDefault="00686A9F" w:rsidP="00F419A4">
            <w:pPr>
              <w:jc w:val="center"/>
              <w:rPr>
                <w:b/>
              </w:rPr>
            </w:pPr>
            <w:r>
              <w:rPr>
                <w:b/>
              </w:rPr>
              <w:t>Průřezová témata</w:t>
            </w:r>
          </w:p>
          <w:p w:rsidR="00686A9F" w:rsidRDefault="00686A9F" w:rsidP="00F419A4">
            <w:pPr>
              <w:jc w:val="center"/>
              <w:rPr>
                <w:b/>
              </w:rPr>
            </w:pPr>
            <w:r>
              <w:rPr>
                <w:b/>
              </w:rPr>
              <w:t>Mezipředmětové vazby</w:t>
            </w:r>
          </w:p>
        </w:tc>
      </w:tr>
      <w:tr w:rsidR="00811862">
        <w:trPr>
          <w:trHeight w:val="2295"/>
        </w:trPr>
        <w:tc>
          <w:tcPr>
            <w:tcW w:w="6238" w:type="dxa"/>
          </w:tcPr>
          <w:p w:rsidR="00811862" w:rsidRPr="0035381E" w:rsidRDefault="00811862" w:rsidP="00F419A4">
            <w:pPr>
              <w:rPr>
                <w:b/>
                <w:bCs/>
                <w:lang w:val="en-US"/>
              </w:rPr>
            </w:pPr>
            <w:r>
              <w:rPr>
                <w:b/>
                <w:bCs/>
                <w:lang w:val="en-US"/>
              </w:rPr>
              <w:t xml:space="preserve">Wer ist das?                                       </w:t>
            </w:r>
          </w:p>
        </w:tc>
        <w:tc>
          <w:tcPr>
            <w:tcW w:w="5462" w:type="dxa"/>
          </w:tcPr>
          <w:p w:rsidR="00811862" w:rsidRDefault="00811862" w:rsidP="00F419A4">
            <w:pPr>
              <w:rPr>
                <w:lang w:val="en-US"/>
              </w:rPr>
            </w:pPr>
            <w:r w:rsidRPr="00C91E7C">
              <w:rPr>
                <w:lang w:val="en-US"/>
              </w:rPr>
              <w:t>-</w:t>
            </w:r>
            <w:r>
              <w:rPr>
                <w:lang w:val="en-US"/>
              </w:rPr>
              <w:t xml:space="preserve"> Žák si zopakuje slovní zásobu “Ferien” a vypráví o svých prázdninách</w:t>
            </w:r>
          </w:p>
          <w:p w:rsidR="00811862" w:rsidRDefault="00811862" w:rsidP="00F419A4">
            <w:pPr>
              <w:rPr>
                <w:lang w:val="en-US"/>
              </w:rPr>
            </w:pPr>
            <w:r>
              <w:rPr>
                <w:lang w:val="en-US"/>
              </w:rPr>
              <w:t>- Zopakuje si čísla 1 – 100</w:t>
            </w:r>
          </w:p>
          <w:p w:rsidR="00811862" w:rsidRDefault="00811862" w:rsidP="00F419A4">
            <w:pPr>
              <w:rPr>
                <w:lang w:val="en-US"/>
              </w:rPr>
            </w:pPr>
            <w:r>
              <w:rPr>
                <w:lang w:val="en-US"/>
              </w:rPr>
              <w:t>- Seznámí se s hlavními postavami 2. dílu učebnice, které ho budou všemi lekcemi provázet</w:t>
            </w:r>
          </w:p>
          <w:p w:rsidR="00811862" w:rsidRDefault="00811862" w:rsidP="00F419A4">
            <w:pPr>
              <w:rPr>
                <w:lang w:val="en-US"/>
              </w:rPr>
            </w:pPr>
            <w:r>
              <w:rPr>
                <w:lang w:val="en-US"/>
              </w:rPr>
              <w:t>- Při práci s mapou si zopakuje známé informace o “německy mluvících zemích”</w:t>
            </w:r>
          </w:p>
          <w:p w:rsidR="002E3B51" w:rsidRPr="008D10D5" w:rsidRDefault="002E3B51" w:rsidP="00F419A4">
            <w:pPr>
              <w:rPr>
                <w:lang w:val="en-US"/>
              </w:rPr>
            </w:pPr>
            <w:r w:rsidRPr="008D10D5">
              <w:rPr>
                <w:lang w:val="en-US"/>
              </w:rPr>
              <w:t>- Žák rozumí slovům a jednoduchým větám, které jsou pronášeny pomalu a zřetelně a týkají se osvojovaných témat, zejména pokud má k dispozici vizuální oporu</w:t>
            </w:r>
          </w:p>
        </w:tc>
        <w:tc>
          <w:tcPr>
            <w:tcW w:w="3420" w:type="dxa"/>
          </w:tcPr>
          <w:p w:rsidR="006A60AC" w:rsidRDefault="006A60AC" w:rsidP="006A60AC">
            <w:r w:rsidRPr="002D74C4">
              <w:rPr>
                <w:b/>
                <w:i/>
              </w:rPr>
              <w:t>VMEGS</w:t>
            </w:r>
            <w:r>
              <w:t xml:space="preserve"> – Objevujeme Evropu a svět</w:t>
            </w:r>
          </w:p>
          <w:p w:rsidR="006A60AC" w:rsidRDefault="006A60AC" w:rsidP="006A60AC">
            <w:r w:rsidRPr="002D74C4">
              <w:rPr>
                <w:b/>
                <w:i/>
              </w:rPr>
              <w:t>OSV</w:t>
            </w:r>
            <w:r>
              <w:t xml:space="preserve"> – poznávání lidi</w:t>
            </w:r>
          </w:p>
          <w:p w:rsidR="00811862" w:rsidRDefault="00811862" w:rsidP="000E38E2">
            <w:pPr>
              <w:widowControl w:val="0"/>
              <w:autoSpaceDE w:val="0"/>
              <w:autoSpaceDN w:val="0"/>
              <w:adjustRightInd w:val="0"/>
            </w:pPr>
          </w:p>
        </w:tc>
      </w:tr>
      <w:tr w:rsidR="00811862">
        <w:trPr>
          <w:trHeight w:val="2295"/>
        </w:trPr>
        <w:tc>
          <w:tcPr>
            <w:tcW w:w="6238" w:type="dxa"/>
          </w:tcPr>
          <w:p w:rsidR="00811862" w:rsidRPr="0035381E" w:rsidRDefault="00811862" w:rsidP="00F419A4">
            <w:pPr>
              <w:rPr>
                <w:b/>
                <w:bCs/>
                <w:lang w:val="en-US"/>
              </w:rPr>
            </w:pPr>
            <w:r>
              <w:rPr>
                <w:b/>
                <w:bCs/>
                <w:lang w:val="en-US"/>
              </w:rPr>
              <w:t xml:space="preserve">Was kochen wir?                              </w:t>
            </w:r>
          </w:p>
        </w:tc>
        <w:tc>
          <w:tcPr>
            <w:tcW w:w="5462" w:type="dxa"/>
          </w:tcPr>
          <w:p w:rsidR="00811862" w:rsidRDefault="00811862" w:rsidP="00F419A4">
            <w:pPr>
              <w:rPr>
                <w:lang w:val="en-US"/>
              </w:rPr>
            </w:pPr>
            <w:r w:rsidRPr="00C91E7C">
              <w:rPr>
                <w:lang w:val="en-US"/>
              </w:rPr>
              <w:t>-</w:t>
            </w:r>
            <w:r>
              <w:rPr>
                <w:lang w:val="en-US"/>
              </w:rPr>
              <w:t xml:space="preserve"> Osvojí si slovní zásobu “Einkaufen”</w:t>
            </w:r>
          </w:p>
          <w:p w:rsidR="00811862" w:rsidRDefault="00811862" w:rsidP="00F419A4">
            <w:pPr>
              <w:rPr>
                <w:lang w:val="en-US"/>
              </w:rPr>
            </w:pPr>
            <w:r>
              <w:rPr>
                <w:lang w:val="en-US"/>
              </w:rPr>
              <w:t>- Naučí se časovat nepravidelná slovesa “geben, nehmen, essen”</w:t>
            </w:r>
          </w:p>
          <w:p w:rsidR="00811862" w:rsidRDefault="00811862" w:rsidP="00F419A4">
            <w:pPr>
              <w:rPr>
                <w:lang w:val="en-US"/>
              </w:rPr>
            </w:pPr>
            <w:r>
              <w:rPr>
                <w:lang w:val="en-US"/>
              </w:rPr>
              <w:t>- Procvičuje podstatná jména v množném čísle</w:t>
            </w:r>
          </w:p>
          <w:p w:rsidR="00811862" w:rsidRDefault="00811862" w:rsidP="00F419A4">
            <w:pPr>
              <w:rPr>
                <w:lang w:val="en-US"/>
              </w:rPr>
            </w:pPr>
            <w:r>
              <w:rPr>
                <w:lang w:val="en-US"/>
              </w:rPr>
              <w:t>- Osvojí si gramatiku skloňování zájmena “wer”</w:t>
            </w:r>
          </w:p>
          <w:p w:rsidR="00AB4962" w:rsidRDefault="00AB4962" w:rsidP="00F419A4">
            <w:pPr>
              <w:rPr>
                <w:lang w:val="en-US"/>
              </w:rPr>
            </w:pPr>
            <w:r>
              <w:rPr>
                <w:lang w:val="en-US"/>
              </w:rPr>
              <w:t>- K procvičování a upevňování učiva využívá dig. technologií.</w:t>
            </w:r>
          </w:p>
        </w:tc>
        <w:tc>
          <w:tcPr>
            <w:tcW w:w="3420" w:type="dxa"/>
          </w:tcPr>
          <w:p w:rsidR="00811862" w:rsidRDefault="00811862" w:rsidP="000E38E2">
            <w:pPr>
              <w:widowControl w:val="0"/>
              <w:autoSpaceDE w:val="0"/>
              <w:autoSpaceDN w:val="0"/>
              <w:adjustRightInd w:val="0"/>
            </w:pPr>
            <w:r>
              <w:t>Matematika - při skupinové práci si děti zopakují čísla od 1 do 100 a řeší základní matematické příklady</w:t>
            </w:r>
          </w:p>
        </w:tc>
      </w:tr>
      <w:tr w:rsidR="00811862" w:rsidRPr="009531BB">
        <w:trPr>
          <w:trHeight w:val="2295"/>
        </w:trPr>
        <w:tc>
          <w:tcPr>
            <w:tcW w:w="6238" w:type="dxa"/>
          </w:tcPr>
          <w:p w:rsidR="00811862" w:rsidRPr="00EF755B" w:rsidRDefault="00811862" w:rsidP="00F419A4">
            <w:pPr>
              <w:rPr>
                <w:b/>
                <w:bCs/>
                <w:lang w:val="en-US"/>
              </w:rPr>
            </w:pPr>
            <w:r>
              <w:rPr>
                <w:b/>
                <w:bCs/>
                <w:lang w:val="en-US"/>
              </w:rPr>
              <w:t xml:space="preserve">Wir kaufen ein                                    </w:t>
            </w:r>
          </w:p>
        </w:tc>
        <w:tc>
          <w:tcPr>
            <w:tcW w:w="5462" w:type="dxa"/>
          </w:tcPr>
          <w:p w:rsidR="00811862" w:rsidRDefault="00811862" w:rsidP="00F419A4">
            <w:pPr>
              <w:rPr>
                <w:lang w:val="en-US"/>
              </w:rPr>
            </w:pPr>
            <w:r w:rsidRPr="00C91E7C">
              <w:rPr>
                <w:lang w:val="en-US"/>
              </w:rPr>
              <w:t>-</w:t>
            </w:r>
            <w:r>
              <w:rPr>
                <w:lang w:val="en-US"/>
              </w:rPr>
              <w:t xml:space="preserve"> Při práci s textem se naučí používat slovní zásobu “Wir kochen”</w:t>
            </w:r>
          </w:p>
          <w:p w:rsidR="00811862" w:rsidRDefault="00811862" w:rsidP="00F419A4">
            <w:pPr>
              <w:rPr>
                <w:lang w:val="en-US"/>
              </w:rPr>
            </w:pPr>
            <w:r>
              <w:rPr>
                <w:lang w:val="en-US"/>
              </w:rPr>
              <w:t>- Sestaví krátký recept, jak něco uvařit</w:t>
            </w:r>
          </w:p>
          <w:p w:rsidR="00811862" w:rsidRDefault="00811862" w:rsidP="00F419A4">
            <w:pPr>
              <w:rPr>
                <w:lang w:val="en-US"/>
              </w:rPr>
            </w:pPr>
            <w:r>
              <w:rPr>
                <w:lang w:val="en-US"/>
              </w:rPr>
              <w:t>- Při práci s mapou si žáci vyprávějí o ČR, naučí se pojmenovat některá pohoří, řeky, nížiny</w:t>
            </w:r>
          </w:p>
          <w:p w:rsidR="00811862" w:rsidRDefault="00811862" w:rsidP="00F419A4">
            <w:pPr>
              <w:rPr>
                <w:lang w:val="en-US"/>
              </w:rPr>
            </w:pPr>
            <w:r>
              <w:rPr>
                <w:lang w:val="en-US"/>
              </w:rPr>
              <w:t>- Pracuje s textem “Wir machen Obstsalat” a znovu si rozšíří slovní zásobu “Kochen”</w:t>
            </w:r>
          </w:p>
          <w:p w:rsidR="002E3B51" w:rsidRPr="000F029D" w:rsidRDefault="002E3B51" w:rsidP="00F419A4">
            <w:pPr>
              <w:rPr>
                <w:color w:val="FF0000"/>
                <w:lang w:val="pl-PL"/>
              </w:rPr>
            </w:pPr>
            <w:r w:rsidRPr="000F029D">
              <w:rPr>
                <w:lang w:val="pl-PL"/>
              </w:rPr>
              <w:t xml:space="preserve">- </w:t>
            </w:r>
            <w:r w:rsidRPr="008D10D5">
              <w:rPr>
                <w:lang w:val="pl-PL"/>
              </w:rPr>
              <w:t>Žák se zapojí do jednoduchých rozhovorů</w:t>
            </w:r>
          </w:p>
        </w:tc>
        <w:tc>
          <w:tcPr>
            <w:tcW w:w="3420" w:type="dxa"/>
          </w:tcPr>
          <w:p w:rsidR="006A60AC" w:rsidRDefault="006A60AC" w:rsidP="006A60AC">
            <w:r w:rsidRPr="002D74C4">
              <w:rPr>
                <w:b/>
                <w:i/>
              </w:rPr>
              <w:t>MkV</w:t>
            </w:r>
            <w:r>
              <w:t xml:space="preserve"> – kulturní diference</w:t>
            </w:r>
          </w:p>
          <w:p w:rsidR="00811862" w:rsidRDefault="00811862" w:rsidP="000E38E2">
            <w:pPr>
              <w:widowControl w:val="0"/>
              <w:autoSpaceDE w:val="0"/>
              <w:autoSpaceDN w:val="0"/>
              <w:adjustRightInd w:val="0"/>
            </w:pPr>
          </w:p>
        </w:tc>
      </w:tr>
      <w:tr w:rsidR="00811862">
        <w:trPr>
          <w:trHeight w:val="2295"/>
        </w:trPr>
        <w:tc>
          <w:tcPr>
            <w:tcW w:w="6238" w:type="dxa"/>
          </w:tcPr>
          <w:p w:rsidR="00811862" w:rsidRPr="00EF755B" w:rsidRDefault="00811862" w:rsidP="00F419A4">
            <w:pPr>
              <w:rPr>
                <w:b/>
                <w:bCs/>
                <w:lang w:val="en-US"/>
              </w:rPr>
            </w:pPr>
            <w:r>
              <w:rPr>
                <w:b/>
                <w:bCs/>
                <w:lang w:val="en-US"/>
              </w:rPr>
              <w:lastRenderedPageBreak/>
              <w:t xml:space="preserve">Wir fahren zu Oma                            </w:t>
            </w:r>
          </w:p>
        </w:tc>
        <w:tc>
          <w:tcPr>
            <w:tcW w:w="5462" w:type="dxa"/>
          </w:tcPr>
          <w:p w:rsidR="00811862" w:rsidRDefault="00811862" w:rsidP="00F419A4">
            <w:pPr>
              <w:rPr>
                <w:lang w:val="en-US"/>
              </w:rPr>
            </w:pPr>
            <w:r w:rsidRPr="00C91E7C">
              <w:rPr>
                <w:lang w:val="en-US"/>
              </w:rPr>
              <w:t>-</w:t>
            </w:r>
            <w:r>
              <w:rPr>
                <w:lang w:val="en-US"/>
              </w:rPr>
              <w:t xml:space="preserve"> Osvojí si gramatiku časování nepravidelných sloves “fahren, kőnnen”</w:t>
            </w:r>
          </w:p>
          <w:p w:rsidR="00811862" w:rsidRDefault="00811862" w:rsidP="00F419A4">
            <w:pPr>
              <w:rPr>
                <w:lang w:val="en-US"/>
              </w:rPr>
            </w:pPr>
            <w:r>
              <w:rPr>
                <w:lang w:val="en-US"/>
              </w:rPr>
              <w:t>- Naučí se používat předložky se 3. pádem</w:t>
            </w:r>
          </w:p>
          <w:p w:rsidR="00811862" w:rsidRDefault="00811862" w:rsidP="00F419A4">
            <w:pPr>
              <w:rPr>
                <w:lang w:val="en-US"/>
              </w:rPr>
            </w:pPr>
            <w:r>
              <w:rPr>
                <w:lang w:val="en-US"/>
              </w:rPr>
              <w:t>- Tvoří krátké rozhovory na téma “Fahren”</w:t>
            </w:r>
          </w:p>
          <w:p w:rsidR="00811862" w:rsidRDefault="00811862" w:rsidP="00F419A4">
            <w:pPr>
              <w:rPr>
                <w:lang w:val="en-US"/>
              </w:rPr>
            </w:pPr>
            <w:r>
              <w:rPr>
                <w:lang w:val="en-US"/>
              </w:rPr>
              <w:t>- Pracuje se slovníkem</w:t>
            </w:r>
            <w:r w:rsidR="0042178B">
              <w:rPr>
                <w:lang w:val="en-US"/>
              </w:rPr>
              <w:t xml:space="preserve"> I online slovníkem</w:t>
            </w:r>
            <w:r>
              <w:rPr>
                <w:lang w:val="en-US"/>
              </w:rPr>
              <w:t xml:space="preserve"> a vyhledává názvy dopravních prostředků</w:t>
            </w:r>
          </w:p>
          <w:p w:rsidR="00811862" w:rsidRDefault="00811862" w:rsidP="00F419A4">
            <w:pPr>
              <w:rPr>
                <w:lang w:val="en-US"/>
              </w:rPr>
            </w:pPr>
            <w:r>
              <w:rPr>
                <w:lang w:val="en-US"/>
              </w:rPr>
              <w:t>- Naučí se časovat podstatná jména po členu určitém</w:t>
            </w:r>
          </w:p>
          <w:p w:rsidR="0025718F" w:rsidRPr="008D10D5" w:rsidRDefault="0025718F" w:rsidP="00F419A4">
            <w:pPr>
              <w:rPr>
                <w:lang w:val="en-US"/>
              </w:rPr>
            </w:pPr>
            <w:r w:rsidRPr="008D10D5">
              <w:rPr>
                <w:lang w:val="en-US"/>
              </w:rPr>
              <w:t>- Žák odpovídá na jednoduché otázky týkající se jeho samotného,jeho rodiny, školy a volného času</w:t>
            </w:r>
          </w:p>
        </w:tc>
        <w:tc>
          <w:tcPr>
            <w:tcW w:w="3420" w:type="dxa"/>
          </w:tcPr>
          <w:p w:rsidR="006A60AC" w:rsidRDefault="006A60AC" w:rsidP="006A60AC">
            <w:r w:rsidRPr="002D74C4">
              <w:rPr>
                <w:b/>
                <w:i/>
              </w:rPr>
              <w:t>EV</w:t>
            </w:r>
            <w:r>
              <w:t xml:space="preserve"> – lidské aktivity a problémy životního prostředí</w:t>
            </w:r>
          </w:p>
          <w:p w:rsidR="006A60AC" w:rsidRDefault="006A60AC" w:rsidP="006A60AC">
            <w:r w:rsidRPr="002D74C4">
              <w:rPr>
                <w:b/>
                <w:i/>
              </w:rPr>
              <w:t>EV</w:t>
            </w:r>
            <w:r>
              <w:t xml:space="preserve"> – vztah člověka k prostředí</w:t>
            </w:r>
          </w:p>
          <w:p w:rsidR="00811862" w:rsidRDefault="00811862" w:rsidP="000E38E2">
            <w:pPr>
              <w:widowControl w:val="0"/>
              <w:autoSpaceDE w:val="0"/>
              <w:autoSpaceDN w:val="0"/>
              <w:adjustRightInd w:val="0"/>
            </w:pPr>
          </w:p>
        </w:tc>
      </w:tr>
      <w:tr w:rsidR="00811862" w:rsidRPr="009531BB">
        <w:trPr>
          <w:trHeight w:val="2295"/>
        </w:trPr>
        <w:tc>
          <w:tcPr>
            <w:tcW w:w="6238" w:type="dxa"/>
          </w:tcPr>
          <w:p w:rsidR="00811862" w:rsidRPr="00EF755B" w:rsidRDefault="00811862" w:rsidP="00F419A4">
            <w:pPr>
              <w:rPr>
                <w:b/>
                <w:bCs/>
                <w:lang w:val="en-US"/>
              </w:rPr>
            </w:pPr>
            <w:r>
              <w:rPr>
                <w:b/>
                <w:bCs/>
                <w:lang w:val="en-US"/>
              </w:rPr>
              <w:t xml:space="preserve">Verkehr                                             </w:t>
            </w:r>
          </w:p>
        </w:tc>
        <w:tc>
          <w:tcPr>
            <w:tcW w:w="5462" w:type="dxa"/>
          </w:tcPr>
          <w:p w:rsidR="00811862" w:rsidRDefault="00811862" w:rsidP="00F419A4">
            <w:pPr>
              <w:rPr>
                <w:lang w:val="en-US"/>
              </w:rPr>
            </w:pPr>
            <w:r w:rsidRPr="004C45E2">
              <w:rPr>
                <w:lang w:val="en-US"/>
              </w:rPr>
              <w:t>-</w:t>
            </w:r>
            <w:r>
              <w:rPr>
                <w:lang w:val="en-US"/>
              </w:rPr>
              <w:t xml:space="preserve"> Rozšíří si slovní zásobu “Verkehrsmittel”</w:t>
            </w:r>
          </w:p>
          <w:p w:rsidR="00811862" w:rsidRPr="009531BB" w:rsidRDefault="00811862" w:rsidP="00F419A4">
            <w:pPr>
              <w:rPr>
                <w:lang w:val="de-DE"/>
              </w:rPr>
            </w:pPr>
            <w:r w:rsidRPr="009531BB">
              <w:rPr>
                <w:lang w:val="de-DE"/>
              </w:rPr>
              <w:t>- Sestaví krátké vyprávění “Ich fahre zu meiner Oma”</w:t>
            </w:r>
          </w:p>
          <w:p w:rsidR="00811862" w:rsidRPr="009531BB" w:rsidRDefault="00811862" w:rsidP="00F419A4">
            <w:pPr>
              <w:rPr>
                <w:lang w:val="de-DE"/>
              </w:rPr>
            </w:pPr>
            <w:r w:rsidRPr="009531BB">
              <w:rPr>
                <w:lang w:val="de-DE"/>
              </w:rPr>
              <w:t>- Naučí se časovat podstatná jména po členu neurčitém</w:t>
            </w:r>
          </w:p>
          <w:p w:rsidR="00811862" w:rsidRDefault="00811862" w:rsidP="00F419A4">
            <w:pPr>
              <w:rPr>
                <w:lang w:val="pl-PL"/>
              </w:rPr>
            </w:pPr>
            <w:r w:rsidRPr="009531BB">
              <w:rPr>
                <w:lang w:val="pl-PL"/>
              </w:rPr>
              <w:t>- Vypráví o tom, jakými dopravními prostředky jezdí na prázdniny s rodiči</w:t>
            </w:r>
          </w:p>
          <w:p w:rsidR="0025718F" w:rsidRPr="008D10D5" w:rsidRDefault="0025718F" w:rsidP="00F419A4">
            <w:pPr>
              <w:rPr>
                <w:lang w:val="pl-PL"/>
              </w:rPr>
            </w:pPr>
            <w:r w:rsidRPr="008D10D5">
              <w:rPr>
                <w:lang w:val="pl-PL"/>
              </w:rPr>
              <w:t>- Žák rozumí slovům a jednoduchým větám, které se vztahují k běžným tématům</w:t>
            </w:r>
          </w:p>
        </w:tc>
        <w:tc>
          <w:tcPr>
            <w:tcW w:w="3420" w:type="dxa"/>
          </w:tcPr>
          <w:p w:rsidR="006A60AC" w:rsidRDefault="006A60AC" w:rsidP="006A60AC">
            <w:r w:rsidRPr="002D74C4">
              <w:rPr>
                <w:b/>
                <w:i/>
              </w:rPr>
              <w:t>EV</w:t>
            </w:r>
            <w:r>
              <w:t xml:space="preserve"> – lidské aktivity a problémy životního prostředí</w:t>
            </w:r>
          </w:p>
          <w:p w:rsidR="006A60AC" w:rsidRDefault="006A60AC" w:rsidP="006A60AC">
            <w:r w:rsidRPr="002D74C4">
              <w:rPr>
                <w:b/>
                <w:i/>
              </w:rPr>
              <w:t>EV</w:t>
            </w:r>
            <w:r>
              <w:t xml:space="preserve"> – vztah člověka k prostředí</w:t>
            </w:r>
          </w:p>
          <w:p w:rsidR="00811862" w:rsidRDefault="00811862" w:rsidP="000E38E2">
            <w:pPr>
              <w:widowControl w:val="0"/>
              <w:autoSpaceDE w:val="0"/>
              <w:autoSpaceDN w:val="0"/>
              <w:adjustRightInd w:val="0"/>
            </w:pPr>
          </w:p>
        </w:tc>
      </w:tr>
      <w:tr w:rsidR="00811862" w:rsidRPr="009531BB">
        <w:trPr>
          <w:trHeight w:val="2295"/>
        </w:trPr>
        <w:tc>
          <w:tcPr>
            <w:tcW w:w="6238" w:type="dxa"/>
          </w:tcPr>
          <w:p w:rsidR="00811862" w:rsidRPr="009531BB" w:rsidRDefault="00811862" w:rsidP="00F419A4">
            <w:pPr>
              <w:rPr>
                <w:b/>
                <w:bCs/>
                <w:lang w:val="de-DE"/>
              </w:rPr>
            </w:pPr>
            <w:r w:rsidRPr="009531BB">
              <w:rPr>
                <w:b/>
                <w:bCs/>
                <w:lang w:val="de-DE"/>
              </w:rPr>
              <w:t xml:space="preserve">Heute spielen wir gegen 7A             </w:t>
            </w:r>
          </w:p>
        </w:tc>
        <w:tc>
          <w:tcPr>
            <w:tcW w:w="5462" w:type="dxa"/>
          </w:tcPr>
          <w:p w:rsidR="00811862" w:rsidRPr="009531BB" w:rsidRDefault="00811862" w:rsidP="00F419A4">
            <w:pPr>
              <w:rPr>
                <w:lang w:val="de-DE"/>
              </w:rPr>
            </w:pPr>
            <w:r w:rsidRPr="009531BB">
              <w:rPr>
                <w:lang w:val="de-DE"/>
              </w:rPr>
              <w:t>- Při práci s textem si žák osvojí slovní zásobu “Sport”</w:t>
            </w:r>
          </w:p>
          <w:p w:rsidR="00811862" w:rsidRPr="009531BB" w:rsidRDefault="00811862" w:rsidP="00F419A4">
            <w:pPr>
              <w:rPr>
                <w:lang w:val="de-DE"/>
              </w:rPr>
            </w:pPr>
            <w:r w:rsidRPr="009531BB">
              <w:rPr>
                <w:lang w:val="de-DE"/>
              </w:rPr>
              <w:t>- Osvojí si gramatiku časování nepravidelného slovesa “laufen”</w:t>
            </w:r>
          </w:p>
          <w:p w:rsidR="00811862" w:rsidRPr="009531BB" w:rsidRDefault="00811862" w:rsidP="00F419A4">
            <w:pPr>
              <w:rPr>
                <w:lang w:val="de-DE"/>
              </w:rPr>
            </w:pPr>
            <w:r w:rsidRPr="009531BB">
              <w:rPr>
                <w:lang w:val="de-DE"/>
              </w:rPr>
              <w:t>- Naučí se používat “spřežky” u předložek</w:t>
            </w:r>
          </w:p>
          <w:p w:rsidR="00811862" w:rsidRDefault="00811862" w:rsidP="00F419A4">
            <w:pPr>
              <w:rPr>
                <w:lang w:val="de-DE"/>
              </w:rPr>
            </w:pPr>
            <w:r w:rsidRPr="009531BB">
              <w:rPr>
                <w:lang w:val="de-DE"/>
              </w:rPr>
              <w:t>- Při práci s časopisem</w:t>
            </w:r>
            <w:r w:rsidR="00AB4962">
              <w:rPr>
                <w:lang w:val="de-DE"/>
              </w:rPr>
              <w:t xml:space="preserve"> a v dig. prostředí</w:t>
            </w:r>
            <w:r w:rsidRPr="009531BB">
              <w:rPr>
                <w:lang w:val="de-DE"/>
              </w:rPr>
              <w:t xml:space="preserve"> si rozšiřuje slovní zásobu “Sportarten”</w:t>
            </w:r>
          </w:p>
          <w:p w:rsidR="0025718F" w:rsidRPr="008D10D5" w:rsidRDefault="0025718F" w:rsidP="00F419A4">
            <w:pPr>
              <w:rPr>
                <w:lang w:val="de-DE"/>
              </w:rPr>
            </w:pPr>
            <w:r w:rsidRPr="008D10D5">
              <w:rPr>
                <w:lang w:val="de-DE"/>
              </w:rPr>
              <w:t>- Žák rozumí jednoduchým informačním nápisům a orientačním pokynům</w:t>
            </w:r>
          </w:p>
        </w:tc>
        <w:tc>
          <w:tcPr>
            <w:tcW w:w="3420" w:type="dxa"/>
          </w:tcPr>
          <w:p w:rsidR="006A60AC" w:rsidRDefault="006A60AC" w:rsidP="006A60AC">
            <w:r w:rsidRPr="002D74C4">
              <w:rPr>
                <w:b/>
                <w:i/>
              </w:rPr>
              <w:t>MkV</w:t>
            </w:r>
            <w:r>
              <w:t xml:space="preserve"> – kulturní diference</w:t>
            </w:r>
          </w:p>
          <w:p w:rsidR="00811862" w:rsidRDefault="00811862" w:rsidP="000E38E2">
            <w:pPr>
              <w:widowControl w:val="0"/>
              <w:autoSpaceDE w:val="0"/>
              <w:autoSpaceDN w:val="0"/>
              <w:adjustRightInd w:val="0"/>
            </w:pPr>
          </w:p>
        </w:tc>
      </w:tr>
      <w:tr w:rsidR="00811862">
        <w:trPr>
          <w:trHeight w:val="2295"/>
        </w:trPr>
        <w:tc>
          <w:tcPr>
            <w:tcW w:w="6238" w:type="dxa"/>
          </w:tcPr>
          <w:p w:rsidR="00811862" w:rsidRDefault="00811862" w:rsidP="00F419A4">
            <w:pPr>
              <w:rPr>
                <w:b/>
                <w:bCs/>
                <w:lang w:val="en-US"/>
              </w:rPr>
            </w:pPr>
            <w:r>
              <w:rPr>
                <w:b/>
                <w:bCs/>
                <w:lang w:val="en-US"/>
              </w:rPr>
              <w:t xml:space="preserve">Olympiade                                        </w:t>
            </w:r>
          </w:p>
        </w:tc>
        <w:tc>
          <w:tcPr>
            <w:tcW w:w="5462" w:type="dxa"/>
          </w:tcPr>
          <w:p w:rsidR="00811862" w:rsidRPr="009531BB" w:rsidRDefault="00811862" w:rsidP="00F419A4">
            <w:pPr>
              <w:rPr>
                <w:lang w:val="de-DE"/>
              </w:rPr>
            </w:pPr>
            <w:r w:rsidRPr="009531BB">
              <w:rPr>
                <w:lang w:val="de-DE"/>
              </w:rPr>
              <w:t>- Rozšíří si slovní zásobu “Sport im Winter, im Sommer”</w:t>
            </w:r>
          </w:p>
          <w:p w:rsidR="00811862" w:rsidRPr="009531BB" w:rsidRDefault="00811862" w:rsidP="00F419A4">
            <w:pPr>
              <w:rPr>
                <w:lang w:val="de-DE"/>
              </w:rPr>
            </w:pPr>
            <w:r w:rsidRPr="009531BB">
              <w:rPr>
                <w:lang w:val="de-DE"/>
              </w:rPr>
              <w:t>- Naučí se předložky se 4. pádem</w:t>
            </w:r>
          </w:p>
          <w:p w:rsidR="00811862" w:rsidRPr="009531BB" w:rsidRDefault="00811862" w:rsidP="00F419A4">
            <w:pPr>
              <w:rPr>
                <w:lang w:val="de-DE"/>
              </w:rPr>
            </w:pPr>
            <w:r w:rsidRPr="009531BB">
              <w:rPr>
                <w:lang w:val="de-DE"/>
              </w:rPr>
              <w:t>- Při práci s plánem Prahy se naučí pojmenovat památky v Praze</w:t>
            </w:r>
          </w:p>
          <w:p w:rsidR="00811862" w:rsidRPr="009531BB" w:rsidRDefault="00811862" w:rsidP="00F419A4">
            <w:pPr>
              <w:rPr>
                <w:lang w:val="de-DE"/>
              </w:rPr>
            </w:pPr>
            <w:r w:rsidRPr="009531BB">
              <w:rPr>
                <w:lang w:val="de-DE"/>
              </w:rPr>
              <w:t>- Sestaví krátké vyprávění o Praze</w:t>
            </w:r>
            <w:r w:rsidR="0042178B">
              <w:rPr>
                <w:lang w:val="de-DE"/>
              </w:rPr>
              <w:t xml:space="preserve"> s využitím digitálních technologií.</w:t>
            </w:r>
          </w:p>
        </w:tc>
        <w:tc>
          <w:tcPr>
            <w:tcW w:w="3420" w:type="dxa"/>
          </w:tcPr>
          <w:p w:rsidR="00811862" w:rsidRDefault="00811862" w:rsidP="000E38E2">
            <w:pPr>
              <w:widowControl w:val="0"/>
              <w:autoSpaceDE w:val="0"/>
              <w:autoSpaceDN w:val="0"/>
              <w:adjustRightInd w:val="0"/>
            </w:pPr>
            <w:r>
              <w:t>Zeměpis - kolektivní práce s plánem Prahy</w:t>
            </w:r>
          </w:p>
          <w:p w:rsidR="00811862" w:rsidRDefault="00811862" w:rsidP="000E38E2">
            <w:pPr>
              <w:widowControl w:val="0"/>
              <w:autoSpaceDE w:val="0"/>
              <w:autoSpaceDN w:val="0"/>
              <w:adjustRightInd w:val="0"/>
            </w:pPr>
            <w:r>
              <w:t>pojmenování nejznámějších pražských památek</w:t>
            </w:r>
          </w:p>
        </w:tc>
      </w:tr>
      <w:tr w:rsidR="00811862" w:rsidRPr="009531BB">
        <w:trPr>
          <w:trHeight w:val="2295"/>
        </w:trPr>
        <w:tc>
          <w:tcPr>
            <w:tcW w:w="6238" w:type="dxa"/>
          </w:tcPr>
          <w:p w:rsidR="00811862" w:rsidRPr="009531BB" w:rsidRDefault="00811862" w:rsidP="00F419A4">
            <w:pPr>
              <w:rPr>
                <w:b/>
                <w:bCs/>
                <w:lang w:val="de-DE"/>
              </w:rPr>
            </w:pPr>
            <w:r w:rsidRPr="009531BB">
              <w:rPr>
                <w:b/>
                <w:bCs/>
                <w:lang w:val="de-DE"/>
              </w:rPr>
              <w:lastRenderedPageBreak/>
              <w:t xml:space="preserve">Familie Hoffmann wohnt in München                                              </w:t>
            </w:r>
          </w:p>
        </w:tc>
        <w:tc>
          <w:tcPr>
            <w:tcW w:w="5462" w:type="dxa"/>
          </w:tcPr>
          <w:p w:rsidR="00811862" w:rsidRPr="009531BB" w:rsidRDefault="00811862" w:rsidP="00F419A4">
            <w:pPr>
              <w:rPr>
                <w:lang w:val="de-DE"/>
              </w:rPr>
            </w:pPr>
            <w:r w:rsidRPr="009531BB">
              <w:rPr>
                <w:lang w:val="de-DE"/>
              </w:rPr>
              <w:t>- Rozšíří si slovní zásobu “Wohnung”</w:t>
            </w:r>
          </w:p>
          <w:p w:rsidR="00811862" w:rsidRPr="009531BB" w:rsidRDefault="00811862" w:rsidP="00F419A4">
            <w:pPr>
              <w:rPr>
                <w:lang w:val="de-DE"/>
              </w:rPr>
            </w:pPr>
            <w:r w:rsidRPr="009531BB">
              <w:rPr>
                <w:lang w:val="de-DE"/>
              </w:rPr>
              <w:t>- Naučí se časovat nepravidelná slovesa “müssen, lessen”</w:t>
            </w:r>
          </w:p>
          <w:p w:rsidR="00811862" w:rsidRPr="009531BB" w:rsidRDefault="00811862" w:rsidP="00F419A4">
            <w:pPr>
              <w:rPr>
                <w:lang w:val="de-DE"/>
              </w:rPr>
            </w:pPr>
            <w:r w:rsidRPr="009531BB">
              <w:rPr>
                <w:lang w:val="de-DE"/>
              </w:rPr>
              <w:t>- V krátkém vyprávění popisuje předměty ve svém pokoji doma</w:t>
            </w:r>
          </w:p>
          <w:p w:rsidR="00811862" w:rsidRPr="009531BB" w:rsidRDefault="00811862" w:rsidP="00F419A4">
            <w:pPr>
              <w:rPr>
                <w:lang w:val="fr-FR"/>
              </w:rPr>
            </w:pPr>
            <w:r w:rsidRPr="009531BB">
              <w:rPr>
                <w:lang w:val="fr-FR"/>
              </w:rPr>
              <w:t>- Naučí se gramatiku předložek se 3. a se 4. pádem</w:t>
            </w:r>
          </w:p>
        </w:tc>
        <w:tc>
          <w:tcPr>
            <w:tcW w:w="3420" w:type="dxa"/>
          </w:tcPr>
          <w:p w:rsidR="006A60AC" w:rsidRDefault="006A60AC" w:rsidP="006A60AC">
            <w:r w:rsidRPr="002D74C4">
              <w:rPr>
                <w:b/>
                <w:i/>
              </w:rPr>
              <w:t>VMEGS</w:t>
            </w:r>
            <w:r>
              <w:t xml:space="preserve"> – Objevujeme Evropu a svět</w:t>
            </w:r>
          </w:p>
          <w:p w:rsidR="00811862" w:rsidRDefault="00811862" w:rsidP="000E38E2">
            <w:pPr>
              <w:widowControl w:val="0"/>
              <w:autoSpaceDE w:val="0"/>
              <w:autoSpaceDN w:val="0"/>
              <w:adjustRightInd w:val="0"/>
            </w:pPr>
          </w:p>
        </w:tc>
      </w:tr>
      <w:tr w:rsidR="00811862" w:rsidRPr="009531BB">
        <w:trPr>
          <w:trHeight w:val="2295"/>
        </w:trPr>
        <w:tc>
          <w:tcPr>
            <w:tcW w:w="6238" w:type="dxa"/>
          </w:tcPr>
          <w:p w:rsidR="00811862" w:rsidRPr="009531BB" w:rsidRDefault="00811862" w:rsidP="00F419A4">
            <w:pPr>
              <w:rPr>
                <w:b/>
                <w:bCs/>
                <w:lang w:val="de-DE"/>
              </w:rPr>
            </w:pPr>
            <w:r w:rsidRPr="009531BB">
              <w:rPr>
                <w:b/>
                <w:bCs/>
                <w:lang w:val="de-DE"/>
              </w:rPr>
              <w:t xml:space="preserve">Mein Haus, Meine Wohnung, Meine Stadt                                                    </w:t>
            </w:r>
          </w:p>
        </w:tc>
        <w:tc>
          <w:tcPr>
            <w:tcW w:w="5462" w:type="dxa"/>
          </w:tcPr>
          <w:p w:rsidR="00811862" w:rsidRPr="009531BB" w:rsidRDefault="00811862" w:rsidP="00F419A4">
            <w:pPr>
              <w:rPr>
                <w:lang w:val="de-DE"/>
              </w:rPr>
            </w:pPr>
            <w:r w:rsidRPr="009531BB">
              <w:rPr>
                <w:lang w:val="de-DE"/>
              </w:rPr>
              <w:t>- Žák si znovu rozšíří slovní zásobu “Wohnung”</w:t>
            </w:r>
          </w:p>
          <w:p w:rsidR="00811862" w:rsidRPr="009531BB" w:rsidRDefault="00811862" w:rsidP="00F419A4">
            <w:pPr>
              <w:rPr>
                <w:lang w:val="de-DE"/>
              </w:rPr>
            </w:pPr>
            <w:r w:rsidRPr="009531BB">
              <w:rPr>
                <w:lang w:val="de-DE"/>
              </w:rPr>
              <w:t>- Při práci s mapou popíše polohu České Třebové na mapě ČR</w:t>
            </w:r>
          </w:p>
          <w:p w:rsidR="00811862" w:rsidRPr="009531BB" w:rsidRDefault="00811862" w:rsidP="00F419A4">
            <w:pPr>
              <w:rPr>
                <w:lang w:val="de-DE"/>
              </w:rPr>
            </w:pPr>
            <w:r w:rsidRPr="009531BB">
              <w:rPr>
                <w:lang w:val="de-DE"/>
              </w:rPr>
              <w:t>- Podle informací z internetu vypráví v jednoduchých větách o svém městě</w:t>
            </w:r>
          </w:p>
          <w:p w:rsidR="00811862" w:rsidRPr="009531BB" w:rsidRDefault="00811862" w:rsidP="00F419A4">
            <w:pPr>
              <w:rPr>
                <w:lang w:val="de-DE"/>
              </w:rPr>
            </w:pPr>
            <w:r w:rsidRPr="009531BB">
              <w:rPr>
                <w:lang w:val="de-DE"/>
              </w:rPr>
              <w:t>- Zkusí sestavit krátkou upoutávku o svém městě pro turisty</w:t>
            </w:r>
            <w:r w:rsidR="0042178B">
              <w:rPr>
                <w:lang w:val="de-DE"/>
              </w:rPr>
              <w:t xml:space="preserve"> s využitím digitálních technologií</w:t>
            </w:r>
          </w:p>
        </w:tc>
        <w:tc>
          <w:tcPr>
            <w:tcW w:w="3420" w:type="dxa"/>
          </w:tcPr>
          <w:p w:rsidR="006A60AC" w:rsidRDefault="006A60AC" w:rsidP="006A60AC">
            <w:r w:rsidRPr="002D74C4">
              <w:rPr>
                <w:b/>
                <w:i/>
              </w:rPr>
              <w:t>MkV</w:t>
            </w:r>
            <w:r>
              <w:t xml:space="preserve"> – kulturní diference</w:t>
            </w:r>
          </w:p>
          <w:p w:rsidR="006A60AC" w:rsidRDefault="006A60AC" w:rsidP="006A60AC">
            <w:r w:rsidRPr="002D74C4">
              <w:rPr>
                <w:b/>
                <w:i/>
              </w:rPr>
              <w:t>MV</w:t>
            </w:r>
            <w:r>
              <w:t xml:space="preserve"> – tvorba mediálního sdělení</w:t>
            </w:r>
          </w:p>
          <w:p w:rsidR="006A60AC" w:rsidRDefault="006A60AC" w:rsidP="006A60AC">
            <w:r w:rsidRPr="002D74C4">
              <w:rPr>
                <w:b/>
                <w:i/>
              </w:rPr>
              <w:t>MV</w:t>
            </w:r>
            <w:r>
              <w:t xml:space="preserve"> – práce v realizačním týmu</w:t>
            </w:r>
          </w:p>
          <w:p w:rsidR="00811862" w:rsidRDefault="00811862" w:rsidP="000E38E2">
            <w:pPr>
              <w:widowControl w:val="0"/>
              <w:autoSpaceDE w:val="0"/>
              <w:autoSpaceDN w:val="0"/>
              <w:adjustRightInd w:val="0"/>
            </w:pPr>
          </w:p>
        </w:tc>
      </w:tr>
      <w:tr w:rsidR="00811862" w:rsidRPr="009531BB">
        <w:trPr>
          <w:trHeight w:val="2295"/>
        </w:trPr>
        <w:tc>
          <w:tcPr>
            <w:tcW w:w="6238" w:type="dxa"/>
          </w:tcPr>
          <w:p w:rsidR="00811862" w:rsidRDefault="00811862" w:rsidP="00F419A4">
            <w:pPr>
              <w:rPr>
                <w:b/>
                <w:bCs/>
                <w:lang w:val="en-US"/>
              </w:rPr>
            </w:pPr>
            <w:r>
              <w:rPr>
                <w:b/>
                <w:bCs/>
                <w:lang w:val="en-US"/>
              </w:rPr>
              <w:t xml:space="preserve">Gitti fährt nach Prag                         </w:t>
            </w:r>
          </w:p>
        </w:tc>
        <w:tc>
          <w:tcPr>
            <w:tcW w:w="5462" w:type="dxa"/>
          </w:tcPr>
          <w:p w:rsidR="00811862" w:rsidRDefault="00811862" w:rsidP="00F419A4">
            <w:pPr>
              <w:rPr>
                <w:lang w:val="en-US"/>
              </w:rPr>
            </w:pPr>
            <w:r w:rsidRPr="00555B55">
              <w:rPr>
                <w:lang w:val="en-US"/>
              </w:rPr>
              <w:t>-</w:t>
            </w:r>
            <w:r>
              <w:rPr>
                <w:lang w:val="en-US"/>
              </w:rPr>
              <w:t xml:space="preserve"> Při práci s textem si zopakuje slovní zásobu “Verkehr” a “Verkehrsmittel”</w:t>
            </w:r>
          </w:p>
          <w:p w:rsidR="00811862" w:rsidRDefault="00811862" w:rsidP="00F419A4">
            <w:pPr>
              <w:rPr>
                <w:lang w:val="en-US"/>
              </w:rPr>
            </w:pPr>
            <w:r>
              <w:rPr>
                <w:lang w:val="en-US"/>
              </w:rPr>
              <w:t>- Osvojí si gramatiku časování nepravidelných sloves “sprechen, sehen”</w:t>
            </w:r>
          </w:p>
          <w:p w:rsidR="00811862" w:rsidRDefault="00811862" w:rsidP="00F419A4">
            <w:pPr>
              <w:rPr>
                <w:lang w:val="en-US"/>
              </w:rPr>
            </w:pPr>
            <w:r>
              <w:rPr>
                <w:lang w:val="en-US"/>
              </w:rPr>
              <w:t>- Naučí se používat zápor “nichts”</w:t>
            </w:r>
          </w:p>
          <w:p w:rsidR="00811862" w:rsidRPr="006A6A17" w:rsidRDefault="00811862" w:rsidP="00F419A4">
            <w:pPr>
              <w:rPr>
                <w:lang w:val="en-US"/>
              </w:rPr>
            </w:pPr>
            <w:r>
              <w:rPr>
                <w:lang w:val="en-US"/>
              </w:rPr>
              <w:t>- Zopakuje si slovní zásobu “Ferien”</w:t>
            </w:r>
          </w:p>
        </w:tc>
        <w:tc>
          <w:tcPr>
            <w:tcW w:w="3420" w:type="dxa"/>
          </w:tcPr>
          <w:p w:rsidR="006A60AC" w:rsidRDefault="006A60AC" w:rsidP="006A60AC">
            <w:r w:rsidRPr="002D74C4">
              <w:rPr>
                <w:b/>
                <w:i/>
              </w:rPr>
              <w:t>EV</w:t>
            </w:r>
            <w:r>
              <w:t xml:space="preserve"> – lidské aktivity a problémy životního prostředí</w:t>
            </w:r>
          </w:p>
          <w:p w:rsidR="006A60AC" w:rsidRDefault="006A60AC" w:rsidP="000E38E2">
            <w:pPr>
              <w:widowControl w:val="0"/>
              <w:autoSpaceDE w:val="0"/>
              <w:autoSpaceDN w:val="0"/>
              <w:adjustRightInd w:val="0"/>
            </w:pPr>
          </w:p>
          <w:p w:rsidR="00811862" w:rsidRDefault="00811862" w:rsidP="000E38E2">
            <w:pPr>
              <w:widowControl w:val="0"/>
              <w:autoSpaceDE w:val="0"/>
              <w:autoSpaceDN w:val="0"/>
              <w:adjustRightInd w:val="0"/>
            </w:pPr>
            <w:r>
              <w:t>Zeměpis - kolektivní práce s mapou Evropy - pojmenovat evropské státy</w:t>
            </w:r>
          </w:p>
        </w:tc>
      </w:tr>
    </w:tbl>
    <w:p w:rsidR="00962E99" w:rsidRPr="009531BB" w:rsidRDefault="00962E99" w:rsidP="00962E99"/>
    <w:p w:rsidR="00962E99" w:rsidRDefault="00962E99" w:rsidP="00962E99">
      <w:r w:rsidRPr="009531BB">
        <w:t xml:space="preserve">   </w:t>
      </w:r>
    </w:p>
    <w:p w:rsidR="00962E99" w:rsidRDefault="00962E99" w:rsidP="00F47DEB">
      <w:pPr>
        <w:pStyle w:val="Nzev"/>
        <w:tabs>
          <w:tab w:val="left" w:pos="720"/>
        </w:tabs>
        <w:jc w:val="left"/>
        <w:rPr>
          <w:bCs w:val="0"/>
          <w:sz w:val="24"/>
          <w:u w:val="none"/>
        </w:rPr>
      </w:pPr>
    </w:p>
    <w:p w:rsidR="00962E99" w:rsidRDefault="00962E99" w:rsidP="00F47DEB">
      <w:pPr>
        <w:pStyle w:val="Nzev"/>
        <w:tabs>
          <w:tab w:val="left" w:pos="720"/>
        </w:tabs>
        <w:jc w:val="left"/>
        <w:rPr>
          <w:bCs w:val="0"/>
          <w:sz w:val="24"/>
          <w:u w:val="none"/>
        </w:rPr>
      </w:pPr>
    </w:p>
    <w:p w:rsidR="00962E99" w:rsidRDefault="00962E99"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E52AA1" w:rsidRDefault="00E52AA1" w:rsidP="00F47DEB">
      <w:pPr>
        <w:pStyle w:val="Nzev"/>
        <w:tabs>
          <w:tab w:val="left" w:pos="720"/>
        </w:tabs>
        <w:jc w:val="left"/>
        <w:rPr>
          <w:bCs w:val="0"/>
          <w:sz w:val="24"/>
          <w:u w:val="none"/>
        </w:rPr>
      </w:pPr>
    </w:p>
    <w:p w:rsidR="00E52AA1" w:rsidRPr="00403C89" w:rsidRDefault="00E52AA1" w:rsidP="00F47DEB">
      <w:pPr>
        <w:pStyle w:val="Nzev"/>
        <w:tabs>
          <w:tab w:val="left" w:pos="720"/>
        </w:tabs>
        <w:jc w:val="left"/>
        <w:rPr>
          <w:bCs w:val="0"/>
          <w:sz w:val="24"/>
          <w:u w:val="none"/>
        </w:rPr>
      </w:pPr>
    </w:p>
    <w:p w:rsidR="00256385" w:rsidRDefault="00256385" w:rsidP="00F47DEB">
      <w:pPr>
        <w:pStyle w:val="Nzev"/>
        <w:tabs>
          <w:tab w:val="left" w:pos="720"/>
        </w:tabs>
        <w:jc w:val="left"/>
        <w:rPr>
          <w:bCs w:val="0"/>
          <w:sz w:val="24"/>
          <w:u w:val="none"/>
        </w:rPr>
        <w:sectPr w:rsidR="00256385" w:rsidSect="00DF5341">
          <w:pgSz w:w="16840" w:h="12242" w:orient="landscape" w:code="9"/>
          <w:pgMar w:top="1134" w:right="567" w:bottom="567" w:left="567" w:header="709" w:footer="709" w:gutter="0"/>
          <w:cols w:space="708"/>
          <w:docGrid w:linePitch="360"/>
        </w:sectPr>
      </w:pPr>
    </w:p>
    <w:p w:rsidR="00235127" w:rsidRPr="00BA65B0" w:rsidRDefault="00BA65B0" w:rsidP="00235127">
      <w:pPr>
        <w:rPr>
          <w:b/>
          <w:sz w:val="28"/>
          <w:szCs w:val="28"/>
        </w:rPr>
      </w:pPr>
      <w:r w:rsidRPr="00BA65B0">
        <w:rPr>
          <w:b/>
          <w:sz w:val="28"/>
          <w:szCs w:val="28"/>
        </w:rPr>
        <w:lastRenderedPageBreak/>
        <w:t xml:space="preserve">5.2.3.2. </w:t>
      </w:r>
      <w:r w:rsidR="00235127" w:rsidRPr="00BA65B0">
        <w:rPr>
          <w:b/>
          <w:sz w:val="28"/>
          <w:szCs w:val="28"/>
        </w:rPr>
        <w:t>R</w:t>
      </w:r>
      <w:r w:rsidRPr="00BA65B0">
        <w:rPr>
          <w:b/>
          <w:sz w:val="28"/>
          <w:szCs w:val="28"/>
        </w:rPr>
        <w:t>USKÝ JAZYK</w:t>
      </w:r>
    </w:p>
    <w:p w:rsidR="00235127" w:rsidRDefault="00235127" w:rsidP="00235127">
      <w:pPr>
        <w:rPr>
          <w:b/>
          <w:sz w:val="32"/>
          <w:szCs w:val="32"/>
        </w:rPr>
      </w:pPr>
    </w:p>
    <w:p w:rsidR="00235127" w:rsidRPr="00BA65B0" w:rsidRDefault="00235127" w:rsidP="00235127">
      <w:pPr>
        <w:rPr>
          <w:b/>
          <w:sz w:val="28"/>
          <w:szCs w:val="28"/>
        </w:rPr>
      </w:pPr>
      <w:r w:rsidRPr="00BA65B0">
        <w:rPr>
          <w:b/>
          <w:sz w:val="28"/>
          <w:szCs w:val="28"/>
        </w:rPr>
        <w:t>Charakteristika předmětu</w:t>
      </w:r>
    </w:p>
    <w:p w:rsidR="00BA65B0" w:rsidRDefault="00235127" w:rsidP="00235127">
      <w:r w:rsidRPr="00BA65B0">
        <w:t xml:space="preserve">     </w:t>
      </w:r>
    </w:p>
    <w:p w:rsidR="00235127" w:rsidRPr="00BA65B0" w:rsidRDefault="00235127" w:rsidP="00BA65B0">
      <w:pPr>
        <w:ind w:firstLine="708"/>
      </w:pPr>
      <w:r w:rsidRPr="00BA65B0">
        <w:t>Postupné osvojování tohoto jazyka pomáhá snižovat jazykové bariéry a přispívá tak ke zvýšení mobility žáka, jak v jeho osobním životě, tak v dalším studiu a budoucím uplatnění. Umožňuje žákovi poznávat odlišnosti ve způsobu života lidí jiných zemí i jejich odlišné kulturní tradice.</w:t>
      </w:r>
    </w:p>
    <w:p w:rsidR="00235127" w:rsidRPr="00BA65B0" w:rsidRDefault="00235127" w:rsidP="00235127">
      <w:r w:rsidRPr="00BA65B0">
        <w:t xml:space="preserve">     Jde hlavně o probuzení zájmu žáka o studium tohoto cizího jazyka. Pozornost se věnuje rozvoji všech řečových dovedností, čtení a písemné vyjadřování nabývá postupně na významu, není opomenut ani výklad gramatického systému, stoupá náročnost slovní zásoby. Pozornost se věnuje také osvojení zvukové podoby jazyka dále na seznámení s některými typickými jevy života a kultury zemí hovořících </w:t>
      </w:r>
      <w:proofErr w:type="gramStart"/>
      <w:r w:rsidRPr="00BA65B0">
        <w:t>rusky.Žáci</w:t>
      </w:r>
      <w:proofErr w:type="gramEnd"/>
      <w:r w:rsidRPr="00BA65B0">
        <w:t xml:space="preserve"> se učí reagovat v nejběžnějších situacích každodenního života přiměřených jejich věku.</w:t>
      </w:r>
    </w:p>
    <w:p w:rsidR="00235127" w:rsidRPr="00BA65B0" w:rsidRDefault="00235127" w:rsidP="00235127">
      <w:r w:rsidRPr="00BA65B0">
        <w:t xml:space="preserve">     V používaných formách a metodách práce je preferováno kooperativní vyučování, vše je založeno na pozorování, poslechu, imitaci, tvořivých činnostech a hře.</w:t>
      </w:r>
    </w:p>
    <w:p w:rsidR="00235127" w:rsidRPr="00BA65B0" w:rsidRDefault="00235127" w:rsidP="00235127"/>
    <w:p w:rsidR="00235127" w:rsidRPr="00BA65B0" w:rsidRDefault="00235127" w:rsidP="00235127">
      <w:r w:rsidRPr="00BA65B0">
        <w:t>Výchovné a vzdělávací postupy, které v tomto předmětu směřují k utváření klíčových kompetencí:</w:t>
      </w:r>
    </w:p>
    <w:p w:rsidR="00235127" w:rsidRPr="00BA65B0" w:rsidRDefault="00235127" w:rsidP="00235127">
      <w:r w:rsidRPr="00BA65B0">
        <w:t xml:space="preserve">    </w:t>
      </w:r>
    </w:p>
    <w:p w:rsidR="00235127" w:rsidRPr="00BA65B0" w:rsidRDefault="00235127" w:rsidP="00235127">
      <w:pPr>
        <w:rPr>
          <w:b/>
        </w:rPr>
      </w:pPr>
      <w:r w:rsidRPr="00BA65B0">
        <w:rPr>
          <w:b/>
        </w:rPr>
        <w:t xml:space="preserve">     Kompetence k učení: </w:t>
      </w:r>
    </w:p>
    <w:p w:rsidR="00235127" w:rsidRPr="00BA65B0" w:rsidRDefault="00235127" w:rsidP="00C12037">
      <w:pPr>
        <w:numPr>
          <w:ilvl w:val="0"/>
          <w:numId w:val="71"/>
        </w:numPr>
      </w:pPr>
      <w:r w:rsidRPr="00BA65B0">
        <w:t>učivo směřujeme od lehčího ke složitějšímu, od známého k neznámému</w:t>
      </w:r>
    </w:p>
    <w:p w:rsidR="00235127" w:rsidRPr="00BA65B0" w:rsidRDefault="00235127" w:rsidP="00C12037">
      <w:pPr>
        <w:numPr>
          <w:ilvl w:val="0"/>
          <w:numId w:val="71"/>
        </w:numPr>
      </w:pPr>
      <w:r w:rsidRPr="00BA65B0">
        <w:t>vedeme žáky k práci s informacemi a informačními zdroji / učíme číst s porozuměním, pracovat s literaturou, vyhledávat a třídit informace, klást otázky, argumentovat, diskutovat, prezentovat výsledky svého učení/</w:t>
      </w:r>
    </w:p>
    <w:p w:rsidR="00235127" w:rsidRPr="00BA65B0" w:rsidRDefault="00235127" w:rsidP="00C12037">
      <w:pPr>
        <w:numPr>
          <w:ilvl w:val="0"/>
          <w:numId w:val="71"/>
        </w:numPr>
      </w:pPr>
      <w:r w:rsidRPr="00BA65B0">
        <w:t>podporujeme samostatnost a tvořivost</w:t>
      </w:r>
    </w:p>
    <w:p w:rsidR="00235127" w:rsidRPr="00BA65B0" w:rsidRDefault="00235127" w:rsidP="00C12037">
      <w:pPr>
        <w:numPr>
          <w:ilvl w:val="0"/>
          <w:numId w:val="71"/>
        </w:numPr>
      </w:pPr>
      <w:r w:rsidRPr="00BA65B0">
        <w:t>vedeme žáky k uvědomění si vlastní odpovědnosti za svou práci a učení, připravujeme je na celoživotní vzdělávání</w:t>
      </w:r>
    </w:p>
    <w:p w:rsidR="00235127" w:rsidRPr="00BA65B0" w:rsidRDefault="00235127" w:rsidP="00235127"/>
    <w:p w:rsidR="00235127" w:rsidRPr="00BA65B0" w:rsidRDefault="00235127" w:rsidP="00235127">
      <w:pPr>
        <w:ind w:left="420"/>
        <w:rPr>
          <w:b/>
        </w:rPr>
      </w:pPr>
      <w:r w:rsidRPr="00BA65B0">
        <w:rPr>
          <w:b/>
        </w:rPr>
        <w:t>Kompetence k řešení problému:</w:t>
      </w:r>
    </w:p>
    <w:p w:rsidR="00235127" w:rsidRPr="00BA65B0" w:rsidRDefault="00235127" w:rsidP="00C12037">
      <w:pPr>
        <w:numPr>
          <w:ilvl w:val="0"/>
          <w:numId w:val="71"/>
        </w:numPr>
      </w:pPr>
      <w:r w:rsidRPr="00BA65B0">
        <w:t>zadáváme úkoly, které je možno řešit různými postupy</w:t>
      </w:r>
    </w:p>
    <w:p w:rsidR="00235127" w:rsidRPr="00BA65B0" w:rsidRDefault="00235127" w:rsidP="00C12037">
      <w:pPr>
        <w:numPr>
          <w:ilvl w:val="0"/>
          <w:numId w:val="71"/>
        </w:numPr>
      </w:pPr>
      <w:r w:rsidRPr="00BA65B0">
        <w:t>vedeme žáky ke spolupráci a společnému řešení problému</w:t>
      </w:r>
    </w:p>
    <w:p w:rsidR="00235127" w:rsidRPr="00BA65B0" w:rsidRDefault="00235127" w:rsidP="00235127"/>
    <w:p w:rsidR="00235127" w:rsidRPr="00BA65B0" w:rsidRDefault="00235127" w:rsidP="00235127"/>
    <w:p w:rsidR="00235127" w:rsidRPr="00BA65B0" w:rsidRDefault="00235127" w:rsidP="00235127">
      <w:pPr>
        <w:ind w:left="420"/>
        <w:rPr>
          <w:b/>
        </w:rPr>
      </w:pPr>
      <w:r w:rsidRPr="00BA65B0">
        <w:rPr>
          <w:b/>
        </w:rPr>
        <w:t>Kompetence komunikativní:</w:t>
      </w:r>
    </w:p>
    <w:p w:rsidR="00235127" w:rsidRPr="00BA65B0" w:rsidRDefault="00235127" w:rsidP="00C12037">
      <w:pPr>
        <w:numPr>
          <w:ilvl w:val="0"/>
          <w:numId w:val="71"/>
        </w:numPr>
      </w:pPr>
      <w:r w:rsidRPr="00BA65B0">
        <w:t>vedeme žáky ke vhodné komunikaci se spolužáky, s učiteli i s ostatními dospělými ve škole i mimo školu</w:t>
      </w:r>
    </w:p>
    <w:p w:rsidR="00235127" w:rsidRPr="00BA65B0" w:rsidRDefault="00235127" w:rsidP="00C12037">
      <w:pPr>
        <w:numPr>
          <w:ilvl w:val="0"/>
          <w:numId w:val="71"/>
        </w:numPr>
      </w:pPr>
      <w:r w:rsidRPr="00BA65B0">
        <w:t>učíme žáky naslouchat druhým a respektovat jejich názory jako nezbytný prvek komunikace</w:t>
      </w:r>
    </w:p>
    <w:p w:rsidR="00235127" w:rsidRPr="00BA65B0" w:rsidRDefault="00235127" w:rsidP="00C12037">
      <w:pPr>
        <w:numPr>
          <w:ilvl w:val="0"/>
          <w:numId w:val="71"/>
        </w:numPr>
      </w:pPr>
      <w:r w:rsidRPr="00BA65B0">
        <w:t>vedeme žáky k tvorbě smysluplných otázek a odpovědí</w:t>
      </w:r>
    </w:p>
    <w:p w:rsidR="00235127" w:rsidRPr="00BA65B0" w:rsidRDefault="00235127" w:rsidP="00C12037">
      <w:pPr>
        <w:numPr>
          <w:ilvl w:val="0"/>
          <w:numId w:val="71"/>
        </w:numPr>
      </w:pPr>
      <w:r w:rsidRPr="00BA65B0">
        <w:lastRenderedPageBreak/>
        <w:t>učíme žáky využívat informační a komunikační prostředky, orientovat se v textu, třídit informace a vlastními slovy formulovat hlavní myšlenky</w:t>
      </w:r>
    </w:p>
    <w:p w:rsidR="00BA65B0" w:rsidRDefault="00BA65B0" w:rsidP="00235127">
      <w:pPr>
        <w:ind w:left="420"/>
        <w:rPr>
          <w:b/>
        </w:rPr>
      </w:pPr>
    </w:p>
    <w:p w:rsidR="00235127" w:rsidRDefault="00235127" w:rsidP="00235127">
      <w:pPr>
        <w:ind w:left="420"/>
        <w:rPr>
          <w:b/>
        </w:rPr>
      </w:pPr>
      <w:r>
        <w:rPr>
          <w:b/>
        </w:rPr>
        <w:t xml:space="preserve">Kompetence sociální a </w:t>
      </w:r>
      <w:proofErr w:type="gramStart"/>
      <w:r>
        <w:rPr>
          <w:b/>
        </w:rPr>
        <w:t>personální :</w:t>
      </w:r>
      <w:proofErr w:type="gramEnd"/>
    </w:p>
    <w:p w:rsidR="00235127" w:rsidRPr="00BA65B0" w:rsidRDefault="00235127" w:rsidP="00C12037">
      <w:pPr>
        <w:numPr>
          <w:ilvl w:val="0"/>
          <w:numId w:val="71"/>
        </w:numPr>
      </w:pPr>
      <w:r w:rsidRPr="00BA65B0">
        <w:t>používáme práci ve skupinách, ve dvojicích, vzájemnou pomoc při učení</w:t>
      </w:r>
    </w:p>
    <w:p w:rsidR="00235127" w:rsidRPr="00BA65B0" w:rsidRDefault="00235127" w:rsidP="00C12037">
      <w:pPr>
        <w:numPr>
          <w:ilvl w:val="0"/>
          <w:numId w:val="71"/>
        </w:numPr>
      </w:pPr>
      <w:r w:rsidRPr="00BA65B0">
        <w:t>žáky vedeme k respektování společně dohodnutých pravidel chování v týmu</w:t>
      </w:r>
    </w:p>
    <w:p w:rsidR="00235127" w:rsidRPr="00BA65B0" w:rsidRDefault="00235127" w:rsidP="00C12037">
      <w:pPr>
        <w:numPr>
          <w:ilvl w:val="0"/>
          <w:numId w:val="71"/>
        </w:numPr>
      </w:pPr>
      <w:r w:rsidRPr="00BA65B0">
        <w:t>žáky vedeme k respektování práce druhých</w:t>
      </w:r>
    </w:p>
    <w:p w:rsidR="00235127" w:rsidRPr="00BA65B0" w:rsidRDefault="00BA65B0" w:rsidP="00BA65B0">
      <w:pPr>
        <w:ind w:left="420"/>
      </w:pPr>
      <w:r>
        <w:t xml:space="preserve">Kompetence </w:t>
      </w:r>
      <w:proofErr w:type="gramStart"/>
      <w:r>
        <w:t>občanské :</w:t>
      </w:r>
      <w:proofErr w:type="gramEnd"/>
    </w:p>
    <w:p w:rsidR="00235127" w:rsidRPr="00BA65B0" w:rsidRDefault="00235127" w:rsidP="00C12037">
      <w:pPr>
        <w:numPr>
          <w:ilvl w:val="0"/>
          <w:numId w:val="71"/>
        </w:numPr>
      </w:pPr>
      <w:r w:rsidRPr="00BA65B0">
        <w:t>v hodnocení žáků uplatňujeme prvky pozitivní motivace</w:t>
      </w:r>
    </w:p>
    <w:p w:rsidR="00235127" w:rsidRPr="00BA65B0" w:rsidRDefault="00235127" w:rsidP="00C12037">
      <w:pPr>
        <w:numPr>
          <w:ilvl w:val="0"/>
          <w:numId w:val="71"/>
        </w:numPr>
      </w:pPr>
      <w:r w:rsidRPr="00BA65B0">
        <w:t>respektujeme osobnost žáka a jeho práva</w:t>
      </w:r>
    </w:p>
    <w:p w:rsidR="00235127" w:rsidRPr="00BA65B0" w:rsidRDefault="00235127" w:rsidP="00C12037">
      <w:pPr>
        <w:numPr>
          <w:ilvl w:val="0"/>
          <w:numId w:val="71"/>
        </w:numPr>
      </w:pPr>
      <w:r w:rsidRPr="00BA65B0">
        <w:t>budujeme přátelskou a otevřenou atmosféru ve třídě i ve škole</w:t>
      </w:r>
    </w:p>
    <w:p w:rsidR="00235127" w:rsidRDefault="00235127" w:rsidP="00235127">
      <w:pPr>
        <w:rPr>
          <w:b/>
        </w:rPr>
      </w:pPr>
    </w:p>
    <w:p w:rsidR="00235127" w:rsidRDefault="00235127" w:rsidP="00235127">
      <w:pPr>
        <w:rPr>
          <w:b/>
        </w:rPr>
      </w:pPr>
    </w:p>
    <w:p w:rsidR="00235127" w:rsidRDefault="00235127" w:rsidP="00235127">
      <w:pPr>
        <w:ind w:left="420"/>
        <w:rPr>
          <w:b/>
        </w:rPr>
      </w:pPr>
      <w:r>
        <w:rPr>
          <w:b/>
        </w:rPr>
        <w:t xml:space="preserve">Kompetence </w:t>
      </w:r>
      <w:proofErr w:type="gramStart"/>
      <w:r>
        <w:rPr>
          <w:b/>
        </w:rPr>
        <w:t>pracovní :</w:t>
      </w:r>
      <w:proofErr w:type="gramEnd"/>
    </w:p>
    <w:p w:rsidR="00235127" w:rsidRPr="00BA65B0" w:rsidRDefault="00235127" w:rsidP="00C12037">
      <w:pPr>
        <w:numPr>
          <w:ilvl w:val="0"/>
          <w:numId w:val="71"/>
        </w:numPr>
      </w:pPr>
      <w:r w:rsidRPr="00BA65B0">
        <w:t>vedeme žáky k pozitivnímu vztahu k práci</w:t>
      </w:r>
    </w:p>
    <w:p w:rsidR="00235127" w:rsidRPr="00BA65B0" w:rsidRDefault="00235127" w:rsidP="00C12037">
      <w:pPr>
        <w:numPr>
          <w:ilvl w:val="0"/>
          <w:numId w:val="71"/>
        </w:numPr>
      </w:pPr>
      <w:r w:rsidRPr="00BA65B0">
        <w:t>kvalitně odvedenou práci pochválíme, v případě nedostatků vedeme žáky k nápravě</w:t>
      </w:r>
    </w:p>
    <w:p w:rsidR="00235127" w:rsidRDefault="00235127" w:rsidP="00C12037">
      <w:pPr>
        <w:numPr>
          <w:ilvl w:val="0"/>
          <w:numId w:val="71"/>
        </w:numPr>
      </w:pPr>
      <w:r w:rsidRPr="00BA65B0">
        <w:t>vedeme žáky k osvojování pracovních návyků, k dodržování vymezených pravidel a k naplnění povinností a závazků</w:t>
      </w:r>
    </w:p>
    <w:p w:rsidR="00811FA1" w:rsidRDefault="00811FA1" w:rsidP="00811FA1">
      <w:pPr>
        <w:ind w:left="420"/>
      </w:pPr>
    </w:p>
    <w:p w:rsidR="0042178B" w:rsidRPr="0042178B" w:rsidRDefault="0042178B" w:rsidP="0042178B">
      <w:pPr>
        <w:ind w:left="420"/>
        <w:rPr>
          <w:b/>
        </w:rPr>
      </w:pPr>
      <w:r>
        <w:rPr>
          <w:b/>
        </w:rPr>
        <w:t>Kompetence digitální:</w:t>
      </w:r>
    </w:p>
    <w:p w:rsidR="00235127" w:rsidRPr="00811FA1" w:rsidRDefault="00811FA1" w:rsidP="00235127">
      <w:r>
        <w:rPr>
          <w:b/>
        </w:rPr>
        <w:t xml:space="preserve">-      </w:t>
      </w:r>
      <w:r>
        <w:t>vedeme žáky k využívání výukových programů, aplikací a webových stránek při osvojování cizího jazyka</w:t>
      </w:r>
    </w:p>
    <w:p w:rsidR="00235127" w:rsidRDefault="00235127" w:rsidP="00235127">
      <w:pPr>
        <w:rPr>
          <w:b/>
        </w:rPr>
      </w:pPr>
    </w:p>
    <w:p w:rsidR="00235127" w:rsidRDefault="00235127" w:rsidP="00235127">
      <w:pPr>
        <w:rPr>
          <w:b/>
        </w:rPr>
      </w:pPr>
    </w:p>
    <w:p w:rsidR="00235127" w:rsidRDefault="00235127" w:rsidP="00235127">
      <w:pPr>
        <w:ind w:left="420"/>
        <w:rPr>
          <w:b/>
        </w:rPr>
      </w:pPr>
      <w:r>
        <w:rPr>
          <w:b/>
        </w:rPr>
        <w:t>Cílové zaměření vyučovacího předmětu:</w:t>
      </w:r>
    </w:p>
    <w:p w:rsidR="00235127" w:rsidRDefault="00235127" w:rsidP="00235127">
      <w:pPr>
        <w:rPr>
          <w:b/>
        </w:rPr>
      </w:pPr>
      <w:r>
        <w:rPr>
          <w:b/>
        </w:rPr>
        <w:t xml:space="preserve"> </w:t>
      </w:r>
    </w:p>
    <w:p w:rsidR="00235127" w:rsidRPr="00BA65B0" w:rsidRDefault="00235127" w:rsidP="00C12037">
      <w:pPr>
        <w:numPr>
          <w:ilvl w:val="0"/>
          <w:numId w:val="71"/>
        </w:numPr>
      </w:pPr>
      <w:r w:rsidRPr="00BA65B0">
        <w:t>zvládnutí pravidel mezilidské komunikace daného kulturního prostředí a rozvíjení pozitivního vztahu k jazyku v rámci interkulturní komunikace</w:t>
      </w:r>
    </w:p>
    <w:p w:rsidR="00235127" w:rsidRPr="00BA65B0" w:rsidRDefault="00235127" w:rsidP="00C12037">
      <w:pPr>
        <w:numPr>
          <w:ilvl w:val="0"/>
          <w:numId w:val="71"/>
        </w:numPr>
      </w:pPr>
      <w:r w:rsidRPr="00BA65B0">
        <w:t>vnímání a postupné osvojování jazyka jako mnohotvárného prostředku k získávání a předávání informací, k vyjádření jeho potřeb i prožitků a ke sdělování názorů</w:t>
      </w:r>
    </w:p>
    <w:p w:rsidR="00235127" w:rsidRPr="00BA65B0" w:rsidRDefault="00235127" w:rsidP="00C12037">
      <w:pPr>
        <w:numPr>
          <w:ilvl w:val="0"/>
          <w:numId w:val="71"/>
        </w:numPr>
      </w:pPr>
      <w:r w:rsidRPr="00BA65B0">
        <w:t>samostatné získávání i formací z různých zdrojů a zvládnutí práce s jazykovými a literárními prameny i s texty různého zaměření</w:t>
      </w:r>
    </w:p>
    <w:p w:rsidR="00693E8F" w:rsidRDefault="00693E8F" w:rsidP="00693E8F">
      <w:pPr>
        <w:rPr>
          <w:b/>
        </w:rPr>
      </w:pPr>
    </w:p>
    <w:p w:rsidR="00693E8F" w:rsidRDefault="00693E8F" w:rsidP="00693E8F">
      <w:pPr>
        <w:rPr>
          <w:b/>
        </w:rPr>
      </w:pPr>
    </w:p>
    <w:p w:rsidR="00693E8F" w:rsidRDefault="00693E8F" w:rsidP="00693E8F">
      <w:pPr>
        <w:rPr>
          <w:b/>
        </w:rPr>
      </w:pPr>
    </w:p>
    <w:p w:rsidR="00693E8F" w:rsidRDefault="00693E8F" w:rsidP="00693E8F">
      <w:pPr>
        <w:rPr>
          <w:b/>
        </w:rPr>
      </w:pPr>
    </w:p>
    <w:p w:rsidR="00235127" w:rsidRDefault="00235127" w:rsidP="00235127">
      <w:pPr>
        <w:ind w:left="60"/>
        <w:rPr>
          <w:b/>
        </w:rPr>
      </w:pPr>
    </w:p>
    <w:p w:rsidR="00235127" w:rsidRDefault="00235127" w:rsidP="00235127"/>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5120"/>
        <w:gridCol w:w="2997"/>
      </w:tblGrid>
      <w:tr w:rsidR="00235127" w:rsidRPr="009E2C59">
        <w:trPr>
          <w:trHeight w:val="859"/>
          <w:jc w:val="right"/>
        </w:trPr>
        <w:tc>
          <w:tcPr>
            <w:tcW w:w="6030" w:type="dxa"/>
            <w:shd w:val="clear" w:color="auto" w:fill="E6E6E6"/>
            <w:vAlign w:val="center"/>
          </w:tcPr>
          <w:p w:rsidR="00235127" w:rsidRPr="009E2C59" w:rsidRDefault="00235127" w:rsidP="00231B4B">
            <w:pPr>
              <w:jc w:val="center"/>
              <w:rPr>
                <w:b/>
                <w:sz w:val="40"/>
                <w:szCs w:val="40"/>
              </w:rPr>
            </w:pPr>
            <w:r w:rsidRPr="009E2C59">
              <w:rPr>
                <w:b/>
                <w:sz w:val="40"/>
                <w:szCs w:val="40"/>
              </w:rPr>
              <w:t>8. ročník</w:t>
            </w:r>
          </w:p>
        </w:tc>
        <w:tc>
          <w:tcPr>
            <w:tcW w:w="5246" w:type="dxa"/>
            <w:shd w:val="clear" w:color="auto" w:fill="E6E6E6"/>
            <w:vAlign w:val="center"/>
          </w:tcPr>
          <w:p w:rsidR="00235127" w:rsidRPr="009E2C59" w:rsidRDefault="00235127" w:rsidP="00231B4B">
            <w:pPr>
              <w:jc w:val="center"/>
              <w:rPr>
                <w:b/>
                <w:sz w:val="40"/>
                <w:szCs w:val="40"/>
              </w:rPr>
            </w:pPr>
            <w:r w:rsidRPr="009E2C59">
              <w:rPr>
                <w:b/>
                <w:sz w:val="40"/>
                <w:szCs w:val="40"/>
              </w:rPr>
              <w:t>Ruský jazyk</w:t>
            </w:r>
          </w:p>
        </w:tc>
        <w:tc>
          <w:tcPr>
            <w:tcW w:w="3037" w:type="dxa"/>
            <w:shd w:val="clear" w:color="auto" w:fill="E6E6E6"/>
            <w:vAlign w:val="center"/>
          </w:tcPr>
          <w:p w:rsidR="00235127" w:rsidRPr="009E2C59" w:rsidRDefault="00235127" w:rsidP="00231B4B">
            <w:pPr>
              <w:jc w:val="center"/>
              <w:rPr>
                <w:b/>
                <w:sz w:val="40"/>
                <w:szCs w:val="40"/>
              </w:rPr>
            </w:pPr>
            <w:r w:rsidRPr="009E2C59">
              <w:rPr>
                <w:b/>
                <w:sz w:val="40"/>
                <w:szCs w:val="40"/>
              </w:rPr>
              <w:t>3 hodiny</w:t>
            </w:r>
          </w:p>
        </w:tc>
      </w:tr>
      <w:tr w:rsidR="00235127" w:rsidRPr="009E2C59">
        <w:trPr>
          <w:trHeight w:val="1034"/>
          <w:jc w:val="right"/>
        </w:trPr>
        <w:tc>
          <w:tcPr>
            <w:tcW w:w="6030" w:type="dxa"/>
            <w:shd w:val="clear" w:color="auto" w:fill="auto"/>
            <w:vAlign w:val="center"/>
          </w:tcPr>
          <w:p w:rsidR="00235127" w:rsidRPr="009E2C59" w:rsidRDefault="00235127" w:rsidP="00231B4B">
            <w:pPr>
              <w:jc w:val="center"/>
              <w:rPr>
                <w:b/>
                <w:sz w:val="32"/>
                <w:szCs w:val="32"/>
              </w:rPr>
            </w:pPr>
            <w:r w:rsidRPr="009E2C59">
              <w:rPr>
                <w:b/>
                <w:sz w:val="32"/>
                <w:szCs w:val="32"/>
              </w:rPr>
              <w:t>Učivo</w:t>
            </w:r>
          </w:p>
        </w:tc>
        <w:tc>
          <w:tcPr>
            <w:tcW w:w="5246" w:type="dxa"/>
            <w:shd w:val="clear" w:color="auto" w:fill="auto"/>
            <w:vAlign w:val="center"/>
          </w:tcPr>
          <w:p w:rsidR="00235127" w:rsidRPr="009E2C59" w:rsidRDefault="00235127" w:rsidP="00231B4B">
            <w:pPr>
              <w:jc w:val="center"/>
              <w:rPr>
                <w:b/>
                <w:sz w:val="32"/>
                <w:szCs w:val="32"/>
              </w:rPr>
            </w:pPr>
            <w:r w:rsidRPr="009E2C59">
              <w:rPr>
                <w:b/>
                <w:sz w:val="32"/>
                <w:szCs w:val="32"/>
              </w:rPr>
              <w:t>Očekávané výstupy</w:t>
            </w:r>
          </w:p>
        </w:tc>
        <w:tc>
          <w:tcPr>
            <w:tcW w:w="3037" w:type="dxa"/>
            <w:shd w:val="clear" w:color="auto" w:fill="auto"/>
            <w:vAlign w:val="center"/>
          </w:tcPr>
          <w:p w:rsidR="00235127" w:rsidRPr="009E2C59" w:rsidRDefault="00235127" w:rsidP="00231B4B">
            <w:pPr>
              <w:jc w:val="center"/>
              <w:rPr>
                <w:b/>
              </w:rPr>
            </w:pPr>
            <w:r w:rsidRPr="009E2C59">
              <w:rPr>
                <w:b/>
              </w:rPr>
              <w:t>Průřezová témata</w:t>
            </w:r>
          </w:p>
          <w:p w:rsidR="00235127" w:rsidRPr="009E2C59" w:rsidRDefault="00235127" w:rsidP="00231B4B">
            <w:pPr>
              <w:jc w:val="center"/>
              <w:rPr>
                <w:b/>
              </w:rPr>
            </w:pPr>
            <w:r w:rsidRPr="009E2C59">
              <w:rPr>
                <w:b/>
              </w:rPr>
              <w:t>Mezipředmětové vazby</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Předazbukové období</w:t>
            </w:r>
          </w:p>
          <w:p w:rsidR="00235127" w:rsidRPr="009E2C59" w:rsidRDefault="00235127" w:rsidP="00231B4B">
            <w:pPr>
              <w:rPr>
                <w:b/>
              </w:rPr>
            </w:pPr>
            <w:r w:rsidRPr="009E2C59">
              <w:rPr>
                <w:b/>
              </w:rPr>
              <w:t>Žák získává základní informace o ruských realiích</w:t>
            </w:r>
          </w:p>
        </w:tc>
        <w:tc>
          <w:tcPr>
            <w:tcW w:w="5246" w:type="dxa"/>
            <w:shd w:val="clear" w:color="auto" w:fill="auto"/>
          </w:tcPr>
          <w:p w:rsidR="00235127" w:rsidRPr="00635261" w:rsidRDefault="00235127" w:rsidP="00231B4B"/>
          <w:p w:rsidR="00235127" w:rsidRPr="00635261" w:rsidRDefault="00235127" w:rsidP="00231B4B">
            <w:r w:rsidRPr="00635261">
              <w:t>Seznámení s polohou, podnebím, hlavními městy a historií Ruska</w:t>
            </w:r>
          </w:p>
        </w:tc>
        <w:tc>
          <w:tcPr>
            <w:tcW w:w="3037" w:type="dxa"/>
            <w:shd w:val="clear" w:color="auto" w:fill="auto"/>
          </w:tcPr>
          <w:p w:rsidR="00235127" w:rsidRPr="00635261" w:rsidRDefault="00235127" w:rsidP="00231B4B"/>
          <w:p w:rsidR="00235127" w:rsidRPr="00635261" w:rsidRDefault="00235127" w:rsidP="00231B4B">
            <w:r w:rsidRPr="00635261">
              <w:t>Zeměpis, dějepis</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Předazbukové období</w:t>
            </w:r>
          </w:p>
          <w:p w:rsidR="00235127" w:rsidRPr="009E2C59" w:rsidRDefault="00235127" w:rsidP="00231B4B">
            <w:pPr>
              <w:rPr>
                <w:b/>
              </w:rPr>
            </w:pPr>
            <w:r w:rsidRPr="009E2C59">
              <w:rPr>
                <w:b/>
              </w:rPr>
              <w:t>Témata:Ve škole, ve třídě, naše rodina</w:t>
            </w:r>
          </w:p>
        </w:tc>
        <w:tc>
          <w:tcPr>
            <w:tcW w:w="5246" w:type="dxa"/>
            <w:shd w:val="clear" w:color="auto" w:fill="auto"/>
          </w:tcPr>
          <w:p w:rsidR="00235127" w:rsidRPr="00635261" w:rsidRDefault="00235127" w:rsidP="00231B4B"/>
          <w:p w:rsidR="00235127" w:rsidRPr="00635261" w:rsidRDefault="00235127" w:rsidP="00231B4B">
            <w:r w:rsidRPr="00635261">
              <w:t>Zvládnutí základní slovní zásoby daných témat bez znalosti azbuky</w:t>
            </w:r>
          </w:p>
        </w:tc>
        <w:tc>
          <w:tcPr>
            <w:tcW w:w="3037" w:type="dxa"/>
            <w:shd w:val="clear" w:color="auto" w:fill="auto"/>
          </w:tcPr>
          <w:p w:rsidR="00235127" w:rsidRPr="00635261" w:rsidRDefault="00235127" w:rsidP="00231B4B">
            <w:r w:rsidRPr="00635261">
              <w:t>Sociální rozvoj: vztahy v e třídě, komunikace v rodině</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Předazbukové období</w:t>
            </w:r>
          </w:p>
          <w:p w:rsidR="00235127" w:rsidRPr="009E2C59" w:rsidRDefault="00235127" w:rsidP="00231B4B">
            <w:pPr>
              <w:rPr>
                <w:b/>
              </w:rPr>
            </w:pPr>
            <w:r w:rsidRPr="009E2C59">
              <w:rPr>
                <w:b/>
              </w:rPr>
              <w:t>Témata: V pokoji, co jíme, co si oblékáme</w:t>
            </w:r>
          </w:p>
        </w:tc>
        <w:tc>
          <w:tcPr>
            <w:tcW w:w="5246" w:type="dxa"/>
            <w:shd w:val="clear" w:color="auto" w:fill="auto"/>
          </w:tcPr>
          <w:p w:rsidR="00235127" w:rsidRPr="00635261" w:rsidRDefault="00235127" w:rsidP="00231B4B">
            <w:r w:rsidRPr="00635261">
              <w:t>S pomocí obrázků a předmětů se žáci naučí slovíčka bez znalosti azbuky</w:t>
            </w:r>
          </w:p>
        </w:tc>
        <w:tc>
          <w:tcPr>
            <w:tcW w:w="3037" w:type="dxa"/>
            <w:shd w:val="clear" w:color="auto" w:fill="auto"/>
          </w:tcPr>
          <w:p w:rsidR="00235127" w:rsidRPr="00635261" w:rsidRDefault="00235127" w:rsidP="00231B4B">
            <w:pPr>
              <w:rPr>
                <w:b/>
              </w:rPr>
            </w:pPr>
            <w:r w:rsidRPr="00635261">
              <w:rPr>
                <w:b/>
              </w:rPr>
              <w:t>Multikulturní výchova</w:t>
            </w:r>
          </w:p>
          <w:p w:rsidR="00235127" w:rsidRPr="00635261" w:rsidRDefault="00235127" w:rsidP="00231B4B">
            <w:r w:rsidRPr="00635261">
              <w:t>Národní kroj</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Azbukové období</w:t>
            </w:r>
          </w:p>
          <w:p w:rsidR="00235127" w:rsidRPr="009E2C59" w:rsidRDefault="00235127" w:rsidP="00231B4B">
            <w:pPr>
              <w:rPr>
                <w:b/>
              </w:rPr>
            </w:pPr>
            <w:r w:rsidRPr="009E2C59">
              <w:rPr>
                <w:b/>
              </w:rPr>
              <w:t>Seznámení s azbukou</w:t>
            </w:r>
          </w:p>
          <w:p w:rsidR="00235127" w:rsidRPr="009E2C59" w:rsidRDefault="00235127" w:rsidP="00231B4B">
            <w:pPr>
              <w:rPr>
                <w:b/>
              </w:rPr>
            </w:pPr>
            <w:r w:rsidRPr="009E2C59">
              <w:rPr>
                <w:b/>
              </w:rPr>
              <w:t>Téma:Doma, v pokoji</w:t>
            </w:r>
          </w:p>
        </w:tc>
        <w:tc>
          <w:tcPr>
            <w:tcW w:w="5246" w:type="dxa"/>
            <w:shd w:val="clear" w:color="auto" w:fill="auto"/>
          </w:tcPr>
          <w:p w:rsidR="00235127" w:rsidRPr="00635261" w:rsidRDefault="00235127" w:rsidP="00231B4B">
            <w:r w:rsidRPr="00635261">
              <w:t xml:space="preserve">Počátky </w:t>
            </w:r>
            <w:proofErr w:type="gramStart"/>
            <w:r w:rsidRPr="00635261">
              <w:t>čtení,seznámení</w:t>
            </w:r>
            <w:proofErr w:type="gramEnd"/>
            <w:r w:rsidRPr="00635261">
              <w:t xml:space="preserve"> s přízvukem v ruštině a čtení nepřízvučného o a nepřízvučného e, dále tvrdého l, oslovení v 1. pádě</w:t>
            </w:r>
          </w:p>
        </w:tc>
        <w:tc>
          <w:tcPr>
            <w:tcW w:w="3037" w:type="dxa"/>
            <w:shd w:val="clear" w:color="auto" w:fill="auto"/>
          </w:tcPr>
          <w:p w:rsidR="00235127" w:rsidRPr="00635261" w:rsidRDefault="00235127" w:rsidP="00231B4B"/>
          <w:p w:rsidR="00235127" w:rsidRPr="00635261" w:rsidRDefault="00235127" w:rsidP="00231B4B">
            <w:r w:rsidRPr="00635261">
              <w:t>Český jazyk</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Azbukové období</w:t>
            </w:r>
          </w:p>
          <w:p w:rsidR="00235127" w:rsidRPr="009E2C59" w:rsidRDefault="00235127" w:rsidP="00231B4B">
            <w:pPr>
              <w:rPr>
                <w:b/>
              </w:rPr>
            </w:pPr>
            <w:r w:rsidRPr="009E2C59">
              <w:rPr>
                <w:b/>
              </w:rPr>
              <w:t>Téma: U řeky, Město Praha</w:t>
            </w:r>
          </w:p>
        </w:tc>
        <w:tc>
          <w:tcPr>
            <w:tcW w:w="5246" w:type="dxa"/>
            <w:shd w:val="clear" w:color="auto" w:fill="auto"/>
          </w:tcPr>
          <w:p w:rsidR="00235127" w:rsidRPr="00635261" w:rsidRDefault="00235127" w:rsidP="00231B4B">
            <w:r w:rsidRPr="00635261">
              <w:t>Rozlišení měkkého a tvrdého i.y, výslovnost e-je,</w:t>
            </w:r>
          </w:p>
          <w:p w:rsidR="00235127" w:rsidRPr="00635261" w:rsidRDefault="00235127" w:rsidP="00231B4B">
            <w:r w:rsidRPr="00635261">
              <w:t>1.os. č. m</w:t>
            </w:r>
          </w:p>
          <w:p w:rsidR="00235127" w:rsidRPr="00635261" w:rsidRDefault="00235127" w:rsidP="00231B4B">
            <w:r w:rsidRPr="00635261">
              <w:t>Žák dokáže odpovědět na jednoduché otázky</w:t>
            </w:r>
          </w:p>
        </w:tc>
        <w:tc>
          <w:tcPr>
            <w:tcW w:w="3037" w:type="dxa"/>
            <w:shd w:val="clear" w:color="auto" w:fill="auto"/>
          </w:tcPr>
          <w:p w:rsidR="00235127" w:rsidRPr="00635261" w:rsidRDefault="00235127" w:rsidP="00231B4B">
            <w:r w:rsidRPr="00635261">
              <w:rPr>
                <w:b/>
              </w:rPr>
              <w:t>VkM</w:t>
            </w:r>
            <w:r w:rsidRPr="00635261">
              <w:t xml:space="preserve"> Jsme Evropané</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Azbukové období</w:t>
            </w:r>
          </w:p>
          <w:p w:rsidR="00235127" w:rsidRPr="009E2C59" w:rsidRDefault="00235127" w:rsidP="00231B4B">
            <w:pPr>
              <w:rPr>
                <w:b/>
              </w:rPr>
            </w:pPr>
            <w:r w:rsidRPr="009E2C59">
              <w:rPr>
                <w:b/>
              </w:rPr>
              <w:t>Téma: Moskva, minulý čas sloves</w:t>
            </w:r>
          </w:p>
          <w:p w:rsidR="00235127" w:rsidRPr="009E2C59" w:rsidRDefault="00235127" w:rsidP="00231B4B">
            <w:pPr>
              <w:rPr>
                <w:b/>
              </w:rPr>
            </w:pPr>
            <w:r w:rsidRPr="009E2C59">
              <w:rPr>
                <w:b/>
              </w:rPr>
              <w:t>Na letním táboře, měkký znak</w:t>
            </w:r>
          </w:p>
          <w:p w:rsidR="00235127" w:rsidRPr="009E2C59" w:rsidRDefault="00235127" w:rsidP="00231B4B">
            <w:pPr>
              <w:rPr>
                <w:b/>
              </w:rPr>
            </w:pPr>
          </w:p>
        </w:tc>
        <w:tc>
          <w:tcPr>
            <w:tcW w:w="5246" w:type="dxa"/>
            <w:shd w:val="clear" w:color="auto" w:fill="auto"/>
          </w:tcPr>
          <w:p w:rsidR="00235127" w:rsidRPr="00635261" w:rsidRDefault="00235127" w:rsidP="00231B4B">
            <w:r w:rsidRPr="00635261">
              <w:t>Žák zvládne krátké rozhovory, používá minulý čas, naučí se užití měkkého znaku v infinitivu a ve 2.os. čj</w:t>
            </w:r>
          </w:p>
        </w:tc>
        <w:tc>
          <w:tcPr>
            <w:tcW w:w="3037" w:type="dxa"/>
            <w:shd w:val="clear" w:color="auto" w:fill="auto"/>
          </w:tcPr>
          <w:p w:rsidR="00235127" w:rsidRPr="00635261" w:rsidRDefault="00235127" w:rsidP="00231B4B">
            <w:r w:rsidRPr="00635261">
              <w:t>Zeměpis</w:t>
            </w:r>
          </w:p>
          <w:p w:rsidR="00235127" w:rsidRPr="00635261" w:rsidRDefault="00235127" w:rsidP="00231B4B">
            <w:r w:rsidRPr="00635261">
              <w:t>dějepis</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lastRenderedPageBreak/>
              <w:t>Azbukové období</w:t>
            </w:r>
          </w:p>
          <w:p w:rsidR="00235127" w:rsidRPr="009E2C59" w:rsidRDefault="00235127" w:rsidP="00231B4B">
            <w:pPr>
              <w:rPr>
                <w:b/>
              </w:rPr>
            </w:pPr>
            <w:r w:rsidRPr="009E2C59">
              <w:rPr>
                <w:b/>
              </w:rPr>
              <w:t>Téma:V obchodě, ja jo, ju</w:t>
            </w:r>
          </w:p>
          <w:p w:rsidR="00235127" w:rsidRPr="009E2C59" w:rsidRDefault="00235127" w:rsidP="00231B4B">
            <w:pPr>
              <w:rPr>
                <w:b/>
              </w:rPr>
            </w:pPr>
            <w:r w:rsidRPr="009E2C59">
              <w:rPr>
                <w:b/>
              </w:rPr>
              <w:t xml:space="preserve">Na </w:t>
            </w:r>
            <w:proofErr w:type="gramStart"/>
            <w:r w:rsidRPr="009E2C59">
              <w:rPr>
                <w:b/>
              </w:rPr>
              <w:t>hodině , měkké</w:t>
            </w:r>
            <w:proofErr w:type="gramEnd"/>
            <w:r w:rsidRPr="009E2C59">
              <w:rPr>
                <w:b/>
              </w:rPr>
              <w:t xml:space="preserve"> souhlásky č šč</w:t>
            </w:r>
          </w:p>
        </w:tc>
        <w:tc>
          <w:tcPr>
            <w:tcW w:w="5246" w:type="dxa"/>
            <w:shd w:val="clear" w:color="auto" w:fill="auto"/>
          </w:tcPr>
          <w:p w:rsidR="00235127" w:rsidRPr="00635261" w:rsidRDefault="00235127" w:rsidP="00231B4B">
            <w:r w:rsidRPr="00635261">
              <w:t>Žák provádí jednoduché nákupy, zvládá slovesa ve 3.os.č. j. i č. mn</w:t>
            </w:r>
          </w:p>
          <w:p w:rsidR="00235127" w:rsidRDefault="00235127" w:rsidP="00231B4B">
            <w:r w:rsidRPr="00635261">
              <w:t>Dokáže vyprávět podle obrázků co dělejí žáci při vyučovací hodině</w:t>
            </w:r>
          </w:p>
          <w:p w:rsidR="0025718F" w:rsidRPr="008D10D5" w:rsidRDefault="0025718F" w:rsidP="00231B4B">
            <w:r w:rsidRPr="008D10D5">
              <w:t>Žák se seznámí se zvukovou a grafickou podobou jazyka, s fonetickými znaky (pasivně), se základními výslovnostními návyky</w:t>
            </w:r>
          </w:p>
        </w:tc>
        <w:tc>
          <w:tcPr>
            <w:tcW w:w="3037" w:type="dxa"/>
            <w:shd w:val="clear" w:color="auto" w:fill="auto"/>
          </w:tcPr>
          <w:p w:rsidR="00235127" w:rsidRPr="00635261" w:rsidRDefault="00235127" w:rsidP="00231B4B">
            <w:r w:rsidRPr="00635261">
              <w:t>Sociální rozvoj: vztahy ve třídě</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Azbukové období</w:t>
            </w:r>
          </w:p>
          <w:p w:rsidR="00235127" w:rsidRPr="009E2C59" w:rsidRDefault="00235127" w:rsidP="00231B4B">
            <w:pPr>
              <w:rPr>
                <w:b/>
              </w:rPr>
            </w:pPr>
            <w:r w:rsidRPr="009E2C59">
              <w:rPr>
                <w:b/>
              </w:rPr>
              <w:t>Téma: V lese, výslovnost ž a š, 1. os. č.j</w:t>
            </w:r>
          </w:p>
          <w:p w:rsidR="00235127" w:rsidRPr="009E2C59" w:rsidRDefault="00235127" w:rsidP="00231B4B">
            <w:pPr>
              <w:rPr>
                <w:b/>
              </w:rPr>
            </w:pPr>
            <w:r w:rsidRPr="009E2C59">
              <w:rPr>
                <w:b/>
              </w:rPr>
              <w:t>Oznámení, měkké i po g, k ch</w:t>
            </w:r>
          </w:p>
        </w:tc>
        <w:tc>
          <w:tcPr>
            <w:tcW w:w="5246" w:type="dxa"/>
            <w:shd w:val="clear" w:color="auto" w:fill="auto"/>
          </w:tcPr>
          <w:p w:rsidR="00235127" w:rsidRPr="00635261" w:rsidRDefault="00235127" w:rsidP="00231B4B">
            <w:r w:rsidRPr="00635261">
              <w:t>Žák dokáže vyjádřit v 1. os č.j.co dělá</w:t>
            </w:r>
          </w:p>
          <w:p w:rsidR="00235127" w:rsidRPr="00635261" w:rsidRDefault="00235127" w:rsidP="00231B4B">
            <w:r w:rsidRPr="00635261">
              <w:t>Vypráví, co dělají chlapci v lese, naučí se báseň Kak charašo…….</w:t>
            </w:r>
          </w:p>
        </w:tc>
        <w:tc>
          <w:tcPr>
            <w:tcW w:w="3037" w:type="dxa"/>
            <w:shd w:val="clear" w:color="auto" w:fill="auto"/>
          </w:tcPr>
          <w:p w:rsidR="00235127" w:rsidRPr="00635261" w:rsidRDefault="00235127" w:rsidP="00231B4B">
            <w:r w:rsidRPr="00635261">
              <w:t>Přírodopis</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Azbukové období: Azbuka</w:t>
            </w:r>
          </w:p>
          <w:p w:rsidR="00235127" w:rsidRPr="009E2C59" w:rsidRDefault="00235127" w:rsidP="00231B4B">
            <w:pPr>
              <w:rPr>
                <w:b/>
              </w:rPr>
            </w:pPr>
            <w:r w:rsidRPr="009E2C59">
              <w:rPr>
                <w:b/>
              </w:rPr>
              <w:t>Čl.První ruská slova</w:t>
            </w:r>
          </w:p>
          <w:p w:rsidR="00235127" w:rsidRPr="009E2C59" w:rsidRDefault="00235127" w:rsidP="00231B4B">
            <w:pPr>
              <w:rPr>
                <w:b/>
              </w:rPr>
            </w:pPr>
            <w:r w:rsidRPr="009E2C59">
              <w:rPr>
                <w:b/>
              </w:rPr>
              <w:t>Shrnutí a opakování mluvnice</w:t>
            </w:r>
          </w:p>
        </w:tc>
        <w:tc>
          <w:tcPr>
            <w:tcW w:w="5246" w:type="dxa"/>
            <w:shd w:val="clear" w:color="auto" w:fill="auto"/>
          </w:tcPr>
          <w:p w:rsidR="00235127" w:rsidRDefault="00235127" w:rsidP="00231B4B">
            <w:r w:rsidRPr="00635261">
              <w:t xml:space="preserve">Žák zvládá probrané mluvnické </w:t>
            </w:r>
            <w:proofErr w:type="gramStart"/>
            <w:r w:rsidRPr="00635261">
              <w:t>jevy,čte</w:t>
            </w:r>
            <w:proofErr w:type="gramEnd"/>
            <w:r w:rsidRPr="00635261">
              <w:t xml:space="preserve"> a překládá jednoduché texty, dokáže pa¨pzdravit, poděkovat a požádat spolužáka</w:t>
            </w:r>
          </w:p>
          <w:p w:rsidR="0025718F" w:rsidRPr="0025718F" w:rsidRDefault="0025718F" w:rsidP="00231B4B">
            <w:pPr>
              <w:rPr>
                <w:color w:val="FF0000"/>
              </w:rPr>
            </w:pPr>
            <w:r>
              <w:t xml:space="preserve">- </w:t>
            </w:r>
            <w:r w:rsidRPr="008D10D5">
              <w:t>Žák si osvojí základní gramatické struktury a typy vět (jsou tolerovány elementární chyby, které nenarušují smysl sdělení a porozumění)</w:t>
            </w:r>
          </w:p>
        </w:tc>
        <w:tc>
          <w:tcPr>
            <w:tcW w:w="3037" w:type="dxa"/>
            <w:shd w:val="clear" w:color="auto" w:fill="auto"/>
          </w:tcPr>
          <w:p w:rsidR="00235127" w:rsidRPr="00635261" w:rsidRDefault="00235127" w:rsidP="00231B4B">
            <w:pPr>
              <w:rPr>
                <w:b/>
              </w:rPr>
            </w:pPr>
            <w:r w:rsidRPr="00635261">
              <w:rPr>
                <w:b/>
              </w:rPr>
              <w:t>VDO</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Dotazy a odpovědi jak se kdo jmenuje</w:t>
            </w:r>
          </w:p>
          <w:p w:rsidR="00235127" w:rsidRPr="009E2C59" w:rsidRDefault="00235127" w:rsidP="00231B4B">
            <w:pPr>
              <w:rPr>
                <w:b/>
              </w:rPr>
            </w:pPr>
            <w:r w:rsidRPr="009E2C59">
              <w:rPr>
                <w:b/>
              </w:rPr>
              <w:t xml:space="preserve">Opakování azbuky základní poučení o přízvuku </w:t>
            </w:r>
          </w:p>
          <w:p w:rsidR="00235127" w:rsidRPr="009E2C59" w:rsidRDefault="00235127" w:rsidP="00231B4B">
            <w:pPr>
              <w:rPr>
                <w:b/>
              </w:rPr>
            </w:pPr>
            <w:r w:rsidRPr="009E2C59">
              <w:rPr>
                <w:b/>
              </w:rPr>
              <w:t>Vyjádření protikladu</w:t>
            </w:r>
          </w:p>
        </w:tc>
        <w:tc>
          <w:tcPr>
            <w:tcW w:w="5246" w:type="dxa"/>
            <w:shd w:val="clear" w:color="auto" w:fill="auto"/>
          </w:tcPr>
          <w:p w:rsidR="00235127" w:rsidRPr="00635261" w:rsidRDefault="00235127" w:rsidP="00231B4B">
            <w:r w:rsidRPr="00635261">
              <w:t>Žák – pozdraví, rozloučí se, představí se, vyjádří souhlas či nesouhlas, čte jednoduché věty, vyhledá slovní přízvuk, sestaví jednoduchý rozhovor</w:t>
            </w:r>
          </w:p>
        </w:tc>
        <w:tc>
          <w:tcPr>
            <w:tcW w:w="3037" w:type="dxa"/>
            <w:shd w:val="clear" w:color="auto" w:fill="auto"/>
          </w:tcPr>
          <w:p w:rsidR="00235127" w:rsidRPr="00635261" w:rsidRDefault="00235127" w:rsidP="00231B4B">
            <w:r w:rsidRPr="00635261">
              <w:rPr>
                <w:b/>
              </w:rPr>
              <w:t>OSV</w:t>
            </w:r>
            <w:r w:rsidRPr="00635261">
              <w:t xml:space="preserve">  komunikace</w:t>
            </w:r>
          </w:p>
        </w:tc>
      </w:tr>
      <w:tr w:rsidR="00235127" w:rsidRPr="009E2C59">
        <w:trPr>
          <w:trHeight w:val="1034"/>
          <w:jc w:val="right"/>
        </w:trPr>
        <w:tc>
          <w:tcPr>
            <w:tcW w:w="6030" w:type="dxa"/>
            <w:shd w:val="clear" w:color="auto" w:fill="auto"/>
          </w:tcPr>
          <w:p w:rsidR="00235127" w:rsidRPr="009E2C59" w:rsidRDefault="00235127" w:rsidP="00231B4B">
            <w:pPr>
              <w:rPr>
                <w:b/>
              </w:rPr>
            </w:pPr>
            <w:r w:rsidRPr="009E2C59">
              <w:rPr>
                <w:b/>
              </w:rPr>
              <w:t>Oslovení, číslovky 1-10</w:t>
            </w:r>
          </w:p>
          <w:p w:rsidR="00235127" w:rsidRPr="009E2C59" w:rsidRDefault="00235127" w:rsidP="00231B4B">
            <w:pPr>
              <w:rPr>
                <w:b/>
              </w:rPr>
            </w:pPr>
            <w:r w:rsidRPr="009E2C59">
              <w:rPr>
                <w:b/>
              </w:rPr>
              <w:t>Vynechání sponového slovesa v </w:t>
            </w:r>
            <w:proofErr w:type="gramStart"/>
            <w:r w:rsidRPr="009E2C59">
              <w:rPr>
                <w:b/>
              </w:rPr>
              <w:t>RJ,přízvučné</w:t>
            </w:r>
            <w:proofErr w:type="gramEnd"/>
            <w:r w:rsidRPr="009E2C59">
              <w:rPr>
                <w:b/>
              </w:rPr>
              <w:t xml:space="preserve"> a nepřízvučné slabiky</w:t>
            </w:r>
          </w:p>
        </w:tc>
        <w:tc>
          <w:tcPr>
            <w:tcW w:w="5246" w:type="dxa"/>
            <w:shd w:val="clear" w:color="auto" w:fill="auto"/>
          </w:tcPr>
          <w:p w:rsidR="00235127" w:rsidRPr="00635261" w:rsidRDefault="00235127" w:rsidP="00231B4B">
            <w:r w:rsidRPr="00635261">
              <w:t>-užívá pozdravy při setkání, seznamování</w:t>
            </w:r>
          </w:p>
          <w:p w:rsidR="00235127" w:rsidRPr="00635261" w:rsidRDefault="00235127" w:rsidP="00231B4B">
            <w:r w:rsidRPr="00635261">
              <w:t>-zvládne jednoduchý telefonický rozhovor, domluví si setkání</w:t>
            </w:r>
          </w:p>
          <w:p w:rsidR="00235127" w:rsidRPr="00635261" w:rsidRDefault="00235127" w:rsidP="00231B4B">
            <w:r w:rsidRPr="00635261">
              <w:t>-počítá do deseti</w:t>
            </w:r>
          </w:p>
        </w:tc>
        <w:tc>
          <w:tcPr>
            <w:tcW w:w="3037" w:type="dxa"/>
            <w:shd w:val="clear" w:color="auto" w:fill="auto"/>
          </w:tcPr>
          <w:p w:rsidR="00235127" w:rsidRPr="00635261" w:rsidRDefault="00235127" w:rsidP="00231B4B">
            <w:r w:rsidRPr="00635261">
              <w:rPr>
                <w:b/>
              </w:rPr>
              <w:t>OSV</w:t>
            </w:r>
            <w:r w:rsidRPr="00635261">
              <w:t>-komunikace</w:t>
            </w:r>
          </w:p>
        </w:tc>
      </w:tr>
      <w:tr w:rsidR="00235127" w:rsidRPr="009E2C59">
        <w:trPr>
          <w:trHeight w:val="1198"/>
          <w:jc w:val="right"/>
        </w:trPr>
        <w:tc>
          <w:tcPr>
            <w:tcW w:w="6030" w:type="dxa"/>
            <w:shd w:val="clear" w:color="auto" w:fill="auto"/>
          </w:tcPr>
          <w:p w:rsidR="00235127" w:rsidRPr="009E2C59" w:rsidRDefault="00235127" w:rsidP="00231B4B">
            <w:pPr>
              <w:rPr>
                <w:b/>
              </w:rPr>
            </w:pPr>
            <w:r w:rsidRPr="009E2C59">
              <w:rPr>
                <w:b/>
              </w:rPr>
              <w:t>Členové rodiny, dny v týdnu, 1.pád podstatných jmen v oslovení, oficiální a neoficiální oslovení</w:t>
            </w:r>
          </w:p>
          <w:p w:rsidR="00235127" w:rsidRPr="009E2C59" w:rsidRDefault="00235127" w:rsidP="00231B4B">
            <w:pPr>
              <w:rPr>
                <w:b/>
              </w:rPr>
            </w:pPr>
            <w:r w:rsidRPr="009E2C59">
              <w:rPr>
                <w:b/>
              </w:rPr>
              <w:t xml:space="preserve">Intonace tázacích a oznamovacích vět </w:t>
            </w:r>
          </w:p>
        </w:tc>
        <w:tc>
          <w:tcPr>
            <w:tcW w:w="5246" w:type="dxa"/>
            <w:shd w:val="clear" w:color="auto" w:fill="auto"/>
          </w:tcPr>
          <w:p w:rsidR="00235127" w:rsidRPr="00635261" w:rsidRDefault="00235127" w:rsidP="00231B4B">
            <w:r w:rsidRPr="00635261">
              <w:t>-umí oslovit členy rodiny</w:t>
            </w:r>
          </w:p>
          <w:p w:rsidR="00235127" w:rsidRPr="00635261" w:rsidRDefault="00235127" w:rsidP="00231B4B">
            <w:r w:rsidRPr="00635261">
              <w:t>-umí oficiálně oslovit dospělého</w:t>
            </w:r>
          </w:p>
          <w:p w:rsidR="00235127" w:rsidRDefault="00235127" w:rsidP="00231B4B">
            <w:r w:rsidRPr="00635261">
              <w:t>-určuje jméno, jméno po otci, příjmení</w:t>
            </w:r>
          </w:p>
          <w:p w:rsidR="0025718F" w:rsidRPr="0025718F" w:rsidRDefault="0025718F" w:rsidP="00231B4B">
            <w:pPr>
              <w:rPr>
                <w:color w:val="FF0000"/>
              </w:rPr>
            </w:pPr>
            <w:r>
              <w:t>-</w:t>
            </w:r>
            <w:r>
              <w:rPr>
                <w:color w:val="FF0000"/>
              </w:rPr>
              <w:t xml:space="preserve"> </w:t>
            </w:r>
            <w:r w:rsidRPr="008D10D5">
              <w:t>Žák odpovídá na jednoduché otázky týkající se jeho samotného, jeho rodiny, školy, volného času</w:t>
            </w:r>
          </w:p>
        </w:tc>
        <w:tc>
          <w:tcPr>
            <w:tcW w:w="3037" w:type="dxa"/>
            <w:shd w:val="clear" w:color="auto" w:fill="auto"/>
          </w:tcPr>
          <w:p w:rsidR="00235127" w:rsidRPr="00635261" w:rsidRDefault="00235127" w:rsidP="00231B4B">
            <w:r w:rsidRPr="00635261">
              <w:rPr>
                <w:b/>
              </w:rPr>
              <w:t>MkV</w:t>
            </w:r>
            <w:r w:rsidRPr="00635261">
              <w:t xml:space="preserve">  -multikulturalita</w:t>
            </w:r>
          </w:p>
        </w:tc>
      </w:tr>
      <w:tr w:rsidR="00235127" w:rsidRPr="009E2C59">
        <w:trPr>
          <w:trHeight w:val="1438"/>
          <w:jc w:val="right"/>
        </w:trPr>
        <w:tc>
          <w:tcPr>
            <w:tcW w:w="6030" w:type="dxa"/>
            <w:shd w:val="clear" w:color="auto" w:fill="auto"/>
          </w:tcPr>
          <w:p w:rsidR="00235127" w:rsidRPr="009E2C59" w:rsidRDefault="00235127" w:rsidP="00231B4B">
            <w:pPr>
              <w:rPr>
                <w:b/>
              </w:rPr>
            </w:pPr>
            <w:r w:rsidRPr="009E2C59">
              <w:rPr>
                <w:b/>
              </w:rPr>
              <w:lastRenderedPageBreak/>
              <w:t>Pohyblivý přízvuk</w:t>
            </w:r>
          </w:p>
          <w:p w:rsidR="00235127" w:rsidRPr="009E2C59" w:rsidRDefault="00235127" w:rsidP="00231B4B">
            <w:pPr>
              <w:rPr>
                <w:b/>
              </w:rPr>
            </w:pPr>
            <w:r w:rsidRPr="009E2C59">
              <w:rPr>
                <w:b/>
              </w:rPr>
              <w:t xml:space="preserve">Pořadí písmen </w:t>
            </w:r>
            <w:proofErr w:type="gramStart"/>
            <w:r w:rsidRPr="009E2C59">
              <w:rPr>
                <w:b/>
              </w:rPr>
              <w:t>azbuky,psaní</w:t>
            </w:r>
            <w:proofErr w:type="gramEnd"/>
            <w:r w:rsidRPr="009E2C59">
              <w:rPr>
                <w:b/>
              </w:rPr>
              <w:t xml:space="preserve"> NE u sloves, pravopis jmen příslušníků národů, časování sloves žít, znát mluvit</w:t>
            </w:r>
          </w:p>
          <w:p w:rsidR="00235127" w:rsidRPr="009E2C59" w:rsidRDefault="00235127" w:rsidP="00231B4B">
            <w:pPr>
              <w:rPr>
                <w:b/>
              </w:rPr>
            </w:pPr>
            <w:r w:rsidRPr="009E2C59">
              <w:rPr>
                <w:b/>
              </w:rPr>
              <w:t>Počítaný předmět po číslovkách 2,3,4</w:t>
            </w:r>
          </w:p>
        </w:tc>
        <w:tc>
          <w:tcPr>
            <w:tcW w:w="5246" w:type="dxa"/>
            <w:shd w:val="clear" w:color="auto" w:fill="auto"/>
          </w:tcPr>
          <w:p w:rsidR="00235127" w:rsidRPr="00D86DC5" w:rsidRDefault="00235127" w:rsidP="00231B4B">
            <w:r w:rsidRPr="00D86DC5">
              <w:t>Formuje dotazy a odpovědi odkud kdo je, kde kdo bydlí, kolik je mu let, který jazyk zná</w:t>
            </w:r>
          </w:p>
          <w:p w:rsidR="00235127" w:rsidRPr="00D86DC5" w:rsidRDefault="00235127" w:rsidP="00231B4B">
            <w:r w:rsidRPr="00D86DC5">
              <w:t>-zformuluje pozvání na návštěvu, poděkování, omluvu</w:t>
            </w:r>
          </w:p>
          <w:p w:rsidR="0025718F" w:rsidRPr="00D86DC5" w:rsidRDefault="0025718F" w:rsidP="00231B4B">
            <w:r w:rsidRPr="00D86DC5">
              <w:t>- Žák rozumí jednoduchým pokynům a otázkám učitele, které jsou pronášeny pomalu a s pečlivou výslovností a reaguje na ně</w:t>
            </w:r>
          </w:p>
        </w:tc>
        <w:tc>
          <w:tcPr>
            <w:tcW w:w="3037" w:type="dxa"/>
            <w:shd w:val="clear" w:color="auto" w:fill="auto"/>
          </w:tcPr>
          <w:p w:rsidR="00235127" w:rsidRPr="00635261" w:rsidRDefault="00235127" w:rsidP="00231B4B">
            <w:r w:rsidRPr="00635261">
              <w:rPr>
                <w:b/>
              </w:rPr>
              <w:t>MkV</w:t>
            </w:r>
            <w:r w:rsidRPr="00635261">
              <w:t xml:space="preserve"> – etnický původ, Evropa</w:t>
            </w:r>
          </w:p>
        </w:tc>
      </w:tr>
      <w:tr w:rsidR="00235127" w:rsidRPr="009E2C59">
        <w:trPr>
          <w:trHeight w:val="1976"/>
          <w:jc w:val="right"/>
        </w:trPr>
        <w:tc>
          <w:tcPr>
            <w:tcW w:w="6030" w:type="dxa"/>
            <w:shd w:val="clear" w:color="auto" w:fill="auto"/>
          </w:tcPr>
          <w:p w:rsidR="00235127" w:rsidRPr="009E2C59" w:rsidRDefault="00235127" w:rsidP="00231B4B">
            <w:pPr>
              <w:rPr>
                <w:b/>
              </w:rPr>
            </w:pPr>
            <w:r w:rsidRPr="009E2C59">
              <w:rPr>
                <w:b/>
              </w:rPr>
              <w:t>Nepřízvučné o, a, pohyblivý přízvuk sloves učit se, dívat se</w:t>
            </w:r>
          </w:p>
          <w:p w:rsidR="00235127" w:rsidRPr="009E2C59" w:rsidRDefault="00235127" w:rsidP="00231B4B">
            <w:pPr>
              <w:rPr>
                <w:b/>
              </w:rPr>
            </w:pPr>
            <w:r w:rsidRPr="009E2C59">
              <w:rPr>
                <w:b/>
              </w:rPr>
              <w:t>Intonace zvolacích vět</w:t>
            </w:r>
          </w:p>
          <w:p w:rsidR="00235127" w:rsidRPr="009E2C59" w:rsidRDefault="00235127" w:rsidP="00231B4B">
            <w:pPr>
              <w:rPr>
                <w:b/>
              </w:rPr>
            </w:pPr>
            <w:r w:rsidRPr="009E2C59">
              <w:rPr>
                <w:b/>
              </w:rPr>
              <w:t>Číslovky 30-90 a 100-900</w:t>
            </w:r>
          </w:p>
          <w:p w:rsidR="00235127" w:rsidRPr="009E2C59" w:rsidRDefault="00235127" w:rsidP="00231B4B">
            <w:pPr>
              <w:rPr>
                <w:b/>
              </w:rPr>
            </w:pPr>
            <w:r w:rsidRPr="009E2C59">
              <w:rPr>
                <w:b/>
              </w:rPr>
              <w:t>Podstatná jména rodu mužského a ženského</w:t>
            </w:r>
          </w:p>
          <w:p w:rsidR="00235127" w:rsidRPr="009E2C59" w:rsidRDefault="00235127" w:rsidP="00231B4B">
            <w:pPr>
              <w:rPr>
                <w:b/>
              </w:rPr>
            </w:pPr>
            <w:r w:rsidRPr="009E2C59">
              <w:rPr>
                <w:b/>
              </w:rPr>
              <w:t>Osobní zájmena v 1. a3. pádě</w:t>
            </w:r>
          </w:p>
        </w:tc>
        <w:tc>
          <w:tcPr>
            <w:tcW w:w="5246" w:type="dxa"/>
            <w:shd w:val="clear" w:color="auto" w:fill="auto"/>
          </w:tcPr>
          <w:p w:rsidR="00235127" w:rsidRPr="00635261" w:rsidRDefault="00235127" w:rsidP="00231B4B">
            <w:r w:rsidRPr="00635261">
              <w:t>Formuluje dotazy a odpovědi při telefonování</w:t>
            </w:r>
          </w:p>
          <w:p w:rsidR="00235127" w:rsidRPr="00635261" w:rsidRDefault="00235127" w:rsidP="00231B4B">
            <w:r w:rsidRPr="00635261">
              <w:t>-vyjadřuje radost a údiv</w:t>
            </w:r>
          </w:p>
          <w:p w:rsidR="00235127" w:rsidRDefault="00235127" w:rsidP="00231B4B">
            <w:r w:rsidRPr="00635261">
              <w:t>-vyhledá a odstraní jazyková nedorozumění</w:t>
            </w:r>
          </w:p>
          <w:p w:rsidR="00811FA1" w:rsidRDefault="00811FA1" w:rsidP="00231B4B">
            <w:r>
              <w:t>Využívá nahrávek a poslechových cvičení, výukových programů a aplikací.</w:t>
            </w:r>
          </w:p>
          <w:p w:rsidR="00AB4962" w:rsidRPr="00635261" w:rsidRDefault="00AB4962" w:rsidP="00231B4B">
            <w:r>
              <w:t>Využívá digitálního prostředí pro procvičování a upevňování učiva a vyhledávání informací.</w:t>
            </w:r>
          </w:p>
        </w:tc>
        <w:tc>
          <w:tcPr>
            <w:tcW w:w="3037" w:type="dxa"/>
            <w:shd w:val="clear" w:color="auto" w:fill="auto"/>
          </w:tcPr>
          <w:p w:rsidR="00235127" w:rsidRPr="00635261" w:rsidRDefault="00235127" w:rsidP="00231B4B">
            <w:r w:rsidRPr="00635261">
              <w:rPr>
                <w:b/>
              </w:rPr>
              <w:t>OSV</w:t>
            </w:r>
            <w:r w:rsidRPr="00635261">
              <w:t xml:space="preserve"> – rozvoj schopnosti poznávání</w:t>
            </w:r>
          </w:p>
        </w:tc>
      </w:tr>
    </w:tbl>
    <w:p w:rsidR="00235127" w:rsidRDefault="00235127" w:rsidP="00235127"/>
    <w:p w:rsidR="00235127" w:rsidRDefault="00235127"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E53A20" w:rsidRDefault="00E53A20" w:rsidP="00235127"/>
    <w:p w:rsidR="00235127" w:rsidRDefault="00235127" w:rsidP="00235127"/>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5123"/>
        <w:gridCol w:w="2998"/>
      </w:tblGrid>
      <w:tr w:rsidR="00235127" w:rsidRPr="000B2856">
        <w:trPr>
          <w:trHeight w:val="838"/>
          <w:jc w:val="right"/>
        </w:trPr>
        <w:tc>
          <w:tcPr>
            <w:tcW w:w="6034" w:type="dxa"/>
            <w:shd w:val="clear" w:color="auto" w:fill="E6E6E6"/>
            <w:vAlign w:val="center"/>
          </w:tcPr>
          <w:p w:rsidR="00235127" w:rsidRPr="000B2856" w:rsidRDefault="00235127" w:rsidP="00231B4B">
            <w:pPr>
              <w:jc w:val="center"/>
              <w:rPr>
                <w:b/>
                <w:sz w:val="40"/>
                <w:szCs w:val="40"/>
              </w:rPr>
            </w:pPr>
            <w:r w:rsidRPr="000B2856">
              <w:rPr>
                <w:b/>
                <w:sz w:val="40"/>
                <w:szCs w:val="40"/>
              </w:rPr>
              <w:t>9. ročník</w:t>
            </w:r>
          </w:p>
        </w:tc>
        <w:tc>
          <w:tcPr>
            <w:tcW w:w="5250" w:type="dxa"/>
            <w:shd w:val="clear" w:color="auto" w:fill="E6E6E6"/>
            <w:vAlign w:val="center"/>
          </w:tcPr>
          <w:p w:rsidR="00235127" w:rsidRPr="000B2856" w:rsidRDefault="00235127" w:rsidP="00231B4B">
            <w:pPr>
              <w:jc w:val="center"/>
              <w:rPr>
                <w:b/>
                <w:sz w:val="40"/>
                <w:szCs w:val="40"/>
              </w:rPr>
            </w:pPr>
            <w:r w:rsidRPr="000B2856">
              <w:rPr>
                <w:b/>
                <w:sz w:val="40"/>
                <w:szCs w:val="40"/>
              </w:rPr>
              <w:t>Ruský jazyk</w:t>
            </w:r>
          </w:p>
        </w:tc>
        <w:tc>
          <w:tcPr>
            <w:tcW w:w="3040" w:type="dxa"/>
            <w:shd w:val="clear" w:color="auto" w:fill="E6E6E6"/>
            <w:vAlign w:val="center"/>
          </w:tcPr>
          <w:p w:rsidR="00235127" w:rsidRPr="000B2856" w:rsidRDefault="00235127" w:rsidP="00231B4B">
            <w:pPr>
              <w:jc w:val="center"/>
              <w:rPr>
                <w:b/>
                <w:sz w:val="40"/>
                <w:szCs w:val="40"/>
              </w:rPr>
            </w:pPr>
            <w:r w:rsidRPr="000B2856">
              <w:rPr>
                <w:b/>
                <w:sz w:val="40"/>
                <w:szCs w:val="40"/>
              </w:rPr>
              <w:t>3 hodiny</w:t>
            </w:r>
          </w:p>
        </w:tc>
      </w:tr>
      <w:tr w:rsidR="00235127" w:rsidRPr="000B2856">
        <w:trPr>
          <w:trHeight w:val="1010"/>
          <w:jc w:val="right"/>
        </w:trPr>
        <w:tc>
          <w:tcPr>
            <w:tcW w:w="6034" w:type="dxa"/>
            <w:shd w:val="clear" w:color="auto" w:fill="auto"/>
            <w:vAlign w:val="center"/>
          </w:tcPr>
          <w:p w:rsidR="00235127" w:rsidRPr="000B2856" w:rsidRDefault="00235127" w:rsidP="00231B4B">
            <w:pPr>
              <w:jc w:val="center"/>
              <w:rPr>
                <w:b/>
                <w:sz w:val="32"/>
                <w:szCs w:val="32"/>
              </w:rPr>
            </w:pPr>
            <w:r w:rsidRPr="000B2856">
              <w:rPr>
                <w:b/>
                <w:sz w:val="32"/>
                <w:szCs w:val="32"/>
              </w:rPr>
              <w:t>Učivo</w:t>
            </w:r>
          </w:p>
        </w:tc>
        <w:tc>
          <w:tcPr>
            <w:tcW w:w="5250" w:type="dxa"/>
            <w:shd w:val="clear" w:color="auto" w:fill="auto"/>
            <w:vAlign w:val="center"/>
          </w:tcPr>
          <w:p w:rsidR="00235127" w:rsidRPr="000B2856" w:rsidRDefault="00235127" w:rsidP="00231B4B">
            <w:pPr>
              <w:jc w:val="center"/>
              <w:rPr>
                <w:b/>
                <w:sz w:val="32"/>
                <w:szCs w:val="32"/>
              </w:rPr>
            </w:pPr>
            <w:r w:rsidRPr="000B2856">
              <w:rPr>
                <w:b/>
                <w:sz w:val="32"/>
                <w:szCs w:val="32"/>
              </w:rPr>
              <w:t>Očekávané výstupy</w:t>
            </w:r>
          </w:p>
        </w:tc>
        <w:tc>
          <w:tcPr>
            <w:tcW w:w="3040" w:type="dxa"/>
            <w:shd w:val="clear" w:color="auto" w:fill="auto"/>
            <w:vAlign w:val="center"/>
          </w:tcPr>
          <w:p w:rsidR="00235127" w:rsidRPr="000B2856" w:rsidRDefault="00235127" w:rsidP="00231B4B">
            <w:pPr>
              <w:jc w:val="center"/>
              <w:rPr>
                <w:b/>
              </w:rPr>
            </w:pPr>
            <w:r w:rsidRPr="000B2856">
              <w:rPr>
                <w:b/>
              </w:rPr>
              <w:t>Průřezová témata</w:t>
            </w:r>
          </w:p>
          <w:p w:rsidR="00235127" w:rsidRPr="000B2856" w:rsidRDefault="00235127" w:rsidP="00231B4B">
            <w:pPr>
              <w:jc w:val="center"/>
              <w:rPr>
                <w:b/>
              </w:rPr>
            </w:pPr>
            <w:r w:rsidRPr="000B2856">
              <w:rPr>
                <w:b/>
              </w:rPr>
              <w:t>Mezipředmětové vazby</w:t>
            </w:r>
          </w:p>
        </w:tc>
      </w:tr>
      <w:tr w:rsidR="00235127" w:rsidRPr="000B2856">
        <w:trPr>
          <w:trHeight w:val="1300"/>
          <w:jc w:val="right"/>
        </w:trPr>
        <w:tc>
          <w:tcPr>
            <w:tcW w:w="6034" w:type="dxa"/>
            <w:shd w:val="clear" w:color="auto" w:fill="auto"/>
          </w:tcPr>
          <w:p w:rsidR="00235127" w:rsidRPr="000B2856" w:rsidRDefault="00235127" w:rsidP="00231B4B">
            <w:pPr>
              <w:rPr>
                <w:b/>
              </w:rPr>
            </w:pPr>
            <w:r w:rsidRPr="000B2856">
              <w:rPr>
                <w:b/>
              </w:rPr>
              <w:t xml:space="preserve">Kladná a záporná odpověď na věty </w:t>
            </w:r>
            <w:proofErr w:type="gramStart"/>
            <w:r w:rsidRPr="000B2856">
              <w:rPr>
                <w:b/>
              </w:rPr>
              <w:t>typu.Máš</w:t>
            </w:r>
            <w:proofErr w:type="gramEnd"/>
            <w:r w:rsidRPr="000B2856">
              <w:rPr>
                <w:b/>
              </w:rPr>
              <w:t xml:space="preserve"> bratra?</w:t>
            </w:r>
          </w:p>
          <w:p w:rsidR="00235127" w:rsidRPr="000B2856" w:rsidRDefault="00235127" w:rsidP="00231B4B">
            <w:pPr>
              <w:rPr>
                <w:b/>
              </w:rPr>
            </w:pPr>
            <w:r w:rsidRPr="000B2856">
              <w:rPr>
                <w:b/>
              </w:rPr>
              <w:t>Osobní a přivlastňovací zájmena</w:t>
            </w:r>
          </w:p>
          <w:p w:rsidR="00235127" w:rsidRPr="000B2856" w:rsidRDefault="00235127" w:rsidP="00231B4B">
            <w:pPr>
              <w:rPr>
                <w:b/>
              </w:rPr>
            </w:pPr>
            <w:r w:rsidRPr="000B2856">
              <w:rPr>
                <w:b/>
              </w:rPr>
              <w:t xml:space="preserve">Časování sloves:pracovat, učit se Kladná a záporná odpověď na věty </w:t>
            </w:r>
            <w:proofErr w:type="gramStart"/>
            <w:r w:rsidRPr="000B2856">
              <w:rPr>
                <w:b/>
              </w:rPr>
              <w:t>typu.Máš</w:t>
            </w:r>
            <w:proofErr w:type="gramEnd"/>
            <w:r w:rsidRPr="000B2856">
              <w:rPr>
                <w:b/>
              </w:rPr>
              <w:t xml:space="preserve"> bratra?</w:t>
            </w:r>
          </w:p>
        </w:tc>
        <w:tc>
          <w:tcPr>
            <w:tcW w:w="5250" w:type="dxa"/>
            <w:shd w:val="clear" w:color="auto" w:fill="auto"/>
          </w:tcPr>
          <w:p w:rsidR="00235127" w:rsidRPr="00635261" w:rsidRDefault="00235127" w:rsidP="00C12037">
            <w:pPr>
              <w:numPr>
                <w:ilvl w:val="0"/>
                <w:numId w:val="71"/>
              </w:numPr>
            </w:pPr>
            <w:r w:rsidRPr="00635261">
              <w:t>užívá otázky a odpovědi o rodině, o tom, čím kdo je, čím kdo chce být, kdo kde pracuje</w:t>
            </w:r>
          </w:p>
          <w:p w:rsidR="00235127" w:rsidRDefault="00235127" w:rsidP="00231B4B">
            <w:r w:rsidRPr="00635261">
              <w:t>- popíše vztahy v</w:t>
            </w:r>
            <w:r w:rsidR="00E2446C">
              <w:t> </w:t>
            </w:r>
            <w:r w:rsidRPr="00635261">
              <w:t>rodině</w:t>
            </w:r>
          </w:p>
          <w:p w:rsidR="00E2446C" w:rsidRPr="00D86DC5" w:rsidRDefault="00E2446C" w:rsidP="00231B4B">
            <w:r w:rsidRPr="00D86DC5">
              <w:t>- Žák stručně reaguje na jednoduché písemné sdělení</w:t>
            </w:r>
          </w:p>
        </w:tc>
        <w:tc>
          <w:tcPr>
            <w:tcW w:w="3040" w:type="dxa"/>
            <w:shd w:val="clear" w:color="auto" w:fill="auto"/>
          </w:tcPr>
          <w:p w:rsidR="00235127" w:rsidRPr="00635261" w:rsidRDefault="00235127" w:rsidP="00231B4B">
            <w:r w:rsidRPr="00635261">
              <w:rPr>
                <w:b/>
              </w:rPr>
              <w:t>MkV</w:t>
            </w:r>
            <w:r w:rsidRPr="00635261">
              <w:t xml:space="preserve"> lidské vztahy</w:t>
            </w:r>
          </w:p>
        </w:tc>
      </w:tr>
      <w:tr w:rsidR="00235127" w:rsidRPr="000B2856">
        <w:trPr>
          <w:trHeight w:val="1260"/>
          <w:jc w:val="right"/>
        </w:trPr>
        <w:tc>
          <w:tcPr>
            <w:tcW w:w="6034" w:type="dxa"/>
            <w:shd w:val="clear" w:color="auto" w:fill="auto"/>
          </w:tcPr>
          <w:p w:rsidR="00235127" w:rsidRPr="000B2856" w:rsidRDefault="00235127" w:rsidP="00231B4B">
            <w:pPr>
              <w:rPr>
                <w:b/>
              </w:rPr>
            </w:pPr>
            <w:r w:rsidRPr="000B2856">
              <w:rPr>
                <w:b/>
              </w:rPr>
              <w:t>I.a II. Časování slovesných typů číst hovořit, zvratná slovesa,</w:t>
            </w:r>
          </w:p>
          <w:p w:rsidR="00235127" w:rsidRPr="000B2856" w:rsidRDefault="00235127" w:rsidP="00231B4B">
            <w:pPr>
              <w:rPr>
                <w:b/>
              </w:rPr>
            </w:pPr>
            <w:r w:rsidRPr="000B2856">
              <w:rPr>
                <w:b/>
              </w:rPr>
              <w:t>Slovesa se změnou kmenových souhlásek</w:t>
            </w:r>
          </w:p>
          <w:p w:rsidR="00235127" w:rsidRPr="000B2856" w:rsidRDefault="00235127" w:rsidP="00231B4B">
            <w:pPr>
              <w:rPr>
                <w:b/>
              </w:rPr>
            </w:pPr>
            <w:r w:rsidRPr="000B2856">
              <w:rPr>
                <w:b/>
              </w:rPr>
              <w:t>Slovesné vazby</w:t>
            </w:r>
          </w:p>
        </w:tc>
        <w:tc>
          <w:tcPr>
            <w:tcW w:w="5250" w:type="dxa"/>
            <w:shd w:val="clear" w:color="auto" w:fill="auto"/>
          </w:tcPr>
          <w:p w:rsidR="00235127" w:rsidRPr="00635261" w:rsidRDefault="00235127" w:rsidP="00231B4B">
            <w:r w:rsidRPr="00635261">
              <w:t>-umí pozvat do kina, divadla, přijme a odmítne pozvání</w:t>
            </w:r>
          </w:p>
          <w:p w:rsidR="00235127" w:rsidRDefault="00235127" w:rsidP="00231B4B">
            <w:r w:rsidRPr="00635261">
              <w:t>-vytvoří anketu na téma volný čas –dotazy a odpovědi co kdo rád/nerad</w:t>
            </w:r>
          </w:p>
          <w:p w:rsidR="00E2446C" w:rsidRPr="00E2446C" w:rsidRDefault="00E2446C" w:rsidP="00231B4B">
            <w:pPr>
              <w:rPr>
                <w:color w:val="FF0000"/>
              </w:rPr>
            </w:pPr>
            <w:r>
              <w:t xml:space="preserve">- </w:t>
            </w:r>
            <w:r w:rsidRPr="00D86DC5">
              <w:t>Žák rozumí základním informacím v krátkých poslechových textech</w:t>
            </w:r>
          </w:p>
        </w:tc>
        <w:tc>
          <w:tcPr>
            <w:tcW w:w="3040" w:type="dxa"/>
            <w:shd w:val="clear" w:color="auto" w:fill="auto"/>
          </w:tcPr>
          <w:p w:rsidR="00235127" w:rsidRPr="00635261" w:rsidRDefault="00235127" w:rsidP="00231B4B">
            <w:proofErr w:type="gramStart"/>
            <w:r w:rsidRPr="00635261">
              <w:rPr>
                <w:b/>
              </w:rPr>
              <w:t>EV</w:t>
            </w:r>
            <w:r w:rsidRPr="00635261">
              <w:t xml:space="preserve">  vztah</w:t>
            </w:r>
            <w:proofErr w:type="gramEnd"/>
            <w:r w:rsidRPr="00635261">
              <w:t xml:space="preserve"> člověka k prostředí</w:t>
            </w:r>
          </w:p>
        </w:tc>
      </w:tr>
      <w:tr w:rsidR="00235127" w:rsidRPr="000B2856">
        <w:trPr>
          <w:trHeight w:val="1010"/>
          <w:jc w:val="right"/>
        </w:trPr>
        <w:tc>
          <w:tcPr>
            <w:tcW w:w="6034" w:type="dxa"/>
            <w:shd w:val="clear" w:color="auto" w:fill="auto"/>
          </w:tcPr>
          <w:p w:rsidR="00235127" w:rsidRPr="000B2856" w:rsidRDefault="00235127" w:rsidP="00231B4B">
            <w:pPr>
              <w:rPr>
                <w:b/>
              </w:rPr>
            </w:pPr>
            <w:r w:rsidRPr="000B2856">
              <w:rPr>
                <w:b/>
              </w:rPr>
              <w:t>Slovesa se změnou kmenových souhlásek</w:t>
            </w:r>
          </w:p>
          <w:p w:rsidR="00235127" w:rsidRPr="000B2856" w:rsidRDefault="00235127" w:rsidP="00231B4B">
            <w:pPr>
              <w:rPr>
                <w:b/>
              </w:rPr>
            </w:pPr>
            <w:r w:rsidRPr="000B2856">
              <w:rPr>
                <w:b/>
              </w:rPr>
              <w:t>Zvratná slovesa</w:t>
            </w:r>
          </w:p>
          <w:p w:rsidR="00235127" w:rsidRPr="000B2856" w:rsidRDefault="00235127" w:rsidP="00231B4B">
            <w:pPr>
              <w:rPr>
                <w:b/>
              </w:rPr>
            </w:pPr>
            <w:r w:rsidRPr="000B2856">
              <w:rPr>
                <w:b/>
              </w:rPr>
              <w:t>Slovesné vazby</w:t>
            </w:r>
          </w:p>
        </w:tc>
        <w:tc>
          <w:tcPr>
            <w:tcW w:w="5250" w:type="dxa"/>
            <w:shd w:val="clear" w:color="auto" w:fill="auto"/>
          </w:tcPr>
          <w:p w:rsidR="00235127" w:rsidRDefault="00235127" w:rsidP="00231B4B">
            <w:r w:rsidRPr="00635261">
              <w:t>- tvoří otázky kdo má koho/co/ rád, co kdo dělá, co kdo dělá ve volném čase, jak někoho pozvat, jak přijmout a odmítnout pozvání</w:t>
            </w:r>
          </w:p>
          <w:p w:rsidR="00E2446C" w:rsidRPr="00D86DC5" w:rsidRDefault="00E2446C" w:rsidP="00231B4B">
            <w:r w:rsidRPr="00D86DC5">
              <w:t>- Žák o sobě vyplní základní údaje ve formuláři</w:t>
            </w:r>
          </w:p>
        </w:tc>
        <w:tc>
          <w:tcPr>
            <w:tcW w:w="3040" w:type="dxa"/>
            <w:shd w:val="clear" w:color="auto" w:fill="auto"/>
          </w:tcPr>
          <w:p w:rsidR="00235127" w:rsidRPr="00635261" w:rsidRDefault="00235127" w:rsidP="00231B4B">
            <w:r w:rsidRPr="00635261">
              <w:rPr>
                <w:b/>
              </w:rPr>
              <w:t>OSV</w:t>
            </w:r>
            <w:r w:rsidRPr="00635261">
              <w:t xml:space="preserve"> sociální rozvoj – poznávání lidí</w:t>
            </w:r>
          </w:p>
        </w:tc>
      </w:tr>
      <w:tr w:rsidR="00235127" w:rsidRPr="000B2856">
        <w:trPr>
          <w:trHeight w:val="1455"/>
          <w:jc w:val="right"/>
        </w:trPr>
        <w:tc>
          <w:tcPr>
            <w:tcW w:w="6034" w:type="dxa"/>
            <w:shd w:val="clear" w:color="auto" w:fill="auto"/>
          </w:tcPr>
          <w:p w:rsidR="00235127" w:rsidRPr="000B2856" w:rsidRDefault="00235127" w:rsidP="00231B4B">
            <w:pPr>
              <w:rPr>
                <w:b/>
              </w:rPr>
            </w:pPr>
            <w:r w:rsidRPr="000B2856">
              <w:rPr>
                <w:b/>
              </w:rPr>
              <w:t>Další slovesa se změnou kmen. Souhlásek</w:t>
            </w:r>
          </w:p>
          <w:p w:rsidR="00235127" w:rsidRPr="000B2856" w:rsidRDefault="00235127" w:rsidP="00231B4B">
            <w:pPr>
              <w:rPr>
                <w:b/>
              </w:rPr>
            </w:pPr>
            <w:r w:rsidRPr="000B2856">
              <w:rPr>
                <w:b/>
              </w:rPr>
              <w:t>Zvratná slovesa, pokračování</w:t>
            </w:r>
          </w:p>
          <w:p w:rsidR="00235127" w:rsidRPr="000B2856" w:rsidRDefault="00235127" w:rsidP="00231B4B">
            <w:pPr>
              <w:rPr>
                <w:b/>
              </w:rPr>
            </w:pPr>
            <w:r w:rsidRPr="000B2856">
              <w:rPr>
                <w:b/>
              </w:rPr>
              <w:t>Další slovesné vazby</w:t>
            </w:r>
          </w:p>
          <w:p w:rsidR="00235127" w:rsidRPr="000B2856" w:rsidRDefault="00235127" w:rsidP="00231B4B">
            <w:pPr>
              <w:rPr>
                <w:b/>
              </w:rPr>
            </w:pPr>
            <w:r w:rsidRPr="000B2856">
              <w:rPr>
                <w:b/>
              </w:rPr>
              <w:t>Skloňování osobních zájmen</w:t>
            </w:r>
          </w:p>
        </w:tc>
        <w:tc>
          <w:tcPr>
            <w:tcW w:w="5250" w:type="dxa"/>
            <w:shd w:val="clear" w:color="auto" w:fill="auto"/>
          </w:tcPr>
          <w:p w:rsidR="00235127" w:rsidRDefault="00235127" w:rsidP="00231B4B">
            <w:r w:rsidRPr="00635261">
              <w:t>-tvoří otázky kdo se chce s kým seznámit, s kým si chce dopisovat, o co se zajímá, jak napsat seznamovací inzerát, umí napsat adresu</w:t>
            </w:r>
          </w:p>
          <w:p w:rsidR="00E2446C" w:rsidRPr="00D86DC5" w:rsidRDefault="00E2446C" w:rsidP="00231B4B">
            <w:r w:rsidRPr="00D86DC5">
              <w:t>- Žák sdělí jednoduchým způsobem základní informace o sobě, své rodině, škole, volném čase</w:t>
            </w:r>
          </w:p>
        </w:tc>
        <w:tc>
          <w:tcPr>
            <w:tcW w:w="3040" w:type="dxa"/>
            <w:shd w:val="clear" w:color="auto" w:fill="auto"/>
          </w:tcPr>
          <w:p w:rsidR="00235127" w:rsidRPr="00635261" w:rsidRDefault="00235127" w:rsidP="00231B4B">
            <w:r w:rsidRPr="00635261">
              <w:rPr>
                <w:b/>
              </w:rPr>
              <w:t>OSV</w:t>
            </w:r>
            <w:r w:rsidRPr="00635261">
              <w:t xml:space="preserve"> sociální rozvoj - komunikace</w:t>
            </w:r>
          </w:p>
        </w:tc>
      </w:tr>
      <w:tr w:rsidR="00235127" w:rsidRPr="000B2856">
        <w:trPr>
          <w:trHeight w:val="1176"/>
          <w:jc w:val="right"/>
        </w:trPr>
        <w:tc>
          <w:tcPr>
            <w:tcW w:w="6034" w:type="dxa"/>
            <w:shd w:val="clear" w:color="auto" w:fill="auto"/>
          </w:tcPr>
          <w:p w:rsidR="00235127" w:rsidRPr="000B2856" w:rsidRDefault="00235127" w:rsidP="00231B4B">
            <w:pPr>
              <w:rPr>
                <w:b/>
              </w:rPr>
            </w:pPr>
            <w:r w:rsidRPr="000B2856">
              <w:rPr>
                <w:b/>
              </w:rPr>
              <w:lastRenderedPageBreak/>
              <w:t>Minulý čas, vykání, substantiva v plurálu – skloňování</w:t>
            </w:r>
          </w:p>
          <w:p w:rsidR="00235127" w:rsidRPr="000B2856" w:rsidRDefault="00235127" w:rsidP="00231B4B">
            <w:pPr>
              <w:rPr>
                <w:b/>
              </w:rPr>
            </w:pPr>
            <w:r w:rsidRPr="000B2856">
              <w:rPr>
                <w:b/>
              </w:rPr>
              <w:t>Pravopis slabik gi, ki, chi</w:t>
            </w:r>
          </w:p>
        </w:tc>
        <w:tc>
          <w:tcPr>
            <w:tcW w:w="5250" w:type="dxa"/>
            <w:shd w:val="clear" w:color="auto" w:fill="auto"/>
          </w:tcPr>
          <w:p w:rsidR="00235127" w:rsidRPr="00635261" w:rsidRDefault="00235127" w:rsidP="00231B4B">
            <w:r w:rsidRPr="00635261">
              <w:t>Téma škola</w:t>
            </w:r>
          </w:p>
          <w:p w:rsidR="00235127" w:rsidRDefault="00235127" w:rsidP="00231B4B">
            <w:r w:rsidRPr="00635261">
              <w:t>Žák dokáže popsat školní budovu, předměty, rozvrh hodin, známky, osoby ve škole</w:t>
            </w:r>
          </w:p>
          <w:p w:rsidR="00E2446C" w:rsidRPr="00D86DC5" w:rsidRDefault="00E2446C" w:rsidP="00231B4B">
            <w:r w:rsidRPr="00D86DC5">
              <w:t>- Žák si osvojí slovní zásobu a umí ji používat v komunikačních situacích probíraných tematických okruhů, pracuje se slovníkem</w:t>
            </w:r>
          </w:p>
        </w:tc>
        <w:tc>
          <w:tcPr>
            <w:tcW w:w="3040" w:type="dxa"/>
            <w:shd w:val="clear" w:color="auto" w:fill="auto"/>
          </w:tcPr>
          <w:p w:rsidR="00235127" w:rsidRPr="00635261" w:rsidRDefault="00235127" w:rsidP="00231B4B">
            <w:r w:rsidRPr="00635261">
              <w:rPr>
                <w:b/>
              </w:rPr>
              <w:t>MkV</w:t>
            </w:r>
            <w:r w:rsidRPr="00635261">
              <w:t xml:space="preserve"> školství v Rusku, významní Rusové</w:t>
            </w:r>
          </w:p>
          <w:p w:rsidR="00235127" w:rsidRDefault="00235127" w:rsidP="00231B4B">
            <w:r w:rsidRPr="00635261">
              <w:rPr>
                <w:b/>
              </w:rPr>
              <w:t>OSV</w:t>
            </w:r>
            <w:r w:rsidRPr="00635261">
              <w:t xml:space="preserve"> – vztah ke vzdělání</w:t>
            </w:r>
          </w:p>
          <w:p w:rsidR="00435D0E" w:rsidRDefault="00435D0E" w:rsidP="00231B4B"/>
          <w:p w:rsidR="00435D0E" w:rsidRDefault="00435D0E" w:rsidP="00231B4B"/>
          <w:p w:rsidR="00435D0E" w:rsidRPr="00635261" w:rsidRDefault="00435D0E" w:rsidP="00231B4B"/>
        </w:tc>
      </w:tr>
      <w:tr w:rsidR="00235127" w:rsidRPr="000B2856">
        <w:trPr>
          <w:trHeight w:val="2326"/>
          <w:jc w:val="right"/>
        </w:trPr>
        <w:tc>
          <w:tcPr>
            <w:tcW w:w="6034" w:type="dxa"/>
            <w:shd w:val="clear" w:color="auto" w:fill="auto"/>
          </w:tcPr>
          <w:p w:rsidR="00235127" w:rsidRPr="000B2856" w:rsidRDefault="00235127" w:rsidP="00231B4B">
            <w:pPr>
              <w:rPr>
                <w:b/>
              </w:rPr>
            </w:pPr>
            <w:r w:rsidRPr="000B2856">
              <w:rPr>
                <w:b/>
              </w:rPr>
              <w:t>Časování sloves pohybu</w:t>
            </w:r>
          </w:p>
          <w:p w:rsidR="00235127" w:rsidRPr="000B2856" w:rsidRDefault="00235127" w:rsidP="00231B4B">
            <w:pPr>
              <w:rPr>
                <w:b/>
              </w:rPr>
            </w:pPr>
            <w:r w:rsidRPr="000B2856">
              <w:rPr>
                <w:b/>
              </w:rPr>
              <w:t>Infinitivní věty, substantiva životná a neživotná</w:t>
            </w:r>
          </w:p>
          <w:p w:rsidR="00235127" w:rsidRPr="000B2856" w:rsidRDefault="00235127" w:rsidP="00231B4B">
            <w:pPr>
              <w:rPr>
                <w:b/>
              </w:rPr>
            </w:pPr>
            <w:r w:rsidRPr="000B2856">
              <w:rPr>
                <w:b/>
              </w:rPr>
              <w:t>Výslovnost předložkových spojení, pravopis y a i</w:t>
            </w:r>
          </w:p>
        </w:tc>
        <w:tc>
          <w:tcPr>
            <w:tcW w:w="5250" w:type="dxa"/>
            <w:shd w:val="clear" w:color="auto" w:fill="auto"/>
          </w:tcPr>
          <w:p w:rsidR="00235127" w:rsidRPr="00635261" w:rsidRDefault="00235127" w:rsidP="00231B4B">
            <w:r w:rsidRPr="00635261">
              <w:t>Téma – nákupy, druhy obchodů, ceny</w:t>
            </w:r>
          </w:p>
          <w:p w:rsidR="00235127" w:rsidRDefault="00235127" w:rsidP="00231B4B">
            <w:r w:rsidRPr="00635261">
              <w:t>Orientace ve městě, dopravní prostředky</w:t>
            </w:r>
          </w:p>
          <w:p w:rsidR="00E2446C" w:rsidRDefault="00E2446C" w:rsidP="00231B4B">
            <w:r w:rsidRPr="00D86DC5">
              <w:t>- Žák rozumí slovům a jednotlivým větám, které se vztahují k běžným tématům</w:t>
            </w:r>
          </w:p>
          <w:p w:rsidR="00AB4962" w:rsidRPr="00D86DC5" w:rsidRDefault="00AB4962" w:rsidP="00231B4B">
            <w:r>
              <w:t>- Využívá dig. prostředí pro vyhledávání údajů, informací, pro procvičování a upevňování učiva.</w:t>
            </w:r>
          </w:p>
        </w:tc>
        <w:tc>
          <w:tcPr>
            <w:tcW w:w="3040" w:type="dxa"/>
            <w:shd w:val="clear" w:color="auto" w:fill="auto"/>
          </w:tcPr>
          <w:p w:rsidR="00235127" w:rsidRPr="00635261" w:rsidRDefault="00235127" w:rsidP="00231B4B">
            <w:r w:rsidRPr="00635261">
              <w:rPr>
                <w:b/>
              </w:rPr>
              <w:t>Mediální výchova</w:t>
            </w:r>
            <w:r w:rsidRPr="00635261">
              <w:t>-orientace v plánku města a metra</w:t>
            </w:r>
          </w:p>
        </w:tc>
      </w:tr>
      <w:tr w:rsidR="00235127" w:rsidRPr="000B2856">
        <w:trPr>
          <w:trHeight w:val="2695"/>
          <w:jc w:val="right"/>
        </w:trPr>
        <w:tc>
          <w:tcPr>
            <w:tcW w:w="6034" w:type="dxa"/>
            <w:shd w:val="clear" w:color="auto" w:fill="auto"/>
          </w:tcPr>
          <w:p w:rsidR="00235127" w:rsidRPr="000B2856" w:rsidRDefault="00235127" w:rsidP="00231B4B">
            <w:pPr>
              <w:rPr>
                <w:b/>
              </w:rPr>
            </w:pPr>
            <w:r w:rsidRPr="000B2856">
              <w:rPr>
                <w:b/>
              </w:rPr>
              <w:t>Předložkové vazby</w:t>
            </w:r>
          </w:p>
          <w:p w:rsidR="00235127" w:rsidRPr="000B2856" w:rsidRDefault="00235127" w:rsidP="00231B4B">
            <w:pPr>
              <w:rPr>
                <w:b/>
              </w:rPr>
            </w:pPr>
            <w:r w:rsidRPr="000B2856">
              <w:rPr>
                <w:b/>
              </w:rPr>
              <w:t>Skloňování substantiv a nesklonná substantiva</w:t>
            </w:r>
          </w:p>
          <w:p w:rsidR="00235127" w:rsidRPr="000B2856" w:rsidRDefault="00235127" w:rsidP="00231B4B">
            <w:pPr>
              <w:rPr>
                <w:b/>
              </w:rPr>
            </w:pPr>
            <w:r w:rsidRPr="000B2856">
              <w:rPr>
                <w:b/>
              </w:rPr>
              <w:t>Příčinné věty</w:t>
            </w:r>
          </w:p>
        </w:tc>
        <w:tc>
          <w:tcPr>
            <w:tcW w:w="5250" w:type="dxa"/>
            <w:shd w:val="clear" w:color="auto" w:fill="auto"/>
          </w:tcPr>
          <w:p w:rsidR="00235127" w:rsidRPr="00635261" w:rsidRDefault="00235127" w:rsidP="00231B4B">
            <w:r w:rsidRPr="00635261">
              <w:t>Téma: Moskva</w:t>
            </w:r>
          </w:p>
          <w:p w:rsidR="00235127" w:rsidRPr="00635261" w:rsidRDefault="00235127" w:rsidP="00231B4B">
            <w:r w:rsidRPr="00635261">
              <w:t>Žák získá základní informace a hlavním městě Ruska, o jeho historii a architektonických památkách</w:t>
            </w:r>
            <w:r w:rsidR="00811FA1">
              <w:t xml:space="preserve"> i s využitím digitálních technologií.</w:t>
            </w:r>
          </w:p>
          <w:p w:rsidR="00235127" w:rsidRDefault="00235127" w:rsidP="00231B4B">
            <w:r w:rsidRPr="00635261">
              <w:t>Galerie, muzea, metro</w:t>
            </w:r>
          </w:p>
          <w:p w:rsidR="00E2446C" w:rsidRPr="00D86DC5" w:rsidRDefault="00E2446C" w:rsidP="00231B4B">
            <w:r w:rsidRPr="00D86DC5">
              <w:t>- Žák rozumí krátkému jednoduchému textu zejména, pokud má k dispozici vizuální oporu a vyhledá v něm požadovanou informaci</w:t>
            </w:r>
          </w:p>
        </w:tc>
        <w:tc>
          <w:tcPr>
            <w:tcW w:w="3040" w:type="dxa"/>
            <w:shd w:val="clear" w:color="auto" w:fill="auto"/>
          </w:tcPr>
          <w:p w:rsidR="00235127" w:rsidRPr="00635261" w:rsidRDefault="00235127" w:rsidP="00231B4B">
            <w:r w:rsidRPr="00635261">
              <w:rPr>
                <w:b/>
              </w:rPr>
              <w:t>MkV</w:t>
            </w:r>
            <w:r w:rsidRPr="00635261">
              <w:t xml:space="preserve"> pravoslaví</w:t>
            </w:r>
          </w:p>
          <w:p w:rsidR="00235127" w:rsidRPr="00635261" w:rsidRDefault="00235127" w:rsidP="00231B4B">
            <w:r w:rsidRPr="00635261">
              <w:rPr>
                <w:b/>
              </w:rPr>
              <w:t>EV</w:t>
            </w:r>
            <w:r w:rsidRPr="00635261">
              <w:t xml:space="preserve"> ekologická doprava - metro</w:t>
            </w:r>
          </w:p>
        </w:tc>
      </w:tr>
    </w:tbl>
    <w:p w:rsidR="00256385" w:rsidRPr="00256385" w:rsidRDefault="00235127" w:rsidP="00256385">
      <w:pPr>
        <w:jc w:val="center"/>
        <w:rPr>
          <w:b/>
          <w:bCs/>
          <w:sz w:val="28"/>
          <w:szCs w:val="28"/>
        </w:rPr>
      </w:pPr>
      <w:r>
        <w:rPr>
          <w:b/>
          <w:bCs/>
          <w:sz w:val="28"/>
          <w:szCs w:val="28"/>
        </w:rPr>
        <w:br w:type="page"/>
      </w:r>
      <w:r w:rsidR="00256385" w:rsidRPr="00256385">
        <w:rPr>
          <w:b/>
          <w:bCs/>
          <w:sz w:val="28"/>
          <w:szCs w:val="28"/>
        </w:rPr>
        <w:lastRenderedPageBreak/>
        <w:t>Vzdělávací oblast: MATEMATIKA A JEJÍ APLIKACE</w:t>
      </w:r>
    </w:p>
    <w:p w:rsidR="00256385" w:rsidRDefault="00256385" w:rsidP="00256385">
      <w:pPr>
        <w:jc w:val="center"/>
        <w:rPr>
          <w:b/>
          <w:bCs/>
          <w:sz w:val="36"/>
        </w:rPr>
      </w:pPr>
    </w:p>
    <w:p w:rsidR="00256385" w:rsidRPr="00256385" w:rsidRDefault="00256385" w:rsidP="00256385">
      <w:pPr>
        <w:pStyle w:val="vyueovacpoedmit"/>
        <w:spacing w:after="57"/>
        <w:jc w:val="left"/>
        <w:rPr>
          <w:sz w:val="28"/>
          <w:szCs w:val="28"/>
          <w:lang w:eastAsia="cs-CZ"/>
        </w:rPr>
      </w:pPr>
      <w:proofErr w:type="gramStart"/>
      <w:r>
        <w:rPr>
          <w:sz w:val="28"/>
          <w:szCs w:val="28"/>
          <w:lang w:eastAsia="cs-CZ"/>
        </w:rPr>
        <w:t xml:space="preserve">5.2.4.  </w:t>
      </w:r>
      <w:r w:rsidRPr="00256385">
        <w:rPr>
          <w:sz w:val="28"/>
          <w:szCs w:val="28"/>
          <w:lang w:eastAsia="cs-CZ"/>
        </w:rPr>
        <w:t>MATEMATIKA</w:t>
      </w:r>
      <w:proofErr w:type="gramEnd"/>
    </w:p>
    <w:p w:rsidR="00256385" w:rsidRDefault="00256385" w:rsidP="00256385">
      <w:pPr>
        <w:rPr>
          <w:b/>
          <w:sz w:val="28"/>
        </w:rPr>
      </w:pPr>
    </w:p>
    <w:p w:rsidR="00D100A6" w:rsidRPr="00256385" w:rsidRDefault="00D100A6" w:rsidP="00D100A6">
      <w:pPr>
        <w:numPr>
          <w:ilvl w:val="0"/>
          <w:numId w:val="39"/>
        </w:numPr>
        <w:rPr>
          <w:sz w:val="28"/>
          <w:szCs w:val="28"/>
        </w:rPr>
      </w:pPr>
      <w:r w:rsidRPr="00256385">
        <w:rPr>
          <w:b/>
          <w:sz w:val="28"/>
          <w:szCs w:val="28"/>
        </w:rPr>
        <w:t>Charakteristika vyučovacího předmětu</w:t>
      </w:r>
    </w:p>
    <w:p w:rsidR="00D100A6" w:rsidRDefault="00D100A6" w:rsidP="00D100A6"/>
    <w:p w:rsidR="00D100A6" w:rsidRPr="005C2213" w:rsidRDefault="00D100A6" w:rsidP="00D100A6">
      <w:pPr>
        <w:pStyle w:val="Nadpis3"/>
        <w:ind w:firstLine="708"/>
        <w:jc w:val="both"/>
        <w:rPr>
          <w:color w:val="000000"/>
          <w:sz w:val="22"/>
          <w:lang w:eastAsia="en-US"/>
        </w:rPr>
      </w:pPr>
      <w:r w:rsidRPr="005C2213">
        <w:rPr>
          <w:color w:val="000000"/>
          <w:sz w:val="22"/>
          <w:lang w:eastAsia="en-US"/>
        </w:rPr>
        <w:t xml:space="preserve">Vzdělávací oblast klade důraz na porozumění základním myšlenkám, pojmům matematiky a jejich vzájemným vztahům. Žáci si osvojují </w:t>
      </w:r>
      <w:proofErr w:type="gramStart"/>
      <w:r w:rsidRPr="005C2213">
        <w:rPr>
          <w:color w:val="000000"/>
          <w:sz w:val="22"/>
          <w:lang w:eastAsia="en-US"/>
        </w:rPr>
        <w:t>matematické  pojmy</w:t>
      </w:r>
      <w:proofErr w:type="gramEnd"/>
      <w:r w:rsidRPr="005C2213">
        <w:rPr>
          <w:color w:val="000000"/>
          <w:sz w:val="22"/>
          <w:lang w:eastAsia="en-US"/>
        </w:rPr>
        <w:t xml:space="preserve">,  algoritmy, symboliku.  </w:t>
      </w:r>
      <w:proofErr w:type="gramStart"/>
      <w:r w:rsidRPr="005C2213">
        <w:rPr>
          <w:color w:val="000000"/>
          <w:sz w:val="22"/>
          <w:lang w:eastAsia="en-US"/>
        </w:rPr>
        <w:t>Učí  se</w:t>
      </w:r>
      <w:proofErr w:type="gramEnd"/>
      <w:r w:rsidRPr="005C2213">
        <w:rPr>
          <w:color w:val="000000"/>
          <w:sz w:val="22"/>
          <w:lang w:eastAsia="en-US"/>
        </w:rPr>
        <w:t xml:space="preserve"> využívat získané vědomosti a dovednosti v praktickém životě. Žáci využívají při práci výpočetní techniku, především kalkulátory a výukové </w:t>
      </w:r>
      <w:proofErr w:type="gramStart"/>
      <w:r w:rsidRPr="005C2213">
        <w:rPr>
          <w:color w:val="000000"/>
          <w:sz w:val="22"/>
          <w:lang w:eastAsia="en-US"/>
        </w:rPr>
        <w:t>programy.Matematické</w:t>
      </w:r>
      <w:proofErr w:type="gramEnd"/>
      <w:r w:rsidRPr="005C2213">
        <w:rPr>
          <w:color w:val="000000"/>
          <w:sz w:val="22"/>
          <w:lang w:eastAsia="en-US"/>
        </w:rPr>
        <w:t xml:space="preserve"> vzdělání vede žáky k  přesnému  vyjadřování, rozvíjí  logické  uvažování,  důslednost, vytrvalost, pečlivost, schopnost sebekontroly, tvořivost, sebedůvěru. Matematika má ve vzdělání nezastupitelnou roli, prolíná celým vzdělávacím procesem na základní škole,  tvoří  osu  vzdělávacího  působení,  vytváří  předpoklady  pro  další  studium  a  pro  úspěšné </w:t>
      </w:r>
      <w:proofErr w:type="gramStart"/>
      <w:r w:rsidRPr="005C2213">
        <w:rPr>
          <w:color w:val="000000"/>
          <w:sz w:val="22"/>
          <w:lang w:eastAsia="en-US"/>
        </w:rPr>
        <w:t>uplatnění  ve</w:t>
      </w:r>
      <w:proofErr w:type="gramEnd"/>
      <w:r w:rsidRPr="005C2213">
        <w:rPr>
          <w:color w:val="000000"/>
          <w:sz w:val="22"/>
          <w:lang w:eastAsia="en-US"/>
        </w:rPr>
        <w:t xml:space="preserve"> většině oborů profesionální přípravy.</w:t>
      </w:r>
    </w:p>
    <w:p w:rsidR="00D100A6" w:rsidRPr="005C2213" w:rsidRDefault="00D100A6" w:rsidP="00D100A6">
      <w:pPr>
        <w:pStyle w:val="Zkladntext"/>
        <w:rPr>
          <w:color w:val="000000"/>
          <w:sz w:val="22"/>
        </w:rPr>
      </w:pPr>
    </w:p>
    <w:p w:rsidR="00D100A6" w:rsidRDefault="00D100A6" w:rsidP="00D100A6">
      <w:pPr>
        <w:ind w:firstLine="660"/>
        <w:jc w:val="both"/>
        <w:rPr>
          <w:sz w:val="22"/>
        </w:rPr>
      </w:pPr>
      <w:r>
        <w:rPr>
          <w:sz w:val="22"/>
        </w:rPr>
        <w:t>Vzdělávací oblast Matematika a její aplikace je rozdělena do čtyř tematických okruhů</w:t>
      </w:r>
    </w:p>
    <w:p w:rsidR="00D100A6" w:rsidRDefault="00D100A6" w:rsidP="00D100A6">
      <w:pPr>
        <w:jc w:val="both"/>
        <w:rPr>
          <w:sz w:val="22"/>
        </w:rPr>
      </w:pPr>
    </w:p>
    <w:p w:rsidR="00D100A6" w:rsidRDefault="00D100A6" w:rsidP="00D100A6">
      <w:pPr>
        <w:pStyle w:val="odrazky-delsi"/>
        <w:numPr>
          <w:ilvl w:val="0"/>
          <w:numId w:val="40"/>
        </w:numPr>
        <w:jc w:val="left"/>
        <w:rPr>
          <w:sz w:val="22"/>
        </w:rPr>
      </w:pPr>
      <w:r>
        <w:rPr>
          <w:sz w:val="22"/>
        </w:rPr>
        <w:t>číslo a proměnná – žáci si osvojují početní operace v oboru přirozených, celých</w:t>
      </w:r>
    </w:p>
    <w:p w:rsidR="00D100A6" w:rsidRDefault="00D100A6" w:rsidP="00D100A6">
      <w:pPr>
        <w:pStyle w:val="odrazky-delsi"/>
        <w:numPr>
          <w:ilvl w:val="0"/>
          <w:numId w:val="40"/>
        </w:numPr>
        <w:jc w:val="left"/>
        <w:rPr>
          <w:sz w:val="22"/>
        </w:rPr>
      </w:pPr>
      <w:r>
        <w:rPr>
          <w:sz w:val="22"/>
        </w:rPr>
        <w:t>a racionálních čísel, učí se získávat údaje měřením, odhadováním, porovnáváním, zaokrouhlováním a výpočtem, seznamují se s pojmem proměnná, učí se matematizovat reálné situace</w:t>
      </w:r>
    </w:p>
    <w:p w:rsidR="00D100A6" w:rsidRDefault="00D100A6" w:rsidP="00D100A6">
      <w:pPr>
        <w:pStyle w:val="odrazky-delsi"/>
        <w:numPr>
          <w:ilvl w:val="0"/>
          <w:numId w:val="40"/>
        </w:numPr>
        <w:jc w:val="left"/>
        <w:rPr>
          <w:sz w:val="22"/>
        </w:rPr>
      </w:pPr>
      <w:r>
        <w:rPr>
          <w:sz w:val="22"/>
        </w:rPr>
        <w:t>závislosti, vztahy a práce s daty – žáci poznávají a uvědomují si změny a závislosti známých jevů z běžného života, učí se analyzovat změny a závislosti z tabulek, diagramů a grafů, jednoduché případy sami vyjadřují matematickým předpisem, tabulkou, grafem</w:t>
      </w:r>
    </w:p>
    <w:p w:rsidR="00D100A6" w:rsidRDefault="00D100A6" w:rsidP="00D100A6">
      <w:pPr>
        <w:pStyle w:val="odrazky-delsi"/>
        <w:numPr>
          <w:ilvl w:val="0"/>
          <w:numId w:val="40"/>
        </w:numPr>
        <w:jc w:val="left"/>
        <w:rPr>
          <w:sz w:val="22"/>
        </w:rPr>
      </w:pPr>
      <w:r>
        <w:rPr>
          <w:sz w:val="22"/>
        </w:rPr>
        <w:t xml:space="preserve">geometrie v rovině a v prostoru – žáci </w:t>
      </w:r>
      <w:proofErr w:type="gramStart"/>
      <w:r>
        <w:rPr>
          <w:sz w:val="22"/>
        </w:rPr>
        <w:t>určují  a znázorňují</w:t>
      </w:r>
      <w:proofErr w:type="gramEnd"/>
      <w:r>
        <w:rPr>
          <w:sz w:val="22"/>
        </w:rPr>
        <w:t xml:space="preserve"> geometrické útvary, učí se </w:t>
      </w:r>
    </w:p>
    <w:p w:rsidR="00D100A6" w:rsidRDefault="00D100A6" w:rsidP="00D100A6">
      <w:pPr>
        <w:pStyle w:val="odrazky-delsi"/>
        <w:numPr>
          <w:ilvl w:val="0"/>
          <w:numId w:val="40"/>
        </w:numPr>
        <w:jc w:val="left"/>
        <w:rPr>
          <w:sz w:val="22"/>
        </w:rPr>
      </w:pPr>
      <w:r>
        <w:rPr>
          <w:sz w:val="22"/>
        </w:rPr>
        <w:t>porovnávat, odhadovat, určovat velikost úhlu, obvody, obsahy, povrchy a objemy, řeší úlohy z praxe, zdokonalují svůj grafický projev</w:t>
      </w:r>
    </w:p>
    <w:p w:rsidR="00D100A6" w:rsidRDefault="00D100A6" w:rsidP="00D100A6">
      <w:pPr>
        <w:pStyle w:val="odrazky-delsi"/>
        <w:numPr>
          <w:ilvl w:val="0"/>
          <w:numId w:val="40"/>
        </w:numPr>
        <w:jc w:val="left"/>
        <w:rPr>
          <w:sz w:val="22"/>
        </w:rPr>
      </w:pPr>
      <w:r>
        <w:rPr>
          <w:sz w:val="22"/>
        </w:rPr>
        <w:t>nestandardní aplikační úlohy a problémy – žáci se učí řešit úlohy z běžného života, problémové úlohy, které je nutí uplatňovat logické myšlení, třídit údaje, provádět náčrtky.</w:t>
      </w:r>
    </w:p>
    <w:p w:rsidR="00D100A6" w:rsidRDefault="00D100A6" w:rsidP="00D100A6">
      <w:pPr>
        <w:pStyle w:val="odrazky-delsi"/>
        <w:jc w:val="left"/>
        <w:rPr>
          <w:sz w:val="22"/>
        </w:rPr>
      </w:pPr>
    </w:p>
    <w:p w:rsidR="00D100A6" w:rsidRPr="00660A14" w:rsidRDefault="00D100A6" w:rsidP="00D100A6">
      <w:pPr>
        <w:ind w:firstLine="660"/>
        <w:rPr>
          <w:sz w:val="22"/>
          <w:szCs w:val="22"/>
        </w:rPr>
      </w:pPr>
      <w:r w:rsidRPr="00660A14">
        <w:rPr>
          <w:sz w:val="22"/>
          <w:szCs w:val="22"/>
        </w:rPr>
        <w:t xml:space="preserve">Předmět matematika je úzce spjat s ostatními </w:t>
      </w:r>
      <w:proofErr w:type="gramStart"/>
      <w:r w:rsidRPr="00660A14">
        <w:rPr>
          <w:sz w:val="22"/>
          <w:szCs w:val="22"/>
        </w:rPr>
        <w:t>předměty ( např.</w:t>
      </w:r>
      <w:proofErr w:type="gramEnd"/>
      <w:r w:rsidRPr="00660A14">
        <w:rPr>
          <w:sz w:val="22"/>
          <w:szCs w:val="22"/>
        </w:rPr>
        <w:t xml:space="preserve"> fyzika – převody jednotek, rovnice</w:t>
      </w:r>
      <w:r>
        <w:rPr>
          <w:sz w:val="22"/>
          <w:szCs w:val="22"/>
        </w:rPr>
        <w:t>,</w:t>
      </w:r>
      <w:r w:rsidRPr="00660A14">
        <w:rPr>
          <w:sz w:val="22"/>
          <w:szCs w:val="22"/>
        </w:rPr>
        <w:t xml:space="preserve">  zeměpis – měřítko, výpočty  chemie -  řeš</w:t>
      </w:r>
      <w:r>
        <w:rPr>
          <w:sz w:val="22"/>
          <w:szCs w:val="22"/>
        </w:rPr>
        <w:t>ení rovnic, převody jednotek atd.</w:t>
      </w:r>
      <w:r w:rsidRPr="00660A14">
        <w:rPr>
          <w:sz w:val="22"/>
          <w:szCs w:val="22"/>
        </w:rPr>
        <w:t>)</w:t>
      </w:r>
    </w:p>
    <w:p w:rsidR="00D100A6" w:rsidRDefault="00D100A6" w:rsidP="00D100A6"/>
    <w:p w:rsidR="00D100A6" w:rsidRDefault="00D100A6" w:rsidP="00D100A6"/>
    <w:p w:rsidR="00D100A6" w:rsidRPr="0073641E" w:rsidRDefault="00D100A6" w:rsidP="00D100A6">
      <w:pPr>
        <w:pStyle w:val="Nadpis7"/>
        <w:rPr>
          <w:sz w:val="24"/>
          <w:szCs w:val="24"/>
        </w:rPr>
      </w:pPr>
      <w:r w:rsidRPr="0073641E">
        <w:rPr>
          <w:sz w:val="24"/>
          <w:szCs w:val="24"/>
        </w:rPr>
        <w:t>Cíle vzdělávací oblasti</w:t>
      </w:r>
    </w:p>
    <w:p w:rsidR="00D100A6" w:rsidRDefault="00D100A6" w:rsidP="00D100A6">
      <w:pPr>
        <w:pStyle w:val="odrazky-delsi"/>
        <w:ind w:left="605" w:firstLine="0"/>
        <w:jc w:val="left"/>
        <w:rPr>
          <w:sz w:val="22"/>
        </w:rPr>
      </w:pPr>
    </w:p>
    <w:p w:rsidR="00D100A6" w:rsidRDefault="00D100A6" w:rsidP="00D100A6">
      <w:pPr>
        <w:pStyle w:val="odrazky-delsi"/>
        <w:numPr>
          <w:ilvl w:val="0"/>
          <w:numId w:val="40"/>
        </w:numPr>
        <w:jc w:val="left"/>
        <w:rPr>
          <w:sz w:val="22"/>
        </w:rPr>
      </w:pPr>
      <w:r>
        <w:rPr>
          <w:sz w:val="22"/>
        </w:rPr>
        <w:t>popisovat a řešit reálné situace s využitím matematických znalostí, provádět odhady,</w:t>
      </w:r>
    </w:p>
    <w:p w:rsidR="00D100A6" w:rsidRDefault="00D100A6" w:rsidP="00D100A6">
      <w:pPr>
        <w:pStyle w:val="odrazky-delsi"/>
        <w:numPr>
          <w:ilvl w:val="0"/>
          <w:numId w:val="40"/>
        </w:numPr>
        <w:jc w:val="left"/>
        <w:rPr>
          <w:sz w:val="22"/>
        </w:rPr>
      </w:pPr>
      <w:r>
        <w:rPr>
          <w:sz w:val="22"/>
        </w:rPr>
        <w:t>zdůvodňovat a ověřovat výsledky</w:t>
      </w:r>
    </w:p>
    <w:p w:rsidR="00D100A6" w:rsidRDefault="00D100A6" w:rsidP="00D100A6">
      <w:pPr>
        <w:pStyle w:val="odrazky-delsi"/>
        <w:numPr>
          <w:ilvl w:val="0"/>
          <w:numId w:val="40"/>
        </w:numPr>
        <w:jc w:val="left"/>
        <w:rPr>
          <w:sz w:val="22"/>
        </w:rPr>
      </w:pPr>
      <w:r>
        <w:rPr>
          <w:sz w:val="22"/>
        </w:rPr>
        <w:lastRenderedPageBreak/>
        <w:t>rozvíjet logické myšlení např. řešením konstrukčních a slovních úloh</w:t>
      </w:r>
    </w:p>
    <w:p w:rsidR="00D100A6" w:rsidRDefault="00D100A6" w:rsidP="00D100A6">
      <w:pPr>
        <w:pStyle w:val="odrazky-delsi"/>
        <w:numPr>
          <w:ilvl w:val="0"/>
          <w:numId w:val="40"/>
        </w:numPr>
        <w:jc w:val="left"/>
        <w:rPr>
          <w:sz w:val="22"/>
        </w:rPr>
      </w:pPr>
      <w:r>
        <w:rPr>
          <w:sz w:val="22"/>
        </w:rPr>
        <w:t xml:space="preserve">využívat matematických poznatků a </w:t>
      </w:r>
      <w:proofErr w:type="gramStart"/>
      <w:r>
        <w:rPr>
          <w:sz w:val="22"/>
        </w:rPr>
        <w:t>dovedností  v jiných</w:t>
      </w:r>
      <w:proofErr w:type="gramEnd"/>
      <w:r>
        <w:rPr>
          <w:sz w:val="22"/>
        </w:rPr>
        <w:t xml:space="preserve"> předmětech a v praxi – měření, porovnávání, odhadování</w:t>
      </w:r>
    </w:p>
    <w:p w:rsidR="00D100A6" w:rsidRDefault="00D100A6" w:rsidP="00D100A6">
      <w:pPr>
        <w:pStyle w:val="odrazky-delsi"/>
        <w:numPr>
          <w:ilvl w:val="0"/>
          <w:numId w:val="40"/>
        </w:numPr>
        <w:jc w:val="left"/>
        <w:rPr>
          <w:sz w:val="22"/>
        </w:rPr>
      </w:pPr>
      <w:r>
        <w:rPr>
          <w:sz w:val="22"/>
        </w:rPr>
        <w:t>rozvíjet paměť žáků pomocí numerických výpočtů matematických vzorců a algoritmů</w:t>
      </w:r>
    </w:p>
    <w:p w:rsidR="00D100A6" w:rsidRDefault="00D100A6" w:rsidP="00D100A6">
      <w:pPr>
        <w:pStyle w:val="odrazky-delsi"/>
        <w:numPr>
          <w:ilvl w:val="0"/>
          <w:numId w:val="40"/>
        </w:numPr>
        <w:jc w:val="left"/>
        <w:rPr>
          <w:sz w:val="22"/>
        </w:rPr>
      </w:pPr>
      <w:r>
        <w:rPr>
          <w:sz w:val="22"/>
        </w:rPr>
        <w:t>dbát na přesné a stručné vyjadřování  - matematický jazyk, symbolika, rozbory, zápisy</w:t>
      </w:r>
    </w:p>
    <w:p w:rsidR="00D100A6" w:rsidRDefault="00D100A6" w:rsidP="00D100A6">
      <w:pPr>
        <w:pStyle w:val="odrazky-delsi"/>
        <w:numPr>
          <w:ilvl w:val="0"/>
          <w:numId w:val="40"/>
        </w:numPr>
        <w:jc w:val="left"/>
        <w:rPr>
          <w:sz w:val="22"/>
        </w:rPr>
      </w:pPr>
      <w:r>
        <w:rPr>
          <w:sz w:val="22"/>
        </w:rPr>
        <w:t>umět vyhledat a vyhodnotit data z tabulek a grafů</w:t>
      </w:r>
    </w:p>
    <w:p w:rsidR="00D100A6" w:rsidRDefault="00D100A6" w:rsidP="00D100A6">
      <w:pPr>
        <w:pStyle w:val="odrazky-delsi"/>
        <w:numPr>
          <w:ilvl w:val="0"/>
          <w:numId w:val="40"/>
        </w:numPr>
        <w:jc w:val="left"/>
        <w:rPr>
          <w:sz w:val="22"/>
        </w:rPr>
      </w:pPr>
      <w:r>
        <w:rPr>
          <w:sz w:val="22"/>
        </w:rPr>
        <w:t>rozvíjet schopnost spolupráce při řešení úloh z běžného života – k výsledku lze dospět různými způsoby</w:t>
      </w:r>
    </w:p>
    <w:p w:rsidR="00D100A6" w:rsidRDefault="00D100A6" w:rsidP="00D100A6">
      <w:pPr>
        <w:pStyle w:val="odrazky-delsi"/>
        <w:numPr>
          <w:ilvl w:val="0"/>
          <w:numId w:val="40"/>
        </w:numPr>
        <w:jc w:val="left"/>
        <w:rPr>
          <w:sz w:val="22"/>
        </w:rPr>
      </w:pPr>
      <w:r>
        <w:rPr>
          <w:sz w:val="22"/>
        </w:rPr>
        <w:t xml:space="preserve">posilovat důvěru ve vlastní schopnosti, rozvíjet systematičnost, vytrvalost, </w:t>
      </w:r>
      <w:proofErr w:type="gramStart"/>
      <w:r>
        <w:rPr>
          <w:sz w:val="22"/>
        </w:rPr>
        <w:t>přesnost,  vynalézavost</w:t>
      </w:r>
      <w:proofErr w:type="gramEnd"/>
      <w:r>
        <w:rPr>
          <w:sz w:val="22"/>
        </w:rPr>
        <w:t>, tvořivost</w:t>
      </w:r>
    </w:p>
    <w:p w:rsidR="00D100A6" w:rsidRDefault="00D100A6" w:rsidP="00D100A6">
      <w:pPr>
        <w:pStyle w:val="odrazky-delsi"/>
        <w:numPr>
          <w:ilvl w:val="0"/>
          <w:numId w:val="40"/>
        </w:numPr>
        <w:jc w:val="left"/>
        <w:rPr>
          <w:sz w:val="22"/>
        </w:rPr>
      </w:pPr>
      <w:r>
        <w:rPr>
          <w:sz w:val="22"/>
        </w:rPr>
        <w:t>využití matematiky v životě, příprava na další studium odborných předmětů</w:t>
      </w:r>
    </w:p>
    <w:p w:rsidR="00D100A6" w:rsidRDefault="00D100A6" w:rsidP="00D100A6"/>
    <w:p w:rsidR="00D100A6" w:rsidRDefault="00D100A6" w:rsidP="00D100A6"/>
    <w:p w:rsidR="00D100A6" w:rsidRPr="0073641E" w:rsidRDefault="00D100A6" w:rsidP="00D100A6">
      <w:pPr>
        <w:pStyle w:val="Zkladntext"/>
        <w:numPr>
          <w:ilvl w:val="0"/>
          <w:numId w:val="39"/>
        </w:numPr>
        <w:rPr>
          <w:b/>
          <w:sz w:val="28"/>
          <w:szCs w:val="28"/>
        </w:rPr>
      </w:pPr>
      <w:r w:rsidRPr="0073641E">
        <w:rPr>
          <w:b/>
          <w:sz w:val="28"/>
          <w:szCs w:val="28"/>
        </w:rPr>
        <w:t>Výchovné a vzdělávací strategie</w:t>
      </w:r>
      <w:r w:rsidRPr="00D76B7C">
        <w:rPr>
          <w:b/>
          <w:sz w:val="28"/>
          <w:szCs w:val="28"/>
        </w:rPr>
        <w:t xml:space="preserve"> </w:t>
      </w:r>
      <w:r w:rsidRPr="00191451">
        <w:rPr>
          <w:b/>
          <w:sz w:val="28"/>
          <w:szCs w:val="28"/>
        </w:rPr>
        <w:t>pro rozvoj klíčových kompetencí žáků</w:t>
      </w:r>
    </w:p>
    <w:p w:rsidR="00D100A6" w:rsidRDefault="00D100A6" w:rsidP="00D100A6"/>
    <w:p w:rsidR="00D100A6" w:rsidRPr="00B60CD1" w:rsidRDefault="00D100A6" w:rsidP="00D100A6">
      <w:pPr>
        <w:pStyle w:val="Zkladntext"/>
        <w:rPr>
          <w:b/>
          <w:szCs w:val="24"/>
        </w:rPr>
      </w:pPr>
      <w:r w:rsidRPr="00B60CD1">
        <w:rPr>
          <w:b/>
          <w:szCs w:val="24"/>
        </w:rPr>
        <w:t>Kompetence k učení</w:t>
      </w:r>
    </w:p>
    <w:p w:rsidR="00D100A6" w:rsidRPr="00660A14" w:rsidRDefault="00D100A6" w:rsidP="00D100A6">
      <w:pPr>
        <w:pStyle w:val="Zkladntext"/>
        <w:rPr>
          <w:sz w:val="22"/>
          <w:szCs w:val="22"/>
        </w:rPr>
      </w:pPr>
    </w:p>
    <w:p w:rsidR="00D100A6" w:rsidRPr="00D05B17" w:rsidRDefault="00D100A6" w:rsidP="00D100A6">
      <w:pPr>
        <w:pStyle w:val="Zkladntext"/>
        <w:rPr>
          <w:sz w:val="22"/>
          <w:szCs w:val="22"/>
        </w:rPr>
      </w:pPr>
      <w:r w:rsidRPr="00D05B17">
        <w:rPr>
          <w:sz w:val="22"/>
          <w:szCs w:val="22"/>
        </w:rPr>
        <w:t>Žáci jsou vedeni k</w:t>
      </w:r>
    </w:p>
    <w:p w:rsidR="00D100A6" w:rsidRPr="00D05B17" w:rsidRDefault="00D100A6" w:rsidP="00D100A6">
      <w:pPr>
        <w:pStyle w:val="Zkladntext"/>
        <w:rPr>
          <w:sz w:val="22"/>
          <w:szCs w:val="22"/>
        </w:rPr>
      </w:pPr>
      <w:r w:rsidRPr="00D05B17">
        <w:rPr>
          <w:sz w:val="22"/>
          <w:szCs w:val="22"/>
        </w:rPr>
        <w:t xml:space="preserve">- osvojování základních matematických pojmů a vztahů postupnou matematizací reálných   jevů, jejich abstrakcí a zobecňováním </w:t>
      </w:r>
    </w:p>
    <w:p w:rsidR="00D100A6" w:rsidRPr="00D05B17" w:rsidRDefault="00D100A6" w:rsidP="00D100A6">
      <w:pPr>
        <w:pStyle w:val="Zkladntext"/>
        <w:rPr>
          <w:sz w:val="22"/>
          <w:szCs w:val="22"/>
        </w:rPr>
      </w:pPr>
      <w:r w:rsidRPr="00D05B17">
        <w:rPr>
          <w:sz w:val="22"/>
          <w:szCs w:val="22"/>
        </w:rPr>
        <w:t xml:space="preserve">- vytváření zásoby matematických </w:t>
      </w:r>
      <w:proofErr w:type="gramStart"/>
      <w:r w:rsidRPr="00D05B17">
        <w:rPr>
          <w:sz w:val="22"/>
          <w:szCs w:val="22"/>
        </w:rPr>
        <w:t>nástrojů ( pojmů</w:t>
      </w:r>
      <w:proofErr w:type="gramEnd"/>
      <w:r w:rsidRPr="00D05B17">
        <w:rPr>
          <w:sz w:val="22"/>
          <w:szCs w:val="22"/>
        </w:rPr>
        <w:t xml:space="preserve"> a vztahů, algoritmů, metod řešení úloh)</w:t>
      </w:r>
    </w:p>
    <w:p w:rsidR="00D100A6" w:rsidRPr="00D05B17" w:rsidRDefault="00D100A6" w:rsidP="00D100A6">
      <w:pPr>
        <w:pStyle w:val="Zkladntext"/>
        <w:rPr>
          <w:sz w:val="22"/>
          <w:szCs w:val="22"/>
        </w:rPr>
      </w:pPr>
      <w:r w:rsidRPr="00D05B17">
        <w:rPr>
          <w:sz w:val="22"/>
          <w:szCs w:val="22"/>
        </w:rPr>
        <w:t>- poznatku, že matematika a její aplikace řeší problémy běžného života – tedy k poznatku o potřebě matematiky</w:t>
      </w:r>
    </w:p>
    <w:p w:rsidR="00D100A6" w:rsidRPr="00B60CD1" w:rsidRDefault="00D100A6" w:rsidP="00D100A6">
      <w:pPr>
        <w:pStyle w:val="Zkladntext"/>
        <w:rPr>
          <w:sz w:val="22"/>
          <w:szCs w:val="22"/>
        </w:rPr>
      </w:pPr>
      <w:r w:rsidRPr="00D05B17">
        <w:rPr>
          <w:sz w:val="22"/>
          <w:szCs w:val="22"/>
        </w:rPr>
        <w:t>- využívání prostředků výpočetní techniky</w:t>
      </w:r>
    </w:p>
    <w:p w:rsidR="00D100A6" w:rsidRPr="00D05B17" w:rsidRDefault="00D100A6" w:rsidP="00D100A6">
      <w:pPr>
        <w:pStyle w:val="Zkladntext"/>
        <w:rPr>
          <w:sz w:val="22"/>
          <w:szCs w:val="22"/>
        </w:rPr>
      </w:pPr>
      <w:r w:rsidRPr="00D05B17">
        <w:rPr>
          <w:sz w:val="22"/>
          <w:szCs w:val="22"/>
        </w:rPr>
        <w:t>Učitel</w:t>
      </w:r>
    </w:p>
    <w:p w:rsidR="00D100A6" w:rsidRPr="00D05B17" w:rsidRDefault="00D100A6" w:rsidP="00D100A6">
      <w:pPr>
        <w:pStyle w:val="Zkladntext"/>
        <w:rPr>
          <w:sz w:val="22"/>
          <w:szCs w:val="22"/>
        </w:rPr>
      </w:pPr>
      <w:r w:rsidRPr="00D05B17">
        <w:rPr>
          <w:sz w:val="22"/>
          <w:szCs w:val="22"/>
        </w:rPr>
        <w:t xml:space="preserve">- zařazuje </w:t>
      </w:r>
      <w:proofErr w:type="gramStart"/>
      <w:r w:rsidRPr="00D05B17">
        <w:rPr>
          <w:sz w:val="22"/>
          <w:szCs w:val="22"/>
        </w:rPr>
        <w:t>metody,  při</w:t>
      </w:r>
      <w:proofErr w:type="gramEnd"/>
      <w:r w:rsidRPr="00D05B17">
        <w:rPr>
          <w:sz w:val="22"/>
          <w:szCs w:val="22"/>
        </w:rPr>
        <w:t xml:space="preserve"> kterých mohou žáci sami přicházet na řešení problému či úlohy</w:t>
      </w:r>
    </w:p>
    <w:p w:rsidR="00D100A6" w:rsidRPr="00D05B17" w:rsidRDefault="00D100A6" w:rsidP="00D100A6">
      <w:pPr>
        <w:pStyle w:val="Zkladntext"/>
        <w:rPr>
          <w:sz w:val="22"/>
          <w:szCs w:val="22"/>
        </w:rPr>
      </w:pPr>
      <w:r w:rsidRPr="00D05B17">
        <w:rPr>
          <w:sz w:val="22"/>
          <w:szCs w:val="22"/>
        </w:rPr>
        <w:t>- vede žáky k analýze problému a k plánování postupů a úkolů</w:t>
      </w:r>
    </w:p>
    <w:p w:rsidR="00D100A6" w:rsidRPr="00D05B17" w:rsidRDefault="00D100A6" w:rsidP="00D100A6">
      <w:pPr>
        <w:pStyle w:val="Zkladntext"/>
        <w:rPr>
          <w:sz w:val="22"/>
          <w:szCs w:val="22"/>
        </w:rPr>
      </w:pPr>
      <w:r w:rsidRPr="00D05B17">
        <w:rPr>
          <w:sz w:val="22"/>
          <w:szCs w:val="22"/>
        </w:rPr>
        <w:t xml:space="preserve">- úkoly umožňuje žákům řešit i jiným způsobem nežli </w:t>
      </w:r>
      <w:proofErr w:type="gramStart"/>
      <w:r w:rsidRPr="00D05B17">
        <w:rPr>
          <w:sz w:val="22"/>
          <w:szCs w:val="22"/>
        </w:rPr>
        <w:t>standardním  postupem</w:t>
      </w:r>
      <w:proofErr w:type="gramEnd"/>
    </w:p>
    <w:p w:rsidR="00D100A6" w:rsidRPr="00D05B17" w:rsidRDefault="00D100A6" w:rsidP="00D100A6">
      <w:pPr>
        <w:pStyle w:val="Zkladntext"/>
        <w:rPr>
          <w:sz w:val="22"/>
          <w:szCs w:val="22"/>
        </w:rPr>
      </w:pPr>
      <w:r w:rsidRPr="00D05B17">
        <w:rPr>
          <w:sz w:val="22"/>
          <w:szCs w:val="22"/>
        </w:rPr>
        <w:t>- zadává úkoly s využitím informačních a komunikačních technologií</w:t>
      </w:r>
    </w:p>
    <w:p w:rsidR="00D100A6" w:rsidRDefault="00D100A6" w:rsidP="00D100A6">
      <w:pPr>
        <w:pStyle w:val="Zkladntext"/>
        <w:rPr>
          <w:sz w:val="22"/>
          <w:szCs w:val="22"/>
        </w:rPr>
      </w:pPr>
      <w:r w:rsidRPr="00D05B17">
        <w:rPr>
          <w:sz w:val="22"/>
          <w:szCs w:val="22"/>
        </w:rPr>
        <w:t>- vede žáky k aplikaci znalostí v ostatních vyuč. předmětech a v reálném životě</w:t>
      </w:r>
    </w:p>
    <w:p w:rsidR="00D100A6" w:rsidRDefault="00D100A6" w:rsidP="00D100A6">
      <w:pPr>
        <w:pStyle w:val="Zkladntext"/>
        <w:rPr>
          <w:sz w:val="22"/>
          <w:szCs w:val="22"/>
        </w:rPr>
      </w:pPr>
    </w:p>
    <w:p w:rsidR="00D100A6" w:rsidRPr="00660A14" w:rsidRDefault="00D100A6" w:rsidP="00D100A6">
      <w:pPr>
        <w:pStyle w:val="Zkladntext"/>
        <w:rPr>
          <w:sz w:val="22"/>
          <w:szCs w:val="22"/>
        </w:rPr>
      </w:pPr>
    </w:p>
    <w:p w:rsidR="00D100A6" w:rsidRPr="00B60CD1" w:rsidRDefault="00D100A6" w:rsidP="00D100A6">
      <w:pPr>
        <w:pStyle w:val="Zkladntext"/>
        <w:rPr>
          <w:b/>
          <w:szCs w:val="24"/>
        </w:rPr>
      </w:pPr>
      <w:r w:rsidRPr="00B60CD1">
        <w:rPr>
          <w:b/>
          <w:szCs w:val="24"/>
        </w:rPr>
        <w:t>Kompetence k řešení problémů</w:t>
      </w:r>
    </w:p>
    <w:p w:rsidR="00D100A6" w:rsidRPr="00660A14" w:rsidRDefault="00D100A6" w:rsidP="00D100A6">
      <w:pPr>
        <w:pStyle w:val="Zkladntext"/>
        <w:rPr>
          <w:sz w:val="22"/>
          <w:szCs w:val="22"/>
        </w:rPr>
      </w:pPr>
    </w:p>
    <w:p w:rsidR="00D100A6" w:rsidRPr="00D05B17" w:rsidRDefault="00D100A6" w:rsidP="00D100A6">
      <w:pPr>
        <w:pStyle w:val="Zkladntext"/>
        <w:rPr>
          <w:sz w:val="22"/>
          <w:szCs w:val="22"/>
        </w:rPr>
      </w:pPr>
      <w:r>
        <w:rPr>
          <w:sz w:val="22"/>
          <w:szCs w:val="22"/>
        </w:rPr>
        <w:t>Ž</w:t>
      </w:r>
      <w:r w:rsidRPr="00D05B17">
        <w:rPr>
          <w:sz w:val="22"/>
          <w:szCs w:val="22"/>
        </w:rPr>
        <w:t xml:space="preserve">áci </w:t>
      </w:r>
    </w:p>
    <w:p w:rsidR="00D100A6" w:rsidRPr="00D05B17" w:rsidRDefault="00D100A6" w:rsidP="00D100A6">
      <w:pPr>
        <w:pStyle w:val="Zkladntext"/>
        <w:rPr>
          <w:sz w:val="22"/>
          <w:szCs w:val="22"/>
        </w:rPr>
      </w:pPr>
      <w:r w:rsidRPr="00D05B17">
        <w:rPr>
          <w:sz w:val="22"/>
          <w:szCs w:val="22"/>
        </w:rPr>
        <w:t xml:space="preserve">- zjišťují, že matematický model je zjednodušení reálné situace </w:t>
      </w:r>
    </w:p>
    <w:p w:rsidR="00D100A6" w:rsidRPr="00D05B17" w:rsidRDefault="00D100A6" w:rsidP="00D100A6">
      <w:pPr>
        <w:pStyle w:val="Zkladntext"/>
        <w:rPr>
          <w:sz w:val="22"/>
          <w:szCs w:val="22"/>
        </w:rPr>
      </w:pPr>
      <w:r w:rsidRPr="00D05B17">
        <w:rPr>
          <w:sz w:val="22"/>
          <w:szCs w:val="22"/>
        </w:rPr>
        <w:t>- provádějí rozbor problému a plánu řešení, odhadování výsledků</w:t>
      </w:r>
    </w:p>
    <w:p w:rsidR="00D100A6" w:rsidRPr="00D05B17" w:rsidRDefault="00D100A6" w:rsidP="00D100A6">
      <w:pPr>
        <w:pStyle w:val="Zkladntext"/>
        <w:rPr>
          <w:sz w:val="22"/>
          <w:szCs w:val="22"/>
        </w:rPr>
      </w:pPr>
      <w:r w:rsidRPr="00D05B17">
        <w:rPr>
          <w:sz w:val="22"/>
          <w:szCs w:val="22"/>
        </w:rPr>
        <w:t xml:space="preserve">- učí se </w:t>
      </w:r>
      <w:proofErr w:type="gramStart"/>
      <w:r w:rsidRPr="00D05B17">
        <w:rPr>
          <w:sz w:val="22"/>
          <w:szCs w:val="22"/>
        </w:rPr>
        <w:t>zvolit  správný</w:t>
      </w:r>
      <w:proofErr w:type="gramEnd"/>
      <w:r w:rsidRPr="00D05B17">
        <w:rPr>
          <w:sz w:val="22"/>
          <w:szCs w:val="22"/>
        </w:rPr>
        <w:t xml:space="preserve">  postup při řešení slovních úloh a reálných problémů </w:t>
      </w:r>
    </w:p>
    <w:p w:rsidR="00D100A6" w:rsidRPr="00D05B17" w:rsidRDefault="00D100A6" w:rsidP="00D100A6">
      <w:pPr>
        <w:pStyle w:val="Zkladntext"/>
        <w:ind w:left="-360"/>
        <w:rPr>
          <w:sz w:val="22"/>
          <w:szCs w:val="22"/>
        </w:rPr>
      </w:pPr>
      <w:r w:rsidRPr="00D05B17">
        <w:rPr>
          <w:sz w:val="22"/>
          <w:szCs w:val="22"/>
        </w:rPr>
        <w:t xml:space="preserve">      Učitel</w:t>
      </w:r>
    </w:p>
    <w:p w:rsidR="00D100A6" w:rsidRPr="00D05B17" w:rsidRDefault="00D100A6" w:rsidP="00D100A6">
      <w:pPr>
        <w:pStyle w:val="Zkladntext"/>
        <w:rPr>
          <w:sz w:val="22"/>
          <w:szCs w:val="22"/>
        </w:rPr>
      </w:pPr>
      <w:r w:rsidRPr="00D05B17">
        <w:rPr>
          <w:sz w:val="22"/>
          <w:szCs w:val="22"/>
        </w:rPr>
        <w:t xml:space="preserve"> - s chybou žáka pracuje jako s příležitostí, jak ukázat cestu ke správnému řešení</w:t>
      </w:r>
    </w:p>
    <w:p w:rsidR="00D100A6" w:rsidRPr="00D05B17" w:rsidRDefault="00D100A6" w:rsidP="00D100A6">
      <w:pPr>
        <w:pStyle w:val="Zkladntext"/>
        <w:rPr>
          <w:sz w:val="22"/>
          <w:szCs w:val="22"/>
        </w:rPr>
      </w:pPr>
      <w:r w:rsidRPr="00D05B17">
        <w:rPr>
          <w:sz w:val="22"/>
          <w:szCs w:val="22"/>
        </w:rPr>
        <w:lastRenderedPageBreak/>
        <w:t xml:space="preserve"> - vede žáky k ověřování výsledků</w:t>
      </w:r>
    </w:p>
    <w:p w:rsidR="00D100A6" w:rsidRPr="00660A14" w:rsidRDefault="00D100A6" w:rsidP="00D100A6">
      <w:pPr>
        <w:pStyle w:val="Zkladntext"/>
        <w:ind w:left="-360"/>
        <w:rPr>
          <w:b/>
          <w:sz w:val="22"/>
          <w:szCs w:val="22"/>
        </w:rPr>
      </w:pPr>
    </w:p>
    <w:p w:rsidR="00D100A6" w:rsidRPr="00B60CD1" w:rsidRDefault="00D100A6" w:rsidP="00D100A6">
      <w:pPr>
        <w:pStyle w:val="Zkladntext"/>
        <w:rPr>
          <w:b/>
          <w:szCs w:val="24"/>
        </w:rPr>
      </w:pPr>
      <w:r w:rsidRPr="00B60CD1">
        <w:rPr>
          <w:b/>
          <w:szCs w:val="24"/>
        </w:rPr>
        <w:t>Kompetence komunikativní</w:t>
      </w:r>
    </w:p>
    <w:p w:rsidR="00D100A6" w:rsidRPr="00660A14" w:rsidRDefault="00D100A6" w:rsidP="00D100A6">
      <w:pPr>
        <w:pStyle w:val="Zkladntext"/>
        <w:rPr>
          <w:sz w:val="22"/>
          <w:szCs w:val="22"/>
        </w:rPr>
      </w:pPr>
    </w:p>
    <w:p w:rsidR="00D100A6" w:rsidRPr="00D05B17" w:rsidRDefault="00D100A6" w:rsidP="00D100A6">
      <w:pPr>
        <w:pStyle w:val="Zkladntext"/>
        <w:rPr>
          <w:sz w:val="22"/>
          <w:szCs w:val="22"/>
        </w:rPr>
      </w:pPr>
      <w:r w:rsidRPr="00D05B17">
        <w:rPr>
          <w:sz w:val="22"/>
          <w:szCs w:val="22"/>
        </w:rPr>
        <w:t xml:space="preserve"> Žáci </w:t>
      </w:r>
    </w:p>
    <w:p w:rsidR="00D100A6" w:rsidRPr="00D05B17" w:rsidRDefault="00D100A6" w:rsidP="00D100A6">
      <w:pPr>
        <w:pStyle w:val="Zkladntext"/>
        <w:ind w:left="-360"/>
        <w:rPr>
          <w:sz w:val="22"/>
          <w:szCs w:val="22"/>
        </w:rPr>
      </w:pPr>
      <w:r w:rsidRPr="00D05B17">
        <w:rPr>
          <w:sz w:val="22"/>
          <w:szCs w:val="22"/>
        </w:rPr>
        <w:t xml:space="preserve">      -  zdůvodňují matematické postupy</w:t>
      </w:r>
    </w:p>
    <w:p w:rsidR="00D100A6" w:rsidRPr="00D05B17" w:rsidRDefault="00D100A6" w:rsidP="00D100A6">
      <w:pPr>
        <w:pStyle w:val="Zkladntext"/>
        <w:rPr>
          <w:sz w:val="22"/>
          <w:szCs w:val="22"/>
        </w:rPr>
      </w:pPr>
      <w:r w:rsidRPr="00D05B17">
        <w:rPr>
          <w:sz w:val="22"/>
          <w:szCs w:val="22"/>
        </w:rPr>
        <w:t>- vytvářejí a formulují hypotézy popisu problému a jejich řešení</w:t>
      </w:r>
    </w:p>
    <w:p w:rsidR="00D100A6" w:rsidRPr="00D05B17" w:rsidRDefault="00D100A6" w:rsidP="00D100A6">
      <w:pPr>
        <w:pStyle w:val="Zkladntext"/>
        <w:rPr>
          <w:sz w:val="22"/>
          <w:szCs w:val="22"/>
        </w:rPr>
      </w:pPr>
      <w:r w:rsidRPr="00D05B17">
        <w:rPr>
          <w:sz w:val="22"/>
          <w:szCs w:val="22"/>
        </w:rPr>
        <w:t>- komunikují na odpovídající úrovni</w:t>
      </w:r>
    </w:p>
    <w:p w:rsidR="00D100A6" w:rsidRPr="00D05B17" w:rsidRDefault="00D100A6" w:rsidP="00D100A6">
      <w:pPr>
        <w:pStyle w:val="Zkladntext"/>
        <w:rPr>
          <w:sz w:val="22"/>
          <w:szCs w:val="22"/>
        </w:rPr>
      </w:pPr>
      <w:r w:rsidRPr="00D05B17">
        <w:rPr>
          <w:sz w:val="22"/>
          <w:szCs w:val="22"/>
        </w:rPr>
        <w:t>Učitel</w:t>
      </w:r>
    </w:p>
    <w:p w:rsidR="00D100A6" w:rsidRPr="00D05B17" w:rsidRDefault="00D100A6" w:rsidP="00D100A6">
      <w:pPr>
        <w:pStyle w:val="Zkladntext"/>
        <w:rPr>
          <w:sz w:val="22"/>
          <w:szCs w:val="22"/>
        </w:rPr>
      </w:pPr>
      <w:r w:rsidRPr="00D05B17">
        <w:rPr>
          <w:sz w:val="22"/>
          <w:szCs w:val="22"/>
        </w:rPr>
        <w:t>- vede žáky k užívání správné terminologie a symboliky, k přesnému vyjadřování</w:t>
      </w:r>
    </w:p>
    <w:p w:rsidR="00D100A6" w:rsidRPr="00B60CD1" w:rsidRDefault="00D100A6" w:rsidP="00D100A6">
      <w:pPr>
        <w:pStyle w:val="Zkladntext"/>
        <w:rPr>
          <w:sz w:val="22"/>
          <w:szCs w:val="22"/>
        </w:rPr>
      </w:pPr>
      <w:r w:rsidRPr="00D05B17">
        <w:rPr>
          <w:sz w:val="22"/>
          <w:szCs w:val="22"/>
        </w:rPr>
        <w:t>- podle potřeby pomáhá žákům</w:t>
      </w:r>
    </w:p>
    <w:p w:rsidR="00D100A6" w:rsidRDefault="00D100A6" w:rsidP="00D100A6">
      <w:pPr>
        <w:pStyle w:val="Zkladntext"/>
        <w:rPr>
          <w:b/>
          <w:sz w:val="28"/>
          <w:szCs w:val="28"/>
        </w:rPr>
      </w:pPr>
    </w:p>
    <w:p w:rsidR="00D100A6" w:rsidRPr="00B60CD1" w:rsidRDefault="00D100A6" w:rsidP="00D100A6">
      <w:pPr>
        <w:pStyle w:val="Zkladntext"/>
        <w:rPr>
          <w:b/>
          <w:szCs w:val="24"/>
        </w:rPr>
      </w:pPr>
      <w:r w:rsidRPr="00B60CD1">
        <w:rPr>
          <w:b/>
          <w:szCs w:val="24"/>
        </w:rPr>
        <w:t>Kompetence sociální a personální</w:t>
      </w:r>
    </w:p>
    <w:p w:rsidR="00D100A6" w:rsidRPr="00660A14" w:rsidRDefault="00D100A6" w:rsidP="00D100A6">
      <w:pPr>
        <w:pStyle w:val="Zkladntext"/>
        <w:rPr>
          <w:sz w:val="22"/>
          <w:szCs w:val="22"/>
        </w:rPr>
      </w:pPr>
    </w:p>
    <w:p w:rsidR="00D100A6" w:rsidRPr="00D05B17" w:rsidRDefault="00D100A6" w:rsidP="00D100A6">
      <w:pPr>
        <w:pStyle w:val="Zkladntext"/>
        <w:rPr>
          <w:sz w:val="22"/>
          <w:szCs w:val="22"/>
        </w:rPr>
      </w:pPr>
      <w:r w:rsidRPr="00D05B17">
        <w:rPr>
          <w:sz w:val="22"/>
          <w:szCs w:val="22"/>
        </w:rPr>
        <w:t xml:space="preserve">Žáci </w:t>
      </w:r>
    </w:p>
    <w:p w:rsidR="00D100A6" w:rsidRPr="00D05B17" w:rsidRDefault="00D100A6" w:rsidP="00D100A6">
      <w:pPr>
        <w:pStyle w:val="Zkladntext"/>
        <w:rPr>
          <w:sz w:val="22"/>
          <w:szCs w:val="22"/>
        </w:rPr>
      </w:pPr>
      <w:r w:rsidRPr="00D05B17">
        <w:rPr>
          <w:sz w:val="22"/>
          <w:szCs w:val="22"/>
        </w:rPr>
        <w:t>- spolupracují ve skupině</w:t>
      </w:r>
    </w:p>
    <w:p w:rsidR="00D100A6" w:rsidRPr="00D05B17" w:rsidRDefault="00D100A6" w:rsidP="00D100A6">
      <w:pPr>
        <w:pStyle w:val="Zkladntext"/>
        <w:rPr>
          <w:sz w:val="22"/>
          <w:szCs w:val="22"/>
        </w:rPr>
      </w:pPr>
      <w:r w:rsidRPr="00D05B17">
        <w:rPr>
          <w:sz w:val="22"/>
          <w:szCs w:val="22"/>
        </w:rPr>
        <w:t xml:space="preserve">- se </w:t>
      </w:r>
      <w:proofErr w:type="gramStart"/>
      <w:r w:rsidRPr="00D05B17">
        <w:rPr>
          <w:sz w:val="22"/>
          <w:szCs w:val="22"/>
        </w:rPr>
        <w:t>podílí  na</w:t>
      </w:r>
      <w:proofErr w:type="gramEnd"/>
      <w:r w:rsidRPr="00D05B17">
        <w:rPr>
          <w:sz w:val="22"/>
          <w:szCs w:val="22"/>
        </w:rPr>
        <w:t xml:space="preserve"> utváření příjemné atmosféry v týmu</w:t>
      </w:r>
    </w:p>
    <w:p w:rsidR="00D100A6" w:rsidRPr="00D05B17" w:rsidRDefault="00D100A6" w:rsidP="00D100A6">
      <w:pPr>
        <w:pStyle w:val="Zkladntext"/>
        <w:rPr>
          <w:sz w:val="22"/>
          <w:szCs w:val="22"/>
        </w:rPr>
      </w:pPr>
      <w:r w:rsidRPr="00D05B17">
        <w:rPr>
          <w:sz w:val="22"/>
          <w:szCs w:val="22"/>
        </w:rPr>
        <w:t>- učí se věcně argumentovat, umí naslouchat druhým lidem, rozvíjejí schopnosti sebekontroly</w:t>
      </w:r>
    </w:p>
    <w:p w:rsidR="00D100A6" w:rsidRPr="00D05B17" w:rsidRDefault="00D100A6" w:rsidP="00D100A6">
      <w:pPr>
        <w:pStyle w:val="Zkladntext"/>
        <w:rPr>
          <w:sz w:val="22"/>
          <w:szCs w:val="22"/>
        </w:rPr>
      </w:pPr>
      <w:r w:rsidRPr="00D05B17">
        <w:rPr>
          <w:sz w:val="22"/>
          <w:szCs w:val="22"/>
        </w:rPr>
        <w:t>Učitel</w:t>
      </w:r>
    </w:p>
    <w:p w:rsidR="00D100A6" w:rsidRPr="00D05B17" w:rsidRDefault="00D100A6" w:rsidP="00D100A6">
      <w:pPr>
        <w:pStyle w:val="Zkladntext"/>
        <w:rPr>
          <w:sz w:val="22"/>
          <w:szCs w:val="22"/>
        </w:rPr>
      </w:pPr>
      <w:r w:rsidRPr="00D05B17">
        <w:rPr>
          <w:sz w:val="22"/>
          <w:szCs w:val="22"/>
        </w:rPr>
        <w:t>- zadává úkoly, při kterých žáci mohou spolupracovat</w:t>
      </w:r>
    </w:p>
    <w:p w:rsidR="00D100A6" w:rsidRPr="00D05B17" w:rsidRDefault="00D100A6" w:rsidP="00D100A6">
      <w:pPr>
        <w:pStyle w:val="Zkladntext"/>
        <w:rPr>
          <w:sz w:val="22"/>
          <w:szCs w:val="22"/>
        </w:rPr>
      </w:pPr>
      <w:r w:rsidRPr="00D05B17">
        <w:rPr>
          <w:sz w:val="22"/>
          <w:szCs w:val="22"/>
        </w:rPr>
        <w:t>- vyžaduje dodržování pravidel slušného chování</w:t>
      </w:r>
    </w:p>
    <w:p w:rsidR="00D100A6" w:rsidRPr="00D05B17" w:rsidRDefault="00D100A6" w:rsidP="00D100A6">
      <w:pPr>
        <w:pStyle w:val="Zkladntext"/>
        <w:rPr>
          <w:sz w:val="22"/>
          <w:szCs w:val="22"/>
        </w:rPr>
      </w:pPr>
      <w:r w:rsidRPr="00D05B17">
        <w:rPr>
          <w:sz w:val="22"/>
          <w:szCs w:val="22"/>
        </w:rPr>
        <w:t>- používá kladné motivace (pochvaly, známky) pro dobře spolupracující týmy žáků</w:t>
      </w:r>
    </w:p>
    <w:p w:rsidR="00D100A6" w:rsidRPr="00660A14" w:rsidRDefault="00D100A6" w:rsidP="00D100A6">
      <w:pPr>
        <w:pStyle w:val="Zkladntext"/>
        <w:rPr>
          <w:b/>
          <w:sz w:val="22"/>
          <w:szCs w:val="22"/>
        </w:rPr>
      </w:pPr>
    </w:p>
    <w:p w:rsidR="00D100A6" w:rsidRPr="00660A14" w:rsidRDefault="00D100A6" w:rsidP="00D100A6">
      <w:pPr>
        <w:pStyle w:val="Zkladntext"/>
        <w:rPr>
          <w:b/>
          <w:sz w:val="22"/>
          <w:szCs w:val="22"/>
        </w:rPr>
      </w:pPr>
    </w:p>
    <w:p w:rsidR="00D100A6" w:rsidRPr="00B60CD1" w:rsidRDefault="00D100A6" w:rsidP="00D100A6">
      <w:pPr>
        <w:pStyle w:val="Zkladntext"/>
        <w:rPr>
          <w:b/>
          <w:szCs w:val="24"/>
        </w:rPr>
      </w:pPr>
      <w:r w:rsidRPr="00B60CD1">
        <w:rPr>
          <w:b/>
          <w:szCs w:val="24"/>
        </w:rPr>
        <w:t>Kompetence občanské</w:t>
      </w:r>
    </w:p>
    <w:p w:rsidR="00D100A6" w:rsidRPr="00660A14" w:rsidRDefault="00D100A6" w:rsidP="00D100A6">
      <w:pPr>
        <w:pStyle w:val="Zkladntext"/>
        <w:rPr>
          <w:sz w:val="22"/>
          <w:szCs w:val="22"/>
        </w:rPr>
      </w:pPr>
    </w:p>
    <w:p w:rsidR="00D100A6" w:rsidRPr="00D05B17" w:rsidRDefault="00D100A6" w:rsidP="00D100A6">
      <w:pPr>
        <w:pStyle w:val="Zkladntext"/>
        <w:rPr>
          <w:sz w:val="22"/>
          <w:szCs w:val="22"/>
        </w:rPr>
      </w:pPr>
      <w:r w:rsidRPr="00D05B17">
        <w:rPr>
          <w:sz w:val="22"/>
          <w:szCs w:val="22"/>
        </w:rPr>
        <w:t>Žáci</w:t>
      </w:r>
    </w:p>
    <w:p w:rsidR="00D100A6" w:rsidRPr="00D05B17" w:rsidRDefault="00D100A6" w:rsidP="00D100A6">
      <w:pPr>
        <w:pStyle w:val="Zkladntext"/>
        <w:rPr>
          <w:sz w:val="22"/>
          <w:szCs w:val="22"/>
        </w:rPr>
      </w:pPr>
      <w:r w:rsidRPr="00D05B17">
        <w:rPr>
          <w:sz w:val="22"/>
          <w:szCs w:val="22"/>
        </w:rPr>
        <w:t>- respektují názory ostatních</w:t>
      </w:r>
    </w:p>
    <w:p w:rsidR="00D100A6" w:rsidRPr="00D05B17" w:rsidRDefault="00D100A6" w:rsidP="00D100A6">
      <w:pPr>
        <w:pStyle w:val="Zkladntext"/>
        <w:rPr>
          <w:sz w:val="22"/>
          <w:szCs w:val="22"/>
        </w:rPr>
      </w:pPr>
      <w:r w:rsidRPr="00D05B17">
        <w:rPr>
          <w:sz w:val="22"/>
          <w:szCs w:val="22"/>
        </w:rPr>
        <w:t>- uvědomují si volní a charakterové rysy svých spolužáků, učitelů i své vlastní</w:t>
      </w:r>
    </w:p>
    <w:p w:rsidR="00D100A6" w:rsidRPr="00D05B17" w:rsidRDefault="00D100A6" w:rsidP="00D100A6">
      <w:pPr>
        <w:pStyle w:val="Zkladntext"/>
        <w:rPr>
          <w:sz w:val="22"/>
          <w:szCs w:val="22"/>
        </w:rPr>
      </w:pPr>
      <w:r w:rsidRPr="00D05B17">
        <w:rPr>
          <w:sz w:val="22"/>
          <w:szCs w:val="22"/>
        </w:rPr>
        <w:t>- se zodpovědně rozhodují v dané situace</w:t>
      </w:r>
    </w:p>
    <w:p w:rsidR="00D100A6" w:rsidRPr="00D05B17" w:rsidRDefault="00D100A6" w:rsidP="00D100A6">
      <w:pPr>
        <w:pStyle w:val="Zkladntext"/>
        <w:rPr>
          <w:sz w:val="22"/>
          <w:szCs w:val="22"/>
        </w:rPr>
      </w:pPr>
      <w:r w:rsidRPr="00D05B17">
        <w:rPr>
          <w:sz w:val="22"/>
          <w:szCs w:val="22"/>
        </w:rPr>
        <w:t>Učitel</w:t>
      </w:r>
    </w:p>
    <w:p w:rsidR="00D100A6" w:rsidRPr="00D05B17" w:rsidRDefault="00D100A6" w:rsidP="00D100A6">
      <w:pPr>
        <w:pStyle w:val="Zkladntext"/>
        <w:rPr>
          <w:sz w:val="22"/>
          <w:szCs w:val="22"/>
        </w:rPr>
      </w:pPr>
      <w:r w:rsidRPr="00D05B17">
        <w:rPr>
          <w:sz w:val="22"/>
          <w:szCs w:val="22"/>
        </w:rPr>
        <w:t>- vede žáky k tomu, aby respektovali a</w:t>
      </w:r>
      <w:r>
        <w:rPr>
          <w:sz w:val="22"/>
          <w:szCs w:val="22"/>
        </w:rPr>
        <w:t xml:space="preserve"> </w:t>
      </w:r>
      <w:r w:rsidRPr="00D05B17">
        <w:rPr>
          <w:sz w:val="22"/>
          <w:szCs w:val="22"/>
        </w:rPr>
        <w:t>brali ohled na druhé</w:t>
      </w:r>
    </w:p>
    <w:p w:rsidR="00D100A6" w:rsidRPr="00D05B17" w:rsidRDefault="00D100A6" w:rsidP="00D100A6">
      <w:pPr>
        <w:pStyle w:val="Zkladntext"/>
        <w:rPr>
          <w:sz w:val="22"/>
          <w:szCs w:val="22"/>
        </w:rPr>
      </w:pPr>
      <w:r w:rsidRPr="00D05B17">
        <w:rPr>
          <w:sz w:val="22"/>
          <w:szCs w:val="22"/>
        </w:rPr>
        <w:t>- umožňuje, aby žáci na základě jasných kritérií hodnotili svoji činnost nebo její výsledky</w:t>
      </w:r>
    </w:p>
    <w:p w:rsidR="00D100A6" w:rsidRPr="00D05B17" w:rsidRDefault="00D100A6" w:rsidP="00D100A6">
      <w:pPr>
        <w:pStyle w:val="Zkladntext"/>
        <w:rPr>
          <w:sz w:val="22"/>
          <w:szCs w:val="22"/>
        </w:rPr>
      </w:pPr>
      <w:r w:rsidRPr="00D05B17">
        <w:rPr>
          <w:sz w:val="22"/>
          <w:szCs w:val="22"/>
        </w:rPr>
        <w:t>- zajímá se, jak vyhovuje žákům jeho způsob výuky</w:t>
      </w:r>
    </w:p>
    <w:p w:rsidR="00D100A6" w:rsidRDefault="00D100A6" w:rsidP="00D100A6">
      <w:pPr>
        <w:pStyle w:val="Zkladntext"/>
        <w:rPr>
          <w:b/>
        </w:rPr>
      </w:pPr>
    </w:p>
    <w:p w:rsidR="00D100A6" w:rsidRDefault="00D100A6" w:rsidP="00D100A6">
      <w:pPr>
        <w:pStyle w:val="Zkladntext"/>
        <w:rPr>
          <w:b/>
          <w:szCs w:val="24"/>
        </w:rPr>
      </w:pPr>
    </w:p>
    <w:p w:rsidR="00D100A6" w:rsidRPr="00B60CD1" w:rsidRDefault="00D100A6" w:rsidP="00D100A6">
      <w:pPr>
        <w:pStyle w:val="Zkladntext"/>
        <w:rPr>
          <w:b/>
          <w:szCs w:val="24"/>
        </w:rPr>
      </w:pPr>
      <w:r w:rsidRPr="00B60CD1">
        <w:rPr>
          <w:b/>
          <w:szCs w:val="24"/>
        </w:rPr>
        <w:lastRenderedPageBreak/>
        <w:t>Kompetence pracovní</w:t>
      </w:r>
    </w:p>
    <w:p w:rsidR="00D100A6" w:rsidRDefault="00D100A6" w:rsidP="00D100A6">
      <w:pPr>
        <w:pStyle w:val="Zkladntext"/>
        <w:rPr>
          <w:sz w:val="28"/>
        </w:rPr>
      </w:pPr>
    </w:p>
    <w:p w:rsidR="00D100A6" w:rsidRPr="00D05B17" w:rsidRDefault="00D100A6" w:rsidP="00D100A6">
      <w:pPr>
        <w:pStyle w:val="Zkladntext"/>
        <w:rPr>
          <w:sz w:val="22"/>
          <w:szCs w:val="22"/>
        </w:rPr>
      </w:pPr>
      <w:r w:rsidRPr="00D05B17">
        <w:rPr>
          <w:sz w:val="22"/>
          <w:szCs w:val="22"/>
        </w:rPr>
        <w:t xml:space="preserve">Žáci </w:t>
      </w:r>
    </w:p>
    <w:p w:rsidR="00D100A6" w:rsidRPr="00D05B17" w:rsidRDefault="00D100A6" w:rsidP="00D100A6">
      <w:pPr>
        <w:pStyle w:val="Zkladntext"/>
        <w:rPr>
          <w:sz w:val="22"/>
          <w:szCs w:val="22"/>
        </w:rPr>
      </w:pPr>
      <w:r w:rsidRPr="00D05B17">
        <w:rPr>
          <w:sz w:val="22"/>
          <w:szCs w:val="22"/>
        </w:rPr>
        <w:t>- jsou vedeni k pečlivosti a trpělivosti (rýsování), k soustavnosti v domácí přípravě</w:t>
      </w:r>
    </w:p>
    <w:p w:rsidR="00D100A6" w:rsidRPr="00D05B17" w:rsidRDefault="00D100A6" w:rsidP="00D100A6">
      <w:pPr>
        <w:pStyle w:val="Zkladntext"/>
        <w:rPr>
          <w:sz w:val="22"/>
          <w:szCs w:val="22"/>
        </w:rPr>
      </w:pPr>
      <w:r w:rsidRPr="00D05B17">
        <w:rPr>
          <w:sz w:val="22"/>
          <w:szCs w:val="22"/>
        </w:rPr>
        <w:t>- si zdokonalují grafický projev</w:t>
      </w:r>
    </w:p>
    <w:p w:rsidR="00D100A6" w:rsidRPr="00B60CD1" w:rsidRDefault="00D100A6" w:rsidP="00D100A6">
      <w:pPr>
        <w:pStyle w:val="Zkladntext"/>
        <w:rPr>
          <w:sz w:val="22"/>
          <w:szCs w:val="22"/>
        </w:rPr>
      </w:pPr>
      <w:r w:rsidRPr="00D05B17">
        <w:rPr>
          <w:sz w:val="22"/>
          <w:szCs w:val="22"/>
        </w:rPr>
        <w:t>- jsou vedeni k efektivitě při organizování vlastní práce</w:t>
      </w:r>
    </w:p>
    <w:p w:rsidR="00D100A6" w:rsidRPr="00D05B17" w:rsidRDefault="00D100A6" w:rsidP="00D100A6">
      <w:pPr>
        <w:pStyle w:val="Zkladntext"/>
        <w:rPr>
          <w:sz w:val="22"/>
          <w:szCs w:val="22"/>
        </w:rPr>
      </w:pPr>
      <w:r w:rsidRPr="00D05B17">
        <w:rPr>
          <w:sz w:val="22"/>
          <w:szCs w:val="22"/>
        </w:rPr>
        <w:t>Učitel</w:t>
      </w:r>
    </w:p>
    <w:p w:rsidR="00D100A6" w:rsidRPr="00D05B17" w:rsidRDefault="00D100A6" w:rsidP="00D100A6">
      <w:pPr>
        <w:pStyle w:val="Zkladntext"/>
        <w:rPr>
          <w:sz w:val="22"/>
          <w:szCs w:val="22"/>
        </w:rPr>
      </w:pPr>
      <w:r w:rsidRPr="00D05B17">
        <w:rPr>
          <w:sz w:val="22"/>
          <w:szCs w:val="22"/>
        </w:rPr>
        <w:t xml:space="preserve">- stanovuje reálné požadavky na práci žáka, vzhledem k jeho věku a individuálním </w:t>
      </w:r>
    </w:p>
    <w:p w:rsidR="00D100A6" w:rsidRPr="00D05B17" w:rsidRDefault="00D100A6" w:rsidP="00D100A6">
      <w:pPr>
        <w:pStyle w:val="Zkladntext"/>
        <w:rPr>
          <w:sz w:val="22"/>
          <w:szCs w:val="22"/>
        </w:rPr>
      </w:pPr>
      <w:r w:rsidRPr="00D05B17">
        <w:rPr>
          <w:sz w:val="22"/>
          <w:szCs w:val="22"/>
        </w:rPr>
        <w:t xml:space="preserve">  schopnostem</w:t>
      </w:r>
    </w:p>
    <w:p w:rsidR="00D100A6" w:rsidRPr="00D05B17" w:rsidRDefault="00D100A6" w:rsidP="00D100A6">
      <w:pPr>
        <w:pStyle w:val="Zkladntext"/>
        <w:rPr>
          <w:sz w:val="22"/>
          <w:szCs w:val="22"/>
        </w:rPr>
      </w:pPr>
      <w:r w:rsidRPr="00D05B17">
        <w:rPr>
          <w:sz w:val="22"/>
          <w:szCs w:val="22"/>
        </w:rPr>
        <w:t xml:space="preserve">- požaduje dodržování dohodnuté kvality, termínů </w:t>
      </w:r>
    </w:p>
    <w:p w:rsidR="00D100A6" w:rsidRDefault="00D100A6" w:rsidP="00D100A6">
      <w:pPr>
        <w:pStyle w:val="Zkladntext"/>
        <w:rPr>
          <w:sz w:val="22"/>
          <w:szCs w:val="22"/>
        </w:rPr>
      </w:pPr>
      <w:r w:rsidRPr="00D05B17">
        <w:rPr>
          <w:sz w:val="22"/>
          <w:szCs w:val="22"/>
        </w:rPr>
        <w:t>- vede žáky k ověřování výsledků</w:t>
      </w:r>
    </w:p>
    <w:p w:rsidR="00875EE3" w:rsidRDefault="00875EE3" w:rsidP="00D100A6">
      <w:pPr>
        <w:pStyle w:val="Zkladntext"/>
        <w:rPr>
          <w:sz w:val="22"/>
          <w:szCs w:val="22"/>
        </w:rPr>
      </w:pPr>
    </w:p>
    <w:p w:rsidR="00875EE3" w:rsidRDefault="00875EE3" w:rsidP="00D100A6">
      <w:pPr>
        <w:pStyle w:val="Zkladntext"/>
        <w:rPr>
          <w:sz w:val="22"/>
          <w:szCs w:val="22"/>
        </w:rPr>
      </w:pPr>
    </w:p>
    <w:p w:rsidR="00875EE3" w:rsidRDefault="00875EE3" w:rsidP="00875EE3">
      <w:pPr>
        <w:pStyle w:val="Zkladntext"/>
        <w:rPr>
          <w:b/>
          <w:szCs w:val="24"/>
        </w:rPr>
      </w:pPr>
      <w:r w:rsidRPr="00B60CD1">
        <w:rPr>
          <w:b/>
          <w:szCs w:val="24"/>
        </w:rPr>
        <w:t xml:space="preserve">Kompetence </w:t>
      </w:r>
      <w:r>
        <w:rPr>
          <w:b/>
          <w:szCs w:val="24"/>
        </w:rPr>
        <w:t>digitální</w:t>
      </w:r>
    </w:p>
    <w:p w:rsidR="00875EE3" w:rsidRDefault="00875EE3" w:rsidP="00875EE3">
      <w:pPr>
        <w:pStyle w:val="Zkladntext"/>
        <w:rPr>
          <w:szCs w:val="24"/>
        </w:rPr>
      </w:pPr>
      <w:r>
        <w:rPr>
          <w:szCs w:val="24"/>
        </w:rPr>
        <w:t>Žáci</w:t>
      </w:r>
    </w:p>
    <w:p w:rsidR="00875EE3" w:rsidRDefault="00875EE3" w:rsidP="00875EE3">
      <w:pPr>
        <w:pStyle w:val="Zkladntext"/>
        <w:rPr>
          <w:szCs w:val="24"/>
        </w:rPr>
      </w:pPr>
      <w:r>
        <w:rPr>
          <w:szCs w:val="24"/>
        </w:rPr>
        <w:t>- jsou vedeni k využívání digitálních technologií při nejrůznějších činnostech, při řešení nejrůznějších problémů</w:t>
      </w:r>
    </w:p>
    <w:p w:rsidR="00875EE3" w:rsidRDefault="00875EE3" w:rsidP="00875EE3">
      <w:pPr>
        <w:pStyle w:val="Zkladntext"/>
        <w:rPr>
          <w:szCs w:val="24"/>
        </w:rPr>
      </w:pPr>
      <w:r>
        <w:rPr>
          <w:szCs w:val="24"/>
        </w:rPr>
        <w:t>- vyhledávají, spravují a sdílí data a digitální obsah, k tomu volí postupy, které odpovídají konkrétní situaci a účelu</w:t>
      </w:r>
    </w:p>
    <w:p w:rsidR="00875EE3" w:rsidRDefault="00875EE3" w:rsidP="00875EE3">
      <w:pPr>
        <w:pStyle w:val="Zkladntext"/>
        <w:rPr>
          <w:szCs w:val="24"/>
        </w:rPr>
      </w:pPr>
      <w:r>
        <w:rPr>
          <w:szCs w:val="24"/>
        </w:rPr>
        <w:t>- chápou význam digitálních technologií pro lidskou společnost, kriticky hodnotí jejich přínosy a reflektují rizika jejich využívání</w:t>
      </w:r>
    </w:p>
    <w:p w:rsidR="00875EE3" w:rsidRDefault="00875EE3" w:rsidP="00875EE3">
      <w:pPr>
        <w:pStyle w:val="Zkladntext"/>
        <w:rPr>
          <w:szCs w:val="24"/>
        </w:rPr>
      </w:pPr>
      <w:r>
        <w:rPr>
          <w:szCs w:val="24"/>
        </w:rPr>
        <w:t xml:space="preserve"> se učí předcházet situacím ohrožujícím bezpečnost zařízení i dat, při spolupráci a sdílení informací v digitálním prostředí, jednat eticky</w:t>
      </w:r>
    </w:p>
    <w:p w:rsidR="00875EE3" w:rsidRDefault="00875EE3" w:rsidP="00875EE3">
      <w:pPr>
        <w:pStyle w:val="Zkladntext"/>
        <w:rPr>
          <w:szCs w:val="24"/>
        </w:rPr>
      </w:pPr>
      <w:r>
        <w:rPr>
          <w:szCs w:val="24"/>
        </w:rPr>
        <w:t>Učitel</w:t>
      </w:r>
    </w:p>
    <w:p w:rsidR="00875EE3" w:rsidRDefault="00875EE3" w:rsidP="00875EE3">
      <w:pPr>
        <w:pStyle w:val="Zkladntext"/>
        <w:rPr>
          <w:szCs w:val="24"/>
        </w:rPr>
      </w:pPr>
      <w:r>
        <w:rPr>
          <w:szCs w:val="24"/>
        </w:rPr>
        <w:t>- rozvíjí u žáků schopnost orientovat se v digitálním prostředí</w:t>
      </w:r>
    </w:p>
    <w:p w:rsidR="00875EE3" w:rsidRDefault="00875EE3" w:rsidP="00875EE3">
      <w:pPr>
        <w:pStyle w:val="Zkladntext"/>
        <w:rPr>
          <w:szCs w:val="24"/>
        </w:rPr>
      </w:pPr>
      <w:r>
        <w:rPr>
          <w:szCs w:val="24"/>
        </w:rPr>
        <w:t>- vede žáky, aby využívali digitální technologie, aby si usnadnili práci, zaumatizovali rutinní činnosti a zkvalitnili výsledky své práce</w:t>
      </w:r>
    </w:p>
    <w:p w:rsidR="00875EE3" w:rsidRPr="00875EE3" w:rsidRDefault="00875EE3" w:rsidP="00875EE3">
      <w:pPr>
        <w:pStyle w:val="Zkladntext"/>
        <w:rPr>
          <w:szCs w:val="24"/>
        </w:rPr>
      </w:pPr>
      <w:r>
        <w:rPr>
          <w:szCs w:val="24"/>
        </w:rPr>
        <w:t>- učí žáky používat digitální zařízení, vytvářet a upravovat digitální obsah, vyjadřovat se za pomoci digitálních prostředků a využívat je při učení i při zapojení do společnosti a samostatně se rozhodnout, které technologie pro jakou činnost použít</w:t>
      </w:r>
    </w:p>
    <w:p w:rsidR="00D100A6" w:rsidRDefault="00D100A6" w:rsidP="00D100A6"/>
    <w:p w:rsidR="00D100A6" w:rsidRDefault="00D100A6" w:rsidP="00D100A6"/>
    <w:p w:rsidR="00D100A6" w:rsidRPr="0073641E" w:rsidRDefault="00D100A6" w:rsidP="00D100A6"/>
    <w:p w:rsidR="00D100A6" w:rsidRDefault="00D100A6" w:rsidP="00D100A6"/>
    <w:p w:rsidR="00D12692" w:rsidRDefault="00D12692" w:rsidP="00D12692">
      <w:pPr>
        <w:ind w:left="360"/>
        <w:rPr>
          <w:b/>
          <w:sz w:val="28"/>
          <w:szCs w:val="28"/>
        </w:rPr>
      </w:pPr>
    </w:p>
    <w:p w:rsidR="00D12692" w:rsidRDefault="00D12692" w:rsidP="00D12692">
      <w:pPr>
        <w:ind w:left="360"/>
        <w:rPr>
          <w:b/>
          <w:sz w:val="28"/>
          <w:szCs w:val="28"/>
        </w:rPr>
      </w:pPr>
    </w:p>
    <w:p w:rsidR="00D12692" w:rsidRDefault="00D12692" w:rsidP="00D12692">
      <w:pPr>
        <w:ind w:left="720"/>
        <w:rPr>
          <w:b/>
          <w:sz w:val="28"/>
          <w:szCs w:val="28"/>
        </w:rPr>
      </w:pPr>
    </w:p>
    <w:p w:rsidR="00D12692" w:rsidRDefault="00D12692" w:rsidP="00D12692">
      <w:pPr>
        <w:ind w:left="720"/>
        <w:rPr>
          <w:b/>
          <w:sz w:val="28"/>
          <w:szCs w:val="28"/>
        </w:rPr>
      </w:pPr>
    </w:p>
    <w:p w:rsidR="00D12692" w:rsidRDefault="00D12692" w:rsidP="00D12692">
      <w:pPr>
        <w:ind w:left="720"/>
        <w:rPr>
          <w:b/>
          <w:sz w:val="28"/>
          <w:szCs w:val="28"/>
        </w:rPr>
      </w:pPr>
    </w:p>
    <w:p w:rsidR="00D12692" w:rsidRDefault="00D12692" w:rsidP="00D12692">
      <w:pPr>
        <w:ind w:left="720"/>
        <w:rPr>
          <w:b/>
          <w:sz w:val="28"/>
          <w:szCs w:val="28"/>
        </w:rPr>
      </w:pPr>
    </w:p>
    <w:p w:rsidR="00D100A6" w:rsidRPr="003F5E8D" w:rsidRDefault="00D100A6" w:rsidP="00D100A6">
      <w:pPr>
        <w:numPr>
          <w:ilvl w:val="0"/>
          <w:numId w:val="39"/>
        </w:numPr>
        <w:rPr>
          <w:b/>
          <w:sz w:val="28"/>
          <w:szCs w:val="28"/>
        </w:rPr>
      </w:pPr>
      <w:r w:rsidRPr="003F5E8D">
        <w:rPr>
          <w:b/>
          <w:sz w:val="28"/>
          <w:szCs w:val="28"/>
        </w:rPr>
        <w:t>Průřezová témata</w:t>
      </w:r>
    </w:p>
    <w:p w:rsidR="00D100A6" w:rsidRDefault="00D100A6" w:rsidP="00D100A6"/>
    <w:p w:rsidR="00D100A6" w:rsidRDefault="00D100A6" w:rsidP="00D100A6">
      <w:pPr>
        <w:pStyle w:val="Zhlav"/>
        <w:ind w:left="720"/>
        <w:rPr>
          <w:rFonts w:ascii="Times New Roman" w:hAnsi="Times New Roman" w:cs="Times New Roman"/>
        </w:rPr>
      </w:pPr>
      <w:r>
        <w:rPr>
          <w:rFonts w:ascii="Times New Roman" w:hAnsi="Times New Roman" w:cs="Times New Roman"/>
        </w:rPr>
        <w:t>Celým učivem matematiky prolínají průřezové témata:</w:t>
      </w:r>
    </w:p>
    <w:p w:rsidR="00D100A6" w:rsidRDefault="00D100A6" w:rsidP="00D100A6"/>
    <w:p w:rsidR="00D100A6" w:rsidRDefault="00D100A6" w:rsidP="00D100A6"/>
    <w:p w:rsidR="00D100A6" w:rsidRPr="00660A14" w:rsidRDefault="00D100A6" w:rsidP="00D100A6">
      <w:pPr>
        <w:rPr>
          <w:sz w:val="22"/>
          <w:szCs w:val="22"/>
        </w:rPr>
      </w:pPr>
      <w:r>
        <w:rPr>
          <w:sz w:val="22"/>
          <w:szCs w:val="22"/>
        </w:rPr>
        <w:t>OSV, VDO</w:t>
      </w:r>
      <w:r>
        <w:rPr>
          <w:sz w:val="22"/>
          <w:szCs w:val="22"/>
        </w:rPr>
        <w:tab/>
      </w:r>
      <w:r w:rsidRPr="00660A14">
        <w:rPr>
          <w:sz w:val="22"/>
          <w:szCs w:val="22"/>
        </w:rPr>
        <w:t xml:space="preserve">důraz je kladen na formování volních a charakterových rysů </w:t>
      </w:r>
    </w:p>
    <w:p w:rsidR="00D100A6" w:rsidRPr="00660A14" w:rsidRDefault="00D100A6" w:rsidP="00D100A6">
      <w:pPr>
        <w:ind w:left="1068" w:firstLine="348"/>
        <w:rPr>
          <w:sz w:val="22"/>
          <w:szCs w:val="22"/>
        </w:rPr>
      </w:pPr>
      <w:r w:rsidRPr="00660A14">
        <w:rPr>
          <w:sz w:val="22"/>
          <w:szCs w:val="22"/>
        </w:rPr>
        <w:t xml:space="preserve">rozvíjí důslednost, vytrvalost, schopnost sebekontroly, vynalézavost, tvořivost </w:t>
      </w:r>
    </w:p>
    <w:p w:rsidR="00D100A6" w:rsidRPr="00660A14" w:rsidRDefault="00D100A6" w:rsidP="00D100A6">
      <w:pPr>
        <w:ind w:left="1068" w:firstLine="348"/>
        <w:rPr>
          <w:sz w:val="22"/>
          <w:szCs w:val="22"/>
        </w:rPr>
      </w:pPr>
      <w:r w:rsidRPr="00660A14">
        <w:rPr>
          <w:sz w:val="22"/>
          <w:szCs w:val="22"/>
        </w:rPr>
        <w:t>práce s mapou, slevy, využití poměru,….</w:t>
      </w:r>
    </w:p>
    <w:p w:rsidR="00D100A6" w:rsidRPr="00660A14" w:rsidRDefault="00D100A6" w:rsidP="00D100A6">
      <w:pPr>
        <w:rPr>
          <w:sz w:val="22"/>
          <w:szCs w:val="22"/>
        </w:rPr>
      </w:pPr>
      <w:r>
        <w:rPr>
          <w:sz w:val="22"/>
          <w:szCs w:val="22"/>
        </w:rPr>
        <w:t xml:space="preserve">EV </w:t>
      </w:r>
      <w:r>
        <w:rPr>
          <w:sz w:val="22"/>
          <w:szCs w:val="22"/>
        </w:rPr>
        <w:tab/>
      </w:r>
      <w:r w:rsidRPr="00660A14">
        <w:rPr>
          <w:sz w:val="22"/>
          <w:szCs w:val="22"/>
        </w:rPr>
        <w:t xml:space="preserve"> </w:t>
      </w:r>
      <w:r>
        <w:rPr>
          <w:sz w:val="22"/>
          <w:szCs w:val="22"/>
        </w:rPr>
        <w:tab/>
      </w:r>
      <w:r w:rsidRPr="00660A14">
        <w:rPr>
          <w:sz w:val="22"/>
          <w:szCs w:val="22"/>
        </w:rPr>
        <w:t>stav ovzduší, přítomnost škodlivých látek, ochrana životního prostředí,….</w:t>
      </w:r>
    </w:p>
    <w:p w:rsidR="00D100A6" w:rsidRPr="00660A14" w:rsidRDefault="006E7123" w:rsidP="00D100A6">
      <w:pPr>
        <w:rPr>
          <w:sz w:val="22"/>
          <w:szCs w:val="22"/>
        </w:rPr>
      </w:pPr>
      <w:r>
        <w:rPr>
          <w:sz w:val="22"/>
          <w:szCs w:val="22"/>
        </w:rPr>
        <w:t>VM</w:t>
      </w:r>
      <w:r w:rsidR="00D100A6">
        <w:rPr>
          <w:sz w:val="22"/>
          <w:szCs w:val="22"/>
        </w:rPr>
        <w:t xml:space="preserve">EGS </w:t>
      </w:r>
      <w:r w:rsidR="00D100A6" w:rsidRPr="00660A14">
        <w:rPr>
          <w:sz w:val="22"/>
          <w:szCs w:val="22"/>
        </w:rPr>
        <w:t xml:space="preserve"> </w:t>
      </w:r>
      <w:r w:rsidR="00D100A6">
        <w:rPr>
          <w:sz w:val="22"/>
          <w:szCs w:val="22"/>
        </w:rPr>
        <w:tab/>
      </w:r>
      <w:r w:rsidR="00D100A6" w:rsidRPr="00660A14">
        <w:rPr>
          <w:sz w:val="22"/>
          <w:szCs w:val="22"/>
        </w:rPr>
        <w:t>srovnání států, HDP, grafy,….</w:t>
      </w:r>
    </w:p>
    <w:p w:rsidR="00D12692" w:rsidRPr="00D12692" w:rsidRDefault="00FE55B2" w:rsidP="00D12692">
      <w:pPr>
        <w:pStyle w:val="Zkladntext"/>
        <w:jc w:val="left"/>
        <w:rPr>
          <w:sz w:val="22"/>
          <w:szCs w:val="32"/>
        </w:rPr>
        <w:sectPr w:rsidR="00D12692" w:rsidRPr="00D12692" w:rsidSect="00DF5341">
          <w:pgSz w:w="16840" w:h="12242" w:orient="landscape" w:code="9"/>
          <w:pgMar w:top="1418" w:right="1418" w:bottom="1418" w:left="1418" w:header="709" w:footer="709" w:gutter="0"/>
          <w:cols w:space="708"/>
          <w:docGrid w:linePitch="360"/>
        </w:sectPr>
      </w:pPr>
      <w:r>
        <w:rPr>
          <w:sz w:val="22"/>
          <w:szCs w:val="32"/>
        </w:rPr>
        <w:t>MV</w:t>
      </w:r>
      <w:r w:rsidR="00D12692">
        <w:rPr>
          <w:sz w:val="22"/>
          <w:szCs w:val="32"/>
        </w:rPr>
        <w:tab/>
      </w:r>
      <w:r w:rsidR="00D12692">
        <w:rPr>
          <w:sz w:val="22"/>
          <w:szCs w:val="32"/>
        </w:rPr>
        <w:tab/>
        <w:t>tvorba digitálního obsahu</w:t>
      </w:r>
    </w:p>
    <w:tbl>
      <w:tblPr>
        <w:tblW w:w="154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6"/>
        <w:gridCol w:w="5730"/>
        <w:gridCol w:w="3318"/>
      </w:tblGrid>
      <w:tr w:rsidR="00D100A6" w:rsidRPr="001F2503">
        <w:trPr>
          <w:trHeight w:val="852"/>
          <w:jc w:val="right"/>
        </w:trPr>
        <w:tc>
          <w:tcPr>
            <w:tcW w:w="6406" w:type="dxa"/>
            <w:shd w:val="clear" w:color="auto" w:fill="E6E6E6"/>
            <w:vAlign w:val="center"/>
          </w:tcPr>
          <w:p w:rsidR="00D100A6" w:rsidRPr="001F2503" w:rsidRDefault="00D100A6" w:rsidP="001F2503">
            <w:pPr>
              <w:jc w:val="center"/>
              <w:rPr>
                <w:b/>
                <w:sz w:val="40"/>
                <w:szCs w:val="40"/>
              </w:rPr>
            </w:pPr>
            <w:r w:rsidRPr="001F2503">
              <w:rPr>
                <w:b/>
                <w:sz w:val="40"/>
                <w:szCs w:val="40"/>
              </w:rPr>
              <w:lastRenderedPageBreak/>
              <w:t>6. ročník</w:t>
            </w:r>
          </w:p>
        </w:tc>
        <w:tc>
          <w:tcPr>
            <w:tcW w:w="5730" w:type="dxa"/>
            <w:shd w:val="clear" w:color="auto" w:fill="E6E6E6"/>
            <w:vAlign w:val="center"/>
          </w:tcPr>
          <w:p w:rsidR="00D100A6" w:rsidRPr="001F2503" w:rsidRDefault="00D100A6" w:rsidP="001F2503">
            <w:pPr>
              <w:jc w:val="center"/>
              <w:rPr>
                <w:b/>
                <w:sz w:val="40"/>
                <w:szCs w:val="40"/>
              </w:rPr>
            </w:pPr>
            <w:r w:rsidRPr="001F2503">
              <w:rPr>
                <w:b/>
                <w:sz w:val="40"/>
                <w:szCs w:val="40"/>
              </w:rPr>
              <w:t>Matematika</w:t>
            </w:r>
          </w:p>
        </w:tc>
        <w:tc>
          <w:tcPr>
            <w:tcW w:w="3318" w:type="dxa"/>
            <w:shd w:val="clear" w:color="auto" w:fill="E6E6E6"/>
            <w:vAlign w:val="center"/>
          </w:tcPr>
          <w:p w:rsidR="00D100A6" w:rsidRPr="001F2503" w:rsidRDefault="00D100A6" w:rsidP="001F2503">
            <w:pPr>
              <w:jc w:val="center"/>
              <w:rPr>
                <w:b/>
                <w:sz w:val="40"/>
                <w:szCs w:val="40"/>
              </w:rPr>
            </w:pPr>
            <w:r w:rsidRPr="001F2503">
              <w:rPr>
                <w:b/>
                <w:sz w:val="40"/>
                <w:szCs w:val="40"/>
              </w:rPr>
              <w:t>4 hodiny</w:t>
            </w:r>
          </w:p>
        </w:tc>
      </w:tr>
      <w:tr w:rsidR="00D100A6" w:rsidRPr="001F2503">
        <w:trPr>
          <w:trHeight w:val="740"/>
          <w:jc w:val="right"/>
        </w:trPr>
        <w:tc>
          <w:tcPr>
            <w:tcW w:w="6406" w:type="dxa"/>
            <w:shd w:val="clear" w:color="auto" w:fill="auto"/>
            <w:vAlign w:val="center"/>
          </w:tcPr>
          <w:p w:rsidR="00D100A6" w:rsidRPr="001F2503" w:rsidRDefault="00D100A6" w:rsidP="001F2503">
            <w:pPr>
              <w:jc w:val="center"/>
              <w:rPr>
                <w:b/>
                <w:sz w:val="32"/>
                <w:szCs w:val="32"/>
              </w:rPr>
            </w:pPr>
            <w:r w:rsidRPr="001F2503">
              <w:rPr>
                <w:b/>
                <w:sz w:val="32"/>
                <w:szCs w:val="32"/>
              </w:rPr>
              <w:t>Učivo</w:t>
            </w:r>
          </w:p>
        </w:tc>
        <w:tc>
          <w:tcPr>
            <w:tcW w:w="5730" w:type="dxa"/>
            <w:shd w:val="clear" w:color="auto" w:fill="auto"/>
            <w:vAlign w:val="center"/>
          </w:tcPr>
          <w:p w:rsidR="00D100A6" w:rsidRPr="001F2503" w:rsidRDefault="00D100A6" w:rsidP="001F2503">
            <w:pPr>
              <w:jc w:val="center"/>
              <w:rPr>
                <w:b/>
                <w:sz w:val="32"/>
                <w:szCs w:val="32"/>
              </w:rPr>
            </w:pPr>
            <w:r w:rsidRPr="001F2503">
              <w:rPr>
                <w:b/>
                <w:sz w:val="32"/>
                <w:szCs w:val="32"/>
              </w:rPr>
              <w:t>Očekávané výstupy</w:t>
            </w:r>
          </w:p>
        </w:tc>
        <w:tc>
          <w:tcPr>
            <w:tcW w:w="3318" w:type="dxa"/>
            <w:shd w:val="clear" w:color="auto" w:fill="auto"/>
            <w:vAlign w:val="center"/>
          </w:tcPr>
          <w:p w:rsidR="00D100A6" w:rsidRPr="001F2503" w:rsidRDefault="00D100A6" w:rsidP="001F2503">
            <w:pPr>
              <w:jc w:val="center"/>
              <w:rPr>
                <w:b/>
              </w:rPr>
            </w:pPr>
            <w:r w:rsidRPr="001F2503">
              <w:rPr>
                <w:b/>
              </w:rPr>
              <w:t>Průřezová témata</w:t>
            </w:r>
          </w:p>
          <w:p w:rsidR="00D100A6" w:rsidRPr="001F2503" w:rsidRDefault="00D100A6" w:rsidP="001F2503">
            <w:pPr>
              <w:jc w:val="center"/>
              <w:rPr>
                <w:b/>
              </w:rPr>
            </w:pPr>
            <w:r w:rsidRPr="001F2503">
              <w:rPr>
                <w:b/>
              </w:rPr>
              <w:t>Mezipředmětové vazby</w:t>
            </w:r>
          </w:p>
        </w:tc>
      </w:tr>
      <w:tr w:rsidR="00D100A6">
        <w:trPr>
          <w:trHeight w:hRule="exact" w:val="3929"/>
          <w:jc w:val="right"/>
        </w:trPr>
        <w:tc>
          <w:tcPr>
            <w:tcW w:w="6406" w:type="dxa"/>
            <w:shd w:val="clear" w:color="auto" w:fill="auto"/>
          </w:tcPr>
          <w:p w:rsidR="00D100A6" w:rsidRPr="001F2503" w:rsidRDefault="00D100A6" w:rsidP="00D100A6">
            <w:pPr>
              <w:rPr>
                <w:b/>
              </w:rPr>
            </w:pPr>
          </w:p>
          <w:p w:rsidR="00D100A6" w:rsidRPr="001F2503" w:rsidRDefault="00D100A6" w:rsidP="00D100A6">
            <w:pPr>
              <w:rPr>
                <w:b/>
              </w:rPr>
            </w:pPr>
            <w:r w:rsidRPr="001F2503">
              <w:rPr>
                <w:b/>
              </w:rPr>
              <w:t xml:space="preserve">Rozšířené opakování.                      </w:t>
            </w:r>
          </w:p>
          <w:p w:rsidR="00D100A6" w:rsidRPr="001F2503" w:rsidRDefault="00D100A6" w:rsidP="00D100A6">
            <w:pPr>
              <w:rPr>
                <w:b/>
              </w:rPr>
            </w:pPr>
          </w:p>
          <w:p w:rsidR="00D100A6" w:rsidRPr="001F2503" w:rsidRDefault="00D100A6" w:rsidP="001F2503">
            <w:pPr>
              <w:numPr>
                <w:ilvl w:val="0"/>
                <w:numId w:val="43"/>
              </w:numPr>
              <w:rPr>
                <w:b/>
              </w:rPr>
            </w:pPr>
            <w:r w:rsidRPr="001F2503">
              <w:rPr>
                <w:b/>
              </w:rPr>
              <w:t>přirozená čísla</w:t>
            </w:r>
          </w:p>
          <w:p w:rsidR="00D100A6" w:rsidRPr="001F2503" w:rsidRDefault="00D100A6" w:rsidP="001F2503">
            <w:pPr>
              <w:numPr>
                <w:ilvl w:val="0"/>
                <w:numId w:val="43"/>
              </w:numPr>
              <w:rPr>
                <w:b/>
              </w:rPr>
            </w:pPr>
            <w:r w:rsidRPr="001F2503">
              <w:rPr>
                <w:b/>
              </w:rPr>
              <w:t>čtení a zápis čísla v desítkové soustavě</w:t>
            </w:r>
          </w:p>
          <w:p w:rsidR="00D100A6" w:rsidRPr="001F2503" w:rsidRDefault="00D100A6" w:rsidP="001F2503">
            <w:pPr>
              <w:numPr>
                <w:ilvl w:val="0"/>
                <w:numId w:val="43"/>
              </w:numPr>
              <w:rPr>
                <w:b/>
              </w:rPr>
            </w:pPr>
            <w:r w:rsidRPr="001F2503">
              <w:rPr>
                <w:b/>
              </w:rPr>
              <w:t>zobrazení na číselné ose</w:t>
            </w:r>
          </w:p>
          <w:p w:rsidR="00D100A6" w:rsidRDefault="00D100A6" w:rsidP="001F2503">
            <w:pPr>
              <w:numPr>
                <w:ilvl w:val="0"/>
                <w:numId w:val="43"/>
              </w:numPr>
              <w:rPr>
                <w:b/>
              </w:rPr>
            </w:pPr>
            <w:r w:rsidRPr="001F2503">
              <w:rPr>
                <w:b/>
              </w:rPr>
              <w:t>početní operace</w:t>
            </w:r>
          </w:p>
          <w:p w:rsidR="00742BF3" w:rsidRPr="00D86DC5" w:rsidRDefault="007419FA" w:rsidP="001F2503">
            <w:pPr>
              <w:numPr>
                <w:ilvl w:val="0"/>
                <w:numId w:val="43"/>
              </w:numPr>
              <w:rPr>
                <w:b/>
              </w:rPr>
            </w:pPr>
            <w:r w:rsidRPr="00D86DC5">
              <w:rPr>
                <w:b/>
              </w:rPr>
              <w:t>desetinné číslo a desetinný zlomek</w:t>
            </w:r>
          </w:p>
          <w:p w:rsidR="007419FA" w:rsidRPr="00D86DC5" w:rsidRDefault="007419FA" w:rsidP="001F2503">
            <w:pPr>
              <w:numPr>
                <w:ilvl w:val="0"/>
                <w:numId w:val="43"/>
              </w:numPr>
              <w:rPr>
                <w:b/>
              </w:rPr>
            </w:pPr>
            <w:r w:rsidRPr="00D86DC5">
              <w:rPr>
                <w:b/>
              </w:rPr>
              <w:t>základní geometrické útvary a jejich popis</w:t>
            </w:r>
          </w:p>
          <w:p w:rsidR="007419FA" w:rsidRPr="00D86DC5" w:rsidRDefault="007419FA" w:rsidP="001F2503">
            <w:pPr>
              <w:numPr>
                <w:ilvl w:val="0"/>
                <w:numId w:val="43"/>
              </w:numPr>
              <w:rPr>
                <w:b/>
              </w:rPr>
            </w:pPr>
            <w:r w:rsidRPr="00D86DC5">
              <w:rPr>
                <w:b/>
              </w:rPr>
              <w:t>číselné a logické řady</w:t>
            </w:r>
          </w:p>
          <w:p w:rsidR="00D100A6" w:rsidRPr="00D86DC5" w:rsidRDefault="00D100A6" w:rsidP="001F2503">
            <w:pPr>
              <w:ind w:left="72"/>
              <w:rPr>
                <w:b/>
              </w:rPr>
            </w:pPr>
          </w:p>
          <w:p w:rsidR="00D100A6" w:rsidRPr="00D86DC5" w:rsidRDefault="00D100A6" w:rsidP="001F2503">
            <w:pPr>
              <w:ind w:left="72"/>
              <w:rPr>
                <w:b/>
              </w:rPr>
            </w:pPr>
          </w:p>
          <w:p w:rsidR="00D100A6" w:rsidRPr="001F2503" w:rsidRDefault="00D100A6" w:rsidP="001F2503">
            <w:pPr>
              <w:ind w:left="72"/>
              <w:rPr>
                <w:b/>
              </w:rPr>
            </w:pPr>
          </w:p>
        </w:tc>
        <w:tc>
          <w:tcPr>
            <w:tcW w:w="5730" w:type="dxa"/>
            <w:shd w:val="clear" w:color="auto" w:fill="auto"/>
          </w:tcPr>
          <w:p w:rsidR="00D100A6" w:rsidRDefault="00D100A6" w:rsidP="001F2503">
            <w:pPr>
              <w:numPr>
                <w:ilvl w:val="0"/>
                <w:numId w:val="43"/>
              </w:numPr>
              <w:tabs>
                <w:tab w:val="clear" w:pos="340"/>
              </w:tabs>
            </w:pPr>
            <w:r>
              <w:t xml:space="preserve"> </w:t>
            </w:r>
            <w:proofErr w:type="gramStart"/>
            <w:r>
              <w:t>čte , zapisuje</w:t>
            </w:r>
            <w:proofErr w:type="gramEnd"/>
            <w:r>
              <w:t xml:space="preserve"> a porovnává přirozená čísla</w:t>
            </w:r>
          </w:p>
          <w:p w:rsidR="00D100A6" w:rsidRDefault="00D100A6" w:rsidP="001F2503">
            <w:pPr>
              <w:numPr>
                <w:ilvl w:val="0"/>
                <w:numId w:val="43"/>
              </w:numPr>
              <w:tabs>
                <w:tab w:val="clear" w:pos="340"/>
              </w:tabs>
            </w:pPr>
            <w:r>
              <w:t xml:space="preserve"> provádí početní operace s  přirozenými čísly </w:t>
            </w:r>
          </w:p>
          <w:p w:rsidR="00D100A6" w:rsidRDefault="00D100A6" w:rsidP="00D100A6">
            <w:r>
              <w:t xml:space="preserve">     zpaměti a písemně</w:t>
            </w:r>
          </w:p>
          <w:p w:rsidR="00D100A6" w:rsidRDefault="00D100A6" w:rsidP="001F2503">
            <w:pPr>
              <w:numPr>
                <w:ilvl w:val="0"/>
                <w:numId w:val="43"/>
              </w:numPr>
              <w:tabs>
                <w:tab w:val="clear" w:pos="340"/>
              </w:tabs>
            </w:pPr>
            <w:r>
              <w:t xml:space="preserve"> provádí odhady a kontrolu výpočtů</w:t>
            </w:r>
          </w:p>
          <w:p w:rsidR="00D100A6" w:rsidRDefault="00D100A6" w:rsidP="001F2503">
            <w:pPr>
              <w:numPr>
                <w:ilvl w:val="0"/>
                <w:numId w:val="43"/>
              </w:numPr>
              <w:tabs>
                <w:tab w:val="clear" w:pos="340"/>
              </w:tabs>
            </w:pPr>
            <w:r>
              <w:t xml:space="preserve"> zaokrouhluje</w:t>
            </w:r>
          </w:p>
          <w:p w:rsidR="00742BF3" w:rsidRDefault="00D100A6" w:rsidP="001F2503">
            <w:pPr>
              <w:ind w:left="-108"/>
              <w:rPr>
                <w:rFonts w:ascii="Arial" w:hAnsi="Arial" w:cs="Arial"/>
              </w:rPr>
            </w:pPr>
            <w:r>
              <w:t xml:space="preserve"> -    umí zobrazit přir. číslo na čísel. ose</w:t>
            </w:r>
            <w:r w:rsidRPr="001F2503">
              <w:rPr>
                <w:rFonts w:ascii="Arial" w:hAnsi="Arial" w:cs="Arial"/>
              </w:rPr>
              <w:t xml:space="preserve"> </w:t>
            </w:r>
          </w:p>
          <w:p w:rsidR="00D100A6" w:rsidRPr="00D86DC5" w:rsidRDefault="00742BF3" w:rsidP="001F2503">
            <w:pPr>
              <w:ind w:left="-108"/>
            </w:pPr>
            <w:r>
              <w:rPr>
                <w:rFonts w:ascii="Arial" w:hAnsi="Arial" w:cs="Arial"/>
                <w:color w:val="FF0000"/>
              </w:rPr>
              <w:t xml:space="preserve"> </w:t>
            </w:r>
            <w:r w:rsidRPr="00D86DC5">
              <w:rPr>
                <w:rFonts w:ascii="Arial" w:hAnsi="Arial" w:cs="Arial"/>
              </w:rPr>
              <w:t xml:space="preserve">-   </w:t>
            </w:r>
            <w:r w:rsidRPr="00D86DC5">
              <w:t xml:space="preserve">orientuje se v situacích z každodenního života, v nichž    </w:t>
            </w:r>
            <w:r w:rsidR="00D100A6" w:rsidRPr="00D86DC5">
              <w:rPr>
                <w:rFonts w:ascii="Arial" w:hAnsi="Arial" w:cs="Arial"/>
              </w:rPr>
              <w:t xml:space="preserve"> </w:t>
            </w:r>
          </w:p>
          <w:p w:rsidR="00D100A6" w:rsidRPr="00D86DC5" w:rsidRDefault="00742BF3" w:rsidP="001F2503">
            <w:pPr>
              <w:ind w:left="-108"/>
            </w:pPr>
            <w:r w:rsidRPr="00D86DC5">
              <w:t xml:space="preserve">      se využívá nejjednoduššího vyjádření přirozeným </w:t>
            </w:r>
          </w:p>
          <w:p w:rsidR="00742BF3" w:rsidRPr="00D86DC5" w:rsidRDefault="00742BF3" w:rsidP="001F2503">
            <w:pPr>
              <w:ind w:left="-108"/>
            </w:pPr>
            <w:r w:rsidRPr="00D86DC5">
              <w:t xml:space="preserve">      číslem, části celku desetinným číslem a desetinným</w:t>
            </w:r>
          </w:p>
          <w:p w:rsidR="00742BF3" w:rsidRPr="00D86DC5" w:rsidRDefault="00742BF3" w:rsidP="001F2503">
            <w:pPr>
              <w:ind w:left="-108"/>
            </w:pPr>
            <w:r w:rsidRPr="00D86DC5">
              <w:t xml:space="preserve">      zlomkem</w:t>
            </w:r>
          </w:p>
          <w:p w:rsidR="00742BF3" w:rsidRPr="00D86DC5" w:rsidRDefault="00742BF3" w:rsidP="001F2503">
            <w:pPr>
              <w:ind w:left="-108"/>
            </w:pPr>
            <w:r w:rsidRPr="00D86DC5">
              <w:t xml:space="preserve"> -   rozezná, pojmenuje, načrtne a popíše základní rovinné</w:t>
            </w:r>
          </w:p>
          <w:p w:rsidR="00742BF3" w:rsidRPr="00D86DC5" w:rsidRDefault="00742BF3" w:rsidP="001F2503">
            <w:pPr>
              <w:ind w:left="-108"/>
            </w:pPr>
            <w:r w:rsidRPr="00D86DC5">
              <w:t xml:space="preserve">     útvary a jednoduchá tělesa, nachází v realitě jejich </w:t>
            </w:r>
          </w:p>
          <w:p w:rsidR="00742BF3" w:rsidRPr="00D86DC5" w:rsidRDefault="00742BF3" w:rsidP="001F2503">
            <w:pPr>
              <w:ind w:left="-108"/>
            </w:pPr>
            <w:r w:rsidRPr="00D86DC5">
              <w:t xml:space="preserve">     reprezentaci</w:t>
            </w:r>
          </w:p>
          <w:p w:rsidR="00742BF3" w:rsidRPr="00D86DC5" w:rsidRDefault="00742BF3" w:rsidP="001F2503">
            <w:pPr>
              <w:ind w:left="-108"/>
            </w:pPr>
            <w:r w:rsidRPr="00D86DC5">
              <w:t xml:space="preserve"> -  užívá logickou úvahu a kombinační úsudek při řešení</w:t>
            </w:r>
          </w:p>
          <w:p w:rsidR="00D100A6" w:rsidRPr="003575DB" w:rsidRDefault="00D100A6" w:rsidP="00D100A6">
            <w:r w:rsidRPr="003575DB">
              <w:t xml:space="preserve"> </w:t>
            </w:r>
          </w:p>
        </w:tc>
        <w:tc>
          <w:tcPr>
            <w:tcW w:w="3318" w:type="dxa"/>
            <w:shd w:val="clear" w:color="auto" w:fill="auto"/>
          </w:tcPr>
          <w:p w:rsidR="00D100A6" w:rsidRDefault="00D100A6" w:rsidP="00D100A6">
            <w:r>
              <w:t>Fy -  řešení početních úloh</w:t>
            </w:r>
            <w:r w:rsidR="006E7123">
              <w:t xml:space="preserve"> </w:t>
            </w:r>
          </w:p>
          <w:p w:rsidR="006E7123" w:rsidRDefault="006E7123" w:rsidP="00D100A6"/>
          <w:p w:rsidR="006E7123" w:rsidRDefault="006E7123" w:rsidP="006E7123">
            <w:r w:rsidRPr="001F2503">
              <w:rPr>
                <w:b/>
                <w:i/>
              </w:rPr>
              <w:t>OSV</w:t>
            </w:r>
            <w:r>
              <w:t xml:space="preserve"> – rozvoj schopnosti poznávání</w:t>
            </w:r>
          </w:p>
          <w:p w:rsidR="00D100A6" w:rsidRDefault="00D100A6" w:rsidP="00D100A6"/>
          <w:p w:rsidR="006E7123" w:rsidRDefault="006E7123" w:rsidP="006E7123">
            <w:r w:rsidRPr="001F2503">
              <w:rPr>
                <w:b/>
                <w:i/>
              </w:rPr>
              <w:t>OSV</w:t>
            </w:r>
            <w:r>
              <w:t xml:space="preserve"> – řešení problémů a rozhodovací dovednosti</w:t>
            </w:r>
          </w:p>
          <w:p w:rsidR="006E7123" w:rsidRDefault="006E7123" w:rsidP="00D100A6"/>
        </w:tc>
      </w:tr>
      <w:tr w:rsidR="00D100A6">
        <w:trPr>
          <w:trHeight w:hRule="exact" w:val="4101"/>
          <w:jc w:val="right"/>
        </w:trPr>
        <w:tc>
          <w:tcPr>
            <w:tcW w:w="6406" w:type="dxa"/>
            <w:shd w:val="clear" w:color="auto" w:fill="auto"/>
          </w:tcPr>
          <w:p w:rsidR="00D100A6" w:rsidRPr="001F2503" w:rsidRDefault="00D100A6" w:rsidP="00D100A6">
            <w:pPr>
              <w:pStyle w:val="Nadpis1"/>
              <w:rPr>
                <w:rFonts w:ascii="Times New Roman" w:hAnsi="Times New Roman" w:cs="Times New Roman"/>
                <w:sz w:val="24"/>
              </w:rPr>
            </w:pPr>
            <w:r w:rsidRPr="001F2503">
              <w:rPr>
                <w:rFonts w:ascii="Times New Roman" w:hAnsi="Times New Roman" w:cs="Times New Roman"/>
                <w:sz w:val="24"/>
              </w:rPr>
              <w:t xml:space="preserve">Desetinná čísla.                              </w:t>
            </w:r>
          </w:p>
          <w:p w:rsidR="00D100A6" w:rsidRPr="00546EFC" w:rsidRDefault="00D100A6" w:rsidP="00D100A6"/>
          <w:p w:rsidR="00D100A6" w:rsidRPr="001F2503" w:rsidRDefault="00D100A6" w:rsidP="001F2503">
            <w:pPr>
              <w:numPr>
                <w:ilvl w:val="0"/>
                <w:numId w:val="43"/>
              </w:numPr>
              <w:rPr>
                <w:b/>
              </w:rPr>
            </w:pPr>
            <w:r w:rsidRPr="001F2503">
              <w:rPr>
                <w:b/>
              </w:rPr>
              <w:t>čtení a zápis v desítkové soustavě</w:t>
            </w:r>
          </w:p>
          <w:p w:rsidR="00D100A6" w:rsidRPr="001F2503" w:rsidRDefault="00D100A6" w:rsidP="001F2503">
            <w:pPr>
              <w:numPr>
                <w:ilvl w:val="0"/>
                <w:numId w:val="43"/>
              </w:numPr>
              <w:rPr>
                <w:b/>
              </w:rPr>
            </w:pPr>
            <w:r w:rsidRPr="001F2503">
              <w:rPr>
                <w:b/>
              </w:rPr>
              <w:t>zobrazení na číselné ose</w:t>
            </w:r>
          </w:p>
          <w:p w:rsidR="00D100A6" w:rsidRPr="001F2503" w:rsidRDefault="00D100A6" w:rsidP="001F2503">
            <w:pPr>
              <w:numPr>
                <w:ilvl w:val="0"/>
                <w:numId w:val="43"/>
              </w:numPr>
              <w:rPr>
                <w:b/>
              </w:rPr>
            </w:pPr>
            <w:r w:rsidRPr="001F2503">
              <w:rPr>
                <w:b/>
              </w:rPr>
              <w:t>porovnávání</w:t>
            </w:r>
          </w:p>
          <w:p w:rsidR="00D100A6" w:rsidRPr="001F2503" w:rsidRDefault="00D100A6" w:rsidP="001F2503">
            <w:pPr>
              <w:numPr>
                <w:ilvl w:val="0"/>
                <w:numId w:val="43"/>
              </w:numPr>
              <w:rPr>
                <w:b/>
              </w:rPr>
            </w:pPr>
            <w:r w:rsidRPr="001F2503">
              <w:rPr>
                <w:b/>
              </w:rPr>
              <w:t>zaokrouhlování</w:t>
            </w:r>
          </w:p>
          <w:p w:rsidR="00D100A6" w:rsidRPr="001F2503" w:rsidRDefault="00D100A6" w:rsidP="001F2503">
            <w:pPr>
              <w:numPr>
                <w:ilvl w:val="0"/>
                <w:numId w:val="43"/>
              </w:numPr>
              <w:rPr>
                <w:b/>
              </w:rPr>
            </w:pPr>
            <w:r w:rsidRPr="001F2503">
              <w:rPr>
                <w:b/>
              </w:rPr>
              <w:t>početní operace</w:t>
            </w:r>
          </w:p>
          <w:p w:rsidR="00D100A6" w:rsidRPr="001F2503" w:rsidRDefault="00D100A6" w:rsidP="001F2503">
            <w:pPr>
              <w:numPr>
                <w:ilvl w:val="0"/>
                <w:numId w:val="43"/>
              </w:numPr>
              <w:rPr>
                <w:b/>
              </w:rPr>
            </w:pPr>
            <w:r w:rsidRPr="001F2503">
              <w:rPr>
                <w:b/>
              </w:rPr>
              <w:t>aritmetický průměr</w:t>
            </w:r>
          </w:p>
          <w:p w:rsidR="00D100A6" w:rsidRPr="00123558" w:rsidRDefault="00D100A6" w:rsidP="001F2503">
            <w:pPr>
              <w:numPr>
                <w:ilvl w:val="0"/>
                <w:numId w:val="43"/>
              </w:numPr>
            </w:pPr>
            <w:r w:rsidRPr="001F2503">
              <w:rPr>
                <w:b/>
              </w:rPr>
              <w:t>převody jednotek</w:t>
            </w:r>
          </w:p>
          <w:p w:rsidR="00123558" w:rsidRPr="00404181" w:rsidRDefault="00404181" w:rsidP="001F2503">
            <w:pPr>
              <w:numPr>
                <w:ilvl w:val="0"/>
                <w:numId w:val="43"/>
              </w:numPr>
              <w:rPr>
                <w:b/>
              </w:rPr>
            </w:pPr>
            <w:r w:rsidRPr="00404181">
              <w:rPr>
                <w:b/>
              </w:rPr>
              <w:t xml:space="preserve"> práce s kalkulačkou</w:t>
            </w:r>
          </w:p>
          <w:p w:rsidR="00404181" w:rsidRPr="00404181" w:rsidRDefault="00404181" w:rsidP="001F2503">
            <w:pPr>
              <w:numPr>
                <w:ilvl w:val="0"/>
                <w:numId w:val="43"/>
              </w:numPr>
              <w:rPr>
                <w:b/>
              </w:rPr>
            </w:pPr>
            <w:r w:rsidRPr="00404181">
              <w:rPr>
                <w:b/>
              </w:rPr>
              <w:t>seznámení s prací v tabulkovém procesoru (jednoduché výpočty, formát čísla)</w:t>
            </w:r>
          </w:p>
          <w:p w:rsidR="00D100A6" w:rsidRPr="001F2503" w:rsidRDefault="00D100A6" w:rsidP="00D100A6">
            <w:pPr>
              <w:rPr>
                <w:b/>
              </w:rPr>
            </w:pP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0" w:type="dxa"/>
            <w:shd w:val="clear" w:color="auto" w:fill="auto"/>
          </w:tcPr>
          <w:p w:rsidR="00D100A6" w:rsidRDefault="00D100A6" w:rsidP="001F2503">
            <w:pPr>
              <w:numPr>
                <w:ilvl w:val="0"/>
                <w:numId w:val="43"/>
              </w:numPr>
              <w:tabs>
                <w:tab w:val="clear" w:pos="340"/>
              </w:tabs>
            </w:pPr>
            <w:r>
              <w:t xml:space="preserve"> čte a zapisuje desetinná čísla</w:t>
            </w:r>
          </w:p>
          <w:p w:rsidR="00D100A6" w:rsidRDefault="00D100A6" w:rsidP="001F2503">
            <w:pPr>
              <w:numPr>
                <w:ilvl w:val="0"/>
                <w:numId w:val="43"/>
              </w:numPr>
              <w:tabs>
                <w:tab w:val="clear" w:pos="340"/>
              </w:tabs>
            </w:pPr>
            <w:r>
              <w:t xml:space="preserve"> umí zobrazit des. číslo na číselné ose</w:t>
            </w:r>
          </w:p>
          <w:p w:rsidR="00D100A6" w:rsidRDefault="00D100A6" w:rsidP="001F2503">
            <w:pPr>
              <w:numPr>
                <w:ilvl w:val="0"/>
                <w:numId w:val="43"/>
              </w:numPr>
              <w:tabs>
                <w:tab w:val="clear" w:pos="340"/>
              </w:tabs>
            </w:pPr>
            <w:r>
              <w:t xml:space="preserve"> porovnává a zaokrouhluje des. čísla</w:t>
            </w:r>
          </w:p>
          <w:p w:rsidR="00D100A6" w:rsidRDefault="00D100A6" w:rsidP="001F2503">
            <w:pPr>
              <w:numPr>
                <w:ilvl w:val="0"/>
                <w:numId w:val="43"/>
              </w:numPr>
              <w:tabs>
                <w:tab w:val="clear" w:pos="340"/>
              </w:tabs>
            </w:pPr>
            <w:r>
              <w:t xml:space="preserve"> provádí početní operace s des. čísly</w:t>
            </w:r>
          </w:p>
          <w:p w:rsidR="00D100A6" w:rsidRPr="00546EFC" w:rsidRDefault="00D100A6" w:rsidP="001F2503">
            <w:pPr>
              <w:numPr>
                <w:ilvl w:val="0"/>
                <w:numId w:val="43"/>
              </w:numPr>
              <w:tabs>
                <w:tab w:val="clear" w:pos="340"/>
              </w:tabs>
            </w:pPr>
            <w:r>
              <w:t xml:space="preserve"> </w:t>
            </w:r>
            <w:r w:rsidRPr="00546EFC">
              <w:t>umí vypočítat aritmetický průměr</w:t>
            </w:r>
          </w:p>
          <w:p w:rsidR="00D100A6" w:rsidRPr="00546EFC" w:rsidRDefault="00D100A6" w:rsidP="001F2503">
            <w:pPr>
              <w:numPr>
                <w:ilvl w:val="0"/>
                <w:numId w:val="43"/>
              </w:numPr>
              <w:tabs>
                <w:tab w:val="clear" w:pos="340"/>
              </w:tabs>
            </w:pPr>
            <w:r>
              <w:t xml:space="preserve"> </w:t>
            </w:r>
            <w:r w:rsidRPr="00546EFC">
              <w:t>zaokrouhluje a provádí odhady s danou přesností</w:t>
            </w:r>
          </w:p>
          <w:p w:rsidR="00D100A6" w:rsidRDefault="00D100A6" w:rsidP="00D100A6">
            <w:proofErr w:type="gramStart"/>
            <w:r w:rsidRPr="00546EFC">
              <w:t>-   orientuje</w:t>
            </w:r>
            <w:proofErr w:type="gramEnd"/>
            <w:r w:rsidRPr="00546EFC">
              <w:t xml:space="preserve"> se v situacích z každodenního života,  nichž</w:t>
            </w:r>
          </w:p>
          <w:p w:rsidR="00D100A6" w:rsidRDefault="00D100A6" w:rsidP="00D100A6">
            <w:r>
              <w:t xml:space="preserve">    </w:t>
            </w:r>
            <w:r w:rsidRPr="00546EFC">
              <w:t>se využívá vyjádření části celku desetinným číslem a</w:t>
            </w:r>
          </w:p>
          <w:p w:rsidR="00D100A6" w:rsidRPr="00546EFC" w:rsidRDefault="00D100A6" w:rsidP="00D100A6">
            <w:r>
              <w:t xml:space="preserve"> </w:t>
            </w:r>
            <w:r w:rsidRPr="00546EFC">
              <w:t xml:space="preserve"> </w:t>
            </w:r>
            <w:r>
              <w:t xml:space="preserve">  </w:t>
            </w:r>
            <w:r w:rsidRPr="00546EFC">
              <w:t>desetinným zlomkem</w:t>
            </w:r>
          </w:p>
          <w:p w:rsidR="00D100A6" w:rsidRPr="00546EFC" w:rsidRDefault="00D100A6" w:rsidP="00D100A6">
            <w:r w:rsidRPr="00546EFC">
              <w:t xml:space="preserve">- </w:t>
            </w:r>
            <w:r>
              <w:t xml:space="preserve"> </w:t>
            </w:r>
            <w:r w:rsidRPr="00546EFC">
              <w:t xml:space="preserve"> převádí jednotky délky.</w:t>
            </w:r>
          </w:p>
          <w:p w:rsidR="00D100A6" w:rsidRPr="00546EFC" w:rsidRDefault="00D100A6" w:rsidP="00D100A6">
            <w:r w:rsidRPr="00546EFC">
              <w:t xml:space="preserve">-   převádí jednotky obsahu. </w:t>
            </w:r>
          </w:p>
          <w:p w:rsidR="00D100A6" w:rsidRPr="00546EFC" w:rsidRDefault="00D100A6" w:rsidP="001F2503">
            <w:pPr>
              <w:numPr>
                <w:ilvl w:val="0"/>
                <w:numId w:val="43"/>
              </w:numPr>
              <w:tabs>
                <w:tab w:val="clear" w:pos="340"/>
              </w:tabs>
            </w:pPr>
            <w:r>
              <w:t xml:space="preserve"> </w:t>
            </w:r>
            <w:r w:rsidRPr="00546EFC">
              <w:t>převádí jednotky hmotnosti</w:t>
            </w:r>
          </w:p>
          <w:p w:rsidR="00D100A6" w:rsidRDefault="00D100A6" w:rsidP="00D100A6">
            <w:r w:rsidRPr="00546EFC">
              <w:t xml:space="preserve">-   řeší slovní úlohy z praxe </w:t>
            </w:r>
          </w:p>
          <w:p w:rsidR="00404181" w:rsidRPr="00546EFC" w:rsidRDefault="00404181" w:rsidP="00D100A6">
            <w:r>
              <w:t>- vyhledává na internetu reálné údaje</w:t>
            </w:r>
          </w:p>
          <w:p w:rsidR="00D100A6" w:rsidRDefault="00D100A6" w:rsidP="001F2503">
            <w:pPr>
              <w:tabs>
                <w:tab w:val="left" w:pos="72"/>
              </w:tabs>
              <w:ind w:left="72"/>
            </w:pPr>
          </w:p>
          <w:p w:rsidR="00D100A6" w:rsidRDefault="00D100A6" w:rsidP="00404181">
            <w:pPr>
              <w:ind w:left="360"/>
            </w:pPr>
          </w:p>
        </w:tc>
        <w:tc>
          <w:tcPr>
            <w:tcW w:w="3318" w:type="dxa"/>
            <w:shd w:val="clear" w:color="auto" w:fill="auto"/>
          </w:tcPr>
          <w:p w:rsidR="00D100A6" w:rsidRDefault="00D100A6" w:rsidP="00D100A6"/>
          <w:p w:rsidR="00404181" w:rsidRPr="00404181" w:rsidRDefault="00404181" w:rsidP="00D100A6">
            <w:r>
              <w:rPr>
                <w:b/>
                <w:i/>
              </w:rPr>
              <w:t xml:space="preserve">OSV - </w:t>
            </w:r>
            <w:r>
              <w:t>řešení problémů, kreativita</w:t>
            </w:r>
          </w:p>
        </w:tc>
      </w:tr>
    </w:tbl>
    <w:p w:rsidR="00D100A6" w:rsidRDefault="00D100A6" w:rsidP="00D100A6"/>
    <w:tbl>
      <w:tblPr>
        <w:tblW w:w="154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6"/>
        <w:gridCol w:w="5730"/>
        <w:gridCol w:w="3318"/>
      </w:tblGrid>
      <w:tr w:rsidR="00D100A6">
        <w:trPr>
          <w:trHeight w:hRule="exact" w:val="2942"/>
          <w:jc w:val="right"/>
        </w:trPr>
        <w:tc>
          <w:tcPr>
            <w:tcW w:w="6406" w:type="dxa"/>
            <w:shd w:val="clear" w:color="auto" w:fill="auto"/>
          </w:tcPr>
          <w:p w:rsidR="00D100A6" w:rsidRPr="001F2503" w:rsidRDefault="00D100A6" w:rsidP="00D100A6">
            <w:pPr>
              <w:rPr>
                <w:b/>
              </w:rPr>
            </w:pPr>
          </w:p>
          <w:p w:rsidR="00D100A6" w:rsidRPr="001F2503" w:rsidRDefault="00D100A6" w:rsidP="00D100A6">
            <w:pPr>
              <w:rPr>
                <w:b/>
              </w:rPr>
            </w:pPr>
            <w:r w:rsidRPr="001F2503">
              <w:rPr>
                <w:b/>
              </w:rPr>
              <w:t xml:space="preserve">   Dělitelnost přirozených čísel.   </w:t>
            </w:r>
          </w:p>
          <w:p w:rsidR="00D100A6" w:rsidRPr="001F2503" w:rsidRDefault="00D100A6" w:rsidP="00D100A6">
            <w:pPr>
              <w:rPr>
                <w:b/>
              </w:rPr>
            </w:pPr>
          </w:p>
          <w:p w:rsidR="00D100A6" w:rsidRPr="001F2503" w:rsidRDefault="00D100A6" w:rsidP="001F2503">
            <w:pPr>
              <w:numPr>
                <w:ilvl w:val="0"/>
                <w:numId w:val="44"/>
              </w:numPr>
              <w:rPr>
                <w:b/>
              </w:rPr>
            </w:pPr>
            <w:r w:rsidRPr="001F2503">
              <w:rPr>
                <w:b/>
              </w:rPr>
              <w:t>násobek, dělitel, znaky dělitelnosti</w:t>
            </w:r>
          </w:p>
          <w:p w:rsidR="00D100A6" w:rsidRPr="001F2503" w:rsidRDefault="00D100A6" w:rsidP="001F2503">
            <w:pPr>
              <w:numPr>
                <w:ilvl w:val="0"/>
                <w:numId w:val="44"/>
              </w:numPr>
              <w:rPr>
                <w:b/>
              </w:rPr>
            </w:pPr>
            <w:r w:rsidRPr="001F2503">
              <w:rPr>
                <w:b/>
              </w:rPr>
              <w:t>prvočíslo, číslo složené</w:t>
            </w:r>
          </w:p>
          <w:p w:rsidR="00D100A6" w:rsidRPr="001F2503" w:rsidRDefault="00D100A6" w:rsidP="001F2503">
            <w:pPr>
              <w:numPr>
                <w:ilvl w:val="0"/>
                <w:numId w:val="44"/>
              </w:numPr>
              <w:rPr>
                <w:b/>
              </w:rPr>
            </w:pPr>
            <w:r w:rsidRPr="001F2503">
              <w:rPr>
                <w:b/>
              </w:rPr>
              <w:t>společný násobek, společný dělitel</w:t>
            </w:r>
          </w:p>
          <w:p w:rsidR="00D100A6" w:rsidRPr="001F2503" w:rsidRDefault="00D100A6" w:rsidP="00D100A6">
            <w:pPr>
              <w:rPr>
                <w:rFonts w:ascii="Arial" w:hAnsi="Arial" w:cs="Arial"/>
                <w:sz w:val="20"/>
                <w:szCs w:val="20"/>
              </w:rPr>
            </w:pPr>
          </w:p>
          <w:p w:rsidR="00D100A6" w:rsidRPr="001F2503" w:rsidRDefault="00D100A6" w:rsidP="00D100A6">
            <w:pPr>
              <w:rPr>
                <w:b/>
              </w:rPr>
            </w:pPr>
          </w:p>
          <w:p w:rsidR="00D100A6" w:rsidRPr="001F2503" w:rsidRDefault="00D100A6" w:rsidP="001F2503">
            <w:pPr>
              <w:ind w:left="72"/>
              <w:rPr>
                <w:b/>
              </w:rPr>
            </w:pPr>
          </w:p>
        </w:tc>
        <w:tc>
          <w:tcPr>
            <w:tcW w:w="5730" w:type="dxa"/>
            <w:shd w:val="clear" w:color="auto" w:fill="auto"/>
          </w:tcPr>
          <w:p w:rsidR="00D100A6" w:rsidRPr="00851093" w:rsidRDefault="00D100A6" w:rsidP="00D100A6">
            <w:r>
              <w:t xml:space="preserve"> -  u</w:t>
            </w:r>
            <w:r w:rsidRPr="00851093">
              <w:t>rčuje násobky a děli</w:t>
            </w:r>
            <w:r>
              <w:t>tele daného čísla</w:t>
            </w:r>
          </w:p>
          <w:p w:rsidR="00D100A6" w:rsidRDefault="00D100A6" w:rsidP="001F2503">
            <w:pPr>
              <w:ind w:left="72"/>
            </w:pPr>
            <w:r>
              <w:t>-  p</w:t>
            </w:r>
            <w:r w:rsidRPr="00851093">
              <w:t xml:space="preserve">oužívá znaky dělitelnosti 2, 3, </w:t>
            </w:r>
            <w:r>
              <w:t xml:space="preserve">5, </w:t>
            </w:r>
            <w:proofErr w:type="gramStart"/>
            <w:r>
              <w:t>10, 9, 6, 4,(8 , 25</w:t>
            </w:r>
            <w:proofErr w:type="gramEnd"/>
            <w:r>
              <w:t>,</w:t>
            </w:r>
          </w:p>
          <w:p w:rsidR="00D100A6" w:rsidRDefault="00D100A6" w:rsidP="001F2503">
            <w:pPr>
              <w:ind w:left="72"/>
            </w:pPr>
            <w:r>
              <w:t xml:space="preserve">   </w:t>
            </w:r>
            <w:proofErr w:type="gramStart"/>
            <w:r>
              <w:t>100 )</w:t>
            </w:r>
            <w:proofErr w:type="gramEnd"/>
          </w:p>
          <w:p w:rsidR="00D100A6" w:rsidRDefault="00D100A6" w:rsidP="00D100A6">
            <w:r>
              <w:t xml:space="preserve"> -  rozumí pojmu prvočíslo, číslo složené</w:t>
            </w:r>
          </w:p>
          <w:p w:rsidR="00D100A6" w:rsidRDefault="00D100A6" w:rsidP="00D100A6">
            <w:r>
              <w:t xml:space="preserve"> -  rozloží číslo na součin prvočísel</w:t>
            </w:r>
          </w:p>
          <w:p w:rsidR="00D100A6" w:rsidRDefault="00D100A6" w:rsidP="00D100A6">
            <w:r>
              <w:t xml:space="preserve"> </w:t>
            </w:r>
            <w:proofErr w:type="gramStart"/>
            <w:r w:rsidRPr="00851093">
              <w:t xml:space="preserve">- </w:t>
            </w:r>
            <w:r>
              <w:t xml:space="preserve"> n</w:t>
            </w:r>
            <w:r w:rsidRPr="00851093">
              <w:t>ajde</w:t>
            </w:r>
            <w:proofErr w:type="gramEnd"/>
            <w:r w:rsidRPr="00851093">
              <w:t xml:space="preserve"> nejmenší společný násobek 2 – 3 čísel, </w:t>
            </w:r>
          </w:p>
          <w:p w:rsidR="00D100A6" w:rsidRPr="00851093" w:rsidRDefault="00D100A6" w:rsidP="00D100A6">
            <w:r>
              <w:t xml:space="preserve">    </w:t>
            </w:r>
            <w:r w:rsidRPr="00851093">
              <w:t>největšího s</w:t>
            </w:r>
            <w:r>
              <w:t>polečného dělitele těchto čísel</w:t>
            </w:r>
          </w:p>
          <w:p w:rsidR="00D100A6" w:rsidRPr="00851093" w:rsidRDefault="00D100A6" w:rsidP="00D100A6">
            <w:r>
              <w:t xml:space="preserve"> </w:t>
            </w:r>
            <w:r w:rsidRPr="00851093">
              <w:t>-</w:t>
            </w:r>
            <w:r>
              <w:t xml:space="preserve">  r</w:t>
            </w:r>
            <w:r w:rsidRPr="00851093">
              <w:t>ozpo</w:t>
            </w:r>
            <w:r>
              <w:t>zná čísla soudělná a nesoudělná</w:t>
            </w:r>
          </w:p>
          <w:p w:rsidR="00D100A6" w:rsidRPr="00851093" w:rsidRDefault="00D100A6" w:rsidP="001F2503">
            <w:pPr>
              <w:ind w:left="-108"/>
            </w:pPr>
            <w:r w:rsidRPr="00851093">
              <w:t xml:space="preserve">  </w:t>
            </w:r>
            <w:r>
              <w:t xml:space="preserve"> </w:t>
            </w:r>
            <w:r w:rsidRPr="00851093">
              <w:t>-</w:t>
            </w:r>
            <w:r>
              <w:t xml:space="preserve"> d</w:t>
            </w:r>
            <w:r w:rsidRPr="00851093">
              <w:t xml:space="preserve">ělitelnosti přirozených čísel využívá k řešení slovních </w:t>
            </w:r>
            <w:r>
              <w:t xml:space="preserve">   </w:t>
            </w:r>
          </w:p>
          <w:p w:rsidR="00D100A6" w:rsidRDefault="00D100A6" w:rsidP="00D100A6">
            <w:r>
              <w:t xml:space="preserve">    úloh z praxe</w:t>
            </w:r>
          </w:p>
        </w:tc>
        <w:tc>
          <w:tcPr>
            <w:tcW w:w="3318" w:type="dxa"/>
            <w:shd w:val="clear" w:color="auto" w:fill="auto"/>
          </w:tcPr>
          <w:p w:rsidR="00D100A6" w:rsidRDefault="00D100A6" w:rsidP="00D100A6"/>
        </w:tc>
      </w:tr>
      <w:tr w:rsidR="00D100A6" w:rsidTr="00404181">
        <w:trPr>
          <w:trHeight w:hRule="exact" w:val="3452"/>
          <w:jc w:val="right"/>
        </w:trPr>
        <w:tc>
          <w:tcPr>
            <w:tcW w:w="6406" w:type="dxa"/>
            <w:shd w:val="clear" w:color="auto" w:fill="auto"/>
          </w:tcPr>
          <w:p w:rsidR="00D100A6" w:rsidRPr="001F2503" w:rsidRDefault="00D100A6" w:rsidP="00D100A6">
            <w:pPr>
              <w:rPr>
                <w:b/>
              </w:rPr>
            </w:pPr>
          </w:p>
          <w:p w:rsidR="00D100A6" w:rsidRPr="001F2503" w:rsidRDefault="00D100A6" w:rsidP="00D100A6">
            <w:pPr>
              <w:rPr>
                <w:b/>
              </w:rPr>
            </w:pPr>
            <w:r w:rsidRPr="001F2503">
              <w:rPr>
                <w:b/>
              </w:rPr>
              <w:t xml:space="preserve">Geometrické útvary v rovině.          </w:t>
            </w:r>
          </w:p>
          <w:p w:rsidR="00D100A6" w:rsidRPr="001F2503" w:rsidRDefault="00D100A6" w:rsidP="00D100A6">
            <w:pPr>
              <w:rPr>
                <w:b/>
              </w:rPr>
            </w:pPr>
          </w:p>
          <w:p w:rsidR="00D100A6" w:rsidRPr="001F2503" w:rsidRDefault="00D100A6" w:rsidP="00404181">
            <w:pPr>
              <w:numPr>
                <w:ilvl w:val="0"/>
                <w:numId w:val="43"/>
              </w:numPr>
              <w:rPr>
                <w:b/>
              </w:rPr>
            </w:pPr>
            <w:r w:rsidRPr="001F2503">
              <w:rPr>
                <w:b/>
              </w:rPr>
              <w:t xml:space="preserve">rovina, bod, úsečka, přímka, polopřímka, </w:t>
            </w:r>
          </w:p>
          <w:p w:rsidR="00D100A6" w:rsidRPr="001F2503" w:rsidRDefault="00D100A6" w:rsidP="00404181">
            <w:pPr>
              <w:numPr>
                <w:ilvl w:val="0"/>
                <w:numId w:val="43"/>
              </w:numPr>
              <w:rPr>
                <w:b/>
              </w:rPr>
            </w:pPr>
            <w:r w:rsidRPr="001F2503">
              <w:rPr>
                <w:b/>
              </w:rPr>
              <w:t>kružnice, kruh</w:t>
            </w:r>
          </w:p>
          <w:p w:rsidR="00D100A6" w:rsidRPr="001F2503" w:rsidRDefault="00D100A6" w:rsidP="00404181">
            <w:pPr>
              <w:numPr>
                <w:ilvl w:val="0"/>
                <w:numId w:val="43"/>
              </w:numPr>
              <w:rPr>
                <w:b/>
              </w:rPr>
            </w:pPr>
            <w:r w:rsidRPr="001F2503">
              <w:rPr>
                <w:b/>
              </w:rPr>
              <w:t>převody jednotek</w:t>
            </w:r>
          </w:p>
          <w:p w:rsidR="00D100A6" w:rsidRPr="001F2503" w:rsidRDefault="00D100A6" w:rsidP="00404181">
            <w:pPr>
              <w:numPr>
                <w:ilvl w:val="0"/>
                <w:numId w:val="43"/>
              </w:numPr>
              <w:rPr>
                <w:b/>
              </w:rPr>
            </w:pPr>
            <w:r w:rsidRPr="001F2503">
              <w:rPr>
                <w:b/>
              </w:rPr>
              <w:t>obvody čtverce, obdélníku, trojúhelníku</w:t>
            </w:r>
          </w:p>
          <w:p w:rsidR="00D100A6" w:rsidRPr="001F2503" w:rsidRDefault="00D100A6" w:rsidP="00404181">
            <w:pPr>
              <w:ind w:left="360"/>
              <w:rPr>
                <w:b/>
              </w:rPr>
            </w:pP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0" w:type="dxa"/>
            <w:shd w:val="clear" w:color="auto" w:fill="auto"/>
          </w:tcPr>
          <w:p w:rsidR="00D100A6" w:rsidRDefault="00D100A6" w:rsidP="001F2503">
            <w:pPr>
              <w:numPr>
                <w:ilvl w:val="0"/>
                <w:numId w:val="43"/>
              </w:numPr>
            </w:pPr>
            <w:r>
              <w:t xml:space="preserve"> užívá a rozlišuje pojmy přímka, polopřímka,</w:t>
            </w:r>
          </w:p>
          <w:p w:rsidR="00D100A6" w:rsidRDefault="00D100A6" w:rsidP="00D100A6">
            <w:r>
              <w:t xml:space="preserve">      úsečka</w:t>
            </w:r>
          </w:p>
          <w:p w:rsidR="00D100A6" w:rsidRDefault="00D100A6" w:rsidP="001F2503">
            <w:pPr>
              <w:numPr>
                <w:ilvl w:val="0"/>
                <w:numId w:val="43"/>
              </w:numPr>
            </w:pPr>
            <w:r>
              <w:t>rýsuje lineární útvary</w:t>
            </w:r>
          </w:p>
          <w:p w:rsidR="00D100A6" w:rsidRDefault="00D100A6" w:rsidP="001F2503">
            <w:pPr>
              <w:numPr>
                <w:ilvl w:val="0"/>
                <w:numId w:val="43"/>
              </w:numPr>
            </w:pPr>
            <w:r>
              <w:t>převádí jednotky délky, hmotnosti, času</w:t>
            </w:r>
          </w:p>
          <w:p w:rsidR="00D100A6" w:rsidRDefault="00D100A6" w:rsidP="001F2503">
            <w:pPr>
              <w:numPr>
                <w:ilvl w:val="0"/>
                <w:numId w:val="43"/>
              </w:numPr>
            </w:pPr>
            <w:r>
              <w:t xml:space="preserve">umí vypočítat obvod čtverce, obdélníku, </w:t>
            </w:r>
          </w:p>
          <w:p w:rsidR="00D100A6" w:rsidRDefault="00D100A6" w:rsidP="001F2503">
            <w:pPr>
              <w:ind w:left="227"/>
            </w:pPr>
            <w:r>
              <w:t xml:space="preserve">  trojúhelníku</w:t>
            </w:r>
          </w:p>
          <w:p w:rsidR="00D100A6" w:rsidRDefault="00D100A6" w:rsidP="001F2503">
            <w:pPr>
              <w:numPr>
                <w:ilvl w:val="0"/>
                <w:numId w:val="43"/>
              </w:numPr>
            </w:pPr>
            <w:r>
              <w:t>zdůvodňuje a využívá polohové a metrické</w:t>
            </w:r>
          </w:p>
          <w:p w:rsidR="00D100A6" w:rsidRDefault="00D100A6" w:rsidP="00D100A6">
            <w:r>
              <w:t xml:space="preserve">      vlastnosti základních rovinných útvarů při řešení </w:t>
            </w:r>
          </w:p>
          <w:p w:rsidR="00D100A6" w:rsidRDefault="00D100A6" w:rsidP="00D100A6">
            <w:r>
              <w:t xml:space="preserve">      úloh a jednoduchých praktic. problémů</w:t>
            </w:r>
          </w:p>
          <w:p w:rsidR="00D100A6" w:rsidRDefault="00D100A6" w:rsidP="001F2503">
            <w:pPr>
              <w:numPr>
                <w:ilvl w:val="0"/>
                <w:numId w:val="43"/>
              </w:numPr>
            </w:pPr>
            <w:r>
              <w:t>charakterizuje a třídí základní rovinné útvary</w:t>
            </w:r>
          </w:p>
          <w:p w:rsidR="00404181" w:rsidRDefault="00404181" w:rsidP="001F2503">
            <w:pPr>
              <w:numPr>
                <w:ilvl w:val="0"/>
                <w:numId w:val="43"/>
              </w:numPr>
            </w:pPr>
            <w:r>
              <w:t>modeluje jednoduché příklady s využitím geom. softwaru</w:t>
            </w:r>
          </w:p>
          <w:p w:rsidR="00D100A6" w:rsidRDefault="00D100A6" w:rsidP="001F2503">
            <w:pPr>
              <w:ind w:left="72"/>
            </w:pPr>
            <w:r>
              <w:t xml:space="preserve">  </w:t>
            </w:r>
          </w:p>
          <w:p w:rsidR="00D100A6" w:rsidRDefault="00D100A6" w:rsidP="001F2503">
            <w:pPr>
              <w:tabs>
                <w:tab w:val="left" w:pos="72"/>
              </w:tabs>
              <w:ind w:left="72"/>
            </w:pPr>
          </w:p>
          <w:p w:rsidR="00D100A6" w:rsidRDefault="00D100A6" w:rsidP="00C12037">
            <w:pPr>
              <w:numPr>
                <w:ilvl w:val="0"/>
                <w:numId w:val="112"/>
              </w:numPr>
            </w:pPr>
          </w:p>
        </w:tc>
        <w:tc>
          <w:tcPr>
            <w:tcW w:w="3318" w:type="dxa"/>
            <w:shd w:val="clear" w:color="auto" w:fill="auto"/>
          </w:tcPr>
          <w:p w:rsidR="00D100A6" w:rsidRDefault="00D100A6" w:rsidP="00D100A6">
            <w:r>
              <w:t>Fy - měření délky</w:t>
            </w:r>
            <w:r w:rsidR="006E7123">
              <w:t xml:space="preserve"> </w:t>
            </w:r>
          </w:p>
          <w:p w:rsidR="006E7123" w:rsidRDefault="006E7123" w:rsidP="00D100A6"/>
          <w:p w:rsidR="006E7123" w:rsidRDefault="006E7123" w:rsidP="006E7123">
            <w:r w:rsidRPr="001F2503">
              <w:rPr>
                <w:b/>
                <w:i/>
              </w:rPr>
              <w:t>OSV</w:t>
            </w:r>
            <w:r>
              <w:t xml:space="preserve"> – hodnoty, postoje, praktická etika</w:t>
            </w:r>
            <w:r w:rsidR="00404181">
              <w:t>, rozvoj poznávání</w:t>
            </w:r>
          </w:p>
          <w:p w:rsidR="00D100A6" w:rsidRDefault="00D100A6" w:rsidP="00D100A6"/>
        </w:tc>
      </w:tr>
      <w:tr w:rsidR="00D100A6">
        <w:trPr>
          <w:trHeight w:hRule="exact" w:val="2685"/>
          <w:jc w:val="right"/>
        </w:trPr>
        <w:tc>
          <w:tcPr>
            <w:tcW w:w="6406" w:type="dxa"/>
            <w:shd w:val="clear" w:color="auto" w:fill="auto"/>
          </w:tcPr>
          <w:p w:rsidR="00D100A6" w:rsidRPr="001F2503" w:rsidRDefault="00D100A6" w:rsidP="00D100A6">
            <w:pPr>
              <w:rPr>
                <w:b/>
              </w:rPr>
            </w:pPr>
          </w:p>
          <w:p w:rsidR="00D100A6" w:rsidRPr="001F2503" w:rsidRDefault="00D100A6" w:rsidP="00D100A6">
            <w:pPr>
              <w:rPr>
                <w:b/>
              </w:rPr>
            </w:pPr>
            <w:r w:rsidRPr="001F2503">
              <w:rPr>
                <w:b/>
              </w:rPr>
              <w:t xml:space="preserve">Trojúhelník.                               </w:t>
            </w:r>
          </w:p>
          <w:p w:rsidR="00D100A6" w:rsidRPr="001F2503" w:rsidRDefault="00D100A6" w:rsidP="00D100A6">
            <w:pPr>
              <w:rPr>
                <w:b/>
              </w:rPr>
            </w:pPr>
          </w:p>
          <w:p w:rsidR="00D100A6" w:rsidRPr="001F2503" w:rsidRDefault="00D100A6" w:rsidP="001F2503">
            <w:pPr>
              <w:numPr>
                <w:ilvl w:val="0"/>
                <w:numId w:val="44"/>
              </w:numPr>
              <w:tabs>
                <w:tab w:val="clear" w:pos="340"/>
                <w:tab w:val="num" w:pos="-288"/>
              </w:tabs>
              <w:ind w:hanging="695"/>
              <w:rPr>
                <w:b/>
              </w:rPr>
            </w:pPr>
            <w:r w:rsidRPr="001F2503">
              <w:rPr>
                <w:b/>
              </w:rPr>
              <w:t xml:space="preserve">     -    pojem, druhy </w:t>
            </w:r>
            <w:r w:rsidR="00622DFC">
              <w:rPr>
                <w:b/>
              </w:rPr>
              <w:t>trojúhelníku</w:t>
            </w:r>
          </w:p>
          <w:p w:rsidR="00D100A6" w:rsidRPr="001F2503" w:rsidRDefault="00D100A6" w:rsidP="001F2503">
            <w:pPr>
              <w:numPr>
                <w:ilvl w:val="0"/>
                <w:numId w:val="44"/>
              </w:numPr>
              <w:rPr>
                <w:b/>
              </w:rPr>
            </w:pPr>
            <w:r w:rsidRPr="001F2503">
              <w:rPr>
                <w:b/>
              </w:rPr>
              <w:t>vnitřní úhly trojúhelníku</w:t>
            </w:r>
          </w:p>
          <w:p w:rsidR="00D100A6" w:rsidRPr="001F2503" w:rsidRDefault="00D100A6" w:rsidP="001F2503">
            <w:pPr>
              <w:numPr>
                <w:ilvl w:val="0"/>
                <w:numId w:val="44"/>
              </w:numPr>
              <w:rPr>
                <w:b/>
              </w:rPr>
            </w:pPr>
            <w:r w:rsidRPr="001F2503">
              <w:rPr>
                <w:b/>
              </w:rPr>
              <w:t xml:space="preserve">těžnice, střední příčky, výšky </w:t>
            </w:r>
          </w:p>
          <w:p w:rsidR="00D100A6" w:rsidRPr="001F2503" w:rsidRDefault="00D100A6" w:rsidP="001F2503">
            <w:pPr>
              <w:numPr>
                <w:ilvl w:val="0"/>
                <w:numId w:val="44"/>
              </w:numPr>
              <w:rPr>
                <w:b/>
              </w:rPr>
            </w:pPr>
            <w:r w:rsidRPr="001F2503">
              <w:rPr>
                <w:b/>
              </w:rPr>
              <w:t>kružnice</w:t>
            </w:r>
            <w:r w:rsidR="00622DFC">
              <w:rPr>
                <w:b/>
              </w:rPr>
              <w:t xml:space="preserve"> trojúhelníku</w:t>
            </w:r>
            <w:r w:rsidRPr="001F2503">
              <w:rPr>
                <w:b/>
              </w:rPr>
              <w:t xml:space="preserve"> opsaná, vepsaná</w:t>
            </w:r>
          </w:p>
          <w:p w:rsidR="00D100A6" w:rsidRDefault="00D100A6" w:rsidP="001F2503">
            <w:pPr>
              <w:ind w:left="72"/>
            </w:pPr>
          </w:p>
        </w:tc>
        <w:tc>
          <w:tcPr>
            <w:tcW w:w="5730" w:type="dxa"/>
            <w:shd w:val="clear" w:color="auto" w:fill="auto"/>
          </w:tcPr>
          <w:p w:rsidR="00D100A6" w:rsidRDefault="00D100A6" w:rsidP="001F2503">
            <w:pPr>
              <w:numPr>
                <w:ilvl w:val="0"/>
                <w:numId w:val="44"/>
              </w:numPr>
            </w:pPr>
            <w:r>
              <w:t xml:space="preserve">určí a znázorní různé druhy trojúhelníků a </w:t>
            </w:r>
          </w:p>
          <w:p w:rsidR="00D100A6" w:rsidRDefault="00D100A6" w:rsidP="00D100A6">
            <w:r>
              <w:t xml:space="preserve">      zná jejich vlastností</w:t>
            </w:r>
          </w:p>
          <w:p w:rsidR="00D100A6" w:rsidRDefault="00D100A6" w:rsidP="001F2503">
            <w:pPr>
              <w:numPr>
                <w:ilvl w:val="0"/>
                <w:numId w:val="44"/>
              </w:numPr>
            </w:pPr>
            <w:proofErr w:type="gramStart"/>
            <w:r>
              <w:t>pojmenuje , znázorní</w:t>
            </w:r>
            <w:proofErr w:type="gramEnd"/>
            <w:r>
              <w:t xml:space="preserve"> a správně užívá </w:t>
            </w:r>
          </w:p>
          <w:p w:rsidR="00D100A6" w:rsidRDefault="00D100A6" w:rsidP="00D100A6">
            <w:r>
              <w:t xml:space="preserve">      základní </w:t>
            </w:r>
            <w:proofErr w:type="gramStart"/>
            <w:r>
              <w:t>pojmy ( strana</w:t>
            </w:r>
            <w:proofErr w:type="gramEnd"/>
            <w:r>
              <w:t>, výška, úhly, …)</w:t>
            </w:r>
          </w:p>
          <w:p w:rsidR="00D100A6" w:rsidRDefault="00D100A6" w:rsidP="001F2503">
            <w:pPr>
              <w:numPr>
                <w:ilvl w:val="0"/>
                <w:numId w:val="44"/>
              </w:numPr>
            </w:pPr>
            <w:r>
              <w:t xml:space="preserve">umí sestrojit těžnice, střední příčky, výšky </w:t>
            </w:r>
          </w:p>
          <w:p w:rsidR="00D100A6" w:rsidRDefault="00D100A6" w:rsidP="00D100A6">
            <w:r>
              <w:t xml:space="preserve">      trojúhelníku</w:t>
            </w:r>
          </w:p>
          <w:p w:rsidR="00D100A6" w:rsidRDefault="00D100A6" w:rsidP="001F2503">
            <w:pPr>
              <w:numPr>
                <w:ilvl w:val="0"/>
                <w:numId w:val="44"/>
              </w:numPr>
            </w:pPr>
            <w:r>
              <w:t xml:space="preserve">umí sestrojit </w:t>
            </w:r>
            <w:proofErr w:type="gramStart"/>
            <w:r>
              <w:t>trojúhelníku  kružnici</w:t>
            </w:r>
            <w:proofErr w:type="gramEnd"/>
            <w:r>
              <w:t xml:space="preserve"> opsanou </w:t>
            </w:r>
          </w:p>
          <w:p w:rsidR="00D100A6" w:rsidRDefault="00D100A6" w:rsidP="00D100A6">
            <w:r>
              <w:t xml:space="preserve">      a vepsanou</w:t>
            </w:r>
          </w:p>
          <w:p w:rsidR="00404181" w:rsidRDefault="00404181" w:rsidP="00D100A6">
            <w:r>
              <w:t>-    modeluje trojúhelníky s využitím geom. softwaru</w:t>
            </w:r>
          </w:p>
          <w:p w:rsidR="00D100A6" w:rsidRDefault="00D100A6" w:rsidP="001F2503">
            <w:pPr>
              <w:ind w:left="72"/>
            </w:pPr>
          </w:p>
        </w:tc>
        <w:tc>
          <w:tcPr>
            <w:tcW w:w="3318" w:type="dxa"/>
            <w:shd w:val="clear" w:color="auto" w:fill="auto"/>
          </w:tcPr>
          <w:p w:rsidR="00D100A6" w:rsidRDefault="00D100A6" w:rsidP="00D100A6"/>
        </w:tc>
      </w:tr>
    </w:tbl>
    <w:p w:rsidR="00D100A6" w:rsidRDefault="00D100A6" w:rsidP="00D100A6"/>
    <w:p w:rsidR="00D100A6" w:rsidRDefault="00D100A6" w:rsidP="00D100A6"/>
    <w:p w:rsidR="00D100A6" w:rsidRDefault="00D100A6" w:rsidP="00D100A6"/>
    <w:p w:rsidR="00D100A6" w:rsidRDefault="00D100A6" w:rsidP="00D100A6"/>
    <w:p w:rsidR="00D100A6" w:rsidRDefault="00D100A6" w:rsidP="00D100A6"/>
    <w:tbl>
      <w:tblPr>
        <w:tblW w:w="154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6"/>
        <w:gridCol w:w="22"/>
        <w:gridCol w:w="5708"/>
        <w:gridCol w:w="3318"/>
      </w:tblGrid>
      <w:tr w:rsidR="00D100A6">
        <w:trPr>
          <w:trHeight w:hRule="exact" w:val="3244"/>
          <w:jc w:val="right"/>
        </w:trPr>
        <w:tc>
          <w:tcPr>
            <w:tcW w:w="6406" w:type="dxa"/>
            <w:shd w:val="clear" w:color="auto" w:fill="auto"/>
          </w:tcPr>
          <w:p w:rsidR="00D100A6" w:rsidRPr="001F2503" w:rsidRDefault="00D100A6" w:rsidP="00D100A6">
            <w:pPr>
              <w:pStyle w:val="Nadpis1"/>
              <w:rPr>
                <w:rFonts w:ascii="Times New Roman" w:hAnsi="Times New Roman" w:cs="Times New Roman"/>
                <w:sz w:val="24"/>
                <w:szCs w:val="24"/>
              </w:rPr>
            </w:pPr>
            <w:r w:rsidRPr="001F2503">
              <w:rPr>
                <w:rFonts w:ascii="Times New Roman" w:hAnsi="Times New Roman" w:cs="Times New Roman"/>
                <w:sz w:val="24"/>
                <w:szCs w:val="24"/>
              </w:rPr>
              <w:t xml:space="preserve">Úhel a jeho velikost.                         </w:t>
            </w:r>
          </w:p>
          <w:p w:rsidR="00D100A6" w:rsidRPr="001F2503" w:rsidRDefault="00D100A6" w:rsidP="00C12037">
            <w:pPr>
              <w:numPr>
                <w:ilvl w:val="0"/>
                <w:numId w:val="183"/>
              </w:numPr>
              <w:rPr>
                <w:b/>
              </w:rPr>
            </w:pPr>
            <w:r w:rsidRPr="001F2503">
              <w:rPr>
                <w:b/>
              </w:rPr>
              <w:t>pojem, rýsování a přenášení úhlu</w:t>
            </w:r>
          </w:p>
          <w:p w:rsidR="00D100A6" w:rsidRPr="001F2503" w:rsidRDefault="00D100A6" w:rsidP="00C12037">
            <w:pPr>
              <w:numPr>
                <w:ilvl w:val="0"/>
                <w:numId w:val="183"/>
              </w:numPr>
              <w:rPr>
                <w:b/>
              </w:rPr>
            </w:pPr>
            <w:r w:rsidRPr="001F2503">
              <w:rPr>
                <w:b/>
              </w:rPr>
              <w:t>osa úhlu</w:t>
            </w:r>
          </w:p>
          <w:p w:rsidR="00D100A6" w:rsidRPr="001F2503" w:rsidRDefault="00D100A6" w:rsidP="00C12037">
            <w:pPr>
              <w:numPr>
                <w:ilvl w:val="0"/>
                <w:numId w:val="183"/>
              </w:numPr>
              <w:rPr>
                <w:b/>
              </w:rPr>
            </w:pPr>
            <w:r w:rsidRPr="001F2503">
              <w:rPr>
                <w:b/>
              </w:rPr>
              <w:t>jednotky velikosti úhlu a měření velikosti úhlu</w:t>
            </w:r>
          </w:p>
          <w:p w:rsidR="00D100A6" w:rsidRPr="001F2503" w:rsidRDefault="00D100A6" w:rsidP="00C12037">
            <w:pPr>
              <w:numPr>
                <w:ilvl w:val="0"/>
                <w:numId w:val="183"/>
              </w:numPr>
              <w:rPr>
                <w:b/>
              </w:rPr>
            </w:pPr>
            <w:r w:rsidRPr="001F2503">
              <w:rPr>
                <w:b/>
              </w:rPr>
              <w:t>ostrý, tupý, pravý a přímý úhel</w:t>
            </w:r>
          </w:p>
          <w:p w:rsidR="00D100A6" w:rsidRPr="001F2503" w:rsidRDefault="00D100A6" w:rsidP="00C12037">
            <w:pPr>
              <w:numPr>
                <w:ilvl w:val="0"/>
                <w:numId w:val="183"/>
              </w:numPr>
              <w:rPr>
                <w:b/>
              </w:rPr>
            </w:pPr>
            <w:r w:rsidRPr="001F2503">
              <w:rPr>
                <w:b/>
              </w:rPr>
              <w:t>mnohoúhelníky – pojem, pravidelný šestiúhelník, pravidelný osmiúhelník (konstrukce, obvod)</w:t>
            </w:r>
          </w:p>
        </w:tc>
        <w:tc>
          <w:tcPr>
            <w:tcW w:w="5730" w:type="dxa"/>
            <w:gridSpan w:val="2"/>
            <w:shd w:val="clear" w:color="auto" w:fill="auto"/>
          </w:tcPr>
          <w:p w:rsidR="00D100A6" w:rsidRDefault="00D100A6" w:rsidP="001F2503">
            <w:pPr>
              <w:numPr>
                <w:ilvl w:val="0"/>
                <w:numId w:val="43"/>
              </w:numPr>
            </w:pPr>
            <w:r>
              <w:t>rozumí pojmu</w:t>
            </w:r>
          </w:p>
          <w:p w:rsidR="00D100A6" w:rsidRDefault="00D100A6" w:rsidP="001F2503">
            <w:pPr>
              <w:numPr>
                <w:ilvl w:val="0"/>
                <w:numId w:val="43"/>
              </w:numPr>
            </w:pPr>
            <w:r>
              <w:t>narýsuje a změří daný úhel</w:t>
            </w:r>
          </w:p>
          <w:p w:rsidR="00D100A6" w:rsidRDefault="00D100A6" w:rsidP="001F2503">
            <w:pPr>
              <w:numPr>
                <w:ilvl w:val="0"/>
                <w:numId w:val="43"/>
              </w:numPr>
            </w:pPr>
            <w:r>
              <w:t>umí graficky přenést úhel a sestrojit jeho osu</w:t>
            </w:r>
          </w:p>
          <w:p w:rsidR="00D100A6" w:rsidRDefault="00D100A6" w:rsidP="001F2503">
            <w:pPr>
              <w:numPr>
                <w:ilvl w:val="0"/>
                <w:numId w:val="43"/>
              </w:numPr>
            </w:pPr>
            <w:r>
              <w:t>rozlišuje a pojmenuje druhy úhlů</w:t>
            </w:r>
          </w:p>
          <w:p w:rsidR="00D100A6" w:rsidRDefault="00D100A6" w:rsidP="001F2503">
            <w:pPr>
              <w:numPr>
                <w:ilvl w:val="0"/>
                <w:numId w:val="43"/>
              </w:numPr>
            </w:pPr>
            <w:r>
              <w:t>rozumí pojmu mnohoúhelník,</w:t>
            </w:r>
          </w:p>
          <w:p w:rsidR="00404181" w:rsidRDefault="00D100A6" w:rsidP="001F2503">
            <w:pPr>
              <w:numPr>
                <w:ilvl w:val="0"/>
                <w:numId w:val="43"/>
              </w:numPr>
            </w:pPr>
            <w:r>
              <w:t>umí sestrojit pravidelný šestiúhelník</w:t>
            </w:r>
          </w:p>
          <w:p w:rsidR="00D100A6" w:rsidRDefault="00404181" w:rsidP="001F2503">
            <w:pPr>
              <w:numPr>
                <w:ilvl w:val="0"/>
                <w:numId w:val="43"/>
              </w:numPr>
            </w:pPr>
            <w:r>
              <w:t>modeluje úhly s využitím geometrického softwaru</w:t>
            </w:r>
            <w:r w:rsidR="00D100A6">
              <w:t xml:space="preserve"> </w:t>
            </w:r>
          </w:p>
          <w:p w:rsidR="00D100A6" w:rsidRDefault="00D100A6" w:rsidP="00D100A6"/>
        </w:tc>
        <w:tc>
          <w:tcPr>
            <w:tcW w:w="3318" w:type="dxa"/>
            <w:shd w:val="clear" w:color="auto" w:fill="auto"/>
          </w:tcPr>
          <w:p w:rsidR="00D100A6" w:rsidRDefault="00D100A6" w:rsidP="00D100A6">
            <w:r>
              <w:t>Fy - měření délky</w:t>
            </w:r>
          </w:p>
          <w:p w:rsidR="006E7123" w:rsidRDefault="006E7123" w:rsidP="00D100A6"/>
          <w:p w:rsidR="006E7123" w:rsidRDefault="006E7123" w:rsidP="006E7123">
            <w:r w:rsidRPr="001F2503">
              <w:rPr>
                <w:b/>
                <w:i/>
              </w:rPr>
              <w:t>OSV</w:t>
            </w:r>
            <w:r>
              <w:t xml:space="preserve"> – řešení problémů a rozhodovací dovednosti</w:t>
            </w:r>
          </w:p>
          <w:p w:rsidR="00D100A6" w:rsidRDefault="00D100A6" w:rsidP="00D100A6"/>
        </w:tc>
      </w:tr>
      <w:tr w:rsidR="00D100A6">
        <w:trPr>
          <w:trHeight w:hRule="exact" w:val="4117"/>
          <w:jc w:val="right"/>
        </w:trPr>
        <w:tc>
          <w:tcPr>
            <w:tcW w:w="6406" w:type="dxa"/>
            <w:shd w:val="clear" w:color="auto" w:fill="auto"/>
          </w:tcPr>
          <w:p w:rsidR="00D100A6" w:rsidRPr="001F2503" w:rsidRDefault="00D100A6" w:rsidP="00D100A6">
            <w:pPr>
              <w:rPr>
                <w:b/>
              </w:rPr>
            </w:pPr>
          </w:p>
          <w:p w:rsidR="00404181" w:rsidRDefault="00D43909" w:rsidP="00D100A6">
            <w:pPr>
              <w:rPr>
                <w:b/>
              </w:rPr>
            </w:pPr>
            <w:r>
              <w:rPr>
                <w:b/>
              </w:rPr>
              <w:t>Osová</w:t>
            </w:r>
            <w:r w:rsidR="00D100A6" w:rsidRPr="001F2503">
              <w:rPr>
                <w:b/>
              </w:rPr>
              <w:t xml:space="preserve"> souměrnost</w:t>
            </w:r>
            <w:r w:rsidR="00404181">
              <w:rPr>
                <w:b/>
              </w:rPr>
              <w:t xml:space="preserve"> a středová souměrnost.</w:t>
            </w:r>
          </w:p>
          <w:p w:rsidR="00D100A6" w:rsidRDefault="00404181" w:rsidP="00404181">
            <w:pPr>
              <w:rPr>
                <w:b/>
              </w:rPr>
            </w:pPr>
            <w:r>
              <w:rPr>
                <w:b/>
              </w:rPr>
              <w:t>-   pomocí průsvitného papíru i měřením ověří vlastnosti shodných geometrických obrazců</w:t>
            </w:r>
          </w:p>
          <w:p w:rsidR="00404181" w:rsidRDefault="00404181" w:rsidP="00404181">
            <w:pPr>
              <w:rPr>
                <w:b/>
              </w:rPr>
            </w:pPr>
            <w:r>
              <w:rPr>
                <w:b/>
              </w:rPr>
              <w:t>-   rozezná a modeluje jednoduché souměrné útvary v</w:t>
            </w:r>
            <w:r w:rsidR="000E21AB">
              <w:rPr>
                <w:b/>
              </w:rPr>
              <w:t> </w:t>
            </w:r>
            <w:r>
              <w:rPr>
                <w:b/>
              </w:rPr>
              <w:t>rovině</w:t>
            </w:r>
          </w:p>
          <w:p w:rsidR="000E21AB" w:rsidRDefault="000E21AB" w:rsidP="00404181">
            <w:pPr>
              <w:rPr>
                <w:b/>
              </w:rPr>
            </w:pPr>
            <w:r>
              <w:rPr>
                <w:b/>
              </w:rPr>
              <w:t>-   sestrojí obraz v osové i středové souměrnosti</w:t>
            </w:r>
          </w:p>
          <w:p w:rsidR="000E21AB" w:rsidRPr="001F2503" w:rsidRDefault="000E21AB" w:rsidP="00404181">
            <w:pPr>
              <w:rPr>
                <w:b/>
              </w:rPr>
            </w:pPr>
            <w:r>
              <w:rPr>
                <w:b/>
              </w:rPr>
              <w:t>-   určí osu souměrnosti osově souměrného obrazce a střed souměrnosti ve středově souměrných rovinných útvarech</w:t>
            </w:r>
          </w:p>
          <w:p w:rsidR="00D100A6" w:rsidRPr="001F2503" w:rsidRDefault="00D100A6" w:rsidP="00D100A6">
            <w:pPr>
              <w:rPr>
                <w:rFonts w:ascii="Arial" w:hAnsi="Arial" w:cs="Arial"/>
                <w:b/>
                <w:sz w:val="20"/>
                <w:szCs w:val="20"/>
              </w:rPr>
            </w:pPr>
          </w:p>
          <w:p w:rsidR="00D100A6" w:rsidRPr="001F2503" w:rsidRDefault="00D43909" w:rsidP="000E21AB">
            <w:pPr>
              <w:rPr>
                <w:b/>
              </w:rPr>
            </w:pPr>
            <w:r>
              <w:rPr>
                <w:b/>
              </w:rPr>
              <w:t xml:space="preserve">  -</w:t>
            </w:r>
          </w:p>
          <w:p w:rsidR="00D100A6" w:rsidRPr="001F2503" w:rsidRDefault="00D43909" w:rsidP="00D100A6">
            <w:pPr>
              <w:rPr>
                <w:b/>
              </w:rPr>
            </w:pPr>
            <w:r>
              <w:rPr>
                <w:b/>
              </w:rPr>
              <w:t xml:space="preserve">     </w:t>
            </w:r>
            <w:r w:rsidR="00D100A6" w:rsidRPr="001F2503">
              <w:rPr>
                <w:b/>
              </w:rPr>
              <w:t xml:space="preserve">   </w:t>
            </w: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0" w:type="dxa"/>
            <w:gridSpan w:val="2"/>
            <w:shd w:val="clear" w:color="auto" w:fill="auto"/>
          </w:tcPr>
          <w:p w:rsidR="00D100A6" w:rsidRDefault="00D100A6" w:rsidP="00D100A6">
            <w:r w:rsidRPr="00DA0116">
              <w:t xml:space="preserve">- </w:t>
            </w:r>
            <w:r>
              <w:t xml:space="preserve">  </w:t>
            </w:r>
            <w:r w:rsidRPr="00DA0116">
              <w:t>pomocí průsvitného papíru i měřením ověří vlastnosti</w:t>
            </w:r>
          </w:p>
          <w:p w:rsidR="00D100A6" w:rsidRPr="00DA0116" w:rsidRDefault="00D100A6" w:rsidP="00D100A6">
            <w:r>
              <w:t xml:space="preserve">    </w:t>
            </w:r>
            <w:r w:rsidRPr="00DA0116">
              <w:t>shodných geometrických obrazců</w:t>
            </w:r>
          </w:p>
          <w:p w:rsidR="00D100A6" w:rsidRDefault="00D100A6" w:rsidP="00D100A6">
            <w:r w:rsidRPr="00DA0116">
              <w:t xml:space="preserve">- </w:t>
            </w:r>
            <w:r>
              <w:t xml:space="preserve">  </w:t>
            </w:r>
            <w:r w:rsidRPr="00DA0116">
              <w:t xml:space="preserve">rozezná a modeluje jednoduché souměrné útvary </w:t>
            </w:r>
          </w:p>
          <w:p w:rsidR="00D100A6" w:rsidRPr="00DA0116" w:rsidRDefault="00D100A6" w:rsidP="00D100A6">
            <w:r>
              <w:t xml:space="preserve">    </w:t>
            </w:r>
            <w:r w:rsidRPr="00DA0116">
              <w:t xml:space="preserve">v rovině </w:t>
            </w:r>
          </w:p>
          <w:p w:rsidR="00D100A6" w:rsidRPr="00DA0116" w:rsidRDefault="00D100A6" w:rsidP="00D100A6">
            <w:r w:rsidRPr="00DA0116">
              <w:t xml:space="preserve">- </w:t>
            </w:r>
            <w:r>
              <w:t xml:space="preserve">  </w:t>
            </w:r>
            <w:r w:rsidRPr="00DA0116">
              <w:t>s</w:t>
            </w:r>
            <w:r w:rsidR="00D43909">
              <w:t>estrojí obraz v osové</w:t>
            </w:r>
            <w:r w:rsidRPr="00DA0116">
              <w:t xml:space="preserve"> souměrnosti</w:t>
            </w:r>
          </w:p>
          <w:p w:rsidR="00D100A6" w:rsidRDefault="00D100A6" w:rsidP="00D100A6">
            <w:r w:rsidRPr="00DA0116">
              <w:t xml:space="preserve">- </w:t>
            </w:r>
            <w:r>
              <w:t xml:space="preserve">  </w:t>
            </w:r>
            <w:r w:rsidRPr="00DA0116">
              <w:t>určí osu souměr</w:t>
            </w:r>
            <w:r w:rsidR="00D43909">
              <w:t xml:space="preserve">nosti osově souměrného obrazce </w:t>
            </w:r>
          </w:p>
          <w:p w:rsidR="00D100A6" w:rsidRDefault="00D100A6" w:rsidP="00D100A6">
            <w:r>
              <w:t xml:space="preserve">    </w:t>
            </w:r>
            <w:r w:rsidR="000E21AB">
              <w:t xml:space="preserve">a střed souměrnosti ve středově souměrných roviných     </w:t>
            </w:r>
          </w:p>
          <w:p w:rsidR="00D100A6" w:rsidRDefault="00D43909" w:rsidP="00D100A6">
            <w:r>
              <w:t xml:space="preserve">   </w:t>
            </w:r>
            <w:r w:rsidR="000E21AB">
              <w:t>útvarech</w:t>
            </w:r>
          </w:p>
          <w:p w:rsidR="000E21AB" w:rsidRPr="00DA0116" w:rsidRDefault="000E21AB" w:rsidP="00D100A6">
            <w:r>
              <w:t>-  modeluje příklady na středovou a osovou souměrnost s využitím geometrického softwaru</w:t>
            </w:r>
          </w:p>
          <w:p w:rsidR="00D100A6" w:rsidRDefault="00D100A6" w:rsidP="001F2503">
            <w:pPr>
              <w:ind w:left="72"/>
            </w:pPr>
            <w:r>
              <w:t xml:space="preserve">   </w:t>
            </w:r>
          </w:p>
          <w:p w:rsidR="00D100A6" w:rsidRDefault="00D100A6" w:rsidP="001F2503">
            <w:pPr>
              <w:tabs>
                <w:tab w:val="left" w:pos="72"/>
              </w:tabs>
              <w:ind w:left="72"/>
            </w:pPr>
          </w:p>
          <w:p w:rsidR="00D100A6" w:rsidRDefault="00D100A6" w:rsidP="00404181">
            <w:pPr>
              <w:ind w:left="360"/>
            </w:pPr>
          </w:p>
        </w:tc>
        <w:tc>
          <w:tcPr>
            <w:tcW w:w="3318" w:type="dxa"/>
            <w:shd w:val="clear" w:color="auto" w:fill="auto"/>
          </w:tcPr>
          <w:p w:rsidR="00D100A6" w:rsidRDefault="00D100A6" w:rsidP="00D100A6"/>
          <w:p w:rsidR="000E21AB" w:rsidRPr="000E21AB" w:rsidRDefault="000E21AB" w:rsidP="00D100A6">
            <w:r>
              <w:rPr>
                <w:b/>
                <w:i/>
              </w:rPr>
              <w:t xml:space="preserve">OSV - </w:t>
            </w:r>
            <w:r>
              <w:t>rozhodovací dovednosti, řešení problémů</w:t>
            </w:r>
          </w:p>
        </w:tc>
      </w:tr>
      <w:tr w:rsidR="00D100A6">
        <w:trPr>
          <w:trHeight w:hRule="exact" w:val="5728"/>
          <w:jc w:val="right"/>
        </w:trPr>
        <w:tc>
          <w:tcPr>
            <w:tcW w:w="6428" w:type="dxa"/>
            <w:gridSpan w:val="2"/>
            <w:shd w:val="clear" w:color="auto" w:fill="auto"/>
          </w:tcPr>
          <w:p w:rsidR="00D100A6" w:rsidRPr="001F2503" w:rsidRDefault="00D100A6" w:rsidP="00D100A6">
            <w:pPr>
              <w:pStyle w:val="Nadpis1"/>
              <w:rPr>
                <w:rFonts w:ascii="Times New Roman" w:hAnsi="Times New Roman" w:cs="Times New Roman"/>
                <w:sz w:val="24"/>
                <w:szCs w:val="24"/>
              </w:rPr>
            </w:pPr>
            <w:r w:rsidRPr="001F2503">
              <w:rPr>
                <w:rFonts w:ascii="Times New Roman" w:hAnsi="Times New Roman" w:cs="Times New Roman"/>
                <w:sz w:val="24"/>
                <w:szCs w:val="24"/>
              </w:rPr>
              <w:lastRenderedPageBreak/>
              <w:t xml:space="preserve">  Obsah čtverce a obdélníku.             </w:t>
            </w:r>
          </w:p>
          <w:p w:rsidR="00D100A6" w:rsidRPr="001F2503" w:rsidRDefault="00D100A6" w:rsidP="00D100A6">
            <w:pPr>
              <w:rPr>
                <w:b/>
              </w:rPr>
            </w:pPr>
            <w:r w:rsidRPr="001F2503">
              <w:rPr>
                <w:b/>
              </w:rPr>
              <w:t xml:space="preserve">  Povrch a objem krychle a kvádru. </w:t>
            </w:r>
          </w:p>
          <w:p w:rsidR="00D100A6" w:rsidRPr="001F2503" w:rsidRDefault="00D100A6" w:rsidP="00D100A6">
            <w:pPr>
              <w:rPr>
                <w:b/>
              </w:rPr>
            </w:pPr>
          </w:p>
          <w:p w:rsidR="00D100A6" w:rsidRPr="001F2503" w:rsidRDefault="00D100A6" w:rsidP="00D100A6">
            <w:pPr>
              <w:rPr>
                <w:b/>
              </w:rPr>
            </w:pPr>
            <w:r w:rsidRPr="001F2503">
              <w:rPr>
                <w:b/>
              </w:rPr>
              <w:t>-    jednotky obsahu</w:t>
            </w:r>
          </w:p>
          <w:p w:rsidR="00D100A6" w:rsidRPr="001F2503" w:rsidRDefault="00D100A6" w:rsidP="001F2503">
            <w:pPr>
              <w:numPr>
                <w:ilvl w:val="0"/>
                <w:numId w:val="43"/>
              </w:numPr>
              <w:rPr>
                <w:b/>
              </w:rPr>
            </w:pPr>
            <w:r w:rsidRPr="001F2503">
              <w:rPr>
                <w:b/>
              </w:rPr>
              <w:t>obsah čtverce a obdélníku</w:t>
            </w:r>
          </w:p>
          <w:p w:rsidR="00D100A6" w:rsidRPr="001F2503" w:rsidRDefault="00D100A6" w:rsidP="001F2503">
            <w:pPr>
              <w:numPr>
                <w:ilvl w:val="0"/>
                <w:numId w:val="43"/>
              </w:numPr>
              <w:rPr>
                <w:b/>
              </w:rPr>
            </w:pPr>
            <w:r w:rsidRPr="001F2503">
              <w:rPr>
                <w:b/>
              </w:rPr>
              <w:t xml:space="preserve">obsah složitějších </w:t>
            </w:r>
            <w:proofErr w:type="gramStart"/>
            <w:r w:rsidRPr="001F2503">
              <w:rPr>
                <w:b/>
              </w:rPr>
              <w:t>obrazců (s  využitím</w:t>
            </w:r>
            <w:proofErr w:type="gramEnd"/>
            <w:r w:rsidRPr="001F2503">
              <w:rPr>
                <w:b/>
              </w:rPr>
              <w:t xml:space="preserve"> znalostí  obsahu   </w:t>
            </w:r>
          </w:p>
          <w:p w:rsidR="00D100A6" w:rsidRPr="001F2503" w:rsidRDefault="00D100A6" w:rsidP="00D100A6">
            <w:pPr>
              <w:rPr>
                <w:b/>
              </w:rPr>
            </w:pPr>
            <w:r w:rsidRPr="001F2503">
              <w:rPr>
                <w:b/>
              </w:rPr>
              <w:t xml:space="preserve">      </w:t>
            </w:r>
            <w:proofErr w:type="gramStart"/>
            <w:r w:rsidRPr="001F2503">
              <w:rPr>
                <w:b/>
              </w:rPr>
              <w:t>čtverce  a obdélníku</w:t>
            </w:r>
            <w:proofErr w:type="gramEnd"/>
            <w:r w:rsidRPr="001F2503">
              <w:rPr>
                <w:b/>
              </w:rPr>
              <w:t xml:space="preserve">) </w:t>
            </w:r>
          </w:p>
          <w:p w:rsidR="00D100A6" w:rsidRPr="001F2503" w:rsidRDefault="00D100A6" w:rsidP="001F2503">
            <w:pPr>
              <w:numPr>
                <w:ilvl w:val="0"/>
                <w:numId w:val="43"/>
              </w:numPr>
              <w:rPr>
                <w:b/>
              </w:rPr>
            </w:pPr>
            <w:r w:rsidRPr="001F2503">
              <w:rPr>
                <w:b/>
              </w:rPr>
              <w:t>kvádr, krychle, sítě těles</w:t>
            </w:r>
          </w:p>
          <w:p w:rsidR="00D100A6" w:rsidRPr="001F2503" w:rsidRDefault="00D100A6" w:rsidP="001F2503">
            <w:pPr>
              <w:numPr>
                <w:ilvl w:val="0"/>
                <w:numId w:val="43"/>
              </w:numPr>
              <w:rPr>
                <w:b/>
              </w:rPr>
            </w:pPr>
            <w:r w:rsidRPr="001F2503">
              <w:rPr>
                <w:b/>
              </w:rPr>
              <w:t>zobrazování těles</w:t>
            </w:r>
          </w:p>
          <w:p w:rsidR="00D100A6" w:rsidRPr="001F2503" w:rsidRDefault="00D100A6" w:rsidP="001F2503">
            <w:pPr>
              <w:numPr>
                <w:ilvl w:val="0"/>
                <w:numId w:val="43"/>
              </w:numPr>
              <w:rPr>
                <w:b/>
              </w:rPr>
            </w:pPr>
            <w:r w:rsidRPr="001F2503">
              <w:rPr>
                <w:b/>
              </w:rPr>
              <w:t>povrch krychle, kvádru</w:t>
            </w:r>
          </w:p>
          <w:p w:rsidR="00D100A6" w:rsidRPr="001F2503" w:rsidRDefault="00D100A6" w:rsidP="001F2503">
            <w:pPr>
              <w:numPr>
                <w:ilvl w:val="0"/>
                <w:numId w:val="43"/>
              </w:numPr>
              <w:rPr>
                <w:b/>
              </w:rPr>
            </w:pPr>
            <w:r w:rsidRPr="001F2503">
              <w:rPr>
                <w:b/>
              </w:rPr>
              <w:t>jednotky objemu</w:t>
            </w:r>
          </w:p>
          <w:p w:rsidR="00D100A6" w:rsidRPr="001F2503" w:rsidRDefault="00D100A6" w:rsidP="001F2503">
            <w:pPr>
              <w:numPr>
                <w:ilvl w:val="0"/>
                <w:numId w:val="43"/>
              </w:numPr>
              <w:rPr>
                <w:b/>
              </w:rPr>
            </w:pPr>
            <w:r w:rsidRPr="001F2503">
              <w:rPr>
                <w:b/>
              </w:rPr>
              <w:t>objem krychle, kvádru</w:t>
            </w:r>
          </w:p>
          <w:p w:rsidR="00D100A6" w:rsidRPr="001F2503" w:rsidRDefault="00D100A6" w:rsidP="001F2503">
            <w:pPr>
              <w:tabs>
                <w:tab w:val="left" w:pos="5670"/>
                <w:tab w:val="left" w:pos="7371"/>
              </w:tabs>
              <w:rPr>
                <w:rFonts w:cs="Arial"/>
                <w:sz w:val="20"/>
              </w:rPr>
            </w:pPr>
          </w:p>
          <w:p w:rsidR="00D100A6" w:rsidRPr="001F2503" w:rsidRDefault="00D100A6" w:rsidP="001F2503">
            <w:pPr>
              <w:tabs>
                <w:tab w:val="left" w:pos="5670"/>
                <w:tab w:val="left" w:pos="7371"/>
              </w:tabs>
              <w:rPr>
                <w:rFonts w:ascii="Arial" w:hAnsi="Arial" w:cs="Arial"/>
                <w:sz w:val="20"/>
                <w:szCs w:val="20"/>
              </w:rPr>
            </w:pPr>
          </w:p>
          <w:p w:rsidR="00D100A6" w:rsidRPr="001F2503" w:rsidRDefault="00D100A6" w:rsidP="001F2503">
            <w:pPr>
              <w:tabs>
                <w:tab w:val="left" w:pos="5670"/>
                <w:tab w:val="left" w:pos="7371"/>
              </w:tabs>
              <w:rPr>
                <w:rFonts w:ascii="Arial" w:hAnsi="Arial" w:cs="Arial"/>
                <w:sz w:val="20"/>
                <w:szCs w:val="20"/>
              </w:rPr>
            </w:pPr>
          </w:p>
          <w:p w:rsidR="00D100A6" w:rsidRPr="001F2503" w:rsidRDefault="00D100A6" w:rsidP="001F2503">
            <w:pPr>
              <w:tabs>
                <w:tab w:val="left" w:pos="5670"/>
                <w:tab w:val="left" w:pos="7371"/>
              </w:tabs>
              <w:jc w:val="center"/>
              <w:rPr>
                <w:rFonts w:ascii="Arial" w:hAnsi="Arial" w:cs="Arial"/>
                <w:sz w:val="16"/>
                <w:szCs w:val="20"/>
              </w:rPr>
            </w:pPr>
          </w:p>
          <w:p w:rsidR="00D100A6" w:rsidRPr="001F2503" w:rsidRDefault="00D100A6" w:rsidP="001F2503">
            <w:pPr>
              <w:tabs>
                <w:tab w:val="left" w:pos="5670"/>
                <w:tab w:val="left" w:pos="7371"/>
              </w:tabs>
              <w:jc w:val="center"/>
              <w:rPr>
                <w:rFonts w:ascii="Arial" w:hAnsi="Arial" w:cs="Arial"/>
                <w:sz w:val="16"/>
                <w:szCs w:val="20"/>
              </w:rPr>
            </w:pPr>
          </w:p>
          <w:p w:rsidR="00D100A6" w:rsidRPr="001F2503" w:rsidRDefault="00D100A6" w:rsidP="001F2503">
            <w:pPr>
              <w:tabs>
                <w:tab w:val="left" w:pos="5670"/>
                <w:tab w:val="left" w:pos="7371"/>
              </w:tabs>
              <w:jc w:val="center"/>
              <w:rPr>
                <w:rFonts w:ascii="Arial" w:hAnsi="Arial" w:cs="Arial"/>
                <w:sz w:val="16"/>
                <w:szCs w:val="20"/>
              </w:rPr>
            </w:pPr>
          </w:p>
          <w:p w:rsidR="00D100A6" w:rsidRPr="001F2503" w:rsidRDefault="00D100A6" w:rsidP="001F2503">
            <w:pPr>
              <w:ind w:left="72"/>
              <w:rPr>
                <w:b/>
              </w:rPr>
            </w:pPr>
          </w:p>
        </w:tc>
        <w:tc>
          <w:tcPr>
            <w:tcW w:w="5708" w:type="dxa"/>
            <w:shd w:val="clear" w:color="auto" w:fill="auto"/>
          </w:tcPr>
          <w:p w:rsidR="00D100A6" w:rsidRDefault="00D100A6" w:rsidP="001F2503">
            <w:pPr>
              <w:numPr>
                <w:ilvl w:val="0"/>
                <w:numId w:val="43"/>
              </w:numPr>
            </w:pPr>
            <w:r>
              <w:t>zná jednotky obsahu, umí je převádět</w:t>
            </w:r>
          </w:p>
          <w:p w:rsidR="00D100A6" w:rsidRDefault="00D100A6" w:rsidP="001F2503">
            <w:pPr>
              <w:numPr>
                <w:ilvl w:val="0"/>
                <w:numId w:val="43"/>
              </w:numPr>
            </w:pPr>
            <w:r>
              <w:t>umí vypočítat obsah čtverce a obdélníku</w:t>
            </w:r>
          </w:p>
          <w:p w:rsidR="00D100A6" w:rsidRDefault="00D100A6" w:rsidP="001F2503">
            <w:pPr>
              <w:numPr>
                <w:ilvl w:val="0"/>
                <w:numId w:val="43"/>
              </w:numPr>
            </w:pPr>
            <w:r>
              <w:t xml:space="preserve">využívá </w:t>
            </w:r>
            <w:proofErr w:type="gramStart"/>
            <w:r>
              <w:t>znalostí ( obsah</w:t>
            </w:r>
            <w:proofErr w:type="gramEnd"/>
            <w:r>
              <w:t xml:space="preserve"> čtverce, obdélníku)</w:t>
            </w:r>
          </w:p>
          <w:p w:rsidR="00D100A6" w:rsidRDefault="00D100A6" w:rsidP="00D100A6">
            <w:r>
              <w:t xml:space="preserve">      při výpočtech obsahů složitějších obrazců</w:t>
            </w:r>
          </w:p>
          <w:p w:rsidR="00D100A6" w:rsidRDefault="00D100A6" w:rsidP="001F2503">
            <w:pPr>
              <w:numPr>
                <w:ilvl w:val="0"/>
                <w:numId w:val="43"/>
              </w:numPr>
            </w:pPr>
            <w:r>
              <w:t xml:space="preserve">charakterizuje jednotlivá </w:t>
            </w:r>
            <w:proofErr w:type="gramStart"/>
            <w:r>
              <w:t>tělesa ( kvádr</w:t>
            </w:r>
            <w:proofErr w:type="gramEnd"/>
            <w:r>
              <w:t>,</w:t>
            </w:r>
          </w:p>
          <w:p w:rsidR="00D100A6" w:rsidRDefault="00D100A6" w:rsidP="00D100A6">
            <w:r>
              <w:t xml:space="preserve">      krychle)</w:t>
            </w:r>
          </w:p>
          <w:p w:rsidR="00D100A6" w:rsidRDefault="00D100A6" w:rsidP="001F2503">
            <w:pPr>
              <w:numPr>
                <w:ilvl w:val="0"/>
                <w:numId w:val="43"/>
              </w:numPr>
            </w:pPr>
            <w:r>
              <w:t>umí načrtnout a narýsovat síť a z ní těleso</w:t>
            </w:r>
          </w:p>
          <w:p w:rsidR="00D100A6" w:rsidRDefault="00D100A6" w:rsidP="00D100A6">
            <w:r>
              <w:t xml:space="preserve">      vymodelovat</w:t>
            </w:r>
          </w:p>
          <w:p w:rsidR="00D100A6" w:rsidRDefault="00D100A6" w:rsidP="00155E55">
            <w:pPr>
              <w:numPr>
                <w:ilvl w:val="0"/>
                <w:numId w:val="43"/>
              </w:numPr>
            </w:pPr>
            <w:r>
              <w:t>načrtne a sestrojí obraz krychle a kvádru</w:t>
            </w:r>
            <w:r w:rsidR="000E21AB">
              <w:t xml:space="preserve"> </w:t>
            </w:r>
            <w:r>
              <w:t xml:space="preserve">ve </w:t>
            </w:r>
            <w:proofErr w:type="gramStart"/>
            <w:r>
              <w:t>volném  rovnoběžném</w:t>
            </w:r>
            <w:proofErr w:type="gramEnd"/>
            <w:r>
              <w:t xml:space="preserve"> promítání</w:t>
            </w:r>
            <w:r w:rsidR="000E21AB">
              <w:t xml:space="preserve"> pomocí geom. softwaru</w:t>
            </w:r>
          </w:p>
          <w:p w:rsidR="00D100A6" w:rsidRDefault="00D100A6" w:rsidP="001F2503">
            <w:pPr>
              <w:numPr>
                <w:ilvl w:val="0"/>
                <w:numId w:val="43"/>
              </w:numPr>
            </w:pPr>
            <w:r>
              <w:t>vypočítá povrch krychle, kvádru</w:t>
            </w:r>
          </w:p>
          <w:p w:rsidR="00D100A6" w:rsidRDefault="00D100A6" w:rsidP="001F2503">
            <w:pPr>
              <w:numPr>
                <w:ilvl w:val="0"/>
                <w:numId w:val="43"/>
              </w:numPr>
            </w:pPr>
            <w:r>
              <w:t xml:space="preserve">užívá jednotky objemu a vzájemně je </w:t>
            </w:r>
          </w:p>
          <w:p w:rsidR="00D100A6" w:rsidRDefault="00D100A6" w:rsidP="00D100A6">
            <w:r>
              <w:t xml:space="preserve">      převádí</w:t>
            </w:r>
          </w:p>
          <w:p w:rsidR="00D100A6" w:rsidRPr="0012112B" w:rsidRDefault="00D100A6" w:rsidP="00D100A6">
            <w:pPr>
              <w:numPr>
                <w:ilvl w:val="0"/>
                <w:numId w:val="43"/>
              </w:numPr>
            </w:pPr>
            <w:r>
              <w:t xml:space="preserve">odhaduje a vypočítá objem krychle, kvádru </w:t>
            </w:r>
            <w:r w:rsidR="00D43909">
              <w:t xml:space="preserve">  </w:t>
            </w:r>
          </w:p>
          <w:p w:rsidR="00D100A6" w:rsidRDefault="00D100A6" w:rsidP="00D100A6">
            <w:r>
              <w:t>-     k</w:t>
            </w:r>
            <w:r w:rsidRPr="0012112B">
              <w:t> výpočtu objemu a povrch</w:t>
            </w:r>
            <w:r>
              <w:t xml:space="preserve">u krychle, kvádru </w:t>
            </w:r>
          </w:p>
          <w:p w:rsidR="00D100A6" w:rsidRDefault="00D100A6" w:rsidP="00D100A6">
            <w:r>
              <w:t xml:space="preserve">      využívá   vzorce</w:t>
            </w:r>
          </w:p>
          <w:p w:rsidR="000E21AB" w:rsidRPr="0012112B" w:rsidRDefault="000E21AB" w:rsidP="00D100A6">
            <w:r>
              <w:t>-     vyhledává na internetu reálné údaje</w:t>
            </w:r>
          </w:p>
          <w:p w:rsidR="00D100A6" w:rsidRDefault="00D100A6" w:rsidP="00D100A6">
            <w:r>
              <w:t>-     ř</w:t>
            </w:r>
            <w:r w:rsidRPr="0012112B">
              <w:t>eší úlohy z praxe na výpočty o</w:t>
            </w:r>
            <w:r>
              <w:t xml:space="preserve">bjemů a povrchů </w:t>
            </w:r>
          </w:p>
          <w:p w:rsidR="00D100A6" w:rsidRPr="0012112B" w:rsidRDefault="00D100A6" w:rsidP="00D100A6">
            <w:r>
              <w:t xml:space="preserve">      kvádru, krychle</w:t>
            </w:r>
            <w:r w:rsidR="000E21AB">
              <w:t xml:space="preserve"> pomocí kalkulačky a digitálních </w:t>
            </w:r>
          </w:p>
          <w:p w:rsidR="00D100A6" w:rsidRDefault="000E21AB" w:rsidP="00D100A6">
            <w:r>
              <w:t xml:space="preserve">      technologií</w:t>
            </w:r>
          </w:p>
        </w:tc>
        <w:tc>
          <w:tcPr>
            <w:tcW w:w="3318" w:type="dxa"/>
            <w:shd w:val="clear" w:color="auto" w:fill="auto"/>
          </w:tcPr>
          <w:p w:rsidR="00D100A6" w:rsidRDefault="00D100A6" w:rsidP="00D100A6">
            <w:r>
              <w:t>Z -  určování zeměpis.</w:t>
            </w:r>
          </w:p>
          <w:p w:rsidR="00D100A6" w:rsidRDefault="00D100A6" w:rsidP="00D100A6">
            <w:r>
              <w:t xml:space="preserve">       polohy</w:t>
            </w:r>
          </w:p>
          <w:p w:rsidR="00D100A6" w:rsidRDefault="00D100A6" w:rsidP="00D100A6"/>
          <w:p w:rsidR="006E7123" w:rsidRDefault="006E7123" w:rsidP="006E7123">
            <w:r w:rsidRPr="001F2503">
              <w:rPr>
                <w:b/>
                <w:i/>
              </w:rPr>
              <w:t>OSV</w:t>
            </w:r>
            <w:r>
              <w:t xml:space="preserve"> – kreativita</w:t>
            </w:r>
          </w:p>
          <w:p w:rsidR="00D100A6" w:rsidRDefault="00D100A6" w:rsidP="00D100A6"/>
          <w:p w:rsidR="006E7123" w:rsidRDefault="006E7123" w:rsidP="006E7123">
            <w:r w:rsidRPr="001F2503">
              <w:rPr>
                <w:b/>
                <w:i/>
              </w:rPr>
              <w:t>EV</w:t>
            </w:r>
            <w:r>
              <w:t xml:space="preserve"> – lidské aktivity a problémy životního prostředí</w:t>
            </w:r>
          </w:p>
          <w:p w:rsidR="006E7123" w:rsidRDefault="006E7123" w:rsidP="00D100A6"/>
          <w:p w:rsidR="00D100A6" w:rsidRDefault="00D100A6" w:rsidP="00D100A6"/>
        </w:tc>
      </w:tr>
    </w:tbl>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p w:rsidR="00D100A6" w:rsidRDefault="00D100A6" w:rsidP="00D100A6"/>
    <w:tbl>
      <w:tblPr>
        <w:tblW w:w="15454" w:type="dxa"/>
        <w:jc w:val="right"/>
        <w:tblLayout w:type="fixed"/>
        <w:tblLook w:val="01E0" w:firstRow="1" w:lastRow="1" w:firstColumn="1" w:lastColumn="1" w:noHBand="0" w:noVBand="0"/>
      </w:tblPr>
      <w:tblGrid>
        <w:gridCol w:w="6404"/>
        <w:gridCol w:w="24"/>
        <w:gridCol w:w="5708"/>
        <w:gridCol w:w="3318"/>
      </w:tblGrid>
      <w:tr w:rsidR="00D100A6" w:rsidRPr="001F2503">
        <w:trPr>
          <w:trHeight w:val="852"/>
          <w:jc w:val="right"/>
        </w:trPr>
        <w:tc>
          <w:tcPr>
            <w:tcW w:w="642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00A6" w:rsidRPr="001F2503" w:rsidRDefault="00D100A6" w:rsidP="001F2503">
            <w:pPr>
              <w:jc w:val="center"/>
              <w:rPr>
                <w:b/>
                <w:sz w:val="40"/>
                <w:szCs w:val="40"/>
              </w:rPr>
            </w:pPr>
            <w:r w:rsidRPr="001F2503">
              <w:rPr>
                <w:b/>
                <w:sz w:val="40"/>
                <w:szCs w:val="40"/>
              </w:rPr>
              <w:lastRenderedPageBreak/>
              <w:t>7. ročník</w:t>
            </w:r>
          </w:p>
        </w:tc>
        <w:tc>
          <w:tcPr>
            <w:tcW w:w="5708" w:type="dxa"/>
            <w:tcBorders>
              <w:top w:val="single" w:sz="4" w:space="0" w:color="auto"/>
              <w:left w:val="single" w:sz="4" w:space="0" w:color="auto"/>
              <w:bottom w:val="single" w:sz="4" w:space="0" w:color="auto"/>
              <w:right w:val="single" w:sz="4" w:space="0" w:color="auto"/>
            </w:tcBorders>
            <w:shd w:val="clear" w:color="auto" w:fill="E6E6E6"/>
            <w:vAlign w:val="center"/>
          </w:tcPr>
          <w:p w:rsidR="00D100A6" w:rsidRPr="001F2503" w:rsidRDefault="00D100A6" w:rsidP="001F2503">
            <w:pPr>
              <w:jc w:val="center"/>
              <w:rPr>
                <w:b/>
                <w:sz w:val="40"/>
                <w:szCs w:val="40"/>
              </w:rPr>
            </w:pPr>
            <w:r w:rsidRPr="001F2503">
              <w:rPr>
                <w:b/>
                <w:sz w:val="40"/>
                <w:szCs w:val="40"/>
              </w:rPr>
              <w:t>Matematika</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D100A6" w:rsidRPr="001F2503" w:rsidRDefault="00D100A6" w:rsidP="001F2503">
            <w:pPr>
              <w:jc w:val="center"/>
              <w:rPr>
                <w:b/>
                <w:sz w:val="40"/>
                <w:szCs w:val="40"/>
              </w:rPr>
            </w:pPr>
            <w:r w:rsidRPr="001F2503">
              <w:rPr>
                <w:b/>
                <w:sz w:val="40"/>
                <w:szCs w:val="40"/>
              </w:rPr>
              <w:t>4 hodiny</w:t>
            </w:r>
          </w:p>
        </w:tc>
      </w:tr>
      <w:tr w:rsidR="00D100A6" w:rsidRPr="001F2503">
        <w:trPr>
          <w:trHeight w:val="740"/>
          <w:jc w:val="right"/>
        </w:trPr>
        <w:tc>
          <w:tcPr>
            <w:tcW w:w="6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0A6" w:rsidRPr="001F2503" w:rsidRDefault="00D100A6" w:rsidP="001F2503">
            <w:pPr>
              <w:jc w:val="center"/>
              <w:rPr>
                <w:b/>
                <w:sz w:val="32"/>
                <w:szCs w:val="32"/>
              </w:rPr>
            </w:pPr>
            <w:r w:rsidRPr="001F2503">
              <w:rPr>
                <w:b/>
                <w:sz w:val="32"/>
                <w:szCs w:val="32"/>
              </w:rPr>
              <w:t>Učivo</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rsidR="00D100A6" w:rsidRPr="001F2503" w:rsidRDefault="00D100A6" w:rsidP="001F2503">
            <w:pPr>
              <w:jc w:val="center"/>
              <w:rPr>
                <w:b/>
                <w:sz w:val="32"/>
                <w:szCs w:val="32"/>
              </w:rPr>
            </w:pPr>
            <w:r w:rsidRPr="001F2503">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D100A6" w:rsidRPr="001F2503" w:rsidRDefault="00D100A6" w:rsidP="001F2503">
            <w:pPr>
              <w:jc w:val="center"/>
              <w:rPr>
                <w:b/>
              </w:rPr>
            </w:pPr>
            <w:r w:rsidRPr="001F2503">
              <w:rPr>
                <w:b/>
              </w:rPr>
              <w:t>Průřezová témata</w:t>
            </w:r>
          </w:p>
          <w:p w:rsidR="00D100A6" w:rsidRPr="001F2503" w:rsidRDefault="00D100A6" w:rsidP="001F2503">
            <w:pPr>
              <w:jc w:val="center"/>
              <w:rPr>
                <w:b/>
              </w:rPr>
            </w:pPr>
            <w:r w:rsidRPr="001F2503">
              <w:rPr>
                <w:b/>
              </w:rPr>
              <w:t>Mezipředmětové vazby</w:t>
            </w:r>
          </w:p>
        </w:tc>
      </w:tr>
      <w:tr w:rsidR="00D100A6">
        <w:trPr>
          <w:trHeight w:hRule="exact" w:val="3028"/>
          <w:jc w:val="right"/>
        </w:trPr>
        <w:tc>
          <w:tcPr>
            <w:tcW w:w="6428"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Opakování učiva ze 6. ročníku:     </w:t>
            </w:r>
          </w:p>
          <w:p w:rsidR="00D100A6" w:rsidRPr="001F2503" w:rsidRDefault="00D100A6" w:rsidP="00D100A6">
            <w:pPr>
              <w:rPr>
                <w:b/>
              </w:rPr>
            </w:pPr>
          </w:p>
          <w:p w:rsidR="00D100A6" w:rsidRPr="001F2503" w:rsidRDefault="00D100A6" w:rsidP="00D100A6">
            <w:pPr>
              <w:rPr>
                <w:b/>
              </w:rPr>
            </w:pPr>
            <w:r w:rsidRPr="001F2503">
              <w:rPr>
                <w:b/>
              </w:rPr>
              <w:t xml:space="preserve"> - desetinná čísla</w:t>
            </w:r>
          </w:p>
          <w:p w:rsidR="00D100A6" w:rsidRPr="001F2503" w:rsidRDefault="00D100A6" w:rsidP="00D100A6">
            <w:pPr>
              <w:rPr>
                <w:b/>
              </w:rPr>
            </w:pPr>
            <w:r w:rsidRPr="001F2503">
              <w:rPr>
                <w:b/>
              </w:rPr>
              <w:t xml:space="preserve"> - dělitelnost</w:t>
            </w:r>
          </w:p>
          <w:p w:rsidR="00D100A6" w:rsidRPr="001F2503" w:rsidRDefault="00D100A6" w:rsidP="00D100A6">
            <w:pPr>
              <w:rPr>
                <w:b/>
              </w:rPr>
            </w:pPr>
            <w:r w:rsidRPr="001F2503">
              <w:rPr>
                <w:b/>
              </w:rPr>
              <w:t xml:space="preserve"> - trojúhelník</w:t>
            </w:r>
          </w:p>
          <w:p w:rsidR="00D100A6" w:rsidRPr="001F2503" w:rsidRDefault="00D100A6" w:rsidP="00D100A6">
            <w:pPr>
              <w:rPr>
                <w:b/>
              </w:rPr>
            </w:pPr>
            <w:r w:rsidRPr="001F2503">
              <w:rPr>
                <w:b/>
              </w:rPr>
              <w:t xml:space="preserve"> - shodná zobrazení</w:t>
            </w:r>
          </w:p>
          <w:p w:rsidR="00D100A6" w:rsidRPr="001F2503" w:rsidRDefault="00D100A6" w:rsidP="00D100A6">
            <w:pPr>
              <w:rPr>
                <w:b/>
              </w:rPr>
            </w:pPr>
            <w:r w:rsidRPr="001F2503">
              <w:rPr>
                <w:b/>
              </w:rPr>
              <w:t xml:space="preserve"> - obvod a obsah obdélníku a čtverce</w:t>
            </w:r>
          </w:p>
          <w:p w:rsidR="00D100A6" w:rsidRPr="001F2503" w:rsidRDefault="00D100A6" w:rsidP="00D100A6">
            <w:pPr>
              <w:rPr>
                <w:b/>
              </w:rPr>
            </w:pPr>
          </w:p>
        </w:tc>
        <w:tc>
          <w:tcPr>
            <w:tcW w:w="5708"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C12037">
            <w:pPr>
              <w:numPr>
                <w:ilvl w:val="0"/>
                <w:numId w:val="185"/>
              </w:numPr>
            </w:pPr>
            <w:r>
              <w:t>umí zobrazit přirozené a desetinné číslo na čís. ose</w:t>
            </w:r>
          </w:p>
          <w:p w:rsidR="00D100A6" w:rsidRDefault="00D100A6" w:rsidP="00C12037">
            <w:pPr>
              <w:numPr>
                <w:ilvl w:val="0"/>
                <w:numId w:val="185"/>
              </w:numPr>
            </w:pPr>
            <w:r>
              <w:t>umí početní výkony s des. čísly</w:t>
            </w:r>
          </w:p>
          <w:p w:rsidR="00D100A6" w:rsidRDefault="00D100A6" w:rsidP="00C12037">
            <w:pPr>
              <w:numPr>
                <w:ilvl w:val="0"/>
                <w:numId w:val="185"/>
              </w:numPr>
            </w:pPr>
            <w:r>
              <w:t xml:space="preserve">umí použít znaky dělitelnosti, najde spol. násobek a </w:t>
            </w:r>
          </w:p>
          <w:p w:rsidR="00D100A6" w:rsidRDefault="00D100A6" w:rsidP="00C12037">
            <w:pPr>
              <w:numPr>
                <w:ilvl w:val="0"/>
                <w:numId w:val="185"/>
              </w:numPr>
            </w:pPr>
            <w:r>
              <w:t>dělitele</w:t>
            </w:r>
          </w:p>
          <w:p w:rsidR="00D100A6" w:rsidRDefault="00D100A6" w:rsidP="00C12037">
            <w:pPr>
              <w:numPr>
                <w:ilvl w:val="0"/>
                <w:numId w:val="185"/>
              </w:numPr>
            </w:pPr>
            <w:r>
              <w:t xml:space="preserve">umí základní geom. konstrukce  pravítkem a kružít-  </w:t>
            </w:r>
          </w:p>
          <w:p w:rsidR="00D100A6" w:rsidRDefault="00D100A6" w:rsidP="00C12037">
            <w:pPr>
              <w:numPr>
                <w:ilvl w:val="0"/>
                <w:numId w:val="185"/>
              </w:numPr>
            </w:pPr>
            <w:r>
              <w:t>kem</w:t>
            </w:r>
          </w:p>
          <w:p w:rsidR="00D100A6" w:rsidRDefault="00D100A6" w:rsidP="00C12037">
            <w:pPr>
              <w:numPr>
                <w:ilvl w:val="0"/>
                <w:numId w:val="185"/>
              </w:numPr>
            </w:pPr>
            <w:r>
              <w:t>umí vypočítat obvody a obsahy obdélníka a čtverce</w:t>
            </w:r>
          </w:p>
          <w:p w:rsidR="00D100A6" w:rsidRDefault="00D100A6" w:rsidP="00C12037">
            <w:pPr>
              <w:numPr>
                <w:ilvl w:val="0"/>
                <w:numId w:val="185"/>
              </w:numPr>
            </w:pPr>
            <w:r>
              <w:t xml:space="preserve">orientuje se v základních vlastnostech trojúhelníků </w:t>
            </w:r>
          </w:p>
          <w:p w:rsidR="00D100A6" w:rsidRDefault="00D100A6" w:rsidP="00C12037">
            <w:pPr>
              <w:numPr>
                <w:ilvl w:val="0"/>
                <w:numId w:val="185"/>
              </w:numPr>
            </w:pPr>
            <w:r>
              <w:t>orientuje se v osové a středové souměrnosti</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tc>
      </w:tr>
      <w:tr w:rsidR="00D100A6">
        <w:trPr>
          <w:trHeight w:hRule="exact" w:val="3095"/>
          <w:jc w:val="right"/>
        </w:trPr>
        <w:tc>
          <w:tcPr>
            <w:tcW w:w="6428"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Racionální čísla      </w:t>
            </w:r>
          </w:p>
          <w:p w:rsidR="00D100A6" w:rsidRPr="001F2503" w:rsidRDefault="00D100A6" w:rsidP="00D100A6">
            <w:pPr>
              <w:rPr>
                <w:b/>
              </w:rPr>
            </w:pPr>
            <w:r w:rsidRPr="001F2503">
              <w:rPr>
                <w:b/>
              </w:rPr>
              <w:t xml:space="preserve">                         </w:t>
            </w:r>
          </w:p>
          <w:p w:rsidR="00D100A6" w:rsidRPr="001F2503" w:rsidRDefault="00D100A6" w:rsidP="00C12037">
            <w:pPr>
              <w:numPr>
                <w:ilvl w:val="0"/>
                <w:numId w:val="184"/>
              </w:numPr>
              <w:rPr>
                <w:b/>
              </w:rPr>
            </w:pPr>
            <w:proofErr w:type="gramStart"/>
            <w:r w:rsidRPr="001F2503">
              <w:rPr>
                <w:b/>
              </w:rPr>
              <w:t>čtení , zápis</w:t>
            </w:r>
            <w:proofErr w:type="gramEnd"/>
            <w:r w:rsidRPr="001F2503">
              <w:rPr>
                <w:b/>
              </w:rPr>
              <w:t xml:space="preserve"> a zobrazení zlomku</w:t>
            </w:r>
          </w:p>
          <w:p w:rsidR="00D100A6" w:rsidRPr="001F2503" w:rsidRDefault="00D100A6" w:rsidP="00C12037">
            <w:pPr>
              <w:numPr>
                <w:ilvl w:val="0"/>
                <w:numId w:val="184"/>
              </w:numPr>
              <w:rPr>
                <w:b/>
              </w:rPr>
            </w:pPr>
            <w:r w:rsidRPr="001F2503">
              <w:rPr>
                <w:b/>
              </w:rPr>
              <w:t>početní výkony se zlomky</w:t>
            </w:r>
          </w:p>
          <w:p w:rsidR="00D100A6" w:rsidRPr="001F2503" w:rsidRDefault="00D100A6" w:rsidP="00C12037">
            <w:pPr>
              <w:numPr>
                <w:ilvl w:val="0"/>
                <w:numId w:val="184"/>
              </w:numPr>
              <w:rPr>
                <w:b/>
              </w:rPr>
            </w:pPr>
            <w:r w:rsidRPr="001F2503">
              <w:rPr>
                <w:b/>
              </w:rPr>
              <w:t>vztah mezi zlomky a des. čísly</w:t>
            </w:r>
          </w:p>
          <w:p w:rsidR="00D100A6" w:rsidRPr="001F2503" w:rsidRDefault="00D100A6" w:rsidP="00C12037">
            <w:pPr>
              <w:numPr>
                <w:ilvl w:val="0"/>
                <w:numId w:val="184"/>
              </w:numPr>
              <w:rPr>
                <w:b/>
              </w:rPr>
            </w:pPr>
            <w:r w:rsidRPr="001F2503">
              <w:rPr>
                <w:b/>
              </w:rPr>
              <w:t>smíšené číslo a početní výkony s nimi</w:t>
            </w:r>
          </w:p>
          <w:p w:rsidR="00D100A6" w:rsidRPr="001F2503" w:rsidRDefault="00D100A6" w:rsidP="00C12037">
            <w:pPr>
              <w:numPr>
                <w:ilvl w:val="0"/>
                <w:numId w:val="184"/>
              </w:numPr>
              <w:rPr>
                <w:b/>
              </w:rPr>
            </w:pPr>
            <w:r w:rsidRPr="001F2503">
              <w:rPr>
                <w:b/>
              </w:rPr>
              <w:t>složený zlomek</w:t>
            </w:r>
          </w:p>
          <w:p w:rsidR="00D100A6" w:rsidRPr="001F2503" w:rsidRDefault="00D100A6" w:rsidP="00C12037">
            <w:pPr>
              <w:numPr>
                <w:ilvl w:val="0"/>
                <w:numId w:val="184"/>
              </w:numPr>
              <w:rPr>
                <w:b/>
              </w:rPr>
            </w:pPr>
            <w:r w:rsidRPr="001F2503">
              <w:rPr>
                <w:b/>
              </w:rPr>
              <w:t>slovní úlohy se zlomky</w:t>
            </w:r>
          </w:p>
          <w:p w:rsidR="00D100A6" w:rsidRPr="001F2503" w:rsidRDefault="00D100A6" w:rsidP="000E21AB">
            <w:pPr>
              <w:rPr>
                <w:b/>
              </w:rPr>
            </w:pPr>
          </w:p>
          <w:p w:rsidR="00D100A6" w:rsidRPr="001F2503" w:rsidRDefault="00D100A6" w:rsidP="001F2503">
            <w:pPr>
              <w:tabs>
                <w:tab w:val="left" w:pos="162"/>
              </w:tabs>
              <w:rPr>
                <w:b/>
              </w:rPr>
            </w:pPr>
          </w:p>
          <w:p w:rsidR="00D100A6" w:rsidRDefault="00D100A6" w:rsidP="001F2503">
            <w:pPr>
              <w:tabs>
                <w:tab w:val="left" w:pos="267"/>
              </w:tabs>
              <w:jc w:val="center"/>
            </w:pPr>
          </w:p>
        </w:tc>
        <w:tc>
          <w:tcPr>
            <w:tcW w:w="5708"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1F2503">
            <w:pPr>
              <w:autoSpaceDE w:val="0"/>
              <w:autoSpaceDN w:val="0"/>
              <w:adjustRightInd w:val="0"/>
              <w:rPr>
                <w:bCs/>
              </w:rPr>
            </w:pPr>
            <w:r w:rsidRPr="001F2503">
              <w:rPr>
                <w:bCs/>
              </w:rPr>
              <w:t xml:space="preserve">-  modeluje a zapisuje zlomkem </w:t>
            </w:r>
            <w:r w:rsidRPr="001F2503">
              <w:rPr>
                <w:rFonts w:ascii="TimesNewRoman,Bold" w:eastAsia="TimesNewRoman,Bold" w:cs="TimesNewRoman,Bold" w:hint="eastAsia"/>
                <w:bCs/>
              </w:rPr>
              <w:t>č</w:t>
            </w:r>
            <w:r w:rsidRPr="001F2503">
              <w:rPr>
                <w:bCs/>
              </w:rPr>
              <w:t>ást celku</w:t>
            </w:r>
          </w:p>
          <w:p w:rsidR="00D100A6" w:rsidRPr="001F2503" w:rsidRDefault="00D100A6" w:rsidP="001F2503">
            <w:pPr>
              <w:autoSpaceDE w:val="0"/>
              <w:autoSpaceDN w:val="0"/>
              <w:adjustRightInd w:val="0"/>
              <w:rPr>
                <w:bCs/>
              </w:rPr>
            </w:pPr>
            <w:r w:rsidRPr="001F2503">
              <w:rPr>
                <w:bCs/>
              </w:rPr>
              <w:t>-  rozši</w:t>
            </w:r>
            <w:r w:rsidRPr="001F2503">
              <w:rPr>
                <w:rFonts w:ascii="TimesNewRoman,Bold" w:eastAsia="TimesNewRoman,Bold" w:cs="TimesNewRoman,Bold" w:hint="eastAsia"/>
                <w:bCs/>
              </w:rPr>
              <w:t>ř</w:t>
            </w:r>
            <w:r w:rsidRPr="001F2503">
              <w:rPr>
                <w:bCs/>
              </w:rPr>
              <w:t>uje a krátí zlomky</w:t>
            </w:r>
          </w:p>
          <w:p w:rsidR="00D100A6" w:rsidRPr="001F2503" w:rsidRDefault="00D100A6" w:rsidP="001F2503">
            <w:pPr>
              <w:autoSpaceDE w:val="0"/>
              <w:autoSpaceDN w:val="0"/>
              <w:adjustRightInd w:val="0"/>
              <w:rPr>
                <w:bCs/>
              </w:rPr>
            </w:pPr>
            <w:r w:rsidRPr="001F2503">
              <w:rPr>
                <w:bCs/>
              </w:rPr>
              <w:t xml:space="preserve">-  porovnává zlomky, znázorní je na </w:t>
            </w:r>
            <w:r w:rsidRPr="001F2503">
              <w:rPr>
                <w:rFonts w:ascii="TimesNewRoman,Bold" w:eastAsia="TimesNewRoman,Bold" w:cs="TimesNewRoman,Bold" w:hint="eastAsia"/>
                <w:bCs/>
              </w:rPr>
              <w:t>č</w:t>
            </w:r>
            <w:r w:rsidRPr="001F2503">
              <w:rPr>
                <w:bCs/>
              </w:rPr>
              <w:t>íselné</w:t>
            </w:r>
            <w:r w:rsidR="008A4DA4" w:rsidRPr="001F2503">
              <w:rPr>
                <w:bCs/>
              </w:rPr>
              <w:t xml:space="preserve"> </w:t>
            </w:r>
            <w:r w:rsidRPr="001F2503">
              <w:rPr>
                <w:bCs/>
              </w:rPr>
              <w:t>ose</w:t>
            </w:r>
          </w:p>
          <w:p w:rsidR="00D100A6" w:rsidRPr="001F2503" w:rsidRDefault="00D100A6" w:rsidP="001F2503">
            <w:pPr>
              <w:autoSpaceDE w:val="0"/>
              <w:autoSpaceDN w:val="0"/>
              <w:adjustRightInd w:val="0"/>
              <w:rPr>
                <w:bCs/>
              </w:rPr>
            </w:pPr>
            <w:r w:rsidRPr="001F2503">
              <w:rPr>
                <w:bCs/>
              </w:rPr>
              <w:t>-  p</w:t>
            </w:r>
            <w:r w:rsidRPr="001F2503">
              <w:rPr>
                <w:rFonts w:ascii="TimesNewRoman,Bold" w:eastAsia="TimesNewRoman,Bold" w:cs="TimesNewRoman,Bold" w:hint="eastAsia"/>
                <w:bCs/>
              </w:rPr>
              <w:t>ř</w:t>
            </w:r>
            <w:r w:rsidRPr="001F2503">
              <w:rPr>
                <w:bCs/>
              </w:rPr>
              <w:t xml:space="preserve">evádí zlomky na desetinná </w:t>
            </w:r>
            <w:proofErr w:type="gramStart"/>
            <w:r w:rsidRPr="001F2503">
              <w:rPr>
                <w:rFonts w:ascii="TimesNewRoman,Bold" w:eastAsia="TimesNewRoman,Bold" w:cs="TimesNewRoman,Bold" w:hint="eastAsia"/>
                <w:bCs/>
              </w:rPr>
              <w:t>č</w:t>
            </w:r>
            <w:r w:rsidRPr="001F2503">
              <w:rPr>
                <w:bCs/>
              </w:rPr>
              <w:t>ísla a</w:t>
            </w:r>
            <w:r w:rsidR="008A4DA4" w:rsidRPr="001F2503">
              <w:rPr>
                <w:bCs/>
              </w:rPr>
              <w:t xml:space="preserve"> </w:t>
            </w:r>
            <w:r w:rsidRPr="001F2503">
              <w:rPr>
                <w:bCs/>
              </w:rPr>
              <w:t xml:space="preserve"> naopak</w:t>
            </w:r>
            <w:proofErr w:type="gramEnd"/>
          </w:p>
          <w:p w:rsidR="00D100A6" w:rsidRPr="001F2503" w:rsidRDefault="00D100A6" w:rsidP="001F2503">
            <w:pPr>
              <w:autoSpaceDE w:val="0"/>
              <w:autoSpaceDN w:val="0"/>
              <w:adjustRightInd w:val="0"/>
              <w:rPr>
                <w:bCs/>
              </w:rPr>
            </w:pPr>
            <w:r w:rsidRPr="001F2503">
              <w:rPr>
                <w:bCs/>
              </w:rPr>
              <w:t>-  p</w:t>
            </w:r>
            <w:r w:rsidRPr="001F2503">
              <w:rPr>
                <w:rFonts w:ascii="TimesNewRoman,Bold" w:eastAsia="TimesNewRoman,Bold" w:cs="TimesNewRoman,Bold" w:hint="eastAsia"/>
                <w:bCs/>
              </w:rPr>
              <w:t>ř</w:t>
            </w:r>
            <w:r w:rsidRPr="001F2503">
              <w:rPr>
                <w:bCs/>
              </w:rPr>
              <w:t xml:space="preserve">evádí smíšená </w:t>
            </w:r>
            <w:r w:rsidRPr="001F2503">
              <w:rPr>
                <w:rFonts w:ascii="TimesNewRoman,Bold" w:eastAsia="TimesNewRoman,Bold" w:cs="TimesNewRoman,Bold" w:hint="eastAsia"/>
                <w:bCs/>
              </w:rPr>
              <w:t>č</w:t>
            </w:r>
            <w:r w:rsidRPr="001F2503">
              <w:rPr>
                <w:bCs/>
              </w:rPr>
              <w:t>ísla na zlomky a nepravé</w:t>
            </w:r>
          </w:p>
          <w:p w:rsidR="00D100A6" w:rsidRPr="001F2503" w:rsidRDefault="00D100A6" w:rsidP="001F2503">
            <w:pPr>
              <w:autoSpaceDE w:val="0"/>
              <w:autoSpaceDN w:val="0"/>
              <w:adjustRightInd w:val="0"/>
              <w:rPr>
                <w:bCs/>
              </w:rPr>
            </w:pPr>
            <w:r w:rsidRPr="001F2503">
              <w:rPr>
                <w:bCs/>
              </w:rPr>
              <w:t xml:space="preserve">   zlomky na smíšená </w:t>
            </w:r>
            <w:r w:rsidRPr="001F2503">
              <w:rPr>
                <w:rFonts w:ascii="TimesNewRoman,Bold" w:eastAsia="TimesNewRoman,Bold" w:cs="TimesNewRoman,Bold" w:hint="eastAsia"/>
                <w:bCs/>
              </w:rPr>
              <w:t>č</w:t>
            </w:r>
            <w:r w:rsidRPr="001F2503">
              <w:rPr>
                <w:bCs/>
              </w:rPr>
              <w:t>ísla</w:t>
            </w:r>
          </w:p>
          <w:p w:rsidR="00D100A6" w:rsidRPr="001F2503" w:rsidRDefault="00D100A6" w:rsidP="001F2503">
            <w:pPr>
              <w:autoSpaceDE w:val="0"/>
              <w:autoSpaceDN w:val="0"/>
              <w:adjustRightInd w:val="0"/>
              <w:rPr>
                <w:bCs/>
              </w:rPr>
            </w:pPr>
            <w:r w:rsidRPr="001F2503">
              <w:rPr>
                <w:bCs/>
              </w:rPr>
              <w:t>-  provádí po</w:t>
            </w:r>
            <w:r w:rsidRPr="001F2503">
              <w:rPr>
                <w:rFonts w:ascii="TimesNewRoman,Bold" w:eastAsia="TimesNewRoman,Bold" w:cs="TimesNewRoman,Bold" w:hint="eastAsia"/>
                <w:bCs/>
              </w:rPr>
              <w:t>č</w:t>
            </w:r>
            <w:r w:rsidRPr="001F2503">
              <w:rPr>
                <w:bCs/>
              </w:rPr>
              <w:t>etní operace se zlomky</w:t>
            </w:r>
          </w:p>
          <w:p w:rsidR="00D100A6" w:rsidRPr="001F2503" w:rsidRDefault="00D100A6" w:rsidP="001F2503">
            <w:pPr>
              <w:autoSpaceDE w:val="0"/>
              <w:autoSpaceDN w:val="0"/>
              <w:adjustRightInd w:val="0"/>
              <w:rPr>
                <w:bCs/>
              </w:rPr>
            </w:pPr>
            <w:r w:rsidRPr="001F2503">
              <w:rPr>
                <w:bCs/>
              </w:rPr>
              <w:t xml:space="preserve">-  </w:t>
            </w:r>
            <w:r w:rsidRPr="001F2503">
              <w:rPr>
                <w:rFonts w:ascii="TimesNewRoman,Bold" w:eastAsia="TimesNewRoman,Bold" w:cs="TimesNewRoman,Bold" w:hint="eastAsia"/>
                <w:bCs/>
              </w:rPr>
              <w:t>ř</w:t>
            </w:r>
            <w:r w:rsidRPr="001F2503">
              <w:rPr>
                <w:bCs/>
              </w:rPr>
              <w:t>eší slovní úlohy s d</w:t>
            </w:r>
            <w:r w:rsidRPr="001F2503">
              <w:rPr>
                <w:rFonts w:ascii="TimesNewRoman,Bold" w:eastAsia="TimesNewRoman,Bold" w:cs="TimesNewRoman,Bold" w:hint="eastAsia"/>
                <w:bCs/>
              </w:rPr>
              <w:t>ů</w:t>
            </w:r>
            <w:r w:rsidRPr="001F2503">
              <w:rPr>
                <w:bCs/>
              </w:rPr>
              <w:t>razem na p</w:t>
            </w:r>
            <w:r w:rsidRPr="001F2503">
              <w:rPr>
                <w:rFonts w:ascii="TimesNewRoman,Bold" w:eastAsia="TimesNewRoman,Bold" w:cs="TimesNewRoman,Bold" w:hint="eastAsia"/>
                <w:bCs/>
              </w:rPr>
              <w:t>ř</w:t>
            </w:r>
            <w:r w:rsidRPr="001F2503">
              <w:rPr>
                <w:bCs/>
              </w:rPr>
              <w:t>esnost</w:t>
            </w:r>
            <w:r w:rsidRPr="001F2503">
              <w:rPr>
                <w:b/>
                <w:bCs/>
              </w:rPr>
              <w:t xml:space="preserve"> </w:t>
            </w:r>
            <w:r w:rsidRPr="001F2503">
              <w:rPr>
                <w:bCs/>
              </w:rPr>
              <w:t>a</w:t>
            </w:r>
          </w:p>
          <w:p w:rsidR="00D100A6" w:rsidRDefault="00D100A6" w:rsidP="001F2503">
            <w:pPr>
              <w:tabs>
                <w:tab w:val="left" w:pos="72"/>
              </w:tabs>
              <w:ind w:left="72" w:hanging="104"/>
              <w:rPr>
                <w:bCs/>
              </w:rPr>
            </w:pPr>
            <w:r w:rsidRPr="001F2503">
              <w:rPr>
                <w:bCs/>
              </w:rPr>
              <w:t xml:space="preserve">   p</w:t>
            </w:r>
            <w:r w:rsidRPr="001F2503">
              <w:rPr>
                <w:rFonts w:ascii="TimesNewRoman,Bold" w:eastAsia="TimesNewRoman,Bold" w:cs="TimesNewRoman,Bold" w:hint="eastAsia"/>
                <w:bCs/>
              </w:rPr>
              <w:t>ř</w:t>
            </w:r>
            <w:r w:rsidRPr="001F2503">
              <w:rPr>
                <w:bCs/>
              </w:rPr>
              <w:t>ehlednost</w:t>
            </w:r>
          </w:p>
          <w:p w:rsidR="000E21AB" w:rsidRPr="009247C3" w:rsidRDefault="000E21AB" w:rsidP="001F2503">
            <w:pPr>
              <w:tabs>
                <w:tab w:val="left" w:pos="72"/>
              </w:tabs>
              <w:ind w:left="72" w:hanging="104"/>
            </w:pPr>
            <w:r>
              <w:t>-  využívá kalkulačku a digitální technologie k ulehčení výpočtů algoritmických úloh</w:t>
            </w:r>
          </w:p>
          <w:p w:rsidR="00D100A6" w:rsidRDefault="00D100A6" w:rsidP="000E21AB">
            <w:pPr>
              <w:ind w:left="360"/>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6E7123" w:rsidRDefault="006E7123" w:rsidP="006E7123">
            <w:r w:rsidRPr="001F2503">
              <w:rPr>
                <w:b/>
                <w:i/>
              </w:rPr>
              <w:t>OSV</w:t>
            </w:r>
            <w:r>
              <w:t xml:space="preserve"> – řešení problémů a rozhodovací dovednosti</w:t>
            </w:r>
          </w:p>
          <w:p w:rsidR="00D100A6" w:rsidRDefault="00D100A6" w:rsidP="00D100A6"/>
        </w:tc>
      </w:tr>
      <w:tr w:rsidR="00D100A6" w:rsidTr="00CA1899">
        <w:trPr>
          <w:trHeight w:hRule="exact" w:val="2999"/>
          <w:jc w:val="right"/>
        </w:trPr>
        <w:tc>
          <w:tcPr>
            <w:tcW w:w="6428" w:type="dxa"/>
            <w:gridSpan w:val="2"/>
            <w:tcBorders>
              <w:top w:val="single" w:sz="4" w:space="0" w:color="auto"/>
              <w:left w:val="single" w:sz="12" w:space="0" w:color="auto"/>
              <w:bottom w:val="single" w:sz="4" w:space="0" w:color="auto"/>
              <w:right w:val="single" w:sz="12" w:space="0" w:color="auto"/>
            </w:tcBorders>
            <w:shd w:val="clear" w:color="auto" w:fill="auto"/>
          </w:tcPr>
          <w:p w:rsidR="00D100A6" w:rsidRPr="001F2503" w:rsidRDefault="00D100A6" w:rsidP="00D100A6">
            <w:pPr>
              <w:rPr>
                <w:b/>
              </w:rPr>
            </w:pPr>
            <w:r w:rsidRPr="001F2503">
              <w:rPr>
                <w:b/>
              </w:rPr>
              <w:lastRenderedPageBreak/>
              <w:t xml:space="preserve">Celá čísla                                          </w:t>
            </w:r>
          </w:p>
          <w:p w:rsidR="00D100A6" w:rsidRPr="001F2503" w:rsidRDefault="00D100A6" w:rsidP="00D100A6">
            <w:pPr>
              <w:rPr>
                <w:b/>
              </w:rPr>
            </w:pPr>
          </w:p>
          <w:p w:rsidR="00D100A6" w:rsidRPr="001F2503" w:rsidRDefault="00D100A6" w:rsidP="00C12037">
            <w:pPr>
              <w:numPr>
                <w:ilvl w:val="0"/>
                <w:numId w:val="187"/>
              </w:numPr>
              <w:rPr>
                <w:b/>
              </w:rPr>
            </w:pPr>
            <w:r w:rsidRPr="001F2503">
              <w:rPr>
                <w:b/>
              </w:rPr>
              <w:t>- čtení, zápis a konkretizace celého čísla</w:t>
            </w:r>
          </w:p>
          <w:p w:rsidR="00D100A6" w:rsidRPr="001F2503" w:rsidRDefault="00D100A6" w:rsidP="00C12037">
            <w:pPr>
              <w:numPr>
                <w:ilvl w:val="0"/>
                <w:numId w:val="187"/>
              </w:numPr>
              <w:rPr>
                <w:b/>
              </w:rPr>
            </w:pPr>
            <w:r w:rsidRPr="001F2503">
              <w:rPr>
                <w:b/>
              </w:rPr>
              <w:t>- zobrazení celého čísla na čís. ose</w:t>
            </w:r>
          </w:p>
          <w:p w:rsidR="00D100A6" w:rsidRPr="001F2503" w:rsidRDefault="00D100A6" w:rsidP="00C12037">
            <w:pPr>
              <w:numPr>
                <w:ilvl w:val="0"/>
                <w:numId w:val="187"/>
              </w:numPr>
              <w:rPr>
                <w:b/>
              </w:rPr>
            </w:pPr>
            <w:r w:rsidRPr="001F2503">
              <w:rPr>
                <w:b/>
              </w:rPr>
              <w:t>- opačné číslo</w:t>
            </w:r>
          </w:p>
          <w:p w:rsidR="00D100A6" w:rsidRPr="001F2503" w:rsidRDefault="00D100A6" w:rsidP="00C12037">
            <w:pPr>
              <w:numPr>
                <w:ilvl w:val="0"/>
                <w:numId w:val="187"/>
              </w:numPr>
              <w:rPr>
                <w:b/>
              </w:rPr>
            </w:pPr>
            <w:r w:rsidRPr="001F2503">
              <w:rPr>
                <w:b/>
              </w:rPr>
              <w:t>- početní výkony s celými čísly</w:t>
            </w:r>
          </w:p>
          <w:p w:rsidR="00D100A6" w:rsidRPr="001F2503" w:rsidRDefault="00D100A6" w:rsidP="00C12037">
            <w:pPr>
              <w:numPr>
                <w:ilvl w:val="0"/>
                <w:numId w:val="187"/>
              </w:numPr>
              <w:rPr>
                <w:b/>
              </w:rPr>
            </w:pPr>
            <w:r w:rsidRPr="001F2503">
              <w:rPr>
                <w:b/>
              </w:rPr>
              <w:t>- absolutní hodnota celého čísla</w:t>
            </w:r>
          </w:p>
          <w:p w:rsidR="00D100A6" w:rsidRDefault="00D100A6" w:rsidP="001F2503">
            <w:pPr>
              <w:jc w:val="center"/>
            </w:pPr>
          </w:p>
        </w:tc>
        <w:tc>
          <w:tcPr>
            <w:tcW w:w="5708" w:type="dxa"/>
            <w:tcBorders>
              <w:top w:val="single" w:sz="4" w:space="0" w:color="auto"/>
              <w:left w:val="single" w:sz="12" w:space="0" w:color="auto"/>
              <w:bottom w:val="single" w:sz="4" w:space="0" w:color="auto"/>
              <w:right w:val="single" w:sz="12" w:space="0" w:color="auto"/>
            </w:tcBorders>
            <w:shd w:val="clear" w:color="auto" w:fill="auto"/>
          </w:tcPr>
          <w:p w:rsidR="00D100A6" w:rsidRDefault="00D100A6" w:rsidP="00C12037">
            <w:pPr>
              <w:numPr>
                <w:ilvl w:val="0"/>
                <w:numId w:val="186"/>
              </w:numPr>
            </w:pPr>
            <w:r>
              <w:t xml:space="preserve">  rozlišuje význam kladných a záporných </w:t>
            </w:r>
          </w:p>
          <w:p w:rsidR="00D100A6" w:rsidRDefault="00D100A6" w:rsidP="00C12037">
            <w:pPr>
              <w:numPr>
                <w:ilvl w:val="0"/>
                <w:numId w:val="186"/>
              </w:numPr>
            </w:pPr>
            <w:r>
              <w:t>čísel</w:t>
            </w:r>
          </w:p>
          <w:p w:rsidR="00D100A6" w:rsidRPr="001F2503" w:rsidRDefault="00D100A6" w:rsidP="00C12037">
            <w:pPr>
              <w:numPr>
                <w:ilvl w:val="0"/>
                <w:numId w:val="186"/>
              </w:numPr>
              <w:autoSpaceDE w:val="0"/>
              <w:autoSpaceDN w:val="0"/>
              <w:adjustRightInd w:val="0"/>
              <w:rPr>
                <w:bCs/>
              </w:rPr>
            </w:pPr>
            <w:r w:rsidRPr="001F2503">
              <w:rPr>
                <w:bCs/>
              </w:rPr>
              <w:t xml:space="preserve">zobrazí kladná a záporná </w:t>
            </w:r>
            <w:r w:rsidRPr="001F2503">
              <w:rPr>
                <w:rFonts w:ascii="TimesNewRoman,Bold" w:eastAsia="TimesNewRoman,Bold" w:cs="TimesNewRoman,Bold" w:hint="eastAsia"/>
                <w:bCs/>
              </w:rPr>
              <w:t>č</w:t>
            </w:r>
            <w:r w:rsidRPr="001F2503">
              <w:rPr>
                <w:bCs/>
              </w:rPr>
              <w:t>ísla na</w:t>
            </w:r>
          </w:p>
          <w:p w:rsidR="00D100A6" w:rsidRPr="009247C3" w:rsidRDefault="00D100A6" w:rsidP="00C12037">
            <w:pPr>
              <w:numPr>
                <w:ilvl w:val="0"/>
                <w:numId w:val="186"/>
              </w:numPr>
            </w:pPr>
            <w:r w:rsidRPr="001F2503">
              <w:rPr>
                <w:bCs/>
              </w:rPr>
              <w:t xml:space="preserve">vodorovné i svislé </w:t>
            </w:r>
            <w:r w:rsidRPr="001F2503">
              <w:rPr>
                <w:rFonts w:ascii="TimesNewRoman,Bold" w:eastAsia="TimesNewRoman,Bold" w:cs="TimesNewRoman,Bold" w:hint="eastAsia"/>
                <w:bCs/>
              </w:rPr>
              <w:t>č</w:t>
            </w:r>
            <w:r w:rsidRPr="001F2503">
              <w:rPr>
                <w:bCs/>
              </w:rPr>
              <w:t>íselné ose</w:t>
            </w:r>
          </w:p>
          <w:p w:rsidR="00D100A6" w:rsidRDefault="00D100A6" w:rsidP="00C12037">
            <w:pPr>
              <w:numPr>
                <w:ilvl w:val="0"/>
                <w:numId w:val="186"/>
              </w:numPr>
            </w:pPr>
            <w:r>
              <w:t>bezpečně používá početní operace s celými čísly</w:t>
            </w:r>
          </w:p>
          <w:p w:rsidR="00D100A6" w:rsidRDefault="00D100A6" w:rsidP="00C12037">
            <w:pPr>
              <w:numPr>
                <w:ilvl w:val="0"/>
                <w:numId w:val="186"/>
              </w:numPr>
            </w:pPr>
            <w:r>
              <w:t>určí absolutní hodnotu celého čísla</w:t>
            </w:r>
          </w:p>
          <w:p w:rsidR="00D100A6" w:rsidRDefault="00D100A6" w:rsidP="00C12037">
            <w:pPr>
              <w:numPr>
                <w:ilvl w:val="0"/>
                <w:numId w:val="186"/>
              </w:numPr>
            </w:pPr>
            <w:r>
              <w:t>modeluje a analyzuje úlohy a problémy v oboru</w:t>
            </w:r>
          </w:p>
          <w:p w:rsidR="00D100A6" w:rsidRDefault="00D100A6" w:rsidP="00C12037">
            <w:pPr>
              <w:numPr>
                <w:ilvl w:val="0"/>
                <w:numId w:val="186"/>
              </w:numPr>
            </w:pPr>
            <w:r>
              <w:t>celých čísel</w:t>
            </w:r>
          </w:p>
          <w:p w:rsidR="00CA1899" w:rsidRDefault="00CA1899" w:rsidP="00C12037">
            <w:pPr>
              <w:numPr>
                <w:ilvl w:val="0"/>
                <w:numId w:val="186"/>
              </w:numPr>
            </w:pPr>
            <w:r>
              <w:t>využívá kalkulačku a digit. technologie k ulehčení výpočtů algoritmických úloh</w:t>
            </w:r>
          </w:p>
          <w:p w:rsidR="00D100A6" w:rsidRDefault="00D100A6" w:rsidP="00D100A6"/>
        </w:tc>
        <w:tc>
          <w:tcPr>
            <w:tcW w:w="3318" w:type="dxa"/>
            <w:tcBorders>
              <w:top w:val="single" w:sz="4" w:space="0" w:color="auto"/>
              <w:left w:val="single" w:sz="12" w:space="0" w:color="auto"/>
              <w:bottom w:val="single" w:sz="4" w:space="0" w:color="auto"/>
              <w:right w:val="single" w:sz="12" w:space="0" w:color="auto"/>
            </w:tcBorders>
            <w:shd w:val="clear" w:color="auto" w:fill="auto"/>
          </w:tcPr>
          <w:p w:rsidR="00D100A6" w:rsidRDefault="00D100A6" w:rsidP="00D100A6">
            <w:r>
              <w:t>Fy: zápis teploty</w:t>
            </w:r>
          </w:p>
          <w:p w:rsidR="006E7123" w:rsidRDefault="006E7123" w:rsidP="00D100A6"/>
          <w:p w:rsidR="006E7123" w:rsidRDefault="006E7123" w:rsidP="006E7123">
            <w:r w:rsidRPr="001F2503">
              <w:rPr>
                <w:b/>
                <w:i/>
              </w:rPr>
              <w:t>EV</w:t>
            </w:r>
            <w:r>
              <w:t xml:space="preserve"> – základní podmínky života</w:t>
            </w:r>
          </w:p>
          <w:p w:rsidR="006E7123" w:rsidRDefault="006E7123" w:rsidP="00D100A6"/>
        </w:tc>
      </w:tr>
      <w:tr w:rsidR="00D100A6" w:rsidTr="00CA1899">
        <w:trPr>
          <w:trHeight w:hRule="exact" w:val="3113"/>
          <w:jc w:val="right"/>
        </w:trPr>
        <w:tc>
          <w:tcPr>
            <w:tcW w:w="6404"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Poměr. Přímá a nepřímá úměrnost.</w:t>
            </w:r>
          </w:p>
          <w:p w:rsidR="00D100A6" w:rsidRPr="001F2503" w:rsidRDefault="00D100A6" w:rsidP="00D100A6">
            <w:pPr>
              <w:rPr>
                <w:b/>
              </w:rPr>
            </w:pPr>
          </w:p>
          <w:p w:rsidR="00D100A6" w:rsidRPr="001F2503" w:rsidRDefault="00D100A6" w:rsidP="00C12037">
            <w:pPr>
              <w:numPr>
                <w:ilvl w:val="0"/>
                <w:numId w:val="188"/>
              </w:numPr>
              <w:rPr>
                <w:b/>
              </w:rPr>
            </w:pPr>
            <w:r w:rsidRPr="001F2503">
              <w:rPr>
                <w:b/>
              </w:rPr>
              <w:t>poměr – pojem</w:t>
            </w:r>
          </w:p>
          <w:p w:rsidR="00D100A6" w:rsidRPr="001F2503" w:rsidRDefault="00D100A6" w:rsidP="00C12037">
            <w:pPr>
              <w:numPr>
                <w:ilvl w:val="0"/>
                <w:numId w:val="188"/>
              </w:numPr>
              <w:rPr>
                <w:b/>
              </w:rPr>
            </w:pPr>
            <w:r w:rsidRPr="001F2503">
              <w:rPr>
                <w:b/>
              </w:rPr>
              <w:t>změna v daném poměru</w:t>
            </w:r>
          </w:p>
          <w:p w:rsidR="00D100A6" w:rsidRPr="001F2503" w:rsidRDefault="00D100A6" w:rsidP="00C12037">
            <w:pPr>
              <w:numPr>
                <w:ilvl w:val="0"/>
                <w:numId w:val="188"/>
              </w:numPr>
              <w:rPr>
                <w:b/>
              </w:rPr>
            </w:pPr>
            <w:r w:rsidRPr="001F2503">
              <w:rPr>
                <w:b/>
              </w:rPr>
              <w:t>rozdělení celku a změna v daném poměru</w:t>
            </w:r>
          </w:p>
          <w:p w:rsidR="00D100A6" w:rsidRPr="001F2503" w:rsidRDefault="00D100A6" w:rsidP="00C12037">
            <w:pPr>
              <w:numPr>
                <w:ilvl w:val="0"/>
                <w:numId w:val="188"/>
              </w:numPr>
              <w:rPr>
                <w:b/>
              </w:rPr>
            </w:pPr>
            <w:r w:rsidRPr="001F2503">
              <w:rPr>
                <w:b/>
              </w:rPr>
              <w:t>měřítko mapy a plánu</w:t>
            </w:r>
          </w:p>
          <w:p w:rsidR="00D100A6" w:rsidRPr="001F2503" w:rsidRDefault="00D100A6" w:rsidP="00C12037">
            <w:pPr>
              <w:numPr>
                <w:ilvl w:val="0"/>
                <w:numId w:val="188"/>
              </w:numPr>
              <w:rPr>
                <w:b/>
              </w:rPr>
            </w:pPr>
            <w:r w:rsidRPr="001F2503">
              <w:rPr>
                <w:b/>
              </w:rPr>
              <w:t>úměra a její řešení</w:t>
            </w:r>
          </w:p>
          <w:p w:rsidR="00D100A6" w:rsidRPr="001F2503" w:rsidRDefault="00D100A6" w:rsidP="00C12037">
            <w:pPr>
              <w:numPr>
                <w:ilvl w:val="0"/>
                <w:numId w:val="188"/>
              </w:numPr>
              <w:rPr>
                <w:b/>
              </w:rPr>
            </w:pPr>
            <w:r w:rsidRPr="001F2503">
              <w:rPr>
                <w:b/>
              </w:rPr>
              <w:t>přímá a nepřímá úměrnost</w:t>
            </w:r>
          </w:p>
          <w:p w:rsidR="00D100A6" w:rsidRPr="001F2503" w:rsidRDefault="00D100A6" w:rsidP="00C12037">
            <w:pPr>
              <w:numPr>
                <w:ilvl w:val="0"/>
                <w:numId w:val="188"/>
              </w:numPr>
              <w:rPr>
                <w:b/>
              </w:rPr>
            </w:pPr>
            <w:r w:rsidRPr="001F2503">
              <w:rPr>
                <w:b/>
              </w:rPr>
              <w:t>trojčlenka</w:t>
            </w:r>
          </w:p>
          <w:p w:rsidR="00D100A6" w:rsidRPr="001F2503" w:rsidRDefault="00D100A6" w:rsidP="00CA1899">
            <w:pPr>
              <w:ind w:left="360"/>
              <w:rPr>
                <w:b/>
              </w:rPr>
            </w:pPr>
          </w:p>
        </w:tc>
        <w:tc>
          <w:tcPr>
            <w:tcW w:w="573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C12037">
            <w:pPr>
              <w:numPr>
                <w:ilvl w:val="0"/>
                <w:numId w:val="189"/>
              </w:numPr>
            </w:pPr>
            <w:r>
              <w:t>pochopí a umí vyjádřit poměr mezi dvěma hodnotami</w:t>
            </w:r>
          </w:p>
          <w:p w:rsidR="00D100A6" w:rsidRDefault="00D100A6" w:rsidP="00C12037">
            <w:pPr>
              <w:numPr>
                <w:ilvl w:val="0"/>
                <w:numId w:val="189"/>
              </w:numPr>
            </w:pPr>
            <w:r>
              <w:t>dokáže rozdělit celek na části v daném poměru</w:t>
            </w:r>
          </w:p>
          <w:p w:rsidR="00D100A6" w:rsidRDefault="00D100A6" w:rsidP="00C12037">
            <w:pPr>
              <w:numPr>
                <w:ilvl w:val="0"/>
                <w:numId w:val="189"/>
              </w:numPr>
            </w:pPr>
            <w:r>
              <w:t>upraví veličinu v daném poměru (zmenšení, zvětšení)</w:t>
            </w:r>
          </w:p>
          <w:p w:rsidR="00D100A6" w:rsidRDefault="00D100A6" w:rsidP="00C12037">
            <w:pPr>
              <w:numPr>
                <w:ilvl w:val="0"/>
                <w:numId w:val="189"/>
              </w:numPr>
            </w:pPr>
            <w:r>
              <w:t>používá a pracuje s měřítky map a plánů</w:t>
            </w:r>
          </w:p>
          <w:p w:rsidR="00D100A6" w:rsidRDefault="00D100A6" w:rsidP="00C12037">
            <w:pPr>
              <w:numPr>
                <w:ilvl w:val="0"/>
                <w:numId w:val="189"/>
              </w:numPr>
            </w:pPr>
            <w:r>
              <w:t>chápe zápis a význam úměry, umí ji řešit</w:t>
            </w:r>
          </w:p>
          <w:p w:rsidR="00D100A6" w:rsidRDefault="00D100A6" w:rsidP="00C12037">
            <w:pPr>
              <w:numPr>
                <w:ilvl w:val="0"/>
                <w:numId w:val="189"/>
              </w:numPr>
            </w:pPr>
            <w:r>
              <w:t>bezpečně ovládá výpočet pomocí trojčlenky</w:t>
            </w:r>
          </w:p>
          <w:p w:rsidR="00D100A6" w:rsidRDefault="00D100A6" w:rsidP="00C12037">
            <w:pPr>
              <w:numPr>
                <w:ilvl w:val="0"/>
                <w:numId w:val="189"/>
              </w:numPr>
            </w:pPr>
            <w:r>
              <w:t>umí vztahy zapsat do tabulky a jednoduchého grafu</w:t>
            </w:r>
          </w:p>
          <w:p w:rsidR="00CA1899" w:rsidRDefault="00CA1899" w:rsidP="00C12037">
            <w:pPr>
              <w:numPr>
                <w:ilvl w:val="0"/>
                <w:numId w:val="189"/>
              </w:numPr>
            </w:pPr>
            <w:r>
              <w:t>vyhledává na internetu reálné údaje</w:t>
            </w:r>
          </w:p>
          <w:p w:rsidR="00CA1899" w:rsidRDefault="00CA1899" w:rsidP="00C12037">
            <w:pPr>
              <w:numPr>
                <w:ilvl w:val="0"/>
                <w:numId w:val="189"/>
              </w:numPr>
            </w:pPr>
            <w:r>
              <w:t>využívá kalkulařku a digit. technologie k ulehčení výpočtů</w:t>
            </w:r>
          </w:p>
          <w:p w:rsidR="00D100A6" w:rsidRDefault="00D100A6" w:rsidP="001F2503">
            <w:pPr>
              <w:ind w:left="-108"/>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r>
              <w:t>Fy – převodní vztahy mezi veličinami</w:t>
            </w:r>
          </w:p>
          <w:p w:rsidR="00D100A6" w:rsidRDefault="00D100A6" w:rsidP="00D100A6">
            <w:r>
              <w:t>Ov – přepočet měn, v domácnosti – vaření: poměry</w:t>
            </w:r>
          </w:p>
          <w:p w:rsidR="00D100A6" w:rsidRDefault="00D100A6" w:rsidP="00D100A6">
            <w:r>
              <w:t>Z- měřítko mapy -  určení vzdáleností</w:t>
            </w:r>
          </w:p>
          <w:p w:rsidR="006E7123" w:rsidRDefault="006E7123" w:rsidP="006E7123">
            <w:r w:rsidRPr="001F2503">
              <w:rPr>
                <w:b/>
                <w:i/>
              </w:rPr>
              <w:t>VDO</w:t>
            </w:r>
            <w:r>
              <w:t xml:space="preserve"> – formy participace občanů ve společenském životě</w:t>
            </w:r>
          </w:p>
          <w:p w:rsidR="00CA1899" w:rsidRPr="00CA1899" w:rsidRDefault="00CA1899" w:rsidP="006E7123">
            <w:r>
              <w:rPr>
                <w:b/>
                <w:i/>
              </w:rPr>
              <w:t xml:space="preserve">OSV - </w:t>
            </w:r>
            <w:r>
              <w:t>kreativita, tvořivost</w:t>
            </w:r>
          </w:p>
          <w:p w:rsidR="00D100A6" w:rsidRDefault="00D100A6" w:rsidP="00D100A6"/>
        </w:tc>
      </w:tr>
      <w:tr w:rsidR="00D100A6" w:rsidTr="00CA1899">
        <w:trPr>
          <w:trHeight w:hRule="exact" w:val="2845"/>
          <w:jc w:val="right"/>
        </w:trPr>
        <w:tc>
          <w:tcPr>
            <w:tcW w:w="6404"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Procenta                                       </w:t>
            </w:r>
          </w:p>
          <w:p w:rsidR="00D100A6" w:rsidRPr="001F2503" w:rsidRDefault="00D100A6" w:rsidP="00D100A6">
            <w:pPr>
              <w:rPr>
                <w:b/>
              </w:rPr>
            </w:pPr>
          </w:p>
          <w:p w:rsidR="00D100A6" w:rsidRPr="001F2503" w:rsidRDefault="00D100A6" w:rsidP="00C12037">
            <w:pPr>
              <w:numPr>
                <w:ilvl w:val="0"/>
                <w:numId w:val="191"/>
              </w:numPr>
              <w:rPr>
                <w:b/>
              </w:rPr>
            </w:pPr>
            <w:r w:rsidRPr="001F2503">
              <w:rPr>
                <w:b/>
              </w:rPr>
              <w:t>význam %, pojem, 1 procento</w:t>
            </w:r>
          </w:p>
          <w:p w:rsidR="00D100A6" w:rsidRPr="001F2503" w:rsidRDefault="00D100A6" w:rsidP="00C12037">
            <w:pPr>
              <w:numPr>
                <w:ilvl w:val="0"/>
                <w:numId w:val="191"/>
              </w:numPr>
              <w:rPr>
                <w:b/>
              </w:rPr>
            </w:pPr>
            <w:r w:rsidRPr="001F2503">
              <w:rPr>
                <w:b/>
              </w:rPr>
              <w:t xml:space="preserve">základ, </w:t>
            </w:r>
            <w:proofErr w:type="gramStart"/>
            <w:r w:rsidRPr="001F2503">
              <w:rPr>
                <w:b/>
              </w:rPr>
              <w:t>proc</w:t>
            </w:r>
            <w:proofErr w:type="gramEnd"/>
            <w:r w:rsidRPr="001F2503">
              <w:rPr>
                <w:b/>
              </w:rPr>
              <w:t>.</w:t>
            </w:r>
            <w:proofErr w:type="gramStart"/>
            <w:r w:rsidRPr="001F2503">
              <w:rPr>
                <w:b/>
              </w:rPr>
              <w:t>část</w:t>
            </w:r>
            <w:proofErr w:type="gramEnd"/>
            <w:r w:rsidRPr="001F2503">
              <w:rPr>
                <w:b/>
              </w:rPr>
              <w:t>, počet procent</w:t>
            </w:r>
          </w:p>
          <w:p w:rsidR="00D100A6" w:rsidRPr="001F2503" w:rsidRDefault="00D100A6" w:rsidP="00C12037">
            <w:pPr>
              <w:numPr>
                <w:ilvl w:val="0"/>
                <w:numId w:val="191"/>
              </w:numPr>
              <w:rPr>
                <w:b/>
              </w:rPr>
            </w:pPr>
            <w:r w:rsidRPr="001F2503">
              <w:rPr>
                <w:b/>
              </w:rPr>
              <w:t>promile</w:t>
            </w:r>
          </w:p>
          <w:p w:rsidR="00D100A6" w:rsidRDefault="00D100A6" w:rsidP="00C12037">
            <w:pPr>
              <w:numPr>
                <w:ilvl w:val="0"/>
                <w:numId w:val="191"/>
              </w:numPr>
              <w:rPr>
                <w:b/>
              </w:rPr>
            </w:pPr>
            <w:r w:rsidRPr="001F2503">
              <w:rPr>
                <w:b/>
              </w:rPr>
              <w:t>slovní úlohy a užití v</w:t>
            </w:r>
            <w:r w:rsidR="00CA1899">
              <w:rPr>
                <w:b/>
              </w:rPr>
              <w:t> </w:t>
            </w:r>
            <w:r w:rsidRPr="001F2503">
              <w:rPr>
                <w:b/>
              </w:rPr>
              <w:t>praxi</w:t>
            </w:r>
          </w:p>
          <w:p w:rsidR="00CA1899" w:rsidRPr="001F2503" w:rsidRDefault="00CA1899" w:rsidP="00CA1899">
            <w:pPr>
              <w:rPr>
                <w:b/>
              </w:rPr>
            </w:pPr>
          </w:p>
          <w:p w:rsidR="00D100A6" w:rsidRPr="001F2503" w:rsidRDefault="00D100A6" w:rsidP="001F2503">
            <w:pPr>
              <w:tabs>
                <w:tab w:val="left" w:pos="162"/>
              </w:tabs>
              <w:rPr>
                <w:b/>
              </w:rPr>
            </w:pPr>
          </w:p>
          <w:p w:rsidR="00D100A6" w:rsidRDefault="00D100A6" w:rsidP="001F2503">
            <w:pPr>
              <w:tabs>
                <w:tab w:val="left" w:pos="267"/>
              </w:tabs>
              <w:jc w:val="center"/>
            </w:pPr>
          </w:p>
        </w:tc>
        <w:tc>
          <w:tcPr>
            <w:tcW w:w="573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C12037">
            <w:pPr>
              <w:numPr>
                <w:ilvl w:val="0"/>
                <w:numId w:val="190"/>
              </w:numPr>
              <w:ind w:left="360"/>
            </w:pPr>
            <w:r>
              <w:t>pochopí pojem a význam 1%, 100% a více %</w:t>
            </w:r>
          </w:p>
          <w:p w:rsidR="00D100A6" w:rsidRDefault="00D100A6" w:rsidP="00C12037">
            <w:pPr>
              <w:numPr>
                <w:ilvl w:val="0"/>
                <w:numId w:val="190"/>
              </w:numPr>
              <w:ind w:left="360"/>
            </w:pPr>
            <w:r>
              <w:t>zapíše (a vypočítá) část celku v procentech</w:t>
            </w:r>
          </w:p>
          <w:p w:rsidR="00D100A6" w:rsidRDefault="00D100A6" w:rsidP="00C12037">
            <w:pPr>
              <w:numPr>
                <w:ilvl w:val="0"/>
                <w:numId w:val="190"/>
              </w:numPr>
              <w:ind w:left="360"/>
            </w:pPr>
            <w:r>
              <w:t>umí vypočítat z, p, č</w:t>
            </w:r>
          </w:p>
          <w:p w:rsidR="00D100A6" w:rsidRDefault="00D100A6" w:rsidP="00C12037">
            <w:pPr>
              <w:numPr>
                <w:ilvl w:val="0"/>
                <w:numId w:val="190"/>
              </w:numPr>
              <w:ind w:left="360"/>
            </w:pPr>
            <w:r>
              <w:t>chápe a umí použít pojem promile</w:t>
            </w:r>
          </w:p>
          <w:p w:rsidR="00D100A6" w:rsidRDefault="00D100A6" w:rsidP="00C12037">
            <w:pPr>
              <w:numPr>
                <w:ilvl w:val="0"/>
                <w:numId w:val="190"/>
              </w:numPr>
              <w:ind w:left="360"/>
            </w:pPr>
            <w:r>
              <w:t>umí použít procentový počet pro úlohy v </w:t>
            </w:r>
            <w:proofErr w:type="gramStart"/>
            <w:r>
              <w:t>běžném  životě</w:t>
            </w:r>
            <w:proofErr w:type="gramEnd"/>
            <w:r w:rsidR="00CA1899">
              <w:t xml:space="preserve"> </w:t>
            </w:r>
            <w:r>
              <w:t>(slevy, půjčky, zdražení…)</w:t>
            </w:r>
          </w:p>
          <w:p w:rsidR="00CA1899" w:rsidRDefault="00CA1899" w:rsidP="00C12037">
            <w:pPr>
              <w:numPr>
                <w:ilvl w:val="0"/>
                <w:numId w:val="190"/>
              </w:numPr>
              <w:ind w:left="360"/>
            </w:pPr>
            <w:r>
              <w:t>vyhledává na internetu reálné údaje</w:t>
            </w:r>
          </w:p>
          <w:p w:rsidR="00CA1899" w:rsidRDefault="00CA1899" w:rsidP="00C12037">
            <w:pPr>
              <w:numPr>
                <w:ilvl w:val="0"/>
                <w:numId w:val="190"/>
              </w:numPr>
              <w:ind w:left="360"/>
            </w:pPr>
            <w:r>
              <w:t>využívá kalkulačku a digit. technologie k ulehčení výpočtů</w:t>
            </w:r>
          </w:p>
          <w:p w:rsidR="00CA1899" w:rsidRDefault="00CA1899" w:rsidP="00C12037">
            <w:pPr>
              <w:numPr>
                <w:ilvl w:val="0"/>
                <w:numId w:val="190"/>
              </w:numPr>
              <w:ind w:left="360"/>
            </w:pPr>
            <w:r>
              <w:t>umí nanést vztahy do tabulky, diagramu, jedn. grafu</w:t>
            </w:r>
          </w:p>
          <w:p w:rsidR="00D100A6" w:rsidRDefault="00D100A6" w:rsidP="00CA1899">
            <w:pPr>
              <w:tabs>
                <w:tab w:val="left" w:pos="72"/>
              </w:tabs>
            </w:pPr>
          </w:p>
          <w:p w:rsidR="00D100A6" w:rsidRDefault="00D100A6" w:rsidP="00CA1899">
            <w:pPr>
              <w:ind w:left="360"/>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6E7123" w:rsidRDefault="006E7123" w:rsidP="006E7123">
            <w:r w:rsidRPr="001F2503">
              <w:rPr>
                <w:b/>
                <w:i/>
              </w:rPr>
              <w:t>OSV</w:t>
            </w:r>
            <w:r>
              <w:t xml:space="preserve"> – hodnoty, postoje, praktická etika</w:t>
            </w:r>
            <w:r w:rsidR="00CA1899">
              <w:t>, kreativita, rozvoj schopnosti poznávání</w:t>
            </w:r>
          </w:p>
          <w:p w:rsidR="006E7123" w:rsidRDefault="006E7123" w:rsidP="00D100A6"/>
          <w:p w:rsidR="00D100A6" w:rsidRDefault="00D100A6" w:rsidP="00D100A6"/>
        </w:tc>
      </w:tr>
      <w:tr w:rsidR="00D100A6">
        <w:trPr>
          <w:trHeight w:hRule="exact" w:val="1954"/>
          <w:jc w:val="right"/>
        </w:trPr>
        <w:tc>
          <w:tcPr>
            <w:tcW w:w="6404"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lastRenderedPageBreak/>
              <w:t xml:space="preserve">Trojúhelník                                  </w:t>
            </w:r>
          </w:p>
          <w:p w:rsidR="00D100A6" w:rsidRPr="001F2503" w:rsidRDefault="00D100A6" w:rsidP="00D100A6">
            <w:pPr>
              <w:rPr>
                <w:b/>
              </w:rPr>
            </w:pPr>
          </w:p>
          <w:p w:rsidR="00D100A6" w:rsidRPr="001F2503" w:rsidRDefault="00D100A6" w:rsidP="00CA1899">
            <w:pPr>
              <w:ind w:left="360"/>
              <w:rPr>
                <w:b/>
              </w:rPr>
            </w:pPr>
            <w:r w:rsidRPr="001F2503">
              <w:rPr>
                <w:b/>
              </w:rPr>
              <w:t>- shodnost trojúhelníků</w:t>
            </w:r>
          </w:p>
          <w:p w:rsidR="00D100A6" w:rsidRPr="001F2503" w:rsidRDefault="00D100A6" w:rsidP="00CA1899">
            <w:pPr>
              <w:ind w:left="360"/>
              <w:rPr>
                <w:b/>
              </w:rPr>
            </w:pPr>
            <w:r w:rsidRPr="001F2503">
              <w:rPr>
                <w:b/>
              </w:rPr>
              <w:t>- věty sss, sus, usu</w:t>
            </w:r>
          </w:p>
          <w:p w:rsidR="00D100A6" w:rsidRPr="001F2503" w:rsidRDefault="00D100A6" w:rsidP="00CA1899">
            <w:pPr>
              <w:ind w:left="360"/>
              <w:rPr>
                <w:b/>
              </w:rPr>
            </w:pPr>
            <w:r w:rsidRPr="001F2503">
              <w:rPr>
                <w:b/>
              </w:rPr>
              <w:t>- konstrukce trojúhelníků a její zápis</w:t>
            </w:r>
          </w:p>
          <w:p w:rsidR="00D100A6" w:rsidRDefault="00D100A6" w:rsidP="001F2503">
            <w:pPr>
              <w:jc w:val="center"/>
            </w:pPr>
          </w:p>
        </w:tc>
        <w:tc>
          <w:tcPr>
            <w:tcW w:w="573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CA1899">
            <w:r>
              <w:t>-  umí určit shodné útvary</w:t>
            </w:r>
          </w:p>
          <w:p w:rsidR="00D100A6" w:rsidRDefault="00D100A6" w:rsidP="00CA1899">
            <w:r>
              <w:t>-  umí pomocí vět o shodnosti určit shodnost trojúhelníků</w:t>
            </w:r>
          </w:p>
          <w:p w:rsidR="00D100A6" w:rsidRDefault="00D100A6" w:rsidP="00CA1899">
            <w:r>
              <w:t>-  umí základní konstrukce trojúhelníků a orientuje se</w:t>
            </w:r>
          </w:p>
          <w:p w:rsidR="00D100A6" w:rsidRDefault="00D100A6" w:rsidP="00CA1899">
            <w:r>
              <w:t xml:space="preserve">    v zápisu konstrukce</w:t>
            </w:r>
          </w:p>
          <w:p w:rsidR="00CA1899" w:rsidRDefault="00CA1899" w:rsidP="00CA1899">
            <w:r>
              <w:t>-  modeluje konstrukce trojúhleníků s využitím geom. softwaru</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tc>
      </w:tr>
      <w:tr w:rsidR="00D100A6" w:rsidTr="0015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5"/>
          <w:jc w:val="right"/>
        </w:trPr>
        <w:tc>
          <w:tcPr>
            <w:tcW w:w="6404" w:type="dxa"/>
            <w:shd w:val="clear" w:color="auto" w:fill="auto"/>
          </w:tcPr>
          <w:p w:rsidR="00D100A6" w:rsidRPr="001F2503" w:rsidRDefault="00D100A6" w:rsidP="00D100A6">
            <w:pPr>
              <w:rPr>
                <w:b/>
              </w:rPr>
            </w:pPr>
            <w:r w:rsidRPr="001F2503">
              <w:rPr>
                <w:b/>
              </w:rPr>
              <w:t xml:space="preserve">Rovnoběžníky                               </w:t>
            </w:r>
          </w:p>
          <w:p w:rsidR="00D100A6" w:rsidRPr="001F2503" w:rsidRDefault="00D100A6" w:rsidP="00D100A6">
            <w:pPr>
              <w:rPr>
                <w:b/>
              </w:rPr>
            </w:pPr>
          </w:p>
          <w:p w:rsidR="00D100A6" w:rsidRPr="001F2503" w:rsidRDefault="00D100A6" w:rsidP="00CA1899">
            <w:pPr>
              <w:ind w:left="360"/>
              <w:rPr>
                <w:b/>
              </w:rPr>
            </w:pPr>
            <w:r w:rsidRPr="001F2503">
              <w:rPr>
                <w:b/>
              </w:rPr>
              <w:t>- pojem a druhy rovnoběžníků</w:t>
            </w:r>
          </w:p>
          <w:p w:rsidR="00D100A6" w:rsidRPr="001F2503" w:rsidRDefault="00D100A6" w:rsidP="00CA1899">
            <w:pPr>
              <w:ind w:left="360"/>
              <w:rPr>
                <w:b/>
              </w:rPr>
            </w:pPr>
            <w:r w:rsidRPr="001F2503">
              <w:rPr>
                <w:b/>
              </w:rPr>
              <w:t>- základní vlastnosti rovnoběžníků</w:t>
            </w:r>
          </w:p>
          <w:p w:rsidR="00D100A6" w:rsidRPr="001F2503" w:rsidRDefault="00D100A6" w:rsidP="00CA1899">
            <w:pPr>
              <w:ind w:left="360"/>
              <w:rPr>
                <w:b/>
              </w:rPr>
            </w:pPr>
            <w:r w:rsidRPr="001F2503">
              <w:rPr>
                <w:b/>
              </w:rPr>
              <w:t>- konstrukce rovnoběžníků</w:t>
            </w:r>
          </w:p>
          <w:p w:rsidR="00D100A6" w:rsidRPr="001F2503" w:rsidRDefault="00D100A6" w:rsidP="00CA1899">
            <w:pPr>
              <w:ind w:left="360"/>
              <w:rPr>
                <w:b/>
              </w:rPr>
            </w:pPr>
            <w:r w:rsidRPr="001F2503">
              <w:rPr>
                <w:b/>
              </w:rPr>
              <w:t>- obvod a obsah rovnoběžníků</w:t>
            </w:r>
          </w:p>
          <w:p w:rsidR="00D100A6" w:rsidRPr="001F2503" w:rsidRDefault="00D100A6" w:rsidP="00CA1899">
            <w:pPr>
              <w:ind w:left="360"/>
              <w:rPr>
                <w:b/>
              </w:rPr>
            </w:pPr>
            <w:r w:rsidRPr="001F2503">
              <w:rPr>
                <w:b/>
              </w:rPr>
              <w:t>- obsah trojúhelníku</w:t>
            </w:r>
          </w:p>
        </w:tc>
        <w:tc>
          <w:tcPr>
            <w:tcW w:w="5732" w:type="dxa"/>
            <w:gridSpan w:val="2"/>
            <w:shd w:val="clear" w:color="auto" w:fill="auto"/>
          </w:tcPr>
          <w:p w:rsidR="00D100A6" w:rsidRDefault="00D100A6" w:rsidP="00C12037">
            <w:pPr>
              <w:numPr>
                <w:ilvl w:val="0"/>
                <w:numId w:val="192"/>
              </w:numPr>
            </w:pPr>
            <w:r>
              <w:t>umí správně pojmenovat příslušný rovnoběžník</w:t>
            </w:r>
          </w:p>
          <w:p w:rsidR="00D100A6" w:rsidRDefault="00D100A6" w:rsidP="00C12037">
            <w:pPr>
              <w:numPr>
                <w:ilvl w:val="0"/>
                <w:numId w:val="192"/>
              </w:numPr>
            </w:pPr>
            <w:r>
              <w:t>zná základní vlastnosti rovnoběžníků</w:t>
            </w:r>
          </w:p>
          <w:p w:rsidR="00D100A6" w:rsidRDefault="00D100A6" w:rsidP="00C12037">
            <w:pPr>
              <w:numPr>
                <w:ilvl w:val="0"/>
                <w:numId w:val="192"/>
              </w:numPr>
            </w:pPr>
            <w:r>
              <w:t xml:space="preserve">vypočítá obvod a obsah rovnoběžníku, lepší žáci umí </w:t>
            </w:r>
          </w:p>
          <w:p w:rsidR="00D100A6" w:rsidRDefault="00D100A6" w:rsidP="00C12037">
            <w:pPr>
              <w:numPr>
                <w:ilvl w:val="0"/>
                <w:numId w:val="192"/>
              </w:numPr>
            </w:pPr>
            <w:r>
              <w:t xml:space="preserve">vypočítat výšku a stranu z obsahu…                                 </w:t>
            </w:r>
          </w:p>
          <w:p w:rsidR="00D100A6" w:rsidRDefault="00D100A6" w:rsidP="00C12037">
            <w:pPr>
              <w:numPr>
                <w:ilvl w:val="0"/>
                <w:numId w:val="192"/>
              </w:numPr>
            </w:pPr>
            <w:r>
              <w:t>provede a zapíše konstrukci rovnoběžníku</w:t>
            </w:r>
          </w:p>
          <w:p w:rsidR="00155E55" w:rsidRDefault="00155E55" w:rsidP="00C12037">
            <w:pPr>
              <w:numPr>
                <w:ilvl w:val="0"/>
                <w:numId w:val="192"/>
              </w:numPr>
            </w:pPr>
            <w:r>
              <w:t>modeluje konstrukce rovnoběžníků s využitím geom. softwaru</w:t>
            </w:r>
          </w:p>
          <w:p w:rsidR="00D100A6" w:rsidRDefault="00D100A6" w:rsidP="00C12037">
            <w:pPr>
              <w:numPr>
                <w:ilvl w:val="0"/>
                <w:numId w:val="192"/>
              </w:numPr>
            </w:pPr>
            <w:r>
              <w:t>vypočítá obsah trojúhelníku ze strany a přísl. výšky</w:t>
            </w:r>
          </w:p>
          <w:p w:rsidR="00155E55" w:rsidRDefault="00155E55" w:rsidP="00C12037">
            <w:pPr>
              <w:numPr>
                <w:ilvl w:val="0"/>
                <w:numId w:val="192"/>
              </w:numPr>
            </w:pPr>
            <w:r>
              <w:t>vypočítá obsah trojúhleníku ze strany a přísl. výšky pomocí kalkulačky a digitálních technologií</w:t>
            </w:r>
          </w:p>
          <w:p w:rsidR="00D100A6" w:rsidRDefault="00D100A6" w:rsidP="001F2503">
            <w:pPr>
              <w:ind w:left="-108"/>
            </w:pPr>
          </w:p>
        </w:tc>
        <w:tc>
          <w:tcPr>
            <w:tcW w:w="3318" w:type="dxa"/>
            <w:shd w:val="clear" w:color="auto" w:fill="auto"/>
          </w:tcPr>
          <w:p w:rsidR="006E7123" w:rsidRDefault="006E7123" w:rsidP="006E7123">
            <w:r w:rsidRPr="001F2503">
              <w:rPr>
                <w:b/>
                <w:i/>
              </w:rPr>
              <w:t>OSV</w:t>
            </w:r>
            <w:r>
              <w:t xml:space="preserve"> – řešení problémů a rozhodovací dovednosti</w:t>
            </w:r>
          </w:p>
          <w:p w:rsidR="00D100A6" w:rsidRDefault="00D100A6" w:rsidP="00D100A6"/>
        </w:tc>
      </w:tr>
      <w:tr w:rsidR="00D100A6" w:rsidTr="0015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9"/>
          <w:jc w:val="right"/>
        </w:trPr>
        <w:tc>
          <w:tcPr>
            <w:tcW w:w="6404" w:type="dxa"/>
            <w:shd w:val="clear" w:color="auto" w:fill="auto"/>
          </w:tcPr>
          <w:p w:rsidR="00D100A6" w:rsidRPr="001F2503" w:rsidRDefault="00D100A6" w:rsidP="00D100A6">
            <w:pPr>
              <w:rPr>
                <w:b/>
              </w:rPr>
            </w:pPr>
            <w:r w:rsidRPr="001F2503">
              <w:rPr>
                <w:b/>
              </w:rPr>
              <w:t xml:space="preserve">Lichoběžník                                    </w:t>
            </w:r>
          </w:p>
          <w:p w:rsidR="00D100A6" w:rsidRPr="001F2503" w:rsidRDefault="00D100A6" w:rsidP="001F2503">
            <w:pPr>
              <w:jc w:val="center"/>
              <w:rPr>
                <w:b/>
              </w:rPr>
            </w:pPr>
          </w:p>
          <w:p w:rsidR="00D100A6" w:rsidRPr="001F2503" w:rsidRDefault="00D100A6" w:rsidP="001F2503">
            <w:pPr>
              <w:ind w:left="-288"/>
              <w:rPr>
                <w:b/>
              </w:rPr>
            </w:pPr>
            <w:r w:rsidRPr="001F2503">
              <w:rPr>
                <w:b/>
              </w:rPr>
              <w:t xml:space="preserve">     -  pojem a základní typy lichoběžníků</w:t>
            </w:r>
          </w:p>
          <w:p w:rsidR="00D100A6" w:rsidRPr="001F2503" w:rsidRDefault="00D100A6" w:rsidP="001F2503">
            <w:pPr>
              <w:ind w:left="-288"/>
              <w:rPr>
                <w:b/>
              </w:rPr>
            </w:pPr>
            <w:r w:rsidRPr="001F2503">
              <w:rPr>
                <w:b/>
              </w:rPr>
              <w:t xml:space="preserve">     -  základní vlastnosti lichoběžníků</w:t>
            </w:r>
          </w:p>
          <w:p w:rsidR="00D100A6" w:rsidRPr="001F2503" w:rsidRDefault="00D100A6" w:rsidP="001F2503">
            <w:pPr>
              <w:ind w:left="-288"/>
              <w:rPr>
                <w:b/>
              </w:rPr>
            </w:pPr>
            <w:r w:rsidRPr="001F2503">
              <w:rPr>
                <w:b/>
              </w:rPr>
              <w:t xml:space="preserve">     -  obvod a obsah lichoběžníku</w:t>
            </w:r>
          </w:p>
          <w:p w:rsidR="00D100A6" w:rsidRPr="001F2503" w:rsidRDefault="00D100A6" w:rsidP="00CA1899">
            <w:pPr>
              <w:rPr>
                <w:b/>
              </w:rPr>
            </w:pPr>
            <w:r w:rsidRPr="001F2503">
              <w:rPr>
                <w:b/>
              </w:rPr>
              <w:t>-  konstrukce lichoběžníků</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2" w:type="dxa"/>
            <w:gridSpan w:val="2"/>
            <w:shd w:val="clear" w:color="auto" w:fill="auto"/>
          </w:tcPr>
          <w:p w:rsidR="00D100A6" w:rsidRDefault="00D100A6" w:rsidP="00C12037">
            <w:pPr>
              <w:numPr>
                <w:ilvl w:val="0"/>
                <w:numId w:val="193"/>
              </w:numPr>
            </w:pPr>
            <w:r>
              <w:t>rozpozná typ lichoběžníku a popíše zákl. vlastnosti</w:t>
            </w:r>
          </w:p>
          <w:p w:rsidR="00D100A6" w:rsidRDefault="00D100A6" w:rsidP="00C12037">
            <w:pPr>
              <w:numPr>
                <w:ilvl w:val="0"/>
                <w:numId w:val="193"/>
              </w:numPr>
            </w:pPr>
            <w:r>
              <w:t>vypočítá obvod a obsah lichoběžníku</w:t>
            </w:r>
            <w:r w:rsidR="00155E55">
              <w:t xml:space="preserve"> pomocí kalkulačky a digitálních technologií</w:t>
            </w:r>
          </w:p>
          <w:p w:rsidR="00D100A6" w:rsidRDefault="00D100A6" w:rsidP="00C12037">
            <w:pPr>
              <w:numPr>
                <w:ilvl w:val="0"/>
                <w:numId w:val="193"/>
              </w:numPr>
            </w:pPr>
            <w:r>
              <w:t>provede a zapíše konstrukci lichoběžníku</w:t>
            </w:r>
          </w:p>
          <w:p w:rsidR="00155E55" w:rsidRDefault="00155E55" w:rsidP="00C12037">
            <w:pPr>
              <w:numPr>
                <w:ilvl w:val="0"/>
                <w:numId w:val="193"/>
              </w:numPr>
            </w:pPr>
            <w:r>
              <w:t>modeluje konstrukce lichoběžníků s využitím geom. softwaru</w:t>
            </w:r>
          </w:p>
          <w:p w:rsidR="00337E14" w:rsidRDefault="00337E14" w:rsidP="00C12037">
            <w:pPr>
              <w:numPr>
                <w:ilvl w:val="0"/>
                <w:numId w:val="193"/>
              </w:numPr>
            </w:pPr>
            <w:r>
              <w:t>řeší praktické slovní úlohy</w:t>
            </w:r>
            <w:r w:rsidR="00155E55">
              <w:t xml:space="preserve"> pomocí kalkulačky a digitálních technologií</w:t>
            </w:r>
          </w:p>
          <w:p w:rsidR="00155E55" w:rsidRDefault="00155E55" w:rsidP="00C12037">
            <w:pPr>
              <w:numPr>
                <w:ilvl w:val="0"/>
                <w:numId w:val="193"/>
              </w:numPr>
            </w:pPr>
            <w:r>
              <w:t>vyhledává na internetu reálné údaje</w:t>
            </w:r>
          </w:p>
          <w:p w:rsidR="00D100A6" w:rsidRDefault="00D100A6" w:rsidP="001F2503">
            <w:pPr>
              <w:ind w:left="72"/>
            </w:pPr>
          </w:p>
          <w:p w:rsidR="00D100A6" w:rsidRDefault="00D100A6" w:rsidP="001F2503">
            <w:pPr>
              <w:tabs>
                <w:tab w:val="left" w:pos="72"/>
              </w:tabs>
              <w:ind w:left="72"/>
            </w:pPr>
          </w:p>
          <w:p w:rsidR="00D100A6" w:rsidRDefault="00D100A6" w:rsidP="00C12037">
            <w:pPr>
              <w:numPr>
                <w:ilvl w:val="0"/>
                <w:numId w:val="112"/>
              </w:numPr>
            </w:pPr>
          </w:p>
        </w:tc>
        <w:tc>
          <w:tcPr>
            <w:tcW w:w="3318" w:type="dxa"/>
            <w:shd w:val="clear" w:color="auto" w:fill="auto"/>
          </w:tcPr>
          <w:p w:rsidR="00D100A6" w:rsidRDefault="00D100A6" w:rsidP="00D100A6">
            <w:r>
              <w:t xml:space="preserve"> </w:t>
            </w:r>
          </w:p>
        </w:tc>
      </w:tr>
      <w:tr w:rsidR="00D100A6" w:rsidTr="0015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33"/>
          <w:jc w:val="right"/>
        </w:trPr>
        <w:tc>
          <w:tcPr>
            <w:tcW w:w="6404" w:type="dxa"/>
            <w:shd w:val="clear" w:color="auto" w:fill="auto"/>
          </w:tcPr>
          <w:p w:rsidR="00337E14" w:rsidRDefault="00337E14" w:rsidP="00D100A6">
            <w:pPr>
              <w:rPr>
                <w:b/>
              </w:rPr>
            </w:pPr>
          </w:p>
          <w:p w:rsidR="00D100A6" w:rsidRPr="001F2503" w:rsidRDefault="00D100A6" w:rsidP="00D100A6">
            <w:pPr>
              <w:rPr>
                <w:b/>
              </w:rPr>
            </w:pPr>
            <w:r w:rsidRPr="001F2503">
              <w:rPr>
                <w:b/>
              </w:rPr>
              <w:t xml:space="preserve">Povrch a objem hranolů               </w:t>
            </w:r>
          </w:p>
          <w:p w:rsidR="00D100A6" w:rsidRPr="001F2503" w:rsidRDefault="00D100A6" w:rsidP="001F2503">
            <w:pPr>
              <w:jc w:val="center"/>
              <w:rPr>
                <w:b/>
              </w:rPr>
            </w:pPr>
          </w:p>
          <w:p w:rsidR="00D100A6" w:rsidRPr="001F2503" w:rsidRDefault="00D100A6" w:rsidP="001F2503">
            <w:pPr>
              <w:autoSpaceDE w:val="0"/>
              <w:autoSpaceDN w:val="0"/>
              <w:adjustRightInd w:val="0"/>
              <w:rPr>
                <w:b/>
              </w:rPr>
            </w:pPr>
            <w:r w:rsidRPr="001F2503">
              <w:rPr>
                <w:b/>
              </w:rPr>
              <w:t>- t</w:t>
            </w:r>
            <w:r w:rsidRPr="001F2503">
              <w:rPr>
                <w:rFonts w:ascii="TimesNewRoman" w:eastAsia="TimesNewRoman" w:cs="TimesNewRoman" w:hint="eastAsia"/>
                <w:b/>
              </w:rPr>
              <w:t>ř</w:t>
            </w:r>
            <w:r w:rsidRPr="001F2503">
              <w:rPr>
                <w:b/>
              </w:rPr>
              <w:t>íd</w:t>
            </w:r>
            <w:r w:rsidRPr="001F2503">
              <w:rPr>
                <w:rFonts w:ascii="TimesNewRoman" w:eastAsia="TimesNewRoman" w:cs="TimesNewRoman" w:hint="eastAsia"/>
                <w:b/>
              </w:rPr>
              <w:t>ě</w:t>
            </w:r>
            <w:r w:rsidRPr="001F2503">
              <w:rPr>
                <w:b/>
              </w:rPr>
              <w:t>ní hranol</w:t>
            </w:r>
            <w:r w:rsidRPr="001F2503">
              <w:rPr>
                <w:rFonts w:ascii="TimesNewRoman" w:eastAsia="TimesNewRoman" w:cs="TimesNewRoman" w:hint="eastAsia"/>
                <w:b/>
              </w:rPr>
              <w:t>ů</w:t>
            </w:r>
            <w:r w:rsidRPr="001F2503">
              <w:rPr>
                <w:rFonts w:ascii="TimesNewRoman" w:eastAsia="TimesNewRoman" w:cs="TimesNewRoman"/>
                <w:b/>
              </w:rPr>
              <w:t xml:space="preserve"> </w:t>
            </w:r>
            <w:r w:rsidRPr="001F2503">
              <w:rPr>
                <w:b/>
              </w:rPr>
              <w:t>a jejich vlastnosti</w:t>
            </w:r>
          </w:p>
          <w:p w:rsidR="00D100A6" w:rsidRPr="001F2503" w:rsidRDefault="00D100A6" w:rsidP="001F2503">
            <w:pPr>
              <w:autoSpaceDE w:val="0"/>
              <w:autoSpaceDN w:val="0"/>
              <w:adjustRightInd w:val="0"/>
              <w:rPr>
                <w:b/>
              </w:rPr>
            </w:pPr>
            <w:r w:rsidRPr="001F2503">
              <w:rPr>
                <w:b/>
              </w:rPr>
              <w:t>- jednotky objemu, p</w:t>
            </w:r>
            <w:r w:rsidRPr="001F2503">
              <w:rPr>
                <w:rFonts w:ascii="TimesNewRoman" w:eastAsia="TimesNewRoman" w:cs="TimesNewRoman" w:hint="eastAsia"/>
                <w:b/>
              </w:rPr>
              <w:t>ř</w:t>
            </w:r>
            <w:r w:rsidRPr="001F2503">
              <w:rPr>
                <w:b/>
              </w:rPr>
              <w:t>evád</w:t>
            </w:r>
            <w:r w:rsidRPr="001F2503">
              <w:rPr>
                <w:rFonts w:ascii="TimesNewRoman" w:eastAsia="TimesNewRoman" w:cs="TimesNewRoman" w:hint="eastAsia"/>
                <w:b/>
              </w:rPr>
              <w:t>ě</w:t>
            </w:r>
            <w:r w:rsidRPr="001F2503">
              <w:rPr>
                <w:b/>
              </w:rPr>
              <w:t>ní jednotek</w:t>
            </w:r>
          </w:p>
          <w:p w:rsidR="00D100A6" w:rsidRPr="001F2503" w:rsidRDefault="00D100A6" w:rsidP="001F2503">
            <w:pPr>
              <w:autoSpaceDE w:val="0"/>
              <w:autoSpaceDN w:val="0"/>
              <w:adjustRightInd w:val="0"/>
              <w:rPr>
                <w:rFonts w:ascii="TimesNewRoman" w:eastAsia="TimesNewRoman" w:cs="TimesNewRoman"/>
                <w:b/>
              </w:rPr>
            </w:pPr>
            <w:r w:rsidRPr="001F2503">
              <w:rPr>
                <w:b/>
              </w:rPr>
              <w:t>- sít</w:t>
            </w:r>
            <w:r w:rsidRPr="001F2503">
              <w:rPr>
                <w:rFonts w:ascii="TimesNewRoman" w:eastAsia="TimesNewRoman" w:cs="TimesNewRoman" w:hint="eastAsia"/>
                <w:b/>
              </w:rPr>
              <w:t>ě</w:t>
            </w:r>
            <w:r w:rsidRPr="001F2503">
              <w:rPr>
                <w:rFonts w:ascii="TimesNewRoman" w:eastAsia="TimesNewRoman" w:cs="TimesNewRoman"/>
                <w:b/>
              </w:rPr>
              <w:t xml:space="preserve"> </w:t>
            </w:r>
            <w:r w:rsidRPr="001F2503">
              <w:rPr>
                <w:b/>
              </w:rPr>
              <w:t>hranol</w:t>
            </w:r>
            <w:r w:rsidRPr="001F2503">
              <w:rPr>
                <w:rFonts w:ascii="TimesNewRoman" w:eastAsia="TimesNewRoman" w:cs="TimesNewRoman" w:hint="eastAsia"/>
                <w:b/>
              </w:rPr>
              <w:t>ů</w:t>
            </w:r>
          </w:p>
          <w:p w:rsidR="00D100A6" w:rsidRPr="001F2503" w:rsidRDefault="00D100A6" w:rsidP="001F2503">
            <w:pPr>
              <w:autoSpaceDE w:val="0"/>
              <w:autoSpaceDN w:val="0"/>
              <w:adjustRightInd w:val="0"/>
              <w:rPr>
                <w:b/>
              </w:rPr>
            </w:pPr>
            <w:r w:rsidRPr="001F2503">
              <w:rPr>
                <w:b/>
              </w:rPr>
              <w:t>- povrch a objem krychle a kvádru</w:t>
            </w:r>
          </w:p>
          <w:p w:rsidR="008A4DA4" w:rsidRPr="001F2503" w:rsidRDefault="00D100A6" w:rsidP="001F2503">
            <w:pPr>
              <w:autoSpaceDE w:val="0"/>
              <w:autoSpaceDN w:val="0"/>
              <w:adjustRightInd w:val="0"/>
              <w:rPr>
                <w:b/>
              </w:rPr>
            </w:pPr>
            <w:r w:rsidRPr="001F2503">
              <w:rPr>
                <w:b/>
              </w:rPr>
              <w:t>- slovní úlohy na výpo</w:t>
            </w:r>
            <w:r w:rsidRPr="001F2503">
              <w:rPr>
                <w:rFonts w:ascii="TimesNewRoman" w:eastAsia="TimesNewRoman" w:cs="TimesNewRoman" w:hint="eastAsia"/>
                <w:b/>
              </w:rPr>
              <w:t>č</w:t>
            </w:r>
            <w:r w:rsidRPr="001F2503">
              <w:rPr>
                <w:b/>
              </w:rPr>
              <w:t xml:space="preserve">et S aV krychle a kvádru, využití v               </w:t>
            </w:r>
            <w:r w:rsidR="008A4DA4" w:rsidRPr="001F2503">
              <w:rPr>
                <w:b/>
              </w:rPr>
              <w:t xml:space="preserve"> </w:t>
            </w:r>
          </w:p>
          <w:p w:rsidR="00D100A6" w:rsidRPr="001F2503" w:rsidRDefault="008A4DA4" w:rsidP="001F2503">
            <w:pPr>
              <w:autoSpaceDE w:val="0"/>
              <w:autoSpaceDN w:val="0"/>
              <w:adjustRightInd w:val="0"/>
              <w:rPr>
                <w:b/>
              </w:rPr>
            </w:pPr>
            <w:r w:rsidRPr="001F2503">
              <w:rPr>
                <w:b/>
              </w:rPr>
              <w:t xml:space="preserve">  </w:t>
            </w:r>
            <w:r w:rsidR="00D100A6" w:rsidRPr="001F2503">
              <w:rPr>
                <w:b/>
              </w:rPr>
              <w:t>praxi</w:t>
            </w:r>
          </w:p>
          <w:p w:rsidR="00D100A6" w:rsidRPr="001F2503" w:rsidRDefault="00D100A6" w:rsidP="001F2503">
            <w:pPr>
              <w:autoSpaceDE w:val="0"/>
              <w:autoSpaceDN w:val="0"/>
              <w:adjustRightInd w:val="0"/>
              <w:rPr>
                <w:b/>
              </w:rPr>
            </w:pPr>
            <w:r w:rsidRPr="001F2503">
              <w:rPr>
                <w:b/>
              </w:rPr>
              <w:t>- povrch a objem hranolu (</w:t>
            </w:r>
            <w:proofErr w:type="gramStart"/>
            <w:r w:rsidRPr="001F2503">
              <w:rPr>
                <w:b/>
              </w:rPr>
              <w:t>trojboký,</w:t>
            </w:r>
            <w:r w:rsidRPr="001F2503">
              <w:rPr>
                <w:rFonts w:ascii="TimesNewRoman" w:eastAsia="TimesNewRoman" w:cs="TimesNewRoman" w:hint="eastAsia"/>
                <w:b/>
              </w:rPr>
              <w:t>č</w:t>
            </w:r>
            <w:r w:rsidRPr="001F2503">
              <w:rPr>
                <w:b/>
              </w:rPr>
              <w:t>ty</w:t>
            </w:r>
            <w:r w:rsidRPr="001F2503">
              <w:rPr>
                <w:rFonts w:ascii="TimesNewRoman" w:eastAsia="TimesNewRoman" w:cs="TimesNewRoman" w:hint="eastAsia"/>
                <w:b/>
              </w:rPr>
              <w:t>ř</w:t>
            </w:r>
            <w:r w:rsidRPr="001F2503">
              <w:rPr>
                <w:b/>
              </w:rPr>
              <w:t>boký</w:t>
            </w:r>
            <w:proofErr w:type="gramEnd"/>
            <w:r w:rsidRPr="001F2503">
              <w:rPr>
                <w:b/>
              </w:rPr>
              <w:t>, šestiboký)</w:t>
            </w:r>
          </w:p>
          <w:p w:rsidR="00D100A6" w:rsidRPr="0099172E" w:rsidRDefault="00D100A6" w:rsidP="001F2503">
            <w:pPr>
              <w:autoSpaceDE w:val="0"/>
              <w:autoSpaceDN w:val="0"/>
              <w:adjustRightInd w:val="0"/>
            </w:pPr>
            <w:r w:rsidRPr="001F2503">
              <w:rPr>
                <w:b/>
              </w:rPr>
              <w:t>- slovní úlohy na výpo</w:t>
            </w:r>
            <w:r w:rsidRPr="001F2503">
              <w:rPr>
                <w:rFonts w:ascii="TimesNewRoman" w:eastAsia="TimesNewRoman" w:cs="TimesNewRoman" w:hint="eastAsia"/>
                <w:b/>
              </w:rPr>
              <w:t>č</w:t>
            </w:r>
            <w:r w:rsidRPr="001F2503">
              <w:rPr>
                <w:b/>
              </w:rPr>
              <w:t>et S aV hranolu, využití v praxi</w:t>
            </w:r>
          </w:p>
        </w:tc>
        <w:tc>
          <w:tcPr>
            <w:tcW w:w="5732" w:type="dxa"/>
            <w:gridSpan w:val="2"/>
            <w:shd w:val="clear" w:color="auto" w:fill="auto"/>
          </w:tcPr>
          <w:p w:rsidR="00337E14" w:rsidRDefault="00337E14" w:rsidP="001F2503">
            <w:pPr>
              <w:autoSpaceDE w:val="0"/>
              <w:autoSpaceDN w:val="0"/>
              <w:adjustRightInd w:val="0"/>
              <w:rPr>
                <w:bCs/>
              </w:rPr>
            </w:pPr>
          </w:p>
          <w:p w:rsidR="00D100A6" w:rsidRPr="001F2503" w:rsidRDefault="00D100A6" w:rsidP="001F2503">
            <w:pPr>
              <w:autoSpaceDE w:val="0"/>
              <w:autoSpaceDN w:val="0"/>
              <w:adjustRightInd w:val="0"/>
              <w:rPr>
                <w:bCs/>
              </w:rPr>
            </w:pPr>
            <w:r w:rsidRPr="001F2503">
              <w:rPr>
                <w:bCs/>
              </w:rPr>
              <w:t>-   pojmenuje hranoly a popíše jejich</w:t>
            </w:r>
          </w:p>
          <w:p w:rsidR="00D100A6" w:rsidRPr="001F2503" w:rsidRDefault="00D100A6" w:rsidP="001F2503">
            <w:pPr>
              <w:autoSpaceDE w:val="0"/>
              <w:autoSpaceDN w:val="0"/>
              <w:adjustRightInd w:val="0"/>
              <w:rPr>
                <w:bCs/>
              </w:rPr>
            </w:pPr>
            <w:r w:rsidRPr="001F2503">
              <w:rPr>
                <w:bCs/>
              </w:rPr>
              <w:t xml:space="preserve">    vlastnosti</w:t>
            </w:r>
          </w:p>
          <w:p w:rsidR="00D100A6" w:rsidRPr="001F2503" w:rsidRDefault="00D100A6" w:rsidP="001F2503">
            <w:pPr>
              <w:autoSpaceDE w:val="0"/>
              <w:autoSpaceDN w:val="0"/>
              <w:adjustRightInd w:val="0"/>
              <w:rPr>
                <w:bCs/>
              </w:rPr>
            </w:pPr>
            <w:r w:rsidRPr="001F2503">
              <w:rPr>
                <w:bCs/>
              </w:rPr>
              <w:t>-   používá a p</w:t>
            </w:r>
            <w:r w:rsidRPr="001F2503">
              <w:rPr>
                <w:rFonts w:ascii="TimesNewRoman,Bold" w:eastAsia="TimesNewRoman,Bold" w:cs="TimesNewRoman,Bold" w:hint="eastAsia"/>
                <w:bCs/>
              </w:rPr>
              <w:t>ř</w:t>
            </w:r>
            <w:r w:rsidRPr="001F2503">
              <w:rPr>
                <w:bCs/>
              </w:rPr>
              <w:t>evádí jednotky objemu</w:t>
            </w:r>
          </w:p>
          <w:p w:rsidR="00D100A6" w:rsidRPr="001F2503" w:rsidRDefault="00D100A6" w:rsidP="001F2503">
            <w:pPr>
              <w:autoSpaceDE w:val="0"/>
              <w:autoSpaceDN w:val="0"/>
              <w:adjustRightInd w:val="0"/>
              <w:rPr>
                <w:bCs/>
              </w:rPr>
            </w:pPr>
            <w:r w:rsidRPr="001F2503">
              <w:rPr>
                <w:bCs/>
              </w:rPr>
              <w:t>-   narýsuje sí</w:t>
            </w:r>
            <w:r w:rsidRPr="001F2503">
              <w:rPr>
                <w:rFonts w:ascii="TimesNewRoman,Bold" w:eastAsia="TimesNewRoman,Bold" w:cs="TimesNewRoman,Bold" w:hint="eastAsia"/>
                <w:bCs/>
              </w:rPr>
              <w:t>ť</w:t>
            </w:r>
            <w:r w:rsidRPr="001F2503">
              <w:rPr>
                <w:rFonts w:ascii="TimesNewRoman,Bold" w:eastAsia="TimesNewRoman,Bold" w:cs="TimesNewRoman,Bold"/>
                <w:bCs/>
              </w:rPr>
              <w:t xml:space="preserve"> </w:t>
            </w:r>
            <w:r w:rsidRPr="001F2503">
              <w:rPr>
                <w:bCs/>
              </w:rPr>
              <w:t>hranolu</w:t>
            </w:r>
            <w:r w:rsidR="00155E55">
              <w:rPr>
                <w:bCs/>
              </w:rPr>
              <w:t xml:space="preserve"> pomocí geom. softwaru</w:t>
            </w:r>
          </w:p>
          <w:p w:rsidR="00D100A6" w:rsidRPr="001F2503" w:rsidRDefault="00D100A6" w:rsidP="001F2503">
            <w:pPr>
              <w:autoSpaceDE w:val="0"/>
              <w:autoSpaceDN w:val="0"/>
              <w:adjustRightInd w:val="0"/>
              <w:rPr>
                <w:bCs/>
              </w:rPr>
            </w:pPr>
            <w:r w:rsidRPr="001F2503">
              <w:rPr>
                <w:bCs/>
              </w:rPr>
              <w:t>-   vypo</w:t>
            </w:r>
            <w:r w:rsidRPr="001F2503">
              <w:rPr>
                <w:rFonts w:ascii="TimesNewRoman,Bold" w:eastAsia="TimesNewRoman,Bold" w:cs="TimesNewRoman,Bold" w:hint="eastAsia"/>
                <w:bCs/>
              </w:rPr>
              <w:t>č</w:t>
            </w:r>
            <w:r w:rsidRPr="001F2503">
              <w:rPr>
                <w:bCs/>
              </w:rPr>
              <w:t>ítá povrch a objem krychle a kvádru</w:t>
            </w:r>
          </w:p>
          <w:p w:rsidR="00D100A6" w:rsidRDefault="00D100A6" w:rsidP="001F2503">
            <w:pPr>
              <w:autoSpaceDE w:val="0"/>
              <w:autoSpaceDN w:val="0"/>
              <w:adjustRightInd w:val="0"/>
              <w:rPr>
                <w:rFonts w:eastAsia="TimesNewRoman,Bold"/>
                <w:bCs/>
              </w:rPr>
            </w:pPr>
            <w:r w:rsidRPr="001F2503">
              <w:rPr>
                <w:bCs/>
              </w:rPr>
              <w:t xml:space="preserve">    pomocí vzorc</w:t>
            </w:r>
            <w:r w:rsidRPr="001F2503">
              <w:rPr>
                <w:rFonts w:ascii="TimesNewRoman,Bold" w:eastAsia="TimesNewRoman,Bold" w:cs="TimesNewRoman,Bold" w:hint="eastAsia"/>
                <w:bCs/>
              </w:rPr>
              <w:t>ů</w:t>
            </w:r>
          </w:p>
          <w:p w:rsidR="00155E55" w:rsidRPr="00155E55" w:rsidRDefault="00155E55" w:rsidP="001F2503">
            <w:pPr>
              <w:autoSpaceDE w:val="0"/>
              <w:autoSpaceDN w:val="0"/>
              <w:adjustRightInd w:val="0"/>
              <w:rPr>
                <w:rFonts w:eastAsia="TimesNewRoman,Bold"/>
                <w:bCs/>
              </w:rPr>
            </w:pPr>
            <w:r>
              <w:rPr>
                <w:rFonts w:eastAsia="TimesNewRoman,Bold"/>
                <w:bCs/>
              </w:rPr>
              <w:t>-  vyhledává na internetu reálné údaje</w:t>
            </w:r>
          </w:p>
          <w:p w:rsidR="00D100A6" w:rsidRPr="001F2503" w:rsidRDefault="00D100A6" w:rsidP="001F2503">
            <w:pPr>
              <w:autoSpaceDE w:val="0"/>
              <w:autoSpaceDN w:val="0"/>
              <w:adjustRightInd w:val="0"/>
              <w:rPr>
                <w:bCs/>
              </w:rPr>
            </w:pPr>
            <w:r w:rsidRPr="001F2503">
              <w:rPr>
                <w:bCs/>
              </w:rPr>
              <w:t>-   vypo</w:t>
            </w:r>
            <w:r w:rsidRPr="001F2503">
              <w:rPr>
                <w:rFonts w:ascii="TimesNewRoman,Bold" w:eastAsia="TimesNewRoman,Bold" w:cs="TimesNewRoman,Bold" w:hint="eastAsia"/>
                <w:bCs/>
              </w:rPr>
              <w:t>č</w:t>
            </w:r>
            <w:r w:rsidRPr="001F2503">
              <w:rPr>
                <w:bCs/>
              </w:rPr>
              <w:t>ítá povrch a objem hranolu pomocí</w:t>
            </w:r>
          </w:p>
          <w:p w:rsidR="00D100A6" w:rsidRPr="001F2503" w:rsidRDefault="00D100A6" w:rsidP="001F2503">
            <w:pPr>
              <w:autoSpaceDE w:val="0"/>
              <w:autoSpaceDN w:val="0"/>
              <w:adjustRightInd w:val="0"/>
              <w:rPr>
                <w:rFonts w:ascii="TimesNewRoman,Bold" w:eastAsia="TimesNewRoman,Bold" w:cs="TimesNewRoman,Bold"/>
                <w:bCs/>
              </w:rPr>
            </w:pPr>
            <w:r w:rsidRPr="001F2503">
              <w:rPr>
                <w:bCs/>
              </w:rPr>
              <w:t xml:space="preserve">     vzorc</w:t>
            </w:r>
            <w:r w:rsidRPr="001F2503">
              <w:rPr>
                <w:rFonts w:ascii="TimesNewRoman,Bold" w:eastAsia="TimesNewRoman,Bold" w:cs="TimesNewRoman,Bold" w:hint="eastAsia"/>
                <w:bCs/>
              </w:rPr>
              <w:t>ů</w:t>
            </w:r>
            <w:r w:rsidR="00155E55">
              <w:rPr>
                <w:rFonts w:ascii="TimesNewRoman,Bold" w:eastAsia="TimesNewRoman,Bold" w:cs="TimesNewRoman,Bold"/>
                <w:bCs/>
              </w:rPr>
              <w:t xml:space="preserve"> </w:t>
            </w:r>
            <w:r w:rsidR="00155E55" w:rsidRPr="00155E55">
              <w:rPr>
                <w:rFonts w:eastAsia="TimesNewRoman,Bold"/>
                <w:bCs/>
              </w:rPr>
              <w:t>v tabulkovém procesoru</w:t>
            </w:r>
          </w:p>
          <w:p w:rsidR="00D100A6" w:rsidRPr="001F2503" w:rsidRDefault="00D100A6" w:rsidP="001F2503">
            <w:pPr>
              <w:autoSpaceDE w:val="0"/>
              <w:autoSpaceDN w:val="0"/>
              <w:adjustRightInd w:val="0"/>
              <w:rPr>
                <w:bCs/>
              </w:rPr>
            </w:pPr>
            <w:r w:rsidRPr="001F2503">
              <w:rPr>
                <w:bCs/>
              </w:rPr>
              <w:t xml:space="preserve">-    </w:t>
            </w:r>
            <w:r w:rsidRPr="001F2503">
              <w:rPr>
                <w:rFonts w:ascii="TimesNewRoman,Bold" w:eastAsia="TimesNewRoman,Bold" w:cs="TimesNewRoman,Bold" w:hint="eastAsia"/>
                <w:bCs/>
              </w:rPr>
              <w:t>ř</w:t>
            </w:r>
            <w:r w:rsidRPr="001F2503">
              <w:rPr>
                <w:bCs/>
              </w:rPr>
              <w:t xml:space="preserve">eší slovní úlohy z praxe                                                      </w:t>
            </w:r>
          </w:p>
          <w:p w:rsidR="00155E55" w:rsidRDefault="00D100A6" w:rsidP="001F2503">
            <w:pPr>
              <w:ind w:left="-188" w:hanging="260"/>
              <w:rPr>
                <w:bCs/>
              </w:rPr>
            </w:pPr>
            <w:r w:rsidRPr="001F2503">
              <w:rPr>
                <w:bCs/>
              </w:rPr>
              <w:t>-      -    používá kalkulátor</w:t>
            </w:r>
            <w:r w:rsidR="00155E55">
              <w:rPr>
                <w:bCs/>
              </w:rPr>
              <w:t xml:space="preserve"> a digitální technologie</w:t>
            </w:r>
            <w:r w:rsidRPr="001F2503">
              <w:rPr>
                <w:bCs/>
              </w:rPr>
              <w:t xml:space="preserve"> pro </w:t>
            </w:r>
          </w:p>
          <w:p w:rsidR="00D100A6" w:rsidRDefault="00155E55" w:rsidP="001F2503">
            <w:pPr>
              <w:ind w:left="-188" w:hanging="260"/>
              <w:rPr>
                <w:bCs/>
              </w:rPr>
            </w:pPr>
            <w:r>
              <w:rPr>
                <w:bCs/>
              </w:rPr>
              <w:t xml:space="preserve">             složitější výpočty </w:t>
            </w:r>
          </w:p>
          <w:p w:rsidR="00155E55" w:rsidRDefault="00155E55" w:rsidP="001F2503">
            <w:pPr>
              <w:ind w:left="-188" w:hanging="260"/>
            </w:pPr>
            <w:r>
              <w:t xml:space="preserve">     </w:t>
            </w:r>
          </w:p>
        </w:tc>
        <w:tc>
          <w:tcPr>
            <w:tcW w:w="3318" w:type="dxa"/>
            <w:shd w:val="clear" w:color="auto" w:fill="auto"/>
          </w:tcPr>
          <w:p w:rsidR="00337E14" w:rsidRDefault="00337E14" w:rsidP="006E7123">
            <w:pPr>
              <w:rPr>
                <w:b/>
                <w:i/>
              </w:rPr>
            </w:pPr>
          </w:p>
          <w:p w:rsidR="006E7123" w:rsidRDefault="006E7123" w:rsidP="006E7123">
            <w:r w:rsidRPr="001F2503">
              <w:rPr>
                <w:b/>
                <w:i/>
              </w:rPr>
              <w:t>OSV</w:t>
            </w:r>
            <w:r>
              <w:t xml:space="preserve"> – kreativita</w:t>
            </w:r>
          </w:p>
          <w:p w:rsidR="00D100A6" w:rsidRDefault="00D100A6" w:rsidP="00D100A6"/>
          <w:p w:rsidR="006E7123" w:rsidRDefault="006E7123" w:rsidP="006E7123">
            <w:r w:rsidRPr="001F2503">
              <w:rPr>
                <w:b/>
                <w:i/>
              </w:rPr>
              <w:t>EV</w:t>
            </w:r>
            <w:r>
              <w:t xml:space="preserve"> – základní podmínky života</w:t>
            </w:r>
          </w:p>
          <w:p w:rsidR="006E7123" w:rsidRDefault="006E7123" w:rsidP="00D100A6"/>
        </w:tc>
      </w:tr>
    </w:tbl>
    <w:p w:rsidR="00D100A6" w:rsidRDefault="00D100A6" w:rsidP="00D100A6"/>
    <w:p w:rsidR="00D100A6" w:rsidRDefault="00D100A6" w:rsidP="00D100A6"/>
    <w:p w:rsidR="00D100A6" w:rsidRDefault="00D100A6"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p w:rsidR="00155E55" w:rsidRDefault="00155E55" w:rsidP="00D100A6"/>
    <w:tbl>
      <w:tblPr>
        <w:tblW w:w="15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5759"/>
        <w:gridCol w:w="53"/>
        <w:gridCol w:w="3286"/>
        <w:gridCol w:w="54"/>
      </w:tblGrid>
      <w:tr w:rsidR="00D100A6" w:rsidRPr="001F2503" w:rsidTr="00FF1C91">
        <w:trPr>
          <w:gridAfter w:val="1"/>
          <w:wAfter w:w="54" w:type="dxa"/>
          <w:trHeight w:val="852"/>
          <w:jc w:val="right"/>
        </w:trPr>
        <w:tc>
          <w:tcPr>
            <w:tcW w:w="6356" w:type="dxa"/>
            <w:shd w:val="clear" w:color="auto" w:fill="E6E6E6"/>
            <w:vAlign w:val="center"/>
          </w:tcPr>
          <w:p w:rsidR="00D100A6" w:rsidRPr="001F2503" w:rsidRDefault="00D100A6" w:rsidP="001F2503">
            <w:pPr>
              <w:jc w:val="center"/>
              <w:rPr>
                <w:b/>
                <w:sz w:val="40"/>
                <w:szCs w:val="40"/>
              </w:rPr>
            </w:pPr>
            <w:r w:rsidRPr="001F2503">
              <w:rPr>
                <w:b/>
                <w:sz w:val="40"/>
                <w:szCs w:val="40"/>
              </w:rPr>
              <w:lastRenderedPageBreak/>
              <w:t>8. ročník</w:t>
            </w:r>
          </w:p>
        </w:tc>
        <w:tc>
          <w:tcPr>
            <w:tcW w:w="5759" w:type="dxa"/>
            <w:shd w:val="clear" w:color="auto" w:fill="E6E6E6"/>
            <w:vAlign w:val="center"/>
          </w:tcPr>
          <w:p w:rsidR="00D100A6" w:rsidRPr="001F2503" w:rsidRDefault="00D100A6" w:rsidP="001F2503">
            <w:pPr>
              <w:jc w:val="center"/>
              <w:rPr>
                <w:b/>
                <w:sz w:val="40"/>
                <w:szCs w:val="40"/>
              </w:rPr>
            </w:pPr>
            <w:r w:rsidRPr="001F2503">
              <w:rPr>
                <w:b/>
                <w:sz w:val="40"/>
                <w:szCs w:val="40"/>
              </w:rPr>
              <w:t>Matematika</w:t>
            </w:r>
          </w:p>
        </w:tc>
        <w:tc>
          <w:tcPr>
            <w:tcW w:w="3339" w:type="dxa"/>
            <w:gridSpan w:val="2"/>
            <w:shd w:val="clear" w:color="auto" w:fill="E6E6E6"/>
            <w:vAlign w:val="center"/>
          </w:tcPr>
          <w:p w:rsidR="00D100A6" w:rsidRPr="001F2503" w:rsidRDefault="00D100A6" w:rsidP="001F2503">
            <w:pPr>
              <w:jc w:val="center"/>
              <w:rPr>
                <w:b/>
                <w:sz w:val="40"/>
                <w:szCs w:val="40"/>
              </w:rPr>
            </w:pPr>
            <w:r w:rsidRPr="001F2503">
              <w:rPr>
                <w:b/>
                <w:sz w:val="40"/>
                <w:szCs w:val="40"/>
              </w:rPr>
              <w:t>4 hodiny</w:t>
            </w:r>
          </w:p>
        </w:tc>
      </w:tr>
      <w:tr w:rsidR="00D100A6" w:rsidRPr="001F2503" w:rsidTr="00FF1C91">
        <w:trPr>
          <w:gridAfter w:val="1"/>
          <w:wAfter w:w="54" w:type="dxa"/>
          <w:trHeight w:val="1027"/>
          <w:jc w:val="right"/>
        </w:trPr>
        <w:tc>
          <w:tcPr>
            <w:tcW w:w="6356" w:type="dxa"/>
            <w:shd w:val="clear" w:color="auto" w:fill="auto"/>
            <w:vAlign w:val="center"/>
          </w:tcPr>
          <w:p w:rsidR="00D100A6" w:rsidRPr="001F2503" w:rsidRDefault="00D100A6" w:rsidP="001F2503">
            <w:pPr>
              <w:jc w:val="center"/>
              <w:rPr>
                <w:b/>
                <w:sz w:val="32"/>
                <w:szCs w:val="32"/>
              </w:rPr>
            </w:pPr>
            <w:r w:rsidRPr="001F2503">
              <w:rPr>
                <w:b/>
                <w:sz w:val="32"/>
                <w:szCs w:val="32"/>
              </w:rPr>
              <w:t>Učivo</w:t>
            </w:r>
          </w:p>
        </w:tc>
        <w:tc>
          <w:tcPr>
            <w:tcW w:w="5759" w:type="dxa"/>
            <w:shd w:val="clear" w:color="auto" w:fill="auto"/>
            <w:vAlign w:val="center"/>
          </w:tcPr>
          <w:p w:rsidR="00D100A6" w:rsidRPr="001F2503" w:rsidRDefault="00D100A6" w:rsidP="001F2503">
            <w:pPr>
              <w:jc w:val="center"/>
              <w:rPr>
                <w:b/>
                <w:sz w:val="32"/>
                <w:szCs w:val="32"/>
              </w:rPr>
            </w:pPr>
            <w:r w:rsidRPr="001F2503">
              <w:rPr>
                <w:b/>
                <w:sz w:val="32"/>
                <w:szCs w:val="32"/>
              </w:rPr>
              <w:t>Očekávané výstupy</w:t>
            </w:r>
          </w:p>
        </w:tc>
        <w:tc>
          <w:tcPr>
            <w:tcW w:w="3339" w:type="dxa"/>
            <w:gridSpan w:val="2"/>
            <w:shd w:val="clear" w:color="auto" w:fill="auto"/>
            <w:vAlign w:val="center"/>
          </w:tcPr>
          <w:p w:rsidR="00D100A6" w:rsidRPr="001F2503" w:rsidRDefault="00D100A6" w:rsidP="001F2503">
            <w:pPr>
              <w:jc w:val="center"/>
              <w:rPr>
                <w:b/>
              </w:rPr>
            </w:pPr>
            <w:r w:rsidRPr="001F2503">
              <w:rPr>
                <w:b/>
              </w:rPr>
              <w:t>Průřezová témata</w:t>
            </w:r>
          </w:p>
          <w:p w:rsidR="00D100A6" w:rsidRPr="001F2503" w:rsidRDefault="00D100A6" w:rsidP="001F2503">
            <w:pPr>
              <w:jc w:val="center"/>
              <w:rPr>
                <w:b/>
              </w:rPr>
            </w:pPr>
            <w:r w:rsidRPr="001F2503">
              <w:rPr>
                <w:b/>
              </w:rPr>
              <w:t>Mezipředmětové vazby</w:t>
            </w:r>
          </w:p>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9"/>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Opakování učiva 7.ročníku.           </w:t>
            </w:r>
          </w:p>
          <w:p w:rsidR="00D100A6" w:rsidRPr="001F2503" w:rsidRDefault="00D100A6" w:rsidP="00D100A6">
            <w:pPr>
              <w:rPr>
                <w:b/>
              </w:rPr>
            </w:pPr>
          </w:p>
          <w:p w:rsidR="00D100A6" w:rsidRPr="001F2503" w:rsidRDefault="00D100A6" w:rsidP="00D100A6">
            <w:pPr>
              <w:rPr>
                <w:b/>
              </w:rPr>
            </w:pPr>
            <w:r w:rsidRPr="001F2503">
              <w:rPr>
                <w:b/>
              </w:rPr>
              <w:t>Výrazy.</w:t>
            </w:r>
          </w:p>
          <w:p w:rsidR="00D100A6" w:rsidRPr="001F2503" w:rsidRDefault="00D100A6" w:rsidP="001F2503">
            <w:pPr>
              <w:numPr>
                <w:ilvl w:val="0"/>
                <w:numId w:val="41"/>
              </w:numPr>
              <w:rPr>
                <w:b/>
              </w:rPr>
            </w:pPr>
            <w:r w:rsidRPr="001F2503">
              <w:rPr>
                <w:b/>
              </w:rPr>
              <w:t>číselné výrazy</w:t>
            </w:r>
          </w:p>
          <w:p w:rsidR="00D100A6" w:rsidRPr="001F2503" w:rsidRDefault="00D100A6" w:rsidP="001F2503">
            <w:pPr>
              <w:numPr>
                <w:ilvl w:val="0"/>
                <w:numId w:val="41"/>
              </w:numPr>
              <w:rPr>
                <w:b/>
              </w:rPr>
            </w:pPr>
            <w:r w:rsidRPr="001F2503">
              <w:rPr>
                <w:b/>
              </w:rPr>
              <w:t>úpravy číselných výrazů</w:t>
            </w:r>
          </w:p>
          <w:p w:rsidR="00D100A6" w:rsidRPr="001F2503" w:rsidRDefault="00D100A6" w:rsidP="00D100A6">
            <w:pPr>
              <w:rPr>
                <w:b/>
              </w:rPr>
            </w:pPr>
          </w:p>
          <w:p w:rsidR="00D100A6" w:rsidRPr="001F2503" w:rsidRDefault="00D100A6" w:rsidP="00D100A6">
            <w:pPr>
              <w:pStyle w:val="Zkladntext"/>
              <w:rPr>
                <w:b/>
                <w:szCs w:val="24"/>
              </w:rPr>
            </w:pPr>
            <w:r w:rsidRPr="001F2503">
              <w:rPr>
                <w:b/>
                <w:szCs w:val="24"/>
              </w:rPr>
              <w:t>Objem a povrch kolmých hranolů.</w:t>
            </w:r>
          </w:p>
          <w:p w:rsidR="00D100A6" w:rsidRPr="001F2503" w:rsidRDefault="00D100A6" w:rsidP="00D100A6">
            <w:pPr>
              <w:rPr>
                <w:b/>
              </w:rPr>
            </w:pPr>
            <w:r w:rsidRPr="001F2503">
              <w:rPr>
                <w:b/>
              </w:rPr>
              <w:t>-    tělesová a stěnová úhlopříčka</w:t>
            </w:r>
          </w:p>
          <w:p w:rsidR="00D100A6" w:rsidRPr="001F2503" w:rsidRDefault="00D100A6" w:rsidP="00D100A6">
            <w:pPr>
              <w:rPr>
                <w:b/>
              </w:rPr>
            </w:pPr>
            <w:r w:rsidRPr="001F2503">
              <w:rPr>
                <w:b/>
              </w:rPr>
              <w:t>-    logické a netradiční geometrické</w:t>
            </w:r>
          </w:p>
          <w:p w:rsidR="00D100A6" w:rsidRPr="001F2503" w:rsidRDefault="00D100A6" w:rsidP="00D100A6">
            <w:pPr>
              <w:rPr>
                <w:b/>
              </w:rPr>
            </w:pPr>
            <w:r w:rsidRPr="001F2503">
              <w:rPr>
                <w:b/>
              </w:rPr>
              <w:t xml:space="preserve">     úlohy</w:t>
            </w:r>
          </w:p>
          <w:p w:rsidR="00D100A6" w:rsidRPr="001F2503" w:rsidRDefault="00D100A6" w:rsidP="00D100A6">
            <w:pPr>
              <w:rPr>
                <w:b/>
              </w:rPr>
            </w:pPr>
          </w:p>
          <w:p w:rsidR="00D100A6" w:rsidRPr="001F2503" w:rsidRDefault="00D100A6" w:rsidP="001F2503">
            <w:pPr>
              <w:ind w:left="72"/>
              <w:rPr>
                <w:b/>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1F2503">
            <w:pPr>
              <w:numPr>
                <w:ilvl w:val="0"/>
                <w:numId w:val="41"/>
              </w:numPr>
            </w:pPr>
            <w:r>
              <w:t>určí hodnotu číselného výrazu</w:t>
            </w:r>
          </w:p>
          <w:p w:rsidR="00D100A6" w:rsidRDefault="00D100A6" w:rsidP="001F2503">
            <w:pPr>
              <w:numPr>
                <w:ilvl w:val="0"/>
                <w:numId w:val="41"/>
              </w:numPr>
            </w:pPr>
            <w:r>
              <w:t>provádí početní operace s výrazy</w:t>
            </w:r>
          </w:p>
          <w:p w:rsidR="00D100A6" w:rsidRDefault="00D100A6" w:rsidP="00D100A6"/>
          <w:p w:rsidR="00D100A6" w:rsidRDefault="00D100A6" w:rsidP="001F2503">
            <w:pPr>
              <w:numPr>
                <w:ilvl w:val="0"/>
                <w:numId w:val="41"/>
              </w:numPr>
            </w:pPr>
            <w:r w:rsidRPr="00A46B05">
              <w:t xml:space="preserve">řeší slovní úlohy vedoucí k výpočtu objemu a </w:t>
            </w:r>
            <w:r>
              <w:t xml:space="preserve">  </w:t>
            </w:r>
          </w:p>
          <w:p w:rsidR="00D100A6" w:rsidRPr="00A46B05" w:rsidRDefault="00D100A6" w:rsidP="00D100A6">
            <w:r>
              <w:t xml:space="preserve">      </w:t>
            </w:r>
            <w:proofErr w:type="gramStart"/>
            <w:r w:rsidRPr="00A46B05">
              <w:t>povrchu  kolmých</w:t>
            </w:r>
            <w:proofErr w:type="gramEnd"/>
            <w:r w:rsidRPr="00A46B05">
              <w:t xml:space="preserve"> hranolů </w:t>
            </w:r>
          </w:p>
          <w:p w:rsidR="00D100A6" w:rsidRPr="00A46B05" w:rsidRDefault="00D100A6" w:rsidP="001F2503">
            <w:pPr>
              <w:numPr>
                <w:ilvl w:val="0"/>
                <w:numId w:val="41"/>
              </w:numPr>
            </w:pPr>
            <w:r w:rsidRPr="00A46B05">
              <w:t xml:space="preserve">řeší úlohy na prostorovou představivost, aplikuje a </w:t>
            </w:r>
          </w:p>
          <w:p w:rsidR="00D100A6" w:rsidRDefault="00D100A6" w:rsidP="00D100A6">
            <w:r w:rsidRPr="00A46B05">
              <w:t xml:space="preserve">      kombinuje poznatky a dovednosti z různých </w:t>
            </w:r>
            <w:r>
              <w:t xml:space="preserve"> </w:t>
            </w:r>
          </w:p>
          <w:p w:rsidR="00D100A6" w:rsidRPr="00A46B05" w:rsidRDefault="00D100A6" w:rsidP="00D100A6">
            <w:r>
              <w:t xml:space="preserve">      </w:t>
            </w:r>
            <w:proofErr w:type="gramStart"/>
            <w:r w:rsidRPr="00A46B05">
              <w:t>tematických a</w:t>
            </w:r>
            <w:r w:rsidR="006E7123">
              <w:t xml:space="preserve"> </w:t>
            </w:r>
            <w:r w:rsidRPr="00A46B05">
              <w:t xml:space="preserve"> vzdělávacích</w:t>
            </w:r>
            <w:proofErr w:type="gramEnd"/>
            <w:r w:rsidRPr="00A46B05">
              <w:t xml:space="preserve"> oblastí</w:t>
            </w:r>
          </w:p>
          <w:p w:rsidR="00D100A6" w:rsidRDefault="00D100A6" w:rsidP="001F2503">
            <w:pPr>
              <w:ind w:left="-108"/>
            </w:pPr>
          </w:p>
          <w:p w:rsidR="00D100A6" w:rsidRDefault="00D100A6" w:rsidP="00D100A6">
            <w:r>
              <w:t xml:space="preserve"> </w:t>
            </w: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455DE8" w:rsidRDefault="00455DE8" w:rsidP="00455DE8">
            <w:r w:rsidRPr="001F2503">
              <w:rPr>
                <w:b/>
                <w:i/>
              </w:rPr>
              <w:t>OSV</w:t>
            </w:r>
            <w:r>
              <w:t xml:space="preserve"> – rozvoj schopnosti poznávání</w:t>
            </w:r>
          </w:p>
          <w:p w:rsidR="00D100A6" w:rsidRDefault="00D100A6" w:rsidP="00D100A6"/>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59"/>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Druhá mocnina a odmocnina.        </w:t>
            </w:r>
          </w:p>
          <w:p w:rsidR="00D100A6" w:rsidRDefault="00D100A6" w:rsidP="00D100A6"/>
          <w:p w:rsidR="00D100A6" w:rsidRPr="001F2503" w:rsidRDefault="00D100A6" w:rsidP="001F2503">
            <w:pPr>
              <w:numPr>
                <w:ilvl w:val="0"/>
                <w:numId w:val="41"/>
              </w:numPr>
              <w:rPr>
                <w:b/>
              </w:rPr>
            </w:pPr>
            <w:r w:rsidRPr="001F2503">
              <w:rPr>
                <w:b/>
              </w:rPr>
              <w:t>pojem</w:t>
            </w:r>
          </w:p>
          <w:p w:rsidR="00D100A6" w:rsidRPr="001F2503" w:rsidRDefault="00D100A6" w:rsidP="001F2503">
            <w:pPr>
              <w:numPr>
                <w:ilvl w:val="0"/>
                <w:numId w:val="41"/>
              </w:numPr>
              <w:rPr>
                <w:b/>
              </w:rPr>
            </w:pPr>
            <w:r w:rsidRPr="001F2503">
              <w:rPr>
                <w:b/>
              </w:rPr>
              <w:t xml:space="preserve">čtení a zápis druhých mocnin a    </w:t>
            </w:r>
          </w:p>
          <w:p w:rsidR="00D100A6" w:rsidRPr="001F2503" w:rsidRDefault="00D100A6" w:rsidP="00D100A6">
            <w:pPr>
              <w:rPr>
                <w:b/>
              </w:rPr>
            </w:pPr>
            <w:r w:rsidRPr="001F2503">
              <w:rPr>
                <w:b/>
              </w:rPr>
              <w:t xml:space="preserve">      odmocnin</w:t>
            </w:r>
          </w:p>
          <w:p w:rsidR="00D100A6" w:rsidRPr="001F2503" w:rsidRDefault="00D100A6" w:rsidP="001F2503">
            <w:pPr>
              <w:numPr>
                <w:ilvl w:val="0"/>
                <w:numId w:val="41"/>
              </w:numPr>
              <w:rPr>
                <w:b/>
              </w:rPr>
            </w:pPr>
            <w:r w:rsidRPr="001F2503">
              <w:rPr>
                <w:b/>
              </w:rPr>
              <w:t>určení druhých mocnin a odmocnin</w:t>
            </w:r>
          </w:p>
          <w:p w:rsidR="00D100A6" w:rsidRPr="001F2503" w:rsidRDefault="00D100A6" w:rsidP="001F2503">
            <w:pPr>
              <w:numPr>
                <w:ilvl w:val="0"/>
                <w:numId w:val="41"/>
              </w:numPr>
              <w:rPr>
                <w:b/>
              </w:rPr>
            </w:pPr>
            <w:r w:rsidRPr="001F2503">
              <w:rPr>
                <w:b/>
              </w:rPr>
              <w:t>pojem reálného čísla</w:t>
            </w: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p w:rsidR="00D100A6" w:rsidRDefault="00D100A6" w:rsidP="001F2503">
            <w:pPr>
              <w:tabs>
                <w:tab w:val="left" w:pos="267"/>
              </w:tabs>
              <w:jc w:val="cente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1F2503">
            <w:pPr>
              <w:numPr>
                <w:ilvl w:val="0"/>
                <w:numId w:val="41"/>
              </w:numPr>
            </w:pPr>
            <w:r>
              <w:t xml:space="preserve">určí druhou mocninu a odmocninu </w:t>
            </w:r>
          </w:p>
          <w:p w:rsidR="00D100A6" w:rsidRDefault="00D100A6" w:rsidP="00D100A6">
            <w:r>
              <w:t xml:space="preserve">      výpočtem, pomocí tabulek, pomocí </w:t>
            </w:r>
          </w:p>
          <w:p w:rsidR="00D100A6" w:rsidRDefault="00D100A6" w:rsidP="00D100A6">
            <w:r>
              <w:t xml:space="preserve">      kalkulačky</w:t>
            </w:r>
          </w:p>
          <w:p w:rsidR="00D100A6" w:rsidRDefault="00D100A6" w:rsidP="001F2503">
            <w:pPr>
              <w:numPr>
                <w:ilvl w:val="0"/>
                <w:numId w:val="41"/>
              </w:numPr>
            </w:pPr>
            <w:r>
              <w:t xml:space="preserve">užívá druhou mocninu a odmocninu </w:t>
            </w:r>
          </w:p>
          <w:p w:rsidR="00D100A6" w:rsidRDefault="00D100A6" w:rsidP="00D100A6">
            <w:r>
              <w:t xml:space="preserve">      ve výpočtech</w:t>
            </w:r>
          </w:p>
          <w:p w:rsidR="00D100A6" w:rsidRDefault="00D100A6" w:rsidP="001F2503">
            <w:pPr>
              <w:numPr>
                <w:ilvl w:val="0"/>
                <w:numId w:val="41"/>
              </w:numPr>
            </w:pPr>
            <w:r>
              <w:t>chápe pojem reálné číslo</w:t>
            </w:r>
          </w:p>
          <w:p w:rsidR="00FF1C91" w:rsidRDefault="00FF1C91" w:rsidP="001F2503">
            <w:pPr>
              <w:numPr>
                <w:ilvl w:val="0"/>
                <w:numId w:val="41"/>
              </w:numPr>
            </w:pPr>
            <w:r>
              <w:t>provádí výpočty v prostředí tabulkového procesoru</w:t>
            </w:r>
          </w:p>
          <w:p w:rsidR="00D100A6" w:rsidRDefault="00D100A6" w:rsidP="001F2503">
            <w:pPr>
              <w:ind w:left="72"/>
            </w:pPr>
            <w:r>
              <w:t xml:space="preserve">   </w:t>
            </w:r>
          </w:p>
          <w:p w:rsidR="00D100A6" w:rsidRDefault="00D100A6" w:rsidP="001F2503">
            <w:pPr>
              <w:tabs>
                <w:tab w:val="left" w:pos="72"/>
              </w:tabs>
              <w:ind w:left="72"/>
            </w:pPr>
          </w:p>
          <w:p w:rsidR="00D100A6" w:rsidRDefault="00D100A6" w:rsidP="00FF1C91">
            <w:pPr>
              <w:ind w:left="360"/>
            </w:pP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45"/>
          <w:jc w:val="right"/>
        </w:trPr>
        <w:tc>
          <w:tcPr>
            <w:tcW w:w="6356" w:type="dxa"/>
            <w:tcBorders>
              <w:top w:val="single" w:sz="12" w:space="0" w:color="auto"/>
              <w:left w:val="single" w:sz="12" w:space="0" w:color="auto"/>
              <w:bottom w:val="single" w:sz="4" w:space="0" w:color="auto"/>
              <w:right w:val="single" w:sz="12" w:space="0" w:color="auto"/>
            </w:tcBorders>
            <w:shd w:val="clear" w:color="auto" w:fill="auto"/>
          </w:tcPr>
          <w:p w:rsidR="00D100A6" w:rsidRPr="001F2503" w:rsidRDefault="00D100A6" w:rsidP="00D100A6">
            <w:pPr>
              <w:rPr>
                <w:b/>
              </w:rPr>
            </w:pPr>
            <w:r w:rsidRPr="001F2503">
              <w:rPr>
                <w:b/>
              </w:rPr>
              <w:lastRenderedPageBreak/>
              <w:t xml:space="preserve">Pythagorova věta.                            </w:t>
            </w:r>
          </w:p>
          <w:p w:rsidR="00D100A6" w:rsidRPr="001F2503" w:rsidRDefault="00D100A6" w:rsidP="00D100A6">
            <w:pPr>
              <w:rPr>
                <w:b/>
              </w:rPr>
            </w:pPr>
          </w:p>
          <w:p w:rsidR="00D100A6" w:rsidRPr="001F2503" w:rsidRDefault="00D100A6" w:rsidP="001F2503">
            <w:pPr>
              <w:numPr>
                <w:ilvl w:val="0"/>
                <w:numId w:val="41"/>
              </w:numPr>
              <w:rPr>
                <w:b/>
              </w:rPr>
            </w:pPr>
            <w:r w:rsidRPr="001F2503">
              <w:rPr>
                <w:b/>
              </w:rPr>
              <w:t>pojem</w:t>
            </w:r>
          </w:p>
          <w:p w:rsidR="00D100A6" w:rsidRPr="001F2503" w:rsidRDefault="00D100A6" w:rsidP="001F2503">
            <w:pPr>
              <w:numPr>
                <w:ilvl w:val="0"/>
                <w:numId w:val="41"/>
              </w:numPr>
              <w:rPr>
                <w:b/>
              </w:rPr>
            </w:pPr>
            <w:r w:rsidRPr="001F2503">
              <w:rPr>
                <w:b/>
              </w:rPr>
              <w:t>výpočet délek stran v pravoúhlém</w:t>
            </w:r>
          </w:p>
          <w:p w:rsidR="00D100A6" w:rsidRPr="001F2503" w:rsidRDefault="00D100A6" w:rsidP="00D100A6">
            <w:pPr>
              <w:rPr>
                <w:b/>
              </w:rPr>
            </w:pPr>
            <w:r w:rsidRPr="001F2503">
              <w:rPr>
                <w:b/>
              </w:rPr>
              <w:t xml:space="preserve">      trojúhelníku</w:t>
            </w:r>
          </w:p>
          <w:p w:rsidR="00D100A6" w:rsidRPr="001F2503" w:rsidRDefault="00D100A6" w:rsidP="001F2503">
            <w:pPr>
              <w:numPr>
                <w:ilvl w:val="0"/>
                <w:numId w:val="41"/>
              </w:numPr>
              <w:rPr>
                <w:b/>
              </w:rPr>
            </w:pPr>
            <w:r w:rsidRPr="001F2503">
              <w:rPr>
                <w:b/>
              </w:rPr>
              <w:t>užití Pythagorovy věty</w:t>
            </w:r>
          </w:p>
        </w:tc>
        <w:tc>
          <w:tcPr>
            <w:tcW w:w="5812" w:type="dxa"/>
            <w:gridSpan w:val="2"/>
            <w:tcBorders>
              <w:top w:val="single" w:sz="12" w:space="0" w:color="auto"/>
              <w:left w:val="single" w:sz="12" w:space="0" w:color="auto"/>
              <w:bottom w:val="single" w:sz="4" w:space="0" w:color="auto"/>
              <w:right w:val="single" w:sz="12" w:space="0" w:color="auto"/>
            </w:tcBorders>
            <w:shd w:val="clear" w:color="auto" w:fill="auto"/>
          </w:tcPr>
          <w:p w:rsidR="00D100A6" w:rsidRDefault="00D100A6" w:rsidP="00C12037">
            <w:pPr>
              <w:numPr>
                <w:ilvl w:val="0"/>
                <w:numId w:val="194"/>
              </w:numPr>
            </w:pPr>
            <w:r>
              <w:t>rozliší odvěsny a přepony</w:t>
            </w:r>
          </w:p>
          <w:p w:rsidR="00D100A6" w:rsidRDefault="00D100A6" w:rsidP="00C12037">
            <w:pPr>
              <w:numPr>
                <w:ilvl w:val="0"/>
                <w:numId w:val="194"/>
              </w:numPr>
            </w:pPr>
            <w:r>
              <w:t xml:space="preserve">využívá poznatků při výpočtu délek stran </w:t>
            </w:r>
          </w:p>
          <w:p w:rsidR="00D100A6" w:rsidRDefault="00D100A6" w:rsidP="00C12037">
            <w:pPr>
              <w:numPr>
                <w:ilvl w:val="0"/>
                <w:numId w:val="194"/>
              </w:numPr>
            </w:pPr>
            <w:r>
              <w:t>pravoúhlého trojúhelníku</w:t>
            </w:r>
          </w:p>
          <w:p w:rsidR="00FF1C91" w:rsidRDefault="00FF1C91" w:rsidP="00C12037">
            <w:pPr>
              <w:numPr>
                <w:ilvl w:val="0"/>
                <w:numId w:val="194"/>
              </w:numPr>
            </w:pPr>
            <w:r>
              <w:t>vyhledává na internetu reálné údaje</w:t>
            </w:r>
          </w:p>
          <w:p w:rsidR="00D100A6" w:rsidRDefault="00D100A6" w:rsidP="00C12037">
            <w:pPr>
              <w:numPr>
                <w:ilvl w:val="0"/>
                <w:numId w:val="194"/>
              </w:numPr>
            </w:pPr>
            <w:r>
              <w:t>umí využít poznatky ve slovních úlohách</w:t>
            </w:r>
            <w:r w:rsidR="00FF1C91">
              <w:t xml:space="preserve"> pomocí kalkulačky a digitálních technologií</w:t>
            </w:r>
          </w:p>
          <w:p w:rsidR="00FF1C91" w:rsidRDefault="00FF1C91" w:rsidP="00C12037">
            <w:pPr>
              <w:numPr>
                <w:ilvl w:val="0"/>
                <w:numId w:val="194"/>
              </w:numPr>
            </w:pPr>
            <w:r>
              <w:t>řeší úlohy z praxe</w:t>
            </w:r>
          </w:p>
          <w:p w:rsidR="00D100A6" w:rsidRDefault="00D100A6" w:rsidP="00C12037">
            <w:pPr>
              <w:numPr>
                <w:ilvl w:val="0"/>
                <w:numId w:val="194"/>
              </w:numPr>
            </w:pPr>
            <w:r>
              <w:t>zaokrouhluje a provádí odhady s</w:t>
            </w:r>
            <w:r w:rsidR="00FF1C91">
              <w:t> </w:t>
            </w:r>
            <w:r>
              <w:t>danou</w:t>
            </w:r>
            <w:r w:rsidR="00FF1C91">
              <w:t xml:space="preserve"> </w:t>
            </w:r>
            <w:r>
              <w:t>přesností</w:t>
            </w:r>
          </w:p>
          <w:p w:rsidR="00FF1C91" w:rsidRDefault="00FF1C91" w:rsidP="00C12037">
            <w:pPr>
              <w:numPr>
                <w:ilvl w:val="0"/>
                <w:numId w:val="194"/>
              </w:numPr>
            </w:pPr>
            <w:r>
              <w:t>provádí výpočty v prostředí tabulkového procesoru</w:t>
            </w:r>
          </w:p>
          <w:p w:rsidR="00D100A6" w:rsidRDefault="00D100A6" w:rsidP="001F2503">
            <w:pPr>
              <w:ind w:left="72"/>
            </w:pPr>
          </w:p>
        </w:tc>
        <w:tc>
          <w:tcPr>
            <w:tcW w:w="3340" w:type="dxa"/>
            <w:gridSpan w:val="2"/>
            <w:tcBorders>
              <w:top w:val="single" w:sz="12" w:space="0" w:color="auto"/>
              <w:left w:val="single" w:sz="12" w:space="0" w:color="auto"/>
              <w:bottom w:val="single" w:sz="4" w:space="0" w:color="auto"/>
              <w:right w:val="single" w:sz="12" w:space="0" w:color="auto"/>
            </w:tcBorders>
            <w:shd w:val="clear" w:color="auto" w:fill="auto"/>
          </w:tcPr>
          <w:p w:rsidR="00D100A6" w:rsidRDefault="00D100A6" w:rsidP="00D100A6">
            <w:r>
              <w:t>Topografie: vyměření pravého úhlu provázkem</w:t>
            </w:r>
          </w:p>
          <w:p w:rsidR="00455DE8" w:rsidRDefault="00455DE8" w:rsidP="00D100A6"/>
          <w:p w:rsidR="00455DE8" w:rsidRDefault="00455DE8" w:rsidP="00455DE8">
            <w:r w:rsidRPr="001F2503">
              <w:rPr>
                <w:b/>
                <w:i/>
              </w:rPr>
              <w:t>OSV</w:t>
            </w:r>
            <w:r>
              <w:t xml:space="preserve"> – řešení problémů a rozhodovací dovednosti</w:t>
            </w:r>
          </w:p>
          <w:p w:rsidR="00455DE8" w:rsidRDefault="00455DE8" w:rsidP="00455DE8">
            <w:r w:rsidRPr="001F2503">
              <w:rPr>
                <w:b/>
                <w:i/>
              </w:rPr>
              <w:t>OSV</w:t>
            </w:r>
            <w:r>
              <w:t xml:space="preserve"> – hodnoty, postoje, praktická etika</w:t>
            </w:r>
          </w:p>
          <w:p w:rsidR="00D100A6" w:rsidRDefault="00D100A6" w:rsidP="00D100A6"/>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99"/>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1F2503">
            <w:pPr>
              <w:jc w:val="both"/>
              <w:rPr>
                <w:b/>
              </w:rPr>
            </w:pPr>
            <w:r w:rsidRPr="001F2503">
              <w:rPr>
                <w:b/>
              </w:rPr>
              <w:t>Mocniny s přirozeným mocnitelem.</w:t>
            </w:r>
          </w:p>
          <w:p w:rsidR="00D100A6" w:rsidRPr="001F2503" w:rsidRDefault="00D100A6" w:rsidP="001F2503">
            <w:pPr>
              <w:jc w:val="both"/>
              <w:rPr>
                <w:b/>
              </w:rPr>
            </w:pPr>
            <w:r w:rsidRPr="001F2503">
              <w:rPr>
                <w:b/>
              </w:rPr>
              <w:t xml:space="preserve">                                                            </w:t>
            </w:r>
          </w:p>
          <w:p w:rsidR="00D100A6" w:rsidRPr="001F2503" w:rsidRDefault="00D100A6" w:rsidP="001F2503">
            <w:pPr>
              <w:numPr>
                <w:ilvl w:val="0"/>
                <w:numId w:val="42"/>
              </w:numPr>
              <w:tabs>
                <w:tab w:val="clear" w:pos="340"/>
              </w:tabs>
              <w:rPr>
                <w:b/>
              </w:rPr>
            </w:pPr>
            <w:r w:rsidRPr="001F2503">
              <w:rPr>
                <w:b/>
              </w:rPr>
              <w:t>čtení a zápis mocnin s </w:t>
            </w:r>
            <w:proofErr w:type="gramStart"/>
            <w:r w:rsidRPr="001F2503">
              <w:rPr>
                <w:b/>
              </w:rPr>
              <w:t>přirozeným  mocnitelem</w:t>
            </w:r>
            <w:proofErr w:type="gramEnd"/>
          </w:p>
          <w:p w:rsidR="00D100A6" w:rsidRPr="001F2503" w:rsidRDefault="00D100A6" w:rsidP="001F2503">
            <w:pPr>
              <w:numPr>
                <w:ilvl w:val="0"/>
                <w:numId w:val="42"/>
              </w:numPr>
              <w:tabs>
                <w:tab w:val="clear" w:pos="340"/>
              </w:tabs>
              <w:rPr>
                <w:b/>
              </w:rPr>
            </w:pPr>
            <w:r w:rsidRPr="001F2503">
              <w:rPr>
                <w:b/>
              </w:rPr>
              <w:t>zápis čísla pomocí mocnin deseti</w:t>
            </w:r>
          </w:p>
          <w:p w:rsidR="00D100A6" w:rsidRPr="001F2503" w:rsidRDefault="00D100A6" w:rsidP="001F2503">
            <w:pPr>
              <w:numPr>
                <w:ilvl w:val="0"/>
                <w:numId w:val="42"/>
              </w:numPr>
              <w:tabs>
                <w:tab w:val="clear" w:pos="340"/>
              </w:tabs>
              <w:rPr>
                <w:b/>
              </w:rPr>
            </w:pPr>
            <w:r w:rsidRPr="001F2503">
              <w:rPr>
                <w:b/>
              </w:rPr>
              <w:t>početní operace s mocninami s přirozeným mocnitelem</w:t>
            </w:r>
          </w:p>
          <w:p w:rsidR="00D100A6" w:rsidRPr="001F2503" w:rsidRDefault="00D100A6" w:rsidP="001F2503">
            <w:pPr>
              <w:ind w:left="72"/>
              <w:rPr>
                <w:b/>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1F2503">
            <w:pPr>
              <w:numPr>
                <w:ilvl w:val="0"/>
                <w:numId w:val="42"/>
              </w:numPr>
            </w:pPr>
            <w:r>
              <w:t xml:space="preserve">zapíše číslo ve </w:t>
            </w:r>
            <w:proofErr w:type="gramStart"/>
            <w:r>
              <w:t>tvaru a . 10</w:t>
            </w:r>
            <w:r w:rsidRPr="001F2503">
              <w:rPr>
                <w:vertAlign w:val="superscript"/>
              </w:rPr>
              <w:t>n</w:t>
            </w:r>
            <w:proofErr w:type="gramEnd"/>
            <w:r w:rsidRPr="001F2503">
              <w:rPr>
                <w:vertAlign w:val="superscript"/>
              </w:rPr>
              <w:t xml:space="preserve">  </w:t>
            </w:r>
            <w:r>
              <w:t>pro 1 &lt; a &lt; 10,</w:t>
            </w:r>
          </w:p>
          <w:p w:rsidR="00D100A6" w:rsidRDefault="00D100A6" w:rsidP="00D100A6">
            <w:r>
              <w:t xml:space="preserve">      n je celé číslo</w:t>
            </w:r>
          </w:p>
          <w:p w:rsidR="00D100A6" w:rsidRDefault="00D100A6" w:rsidP="001F2503">
            <w:pPr>
              <w:numPr>
                <w:ilvl w:val="0"/>
                <w:numId w:val="42"/>
              </w:numPr>
            </w:pPr>
            <w:r>
              <w:t xml:space="preserve">provádí početní operace s mocninami </w:t>
            </w:r>
          </w:p>
          <w:p w:rsidR="00D100A6" w:rsidRDefault="00D100A6" w:rsidP="00D100A6">
            <w:r>
              <w:t xml:space="preserve">      s přirozeným mocnitelem</w:t>
            </w:r>
          </w:p>
          <w:p w:rsidR="00D100A6" w:rsidRDefault="00D100A6" w:rsidP="001F2503">
            <w:pPr>
              <w:ind w:left="-108"/>
            </w:pPr>
          </w:p>
          <w:p w:rsidR="00D100A6" w:rsidRDefault="00D100A6" w:rsidP="00D100A6">
            <w:r>
              <w:t xml:space="preserve"> </w:t>
            </w: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r>
              <w:t>Fy: zápis jednotek fyz. veličin</w:t>
            </w:r>
          </w:p>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88"/>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Výrazy. </w:t>
            </w:r>
          </w:p>
          <w:p w:rsidR="00D100A6" w:rsidRPr="001F2503" w:rsidRDefault="00D100A6" w:rsidP="00D100A6">
            <w:pPr>
              <w:rPr>
                <w:b/>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Pr="00E53558" w:rsidRDefault="00D100A6" w:rsidP="00D100A6">
            <w:r w:rsidRPr="00E53558">
              <w:t>-  určí hodnotu daného číselného výrazu</w:t>
            </w:r>
          </w:p>
          <w:p w:rsidR="00D100A6" w:rsidRDefault="00D100A6" w:rsidP="00D100A6">
            <w:r w:rsidRPr="00E53558">
              <w:t>-  zapíše slovní t</w:t>
            </w:r>
            <w:r>
              <w:t>ext pomocí výrazů s proměnnými</w:t>
            </w:r>
          </w:p>
          <w:p w:rsidR="00D100A6" w:rsidRPr="00E53558" w:rsidRDefault="00D100A6" w:rsidP="00D100A6">
            <w:r>
              <w:t xml:space="preserve">   </w:t>
            </w:r>
            <w:r w:rsidRPr="00E53558">
              <w:t>v jednoduchých případech</w:t>
            </w:r>
          </w:p>
          <w:p w:rsidR="00D100A6" w:rsidRPr="00E53558" w:rsidRDefault="00D100A6" w:rsidP="00D100A6">
            <w:r w:rsidRPr="00E53558">
              <w:t>-  sčítá a odčítá celistvé výrazy</w:t>
            </w:r>
          </w:p>
          <w:p w:rsidR="00D100A6" w:rsidRPr="00E53558" w:rsidRDefault="00D100A6" w:rsidP="00D100A6">
            <w:r w:rsidRPr="00E53558">
              <w:t>-  násobí výraz jednočlenem, dvojčlenem, trojčlenem</w:t>
            </w:r>
          </w:p>
          <w:p w:rsidR="00D100A6" w:rsidRDefault="00D100A6" w:rsidP="00D100A6">
            <w:proofErr w:type="gramStart"/>
            <w:r w:rsidRPr="00E53558">
              <w:t>-  užívá</w:t>
            </w:r>
            <w:proofErr w:type="gramEnd"/>
            <w:r w:rsidRPr="00E53558">
              <w:t xml:space="preserve"> vzorce (a + b)</w:t>
            </w:r>
            <w:r w:rsidRPr="001F2503">
              <w:rPr>
                <w:vertAlign w:val="superscript"/>
              </w:rPr>
              <w:t>2</w:t>
            </w:r>
            <w:r w:rsidRPr="00E53558">
              <w:t>, (a - b)</w:t>
            </w:r>
            <w:r w:rsidRPr="001F2503">
              <w:rPr>
                <w:vertAlign w:val="superscript"/>
              </w:rPr>
              <w:t>2</w:t>
            </w:r>
            <w:r w:rsidRPr="00E53558">
              <w:t>, a</w:t>
            </w:r>
            <w:r w:rsidRPr="001F2503">
              <w:rPr>
                <w:vertAlign w:val="superscript"/>
              </w:rPr>
              <w:t>2</w:t>
            </w:r>
            <w:r w:rsidRPr="00E53558">
              <w:t xml:space="preserve"> – b</w:t>
            </w:r>
            <w:r w:rsidRPr="001F2503">
              <w:rPr>
                <w:vertAlign w:val="superscript"/>
              </w:rPr>
              <w:t>2</w:t>
            </w: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r>
              <w:t>Fy – úpravy vzorců</w:t>
            </w:r>
          </w:p>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93"/>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Lineární rovnice.                             </w:t>
            </w:r>
          </w:p>
          <w:p w:rsidR="00D100A6" w:rsidRPr="001F2503" w:rsidRDefault="00D100A6" w:rsidP="00D100A6">
            <w:pPr>
              <w:rPr>
                <w:b/>
              </w:rPr>
            </w:pPr>
          </w:p>
          <w:p w:rsidR="00D100A6" w:rsidRPr="001F2503" w:rsidRDefault="00D100A6" w:rsidP="001F2503">
            <w:pPr>
              <w:numPr>
                <w:ilvl w:val="0"/>
                <w:numId w:val="41"/>
              </w:numPr>
              <w:rPr>
                <w:b/>
              </w:rPr>
            </w:pPr>
            <w:r w:rsidRPr="001F2503">
              <w:rPr>
                <w:b/>
              </w:rPr>
              <w:t>rovnost</w:t>
            </w:r>
          </w:p>
          <w:p w:rsidR="00D100A6" w:rsidRPr="001F2503" w:rsidRDefault="00D100A6" w:rsidP="001F2503">
            <w:pPr>
              <w:numPr>
                <w:ilvl w:val="0"/>
                <w:numId w:val="41"/>
              </w:numPr>
              <w:rPr>
                <w:b/>
              </w:rPr>
            </w:pPr>
            <w:r w:rsidRPr="001F2503">
              <w:rPr>
                <w:b/>
              </w:rPr>
              <w:t>lineární rovnice</w:t>
            </w: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1F2503">
            <w:pPr>
              <w:numPr>
                <w:ilvl w:val="0"/>
                <w:numId w:val="41"/>
              </w:numPr>
            </w:pPr>
            <w:r>
              <w:t>užívá a zapisuje vztah rovnosti</w:t>
            </w:r>
          </w:p>
          <w:p w:rsidR="00D100A6" w:rsidRDefault="00D100A6" w:rsidP="007C20AF">
            <w:pPr>
              <w:numPr>
                <w:ilvl w:val="0"/>
                <w:numId w:val="41"/>
              </w:numPr>
            </w:pPr>
            <w:r>
              <w:t>řeší lineární rovnice pomocí ekvivalentních úprav</w:t>
            </w:r>
          </w:p>
          <w:p w:rsidR="00D100A6" w:rsidRDefault="00FF1C91" w:rsidP="001F2503">
            <w:pPr>
              <w:numPr>
                <w:ilvl w:val="0"/>
                <w:numId w:val="41"/>
              </w:numPr>
            </w:pPr>
            <w:r>
              <w:t>řeší rovnice s využitím digitálních technologií, řešení problému zaměřeno na práci s chybou nebo na popis možností řešení</w:t>
            </w:r>
          </w:p>
          <w:p w:rsidR="00FF1C91" w:rsidRDefault="00FF1C91" w:rsidP="001F2503">
            <w:pPr>
              <w:numPr>
                <w:ilvl w:val="0"/>
                <w:numId w:val="41"/>
              </w:numPr>
            </w:pPr>
            <w:r>
              <w:t>provádí zkoušku řešení</w:t>
            </w:r>
          </w:p>
          <w:p w:rsidR="00D100A6" w:rsidRDefault="00D100A6" w:rsidP="001F2503">
            <w:pPr>
              <w:ind w:left="72"/>
            </w:pPr>
            <w:r>
              <w:t xml:space="preserve">   </w:t>
            </w:r>
          </w:p>
          <w:p w:rsidR="00D100A6" w:rsidRDefault="00D100A6" w:rsidP="001F2503">
            <w:pPr>
              <w:tabs>
                <w:tab w:val="left" w:pos="72"/>
              </w:tabs>
              <w:ind w:left="72"/>
            </w:pPr>
          </w:p>
          <w:p w:rsidR="00D100A6" w:rsidRDefault="00D100A6" w:rsidP="00C12037">
            <w:pPr>
              <w:numPr>
                <w:ilvl w:val="0"/>
                <w:numId w:val="112"/>
              </w:numPr>
            </w:pP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r>
              <w:t>Fy – vyjádření neznámé ze vzorce</w:t>
            </w:r>
          </w:p>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7"/>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lastRenderedPageBreak/>
              <w:t xml:space="preserve">Slovní úlohy.                                   </w:t>
            </w:r>
          </w:p>
          <w:p w:rsidR="00D100A6" w:rsidRPr="001F2503" w:rsidRDefault="00D100A6" w:rsidP="00D100A6">
            <w:pPr>
              <w:rPr>
                <w:b/>
              </w:rPr>
            </w:pPr>
          </w:p>
          <w:p w:rsidR="00D100A6" w:rsidRPr="001F2503" w:rsidRDefault="00D100A6" w:rsidP="001F2503">
            <w:pPr>
              <w:numPr>
                <w:ilvl w:val="0"/>
                <w:numId w:val="41"/>
              </w:numPr>
              <w:rPr>
                <w:b/>
              </w:rPr>
            </w:pPr>
            <w:r w:rsidRPr="001F2503">
              <w:rPr>
                <w:b/>
              </w:rPr>
              <w:t>slovní úlohy</w:t>
            </w:r>
          </w:p>
          <w:p w:rsidR="00D100A6" w:rsidRDefault="00D100A6" w:rsidP="001F2503">
            <w:pPr>
              <w:ind w:left="72"/>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C12037">
            <w:pPr>
              <w:numPr>
                <w:ilvl w:val="0"/>
                <w:numId w:val="195"/>
              </w:numPr>
            </w:pPr>
            <w:r>
              <w:t>matematizuje jednoduché reálné situace</w:t>
            </w:r>
          </w:p>
          <w:p w:rsidR="00D100A6" w:rsidRDefault="00D100A6" w:rsidP="00C12037">
            <w:pPr>
              <w:numPr>
                <w:ilvl w:val="0"/>
                <w:numId w:val="195"/>
              </w:numPr>
            </w:pPr>
            <w:r>
              <w:t xml:space="preserve">vyřeší daný problém aplikací získaných </w:t>
            </w:r>
            <w:r w:rsidR="00FF1C91">
              <w:t>m</w:t>
            </w:r>
            <w:r>
              <w:t>atematických poznatků a dovedností</w:t>
            </w:r>
          </w:p>
          <w:p w:rsidR="00FF1C91" w:rsidRDefault="00FF1C91" w:rsidP="00C12037">
            <w:pPr>
              <w:numPr>
                <w:ilvl w:val="0"/>
                <w:numId w:val="195"/>
              </w:numPr>
            </w:pPr>
            <w:r>
              <w:t>vyhledává na internetu reálné údaje</w:t>
            </w:r>
          </w:p>
          <w:p w:rsidR="00D100A6" w:rsidRDefault="00D100A6" w:rsidP="00C12037">
            <w:pPr>
              <w:numPr>
                <w:ilvl w:val="0"/>
                <w:numId w:val="195"/>
              </w:numPr>
            </w:pPr>
            <w:r>
              <w:t>řeší slovní úlohy (pomocí lineárních</w:t>
            </w:r>
            <w:r w:rsidR="00FF1C91">
              <w:t xml:space="preserve"> </w:t>
            </w:r>
            <w:r>
              <w:t xml:space="preserve">rovnic, </w:t>
            </w:r>
            <w:proofErr w:type="gramStart"/>
            <w:r w:rsidR="00FF1C91">
              <w:t>ú</w:t>
            </w:r>
            <w:r>
              <w:t>vahou,...)</w:t>
            </w:r>
            <w:proofErr w:type="gramEnd"/>
          </w:p>
          <w:p w:rsidR="00D100A6" w:rsidRDefault="00D100A6" w:rsidP="00C12037">
            <w:pPr>
              <w:numPr>
                <w:ilvl w:val="0"/>
                <w:numId w:val="195"/>
              </w:numPr>
            </w:pPr>
            <w:r>
              <w:t>zdůvodní zvolený postup řešení</w:t>
            </w:r>
          </w:p>
          <w:p w:rsidR="00D100A6" w:rsidRDefault="00D100A6" w:rsidP="00C12037">
            <w:pPr>
              <w:numPr>
                <w:ilvl w:val="0"/>
                <w:numId w:val="195"/>
              </w:numPr>
            </w:pPr>
            <w:r>
              <w:t>ověří výsledek řešení</w:t>
            </w:r>
          </w:p>
          <w:p w:rsidR="00D100A6" w:rsidRDefault="00D100A6" w:rsidP="00C12037">
            <w:pPr>
              <w:numPr>
                <w:ilvl w:val="0"/>
                <w:numId w:val="195"/>
              </w:numPr>
            </w:pPr>
            <w:r>
              <w:t>užívá logickou úvahu a kombinační úsudek, nalézá různá řešení</w:t>
            </w:r>
          </w:p>
          <w:p w:rsidR="00D100A6" w:rsidRDefault="00D100A6" w:rsidP="001F2503">
            <w:pPr>
              <w:ind w:left="72"/>
            </w:pP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r w:rsidRPr="00455DE8">
              <w:t>Fy</w:t>
            </w:r>
            <w:r w:rsidRPr="001F2503">
              <w:rPr>
                <w:b/>
              </w:rPr>
              <w:t xml:space="preserve"> </w:t>
            </w:r>
            <w:r w:rsidR="00455DE8" w:rsidRPr="001F2503">
              <w:rPr>
                <w:b/>
              </w:rPr>
              <w:t xml:space="preserve">- </w:t>
            </w:r>
            <w:r>
              <w:t>vztahy mezi veličinami</w:t>
            </w:r>
          </w:p>
          <w:p w:rsidR="00D100A6" w:rsidRPr="001F2503" w:rsidRDefault="00D100A6" w:rsidP="00D100A6">
            <w:pPr>
              <w:rPr>
                <w:b/>
              </w:rPr>
            </w:pPr>
          </w:p>
          <w:p w:rsidR="00D100A6" w:rsidRPr="001F2503" w:rsidRDefault="00D100A6" w:rsidP="00D100A6">
            <w:pPr>
              <w:rPr>
                <w:b/>
              </w:rPr>
            </w:pPr>
          </w:p>
          <w:p w:rsidR="00D100A6" w:rsidRDefault="00D100A6" w:rsidP="00D100A6">
            <w:pPr>
              <w:pStyle w:val="Nadpis3"/>
            </w:pPr>
            <w:r>
              <w:t>Fy</w:t>
            </w:r>
            <w:r w:rsidR="00455DE8">
              <w:t xml:space="preserve">- </w:t>
            </w:r>
            <w:r>
              <w:t xml:space="preserve"> řešení fyz. úloh</w:t>
            </w:r>
          </w:p>
          <w:p w:rsidR="00D100A6" w:rsidRPr="001F2503" w:rsidRDefault="00D100A6" w:rsidP="00D100A6">
            <w:pPr>
              <w:rPr>
                <w:b/>
              </w:rPr>
            </w:pPr>
          </w:p>
          <w:p w:rsidR="00455DE8" w:rsidRDefault="00455DE8" w:rsidP="00455DE8">
            <w:r w:rsidRPr="001F2503">
              <w:rPr>
                <w:b/>
                <w:i/>
              </w:rPr>
              <w:t>VMEGS</w:t>
            </w:r>
            <w:r>
              <w:t xml:space="preserve"> – Evropa a svět nás zajímají</w:t>
            </w:r>
          </w:p>
          <w:p w:rsidR="00D100A6" w:rsidRDefault="00D100A6" w:rsidP="00D100A6"/>
          <w:p w:rsidR="00455DE8" w:rsidRDefault="00455DE8" w:rsidP="00455DE8">
            <w:r w:rsidRPr="001F2503">
              <w:rPr>
                <w:b/>
                <w:i/>
              </w:rPr>
              <w:t>EV</w:t>
            </w:r>
            <w:r>
              <w:t xml:space="preserve"> – vztah člověka k prostředí</w:t>
            </w:r>
          </w:p>
          <w:p w:rsidR="00D100A6" w:rsidRDefault="00D100A6" w:rsidP="00D100A6"/>
        </w:tc>
      </w:tr>
      <w:tr w:rsidR="00D100A6" w:rsidTr="00FF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88"/>
          <w:jc w:val="right"/>
        </w:trPr>
        <w:tc>
          <w:tcPr>
            <w:tcW w:w="635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Kruh, kružnice.                               </w:t>
            </w:r>
          </w:p>
          <w:p w:rsidR="00D100A6" w:rsidRPr="001F2503" w:rsidRDefault="00D100A6" w:rsidP="00D100A6">
            <w:pPr>
              <w:rPr>
                <w:b/>
              </w:rPr>
            </w:pPr>
          </w:p>
          <w:p w:rsidR="00D100A6" w:rsidRPr="001F2503" w:rsidRDefault="00D100A6" w:rsidP="001F2503">
            <w:pPr>
              <w:numPr>
                <w:ilvl w:val="0"/>
                <w:numId w:val="41"/>
              </w:numPr>
              <w:rPr>
                <w:b/>
              </w:rPr>
            </w:pPr>
            <w:r w:rsidRPr="001F2503">
              <w:rPr>
                <w:b/>
              </w:rPr>
              <w:t>vzájemná poloha přímky a kružnice</w:t>
            </w:r>
          </w:p>
          <w:p w:rsidR="00D100A6" w:rsidRPr="001F2503" w:rsidRDefault="00D100A6" w:rsidP="001F2503">
            <w:pPr>
              <w:numPr>
                <w:ilvl w:val="0"/>
                <w:numId w:val="41"/>
              </w:numPr>
              <w:rPr>
                <w:b/>
              </w:rPr>
            </w:pPr>
            <w:r w:rsidRPr="001F2503">
              <w:rPr>
                <w:b/>
              </w:rPr>
              <w:t>vzájemná poloha dvou kružnic</w:t>
            </w:r>
          </w:p>
          <w:p w:rsidR="00D100A6" w:rsidRPr="001F2503" w:rsidRDefault="00D100A6" w:rsidP="001F2503">
            <w:pPr>
              <w:numPr>
                <w:ilvl w:val="0"/>
                <w:numId w:val="41"/>
              </w:numPr>
              <w:rPr>
                <w:b/>
              </w:rPr>
            </w:pPr>
            <w:r w:rsidRPr="001F2503">
              <w:rPr>
                <w:b/>
              </w:rPr>
              <w:t>délka kružnice</w:t>
            </w:r>
          </w:p>
          <w:p w:rsidR="00D100A6" w:rsidRPr="001F2503" w:rsidRDefault="00D100A6" w:rsidP="001F2503">
            <w:pPr>
              <w:numPr>
                <w:ilvl w:val="0"/>
                <w:numId w:val="41"/>
              </w:numPr>
              <w:rPr>
                <w:b/>
              </w:rPr>
            </w:pPr>
            <w:r w:rsidRPr="001F2503">
              <w:rPr>
                <w:b/>
              </w:rPr>
              <w:t>obsah kruhu</w:t>
            </w:r>
          </w:p>
          <w:p w:rsidR="00D100A6" w:rsidRPr="001F2503" w:rsidRDefault="00D100A6" w:rsidP="00D100A6">
            <w:pPr>
              <w:rPr>
                <w:b/>
              </w:rPr>
            </w:pPr>
          </w:p>
          <w:p w:rsidR="00D100A6" w:rsidRPr="001F2503" w:rsidRDefault="00D100A6" w:rsidP="00D100A6">
            <w:pPr>
              <w:rPr>
                <w:b/>
              </w:rPr>
            </w:pPr>
          </w:p>
          <w:p w:rsidR="00D100A6" w:rsidRPr="001F2503" w:rsidRDefault="00D100A6" w:rsidP="00D100A6">
            <w:pPr>
              <w:rPr>
                <w:b/>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100A6" w:rsidRDefault="00D100A6" w:rsidP="001F2503">
            <w:pPr>
              <w:numPr>
                <w:ilvl w:val="0"/>
                <w:numId w:val="41"/>
              </w:numPr>
            </w:pPr>
            <w:r>
              <w:t xml:space="preserve">určí vzájemnou polohu přímky a kružnice </w:t>
            </w:r>
          </w:p>
          <w:p w:rsidR="00D100A6" w:rsidRDefault="00D100A6" w:rsidP="001F2503">
            <w:pPr>
              <w:numPr>
                <w:ilvl w:val="0"/>
                <w:numId w:val="41"/>
              </w:numPr>
            </w:pPr>
            <w:r>
              <w:t>určí vzájemnou polohu dvou kružnic</w:t>
            </w:r>
          </w:p>
          <w:p w:rsidR="00FF1C91" w:rsidRDefault="00FF1C91" w:rsidP="001F2503">
            <w:pPr>
              <w:numPr>
                <w:ilvl w:val="0"/>
                <w:numId w:val="41"/>
              </w:numPr>
            </w:pPr>
            <w:r>
              <w:t>modeluje situace pomocí geom. softwaru</w:t>
            </w:r>
          </w:p>
          <w:p w:rsidR="00FF1C91" w:rsidRDefault="00FF1C91" w:rsidP="001F2503">
            <w:pPr>
              <w:numPr>
                <w:ilvl w:val="0"/>
                <w:numId w:val="41"/>
              </w:numPr>
            </w:pPr>
            <w:r>
              <w:t>vyhledává na internetu reálné údaje</w:t>
            </w:r>
          </w:p>
          <w:p w:rsidR="00D100A6" w:rsidRDefault="00D100A6" w:rsidP="001F2503">
            <w:pPr>
              <w:numPr>
                <w:ilvl w:val="0"/>
                <w:numId w:val="41"/>
              </w:numPr>
            </w:pPr>
            <w:r>
              <w:t>vypočítává obvod a obsah kruhu</w:t>
            </w:r>
            <w:r w:rsidR="00FF1C91">
              <w:t xml:space="preserve"> pomocí kalkulačky a digitálních technologií</w:t>
            </w:r>
          </w:p>
          <w:p w:rsidR="00D100A6" w:rsidRDefault="00D100A6" w:rsidP="00D100A6"/>
        </w:tc>
        <w:tc>
          <w:tcPr>
            <w:tcW w:w="3340" w:type="dxa"/>
            <w:gridSpan w:val="2"/>
            <w:tcBorders>
              <w:top w:val="single" w:sz="4" w:space="0" w:color="auto"/>
              <w:left w:val="single" w:sz="4" w:space="0" w:color="auto"/>
              <w:bottom w:val="single" w:sz="4" w:space="0" w:color="auto"/>
              <w:right w:val="single" w:sz="4" w:space="0" w:color="auto"/>
            </w:tcBorders>
            <w:shd w:val="clear" w:color="auto" w:fill="auto"/>
          </w:tcPr>
          <w:p w:rsidR="00455DE8" w:rsidRDefault="00455DE8" w:rsidP="00455DE8">
            <w:r w:rsidRPr="001F2503">
              <w:rPr>
                <w:b/>
                <w:i/>
              </w:rPr>
              <w:t>OSV</w:t>
            </w:r>
            <w:r>
              <w:t xml:space="preserve"> – rozvoj schopnosti poznávání</w:t>
            </w:r>
          </w:p>
          <w:p w:rsidR="00D100A6" w:rsidRDefault="00D100A6" w:rsidP="00D100A6"/>
        </w:tc>
      </w:tr>
      <w:tr w:rsidR="00D100A6" w:rsidTr="00666775">
        <w:trPr>
          <w:trHeight w:hRule="exact" w:val="1621"/>
          <w:jc w:val="right"/>
        </w:trPr>
        <w:tc>
          <w:tcPr>
            <w:tcW w:w="6356" w:type="dxa"/>
            <w:shd w:val="clear" w:color="auto" w:fill="auto"/>
          </w:tcPr>
          <w:p w:rsidR="00D100A6" w:rsidRPr="001F2503" w:rsidRDefault="00D100A6" w:rsidP="00D100A6">
            <w:pPr>
              <w:rPr>
                <w:b/>
              </w:rPr>
            </w:pPr>
            <w:r w:rsidRPr="001F2503">
              <w:rPr>
                <w:b/>
              </w:rPr>
              <w:t xml:space="preserve">Válec.                                                 </w:t>
            </w:r>
          </w:p>
          <w:p w:rsidR="00D100A6" w:rsidRPr="001F2503" w:rsidRDefault="00D100A6" w:rsidP="001F2503">
            <w:pPr>
              <w:numPr>
                <w:ilvl w:val="0"/>
                <w:numId w:val="41"/>
              </w:numPr>
              <w:rPr>
                <w:b/>
              </w:rPr>
            </w:pPr>
            <w:r w:rsidRPr="001F2503">
              <w:rPr>
                <w:b/>
              </w:rPr>
              <w:t>pojem</w:t>
            </w:r>
          </w:p>
          <w:p w:rsidR="00D100A6" w:rsidRPr="001F2503" w:rsidRDefault="00D100A6" w:rsidP="001F2503">
            <w:pPr>
              <w:numPr>
                <w:ilvl w:val="0"/>
                <w:numId w:val="41"/>
              </w:numPr>
              <w:rPr>
                <w:b/>
              </w:rPr>
            </w:pPr>
            <w:r w:rsidRPr="001F2503">
              <w:rPr>
                <w:b/>
              </w:rPr>
              <w:t>povrch válce</w:t>
            </w:r>
          </w:p>
          <w:p w:rsidR="00D100A6" w:rsidRPr="001F2503" w:rsidRDefault="00D100A6" w:rsidP="001F2503">
            <w:pPr>
              <w:numPr>
                <w:ilvl w:val="0"/>
                <w:numId w:val="41"/>
              </w:numPr>
              <w:rPr>
                <w:b/>
              </w:rPr>
            </w:pPr>
            <w:r w:rsidRPr="001F2503">
              <w:rPr>
                <w:b/>
              </w:rPr>
              <w:t>objem válce</w:t>
            </w:r>
          </w:p>
          <w:p w:rsidR="00D100A6" w:rsidRPr="001F2503" w:rsidRDefault="00D100A6" w:rsidP="001F2503">
            <w:pPr>
              <w:ind w:left="72"/>
              <w:rPr>
                <w:b/>
              </w:rPr>
            </w:pPr>
          </w:p>
        </w:tc>
        <w:tc>
          <w:tcPr>
            <w:tcW w:w="5812" w:type="dxa"/>
            <w:gridSpan w:val="2"/>
            <w:shd w:val="clear" w:color="auto" w:fill="auto"/>
          </w:tcPr>
          <w:p w:rsidR="00D100A6" w:rsidRDefault="00D100A6" w:rsidP="001F2503">
            <w:pPr>
              <w:numPr>
                <w:ilvl w:val="0"/>
                <w:numId w:val="41"/>
              </w:numPr>
            </w:pPr>
            <w:r>
              <w:t>charakterizuje válec, popíše jeho vlastnosti</w:t>
            </w:r>
          </w:p>
          <w:p w:rsidR="00D100A6" w:rsidRDefault="00D100A6" w:rsidP="001F2503">
            <w:pPr>
              <w:numPr>
                <w:ilvl w:val="0"/>
                <w:numId w:val="41"/>
              </w:numPr>
            </w:pPr>
            <w:r>
              <w:t>vypočítá povrch a objem válce</w:t>
            </w:r>
            <w:r w:rsidR="00FF1C91">
              <w:t xml:space="preserve"> pomocí kalkulačky a digitálních technologií</w:t>
            </w:r>
          </w:p>
          <w:p w:rsidR="00666775" w:rsidRDefault="00666775" w:rsidP="001F2503">
            <w:pPr>
              <w:numPr>
                <w:ilvl w:val="0"/>
                <w:numId w:val="41"/>
              </w:numPr>
            </w:pPr>
            <w:r>
              <w:t>vyhledává na internetu reálné údaje</w:t>
            </w:r>
          </w:p>
          <w:p w:rsidR="00D100A6" w:rsidRDefault="00D100A6" w:rsidP="001F2503">
            <w:pPr>
              <w:numPr>
                <w:ilvl w:val="0"/>
                <w:numId w:val="41"/>
              </w:numPr>
            </w:pPr>
            <w:r>
              <w:t>řeší úlohy z praxe</w:t>
            </w:r>
          </w:p>
          <w:p w:rsidR="00D100A6" w:rsidRDefault="00D100A6" w:rsidP="001F2503">
            <w:pPr>
              <w:ind w:left="-108"/>
            </w:pPr>
          </w:p>
          <w:p w:rsidR="00D100A6" w:rsidRDefault="00D100A6" w:rsidP="00D100A6">
            <w:r>
              <w:t xml:space="preserve"> </w:t>
            </w:r>
          </w:p>
        </w:tc>
        <w:tc>
          <w:tcPr>
            <w:tcW w:w="3340" w:type="dxa"/>
            <w:gridSpan w:val="2"/>
            <w:shd w:val="clear" w:color="auto" w:fill="auto"/>
          </w:tcPr>
          <w:p w:rsidR="00455DE8" w:rsidRDefault="00455DE8" w:rsidP="00455DE8">
            <w:r w:rsidRPr="001F2503">
              <w:rPr>
                <w:b/>
                <w:i/>
              </w:rPr>
              <w:t>EV</w:t>
            </w:r>
            <w:r>
              <w:t xml:space="preserve"> – lidské aktivity a problémy životního prostředí</w:t>
            </w:r>
          </w:p>
          <w:p w:rsidR="00D100A6" w:rsidRDefault="00D100A6" w:rsidP="00D100A6"/>
        </w:tc>
      </w:tr>
      <w:tr w:rsidR="00D100A6" w:rsidTr="00FF1C91">
        <w:trPr>
          <w:trHeight w:hRule="exact" w:val="1961"/>
          <w:jc w:val="right"/>
        </w:trPr>
        <w:tc>
          <w:tcPr>
            <w:tcW w:w="6356" w:type="dxa"/>
            <w:shd w:val="clear" w:color="auto" w:fill="auto"/>
          </w:tcPr>
          <w:p w:rsidR="00D100A6" w:rsidRPr="001F2503" w:rsidRDefault="00D100A6" w:rsidP="00D100A6">
            <w:pPr>
              <w:rPr>
                <w:b/>
              </w:rPr>
            </w:pPr>
            <w:r w:rsidRPr="001F2503">
              <w:rPr>
                <w:b/>
              </w:rPr>
              <w:t xml:space="preserve">Konstrukční úlohy.                           </w:t>
            </w:r>
          </w:p>
          <w:p w:rsidR="00D100A6" w:rsidRPr="001F2503" w:rsidRDefault="00D100A6" w:rsidP="00D100A6">
            <w:pPr>
              <w:rPr>
                <w:b/>
              </w:rPr>
            </w:pPr>
          </w:p>
          <w:p w:rsidR="00D100A6" w:rsidRPr="001F2503" w:rsidRDefault="00D100A6" w:rsidP="001F2503">
            <w:pPr>
              <w:numPr>
                <w:ilvl w:val="0"/>
                <w:numId w:val="41"/>
              </w:numPr>
              <w:rPr>
                <w:b/>
              </w:rPr>
            </w:pPr>
            <w:r w:rsidRPr="001F2503">
              <w:rPr>
                <w:b/>
              </w:rPr>
              <w:t>jednoduché konstrukce</w:t>
            </w:r>
          </w:p>
          <w:p w:rsidR="00D100A6" w:rsidRPr="001F2503" w:rsidRDefault="00D100A6" w:rsidP="001F2503">
            <w:pPr>
              <w:numPr>
                <w:ilvl w:val="0"/>
                <w:numId w:val="41"/>
              </w:numPr>
              <w:rPr>
                <w:b/>
              </w:rPr>
            </w:pPr>
            <w:r w:rsidRPr="001F2503">
              <w:rPr>
                <w:b/>
              </w:rPr>
              <w:t>množiny všech bodů dané vlastnosti</w:t>
            </w:r>
          </w:p>
          <w:p w:rsidR="00D100A6" w:rsidRPr="001F2503" w:rsidRDefault="00D100A6" w:rsidP="001F2503">
            <w:pPr>
              <w:numPr>
                <w:ilvl w:val="0"/>
                <w:numId w:val="41"/>
              </w:numPr>
              <w:rPr>
                <w:b/>
              </w:rPr>
            </w:pPr>
            <w:r w:rsidRPr="001F2503">
              <w:rPr>
                <w:b/>
              </w:rPr>
              <w:t>Thaletova kružnice</w:t>
            </w:r>
          </w:p>
          <w:p w:rsidR="00D100A6" w:rsidRPr="001F2503" w:rsidRDefault="00D100A6" w:rsidP="001F2503">
            <w:pPr>
              <w:numPr>
                <w:ilvl w:val="0"/>
                <w:numId w:val="41"/>
              </w:numPr>
              <w:rPr>
                <w:b/>
              </w:rPr>
            </w:pPr>
            <w:r w:rsidRPr="001F2503">
              <w:rPr>
                <w:b/>
              </w:rPr>
              <w:t>konstrukční úlohy</w:t>
            </w: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812" w:type="dxa"/>
            <w:gridSpan w:val="2"/>
            <w:shd w:val="clear" w:color="auto" w:fill="auto"/>
          </w:tcPr>
          <w:p w:rsidR="00D100A6" w:rsidRDefault="00D100A6" w:rsidP="001F2503">
            <w:pPr>
              <w:numPr>
                <w:ilvl w:val="0"/>
                <w:numId w:val="41"/>
              </w:numPr>
            </w:pPr>
            <w:r>
              <w:t>umí sestrojit jednoduché konstrukce</w:t>
            </w:r>
            <w:r w:rsidR="00666775">
              <w:t xml:space="preserve"> pomocí geom. softwaru</w:t>
            </w:r>
          </w:p>
          <w:p w:rsidR="00D100A6" w:rsidRDefault="00D100A6" w:rsidP="001F2503">
            <w:pPr>
              <w:numPr>
                <w:ilvl w:val="0"/>
                <w:numId w:val="41"/>
              </w:numPr>
            </w:pPr>
            <w:r>
              <w:t>rozumí pojmu množiny všech bodů dané</w:t>
            </w:r>
          </w:p>
          <w:p w:rsidR="00D100A6" w:rsidRDefault="00D100A6" w:rsidP="00D100A6">
            <w:r>
              <w:t xml:space="preserve">     vlastnosti</w:t>
            </w:r>
          </w:p>
          <w:p w:rsidR="00D100A6" w:rsidRDefault="00D100A6" w:rsidP="001F2503">
            <w:pPr>
              <w:numPr>
                <w:ilvl w:val="0"/>
                <w:numId w:val="41"/>
              </w:numPr>
            </w:pPr>
            <w:r>
              <w:t xml:space="preserve">využívá </w:t>
            </w:r>
            <w:proofErr w:type="gramStart"/>
            <w:r>
              <w:t>poznatků ( výška</w:t>
            </w:r>
            <w:proofErr w:type="gramEnd"/>
            <w:r>
              <w:t xml:space="preserve">, těžnice, </w:t>
            </w:r>
          </w:p>
          <w:p w:rsidR="00D100A6" w:rsidRDefault="00D100A6" w:rsidP="00D100A6">
            <w:r>
              <w:t xml:space="preserve">     Thaletova </w:t>
            </w:r>
            <w:proofErr w:type="gramStart"/>
            <w:r>
              <w:t>kružnice,...) v konstrukčních</w:t>
            </w:r>
            <w:proofErr w:type="gramEnd"/>
            <w:r>
              <w:t xml:space="preserve"> </w:t>
            </w:r>
          </w:p>
          <w:p w:rsidR="00D100A6" w:rsidRDefault="00D100A6" w:rsidP="00D100A6">
            <w:r>
              <w:t xml:space="preserve">     úlohách</w:t>
            </w:r>
          </w:p>
          <w:p w:rsidR="00D100A6" w:rsidRDefault="00D100A6" w:rsidP="001F2503">
            <w:pPr>
              <w:ind w:left="72"/>
            </w:pPr>
            <w:r>
              <w:t xml:space="preserve">   </w:t>
            </w:r>
          </w:p>
          <w:p w:rsidR="00D100A6" w:rsidRDefault="00D100A6" w:rsidP="001F2503">
            <w:pPr>
              <w:tabs>
                <w:tab w:val="left" w:pos="72"/>
              </w:tabs>
              <w:ind w:left="72"/>
            </w:pPr>
          </w:p>
          <w:p w:rsidR="00D100A6" w:rsidRDefault="00D100A6" w:rsidP="00C12037">
            <w:pPr>
              <w:numPr>
                <w:ilvl w:val="0"/>
                <w:numId w:val="112"/>
              </w:numPr>
            </w:pPr>
          </w:p>
        </w:tc>
        <w:tc>
          <w:tcPr>
            <w:tcW w:w="3340" w:type="dxa"/>
            <w:gridSpan w:val="2"/>
            <w:shd w:val="clear" w:color="auto" w:fill="auto"/>
          </w:tcPr>
          <w:p w:rsidR="00D100A6" w:rsidRDefault="00D100A6" w:rsidP="00D100A6"/>
        </w:tc>
      </w:tr>
      <w:tr w:rsidR="00D100A6" w:rsidTr="00FF1C91">
        <w:trPr>
          <w:trHeight w:hRule="exact" w:val="3414"/>
          <w:jc w:val="right"/>
        </w:trPr>
        <w:tc>
          <w:tcPr>
            <w:tcW w:w="6356" w:type="dxa"/>
            <w:shd w:val="clear" w:color="auto" w:fill="auto"/>
          </w:tcPr>
          <w:p w:rsidR="00D100A6" w:rsidRPr="001F2503" w:rsidRDefault="00D100A6" w:rsidP="00D100A6">
            <w:pPr>
              <w:rPr>
                <w:b/>
              </w:rPr>
            </w:pPr>
            <w:r w:rsidRPr="001F2503">
              <w:rPr>
                <w:b/>
              </w:rPr>
              <w:lastRenderedPageBreak/>
              <w:t xml:space="preserve">Shromažďování, třídění a vyhodnocování statistických údajů.    </w:t>
            </w:r>
          </w:p>
          <w:p w:rsidR="00D100A6" w:rsidRPr="001F2503" w:rsidRDefault="00D100A6" w:rsidP="00D100A6">
            <w:pPr>
              <w:rPr>
                <w:b/>
              </w:rPr>
            </w:pPr>
            <w:r w:rsidRPr="001F2503">
              <w:rPr>
                <w:b/>
              </w:rPr>
              <w:t xml:space="preserve">              </w:t>
            </w:r>
          </w:p>
          <w:p w:rsidR="00D100A6" w:rsidRPr="001F2503" w:rsidRDefault="00D100A6" w:rsidP="00C12037">
            <w:pPr>
              <w:numPr>
                <w:ilvl w:val="0"/>
                <w:numId w:val="196"/>
              </w:numPr>
              <w:rPr>
                <w:b/>
              </w:rPr>
            </w:pPr>
            <w:r w:rsidRPr="001F2503">
              <w:rPr>
                <w:b/>
              </w:rPr>
              <w:t>základní statistické pojmy</w:t>
            </w:r>
          </w:p>
          <w:p w:rsidR="00D100A6" w:rsidRPr="00666775" w:rsidRDefault="00D100A6" w:rsidP="00C12037">
            <w:pPr>
              <w:numPr>
                <w:ilvl w:val="0"/>
                <w:numId w:val="196"/>
              </w:numPr>
              <w:rPr>
                <w:b/>
              </w:rPr>
            </w:pPr>
            <w:r w:rsidRPr="00666775">
              <w:rPr>
                <w:b/>
              </w:rPr>
              <w:t>základní charakteristiky statistického souboru</w:t>
            </w:r>
          </w:p>
          <w:p w:rsidR="00666775" w:rsidRDefault="00666775" w:rsidP="00C12037">
            <w:pPr>
              <w:numPr>
                <w:ilvl w:val="0"/>
                <w:numId w:val="196"/>
              </w:numPr>
              <w:rPr>
                <w:b/>
              </w:rPr>
            </w:pPr>
            <w:r>
              <w:rPr>
                <w:b/>
              </w:rPr>
              <w:t>vlastnosti souboru dat</w:t>
            </w:r>
          </w:p>
          <w:p w:rsidR="00666775" w:rsidRPr="001F2503" w:rsidRDefault="00666775" w:rsidP="00C12037">
            <w:pPr>
              <w:numPr>
                <w:ilvl w:val="0"/>
                <w:numId w:val="196"/>
              </w:numPr>
              <w:rPr>
                <w:b/>
              </w:rPr>
            </w:pPr>
            <w:r>
              <w:rPr>
                <w:b/>
              </w:rPr>
              <w:t>analýza a grafické znázornění dat</w:t>
            </w:r>
          </w:p>
          <w:p w:rsidR="00D100A6" w:rsidRDefault="00D100A6" w:rsidP="001F2503">
            <w:pPr>
              <w:ind w:left="72"/>
            </w:pPr>
          </w:p>
        </w:tc>
        <w:tc>
          <w:tcPr>
            <w:tcW w:w="5812" w:type="dxa"/>
            <w:gridSpan w:val="2"/>
            <w:shd w:val="clear" w:color="auto" w:fill="auto"/>
          </w:tcPr>
          <w:p w:rsidR="00D100A6" w:rsidRDefault="00D100A6" w:rsidP="00C12037">
            <w:pPr>
              <w:numPr>
                <w:ilvl w:val="0"/>
                <w:numId w:val="197"/>
              </w:numPr>
            </w:pPr>
            <w:r>
              <w:t>čte a sestavuje jednoduché tabulky a diagramy</w:t>
            </w:r>
          </w:p>
          <w:p w:rsidR="00D100A6" w:rsidRDefault="00D100A6" w:rsidP="00C12037">
            <w:pPr>
              <w:numPr>
                <w:ilvl w:val="0"/>
                <w:numId w:val="197"/>
              </w:numPr>
            </w:pPr>
            <w:r>
              <w:t>zaznamená výsledky jednoduchých statistických šetření do tabulek</w:t>
            </w:r>
          </w:p>
          <w:p w:rsidR="00666775" w:rsidRDefault="00666775" w:rsidP="00C12037">
            <w:pPr>
              <w:numPr>
                <w:ilvl w:val="0"/>
                <w:numId w:val="197"/>
              </w:numPr>
            </w:pPr>
            <w:r>
              <w:t>vyhledává na internetu reálné údaje</w:t>
            </w:r>
          </w:p>
          <w:p w:rsidR="00D100A6" w:rsidRDefault="00D100A6" w:rsidP="00C12037">
            <w:pPr>
              <w:numPr>
                <w:ilvl w:val="0"/>
                <w:numId w:val="197"/>
              </w:numPr>
            </w:pPr>
            <w:r>
              <w:t>vyhledá a vyhodnotí jednoduchá statistická</w:t>
            </w:r>
            <w:r w:rsidR="00666775">
              <w:t xml:space="preserve"> d</w:t>
            </w:r>
            <w:r>
              <w:t>ata v grafech a tabulkách</w:t>
            </w:r>
          </w:p>
          <w:p w:rsidR="00666775" w:rsidRDefault="00666775" w:rsidP="00C12037">
            <w:pPr>
              <w:numPr>
                <w:ilvl w:val="0"/>
                <w:numId w:val="197"/>
              </w:numPr>
            </w:pPr>
            <w:r>
              <w:t>provádí výpočty pomocí vzorců a funkcí</w:t>
            </w:r>
          </w:p>
          <w:p w:rsidR="00666775" w:rsidRDefault="00666775" w:rsidP="00C12037">
            <w:pPr>
              <w:numPr>
                <w:ilvl w:val="0"/>
                <w:numId w:val="197"/>
              </w:numPr>
            </w:pPr>
            <w:r>
              <w:t>využívá software pro tvorbu grafu</w:t>
            </w:r>
          </w:p>
          <w:p w:rsidR="00D100A6" w:rsidRDefault="00D100A6" w:rsidP="00D100A6"/>
        </w:tc>
        <w:tc>
          <w:tcPr>
            <w:tcW w:w="3340" w:type="dxa"/>
            <w:gridSpan w:val="2"/>
            <w:shd w:val="clear" w:color="auto" w:fill="auto"/>
          </w:tcPr>
          <w:p w:rsidR="00D100A6" w:rsidRDefault="00D100A6" w:rsidP="00D100A6">
            <w:r>
              <w:t>Z - třídění údajů</w:t>
            </w:r>
          </w:p>
          <w:p w:rsidR="00D100A6" w:rsidRDefault="00D100A6" w:rsidP="00D100A6"/>
          <w:p w:rsidR="00455DE8" w:rsidRDefault="00455DE8" w:rsidP="00455DE8">
            <w:r w:rsidRPr="001F2503">
              <w:rPr>
                <w:b/>
                <w:i/>
              </w:rPr>
              <w:t>VMEGS</w:t>
            </w:r>
            <w:r>
              <w:t xml:space="preserve"> – Objevujeme Evropu a svět</w:t>
            </w:r>
          </w:p>
          <w:p w:rsidR="00455DE8" w:rsidRDefault="00455DE8" w:rsidP="00455DE8">
            <w:r w:rsidRPr="001F2503">
              <w:rPr>
                <w:b/>
                <w:i/>
              </w:rPr>
              <w:t>EV</w:t>
            </w:r>
            <w:r>
              <w:t xml:space="preserve"> – lidské aktivity a problémy životního prostředí</w:t>
            </w:r>
          </w:p>
          <w:p w:rsidR="00D100A6" w:rsidRDefault="00D100A6" w:rsidP="00D100A6"/>
        </w:tc>
      </w:tr>
    </w:tbl>
    <w:p w:rsidR="00D100A6" w:rsidRDefault="00D100A6" w:rsidP="00D100A6"/>
    <w:p w:rsidR="00D100A6" w:rsidRDefault="00D100A6" w:rsidP="00D100A6"/>
    <w:p w:rsidR="00D100A6" w:rsidRDefault="00D100A6" w:rsidP="00D100A6"/>
    <w:p w:rsidR="000423DB" w:rsidRDefault="000423DB" w:rsidP="00D100A6"/>
    <w:p w:rsidR="000423DB" w:rsidRDefault="000423DB" w:rsidP="00D100A6"/>
    <w:p w:rsidR="000423DB" w:rsidRDefault="000423DB"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354E9F" w:rsidRDefault="00354E9F" w:rsidP="00D100A6"/>
    <w:p w:rsidR="000423DB" w:rsidRDefault="000423DB" w:rsidP="00D100A6"/>
    <w:p w:rsidR="000423DB" w:rsidRDefault="000423DB" w:rsidP="00D100A6"/>
    <w:p w:rsidR="00D100A6" w:rsidRDefault="00D100A6" w:rsidP="00D100A6"/>
    <w:tbl>
      <w:tblPr>
        <w:tblW w:w="15454" w:type="dxa"/>
        <w:jc w:val="right"/>
        <w:tblLayout w:type="fixed"/>
        <w:tblLook w:val="01E0" w:firstRow="1" w:lastRow="1" w:firstColumn="1" w:lastColumn="1" w:noHBand="0" w:noVBand="0"/>
      </w:tblPr>
      <w:tblGrid>
        <w:gridCol w:w="6406"/>
        <w:gridCol w:w="5730"/>
        <w:gridCol w:w="3318"/>
      </w:tblGrid>
      <w:tr w:rsidR="00D100A6" w:rsidRPr="001F2503">
        <w:trPr>
          <w:trHeight w:val="852"/>
          <w:jc w:val="right"/>
        </w:trPr>
        <w:tc>
          <w:tcPr>
            <w:tcW w:w="6406" w:type="dxa"/>
            <w:tcBorders>
              <w:top w:val="single" w:sz="4" w:space="0" w:color="auto"/>
              <w:left w:val="single" w:sz="4" w:space="0" w:color="auto"/>
              <w:bottom w:val="single" w:sz="4" w:space="0" w:color="auto"/>
              <w:right w:val="single" w:sz="4" w:space="0" w:color="auto"/>
            </w:tcBorders>
            <w:shd w:val="clear" w:color="auto" w:fill="E6E6E6"/>
            <w:vAlign w:val="center"/>
          </w:tcPr>
          <w:p w:rsidR="00D100A6" w:rsidRPr="001F2503" w:rsidRDefault="00D100A6" w:rsidP="001F2503">
            <w:pPr>
              <w:jc w:val="center"/>
              <w:rPr>
                <w:b/>
                <w:sz w:val="40"/>
                <w:szCs w:val="40"/>
              </w:rPr>
            </w:pPr>
            <w:r w:rsidRPr="001F2503">
              <w:rPr>
                <w:b/>
                <w:sz w:val="40"/>
                <w:szCs w:val="40"/>
              </w:rPr>
              <w:lastRenderedPageBreak/>
              <w:t>9.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D100A6" w:rsidRPr="001F2503" w:rsidRDefault="00D100A6" w:rsidP="001F2503">
            <w:pPr>
              <w:jc w:val="center"/>
              <w:rPr>
                <w:b/>
                <w:sz w:val="40"/>
                <w:szCs w:val="40"/>
              </w:rPr>
            </w:pPr>
            <w:r w:rsidRPr="001F2503">
              <w:rPr>
                <w:b/>
                <w:sz w:val="40"/>
                <w:szCs w:val="40"/>
              </w:rPr>
              <w:t>Matematika</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D100A6" w:rsidRPr="001F2503" w:rsidRDefault="00D100A6" w:rsidP="001F2503">
            <w:pPr>
              <w:jc w:val="center"/>
              <w:rPr>
                <w:b/>
                <w:sz w:val="40"/>
                <w:szCs w:val="40"/>
              </w:rPr>
            </w:pPr>
            <w:r w:rsidRPr="001F2503">
              <w:rPr>
                <w:b/>
                <w:sz w:val="40"/>
                <w:szCs w:val="40"/>
              </w:rPr>
              <w:t>4 hodiny</w:t>
            </w:r>
          </w:p>
        </w:tc>
      </w:tr>
      <w:tr w:rsidR="00D100A6" w:rsidRPr="001F2503">
        <w:trPr>
          <w:trHeight w:val="833"/>
          <w:jc w:val="right"/>
        </w:trPr>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D100A6" w:rsidRPr="001F2503" w:rsidRDefault="00D100A6" w:rsidP="001F2503">
            <w:pPr>
              <w:jc w:val="center"/>
              <w:rPr>
                <w:b/>
                <w:sz w:val="32"/>
                <w:szCs w:val="32"/>
              </w:rPr>
            </w:pPr>
            <w:r w:rsidRPr="001F2503">
              <w:rPr>
                <w:b/>
                <w:sz w:val="32"/>
                <w:szCs w:val="32"/>
              </w:rPr>
              <w:t>Učivo</w:t>
            </w:r>
          </w:p>
        </w:tc>
        <w:tc>
          <w:tcPr>
            <w:tcW w:w="5730" w:type="dxa"/>
            <w:tcBorders>
              <w:top w:val="single" w:sz="4" w:space="0" w:color="auto"/>
              <w:left w:val="single" w:sz="4" w:space="0" w:color="auto"/>
              <w:bottom w:val="single" w:sz="4" w:space="0" w:color="auto"/>
              <w:right w:val="single" w:sz="4" w:space="0" w:color="auto"/>
            </w:tcBorders>
            <w:shd w:val="clear" w:color="auto" w:fill="auto"/>
            <w:vAlign w:val="center"/>
          </w:tcPr>
          <w:p w:rsidR="00D100A6" w:rsidRPr="001F2503" w:rsidRDefault="00D100A6" w:rsidP="001F2503">
            <w:pPr>
              <w:jc w:val="center"/>
              <w:rPr>
                <w:b/>
                <w:sz w:val="32"/>
                <w:szCs w:val="32"/>
              </w:rPr>
            </w:pPr>
            <w:r w:rsidRPr="001F2503">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D100A6" w:rsidRPr="001F2503" w:rsidRDefault="00D100A6" w:rsidP="001F2503">
            <w:pPr>
              <w:jc w:val="center"/>
              <w:rPr>
                <w:b/>
              </w:rPr>
            </w:pPr>
            <w:r w:rsidRPr="001F2503">
              <w:rPr>
                <w:b/>
              </w:rPr>
              <w:t>Průřezová témata</w:t>
            </w:r>
          </w:p>
          <w:p w:rsidR="00D100A6" w:rsidRPr="001F2503" w:rsidRDefault="00D100A6" w:rsidP="001F2503">
            <w:pPr>
              <w:jc w:val="center"/>
              <w:rPr>
                <w:b/>
              </w:rPr>
            </w:pPr>
            <w:r w:rsidRPr="001F2503">
              <w:rPr>
                <w:b/>
              </w:rPr>
              <w:t>Mezipředmětové vazby</w:t>
            </w:r>
          </w:p>
        </w:tc>
      </w:tr>
      <w:tr w:rsidR="00D100A6">
        <w:trPr>
          <w:trHeight w:hRule="exact" w:val="2163"/>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Opakování učiva z 8. ročníku:         </w:t>
            </w:r>
          </w:p>
          <w:p w:rsidR="00D100A6" w:rsidRPr="001F2503" w:rsidRDefault="00D100A6" w:rsidP="00D100A6">
            <w:pPr>
              <w:rPr>
                <w:b/>
              </w:rPr>
            </w:pPr>
          </w:p>
          <w:p w:rsidR="00D100A6" w:rsidRPr="001F2503" w:rsidRDefault="00D100A6" w:rsidP="00D100A6">
            <w:pPr>
              <w:rPr>
                <w:b/>
              </w:rPr>
            </w:pPr>
            <w:r w:rsidRPr="001F2503">
              <w:rPr>
                <w:b/>
              </w:rPr>
              <w:t xml:space="preserve">  - celistvé výrazy</w:t>
            </w:r>
          </w:p>
          <w:p w:rsidR="00D100A6" w:rsidRPr="001F2503" w:rsidRDefault="00D100A6" w:rsidP="00D100A6">
            <w:pPr>
              <w:rPr>
                <w:b/>
              </w:rPr>
            </w:pPr>
            <w:r w:rsidRPr="001F2503">
              <w:rPr>
                <w:b/>
              </w:rPr>
              <w:t xml:space="preserve">  - užití vzorců</w:t>
            </w:r>
          </w:p>
          <w:p w:rsidR="00D100A6" w:rsidRPr="001F2503" w:rsidRDefault="00D100A6" w:rsidP="00D100A6">
            <w:pPr>
              <w:rPr>
                <w:b/>
              </w:rPr>
            </w:pPr>
            <w:r w:rsidRPr="001F2503">
              <w:rPr>
                <w:b/>
              </w:rPr>
              <w:t xml:space="preserve">  - řešení rovnic</w:t>
            </w:r>
          </w:p>
          <w:p w:rsidR="00D100A6" w:rsidRPr="001F2503" w:rsidRDefault="00D100A6" w:rsidP="001F2503">
            <w:pPr>
              <w:ind w:left="72"/>
              <w:rPr>
                <w:b/>
              </w:rP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D100A6" w:rsidRPr="008F6450" w:rsidRDefault="00D100A6" w:rsidP="00D100A6">
            <w:r>
              <w:t xml:space="preserve"> -  </w:t>
            </w:r>
            <w:r w:rsidRPr="008F6450">
              <w:t>Sčítá a odčítá celistvé výrazy.</w:t>
            </w:r>
          </w:p>
          <w:p w:rsidR="00D100A6" w:rsidRPr="008F6450" w:rsidRDefault="00D100A6" w:rsidP="00D100A6">
            <w:r>
              <w:t xml:space="preserve"> -  </w:t>
            </w:r>
            <w:r w:rsidRPr="008F6450">
              <w:t>Provádí základní početní operace s mocninami.</w:t>
            </w:r>
          </w:p>
          <w:p w:rsidR="00D100A6" w:rsidRPr="008F6450" w:rsidRDefault="00D100A6" w:rsidP="00D100A6">
            <w:r>
              <w:t xml:space="preserve"> -  </w:t>
            </w:r>
            <w:r w:rsidRPr="008F6450">
              <w:t>Upraví výraz vytýkáním před závorku.</w:t>
            </w:r>
          </w:p>
          <w:p w:rsidR="00D100A6" w:rsidRPr="001F2503" w:rsidRDefault="00D100A6" w:rsidP="00D100A6">
            <w:pPr>
              <w:rPr>
                <w:vertAlign w:val="superscript"/>
              </w:rPr>
            </w:pPr>
            <w:r>
              <w:t xml:space="preserve"> </w:t>
            </w:r>
            <w:proofErr w:type="gramStart"/>
            <w:r>
              <w:t xml:space="preserve">-  </w:t>
            </w:r>
            <w:r w:rsidRPr="008F6450">
              <w:t>Užívá</w:t>
            </w:r>
            <w:proofErr w:type="gramEnd"/>
            <w:r w:rsidRPr="008F6450">
              <w:t xml:space="preserve">  vzorce (a + b)</w:t>
            </w:r>
            <w:r w:rsidRPr="001F2503">
              <w:rPr>
                <w:vertAlign w:val="superscript"/>
              </w:rPr>
              <w:t>2</w:t>
            </w:r>
            <w:r w:rsidRPr="008F6450">
              <w:t>,  (a - b)</w:t>
            </w:r>
            <w:r w:rsidRPr="001F2503">
              <w:rPr>
                <w:vertAlign w:val="superscript"/>
              </w:rPr>
              <w:t>2</w:t>
            </w:r>
            <w:r w:rsidRPr="008F6450">
              <w:t>,  a</w:t>
            </w:r>
            <w:r w:rsidRPr="001F2503">
              <w:rPr>
                <w:vertAlign w:val="superscript"/>
              </w:rPr>
              <w:t>2</w:t>
            </w:r>
            <w:r w:rsidRPr="008F6450">
              <w:t xml:space="preserve"> – b</w:t>
            </w:r>
            <w:r w:rsidRPr="001F2503">
              <w:rPr>
                <w:vertAlign w:val="superscript"/>
              </w:rPr>
              <w:t>2</w:t>
            </w:r>
          </w:p>
          <w:p w:rsidR="00D100A6" w:rsidRDefault="00D100A6" w:rsidP="001F2503">
            <w:pPr>
              <w:ind w:left="-108"/>
            </w:pPr>
            <w:r>
              <w:t xml:space="preserve">   -  </w:t>
            </w:r>
            <w:r w:rsidRPr="008F6450">
              <w:t>Na základě ekvivalentních úprav řeší lineární rovnice</w:t>
            </w:r>
          </w:p>
          <w:p w:rsidR="00D100A6" w:rsidRDefault="00D100A6" w:rsidP="001F2503">
            <w:pPr>
              <w:ind w:left="-108"/>
            </w:pPr>
            <w:r>
              <w:t xml:space="preserve">    </w:t>
            </w:r>
            <w:r w:rsidRPr="008F6450">
              <w:t xml:space="preserve"> </w:t>
            </w:r>
            <w:r>
              <w:t xml:space="preserve">  </w:t>
            </w:r>
            <w:r w:rsidRPr="008F6450">
              <w:t xml:space="preserve">s jednou neznámou a ověřuje správnost svého </w:t>
            </w:r>
          </w:p>
          <w:p w:rsidR="00D100A6" w:rsidRPr="008F6450" w:rsidRDefault="00D100A6" w:rsidP="00D100A6">
            <w:r>
              <w:t xml:space="preserve">     </w:t>
            </w:r>
            <w:r w:rsidRPr="008F6450">
              <w:t>výsledku zkouškou.</w:t>
            </w:r>
          </w:p>
          <w:p w:rsidR="00D100A6" w:rsidRDefault="00D100A6" w:rsidP="00D100A6">
            <w:r>
              <w:t xml:space="preserve"> </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tc>
      </w:tr>
      <w:tr w:rsidR="00D100A6" w:rsidTr="00666775">
        <w:trPr>
          <w:trHeight w:hRule="exact" w:val="3096"/>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Podobnost. </w:t>
            </w:r>
          </w:p>
          <w:p w:rsidR="00D100A6" w:rsidRPr="001F2503" w:rsidRDefault="00D100A6" w:rsidP="00D100A6">
            <w:pPr>
              <w:rPr>
                <w:b/>
              </w:rPr>
            </w:pPr>
          </w:p>
          <w:p w:rsidR="00D100A6" w:rsidRPr="001F2503" w:rsidRDefault="00D100A6" w:rsidP="001F2503">
            <w:pPr>
              <w:numPr>
                <w:ilvl w:val="0"/>
                <w:numId w:val="42"/>
              </w:numPr>
              <w:rPr>
                <w:b/>
              </w:rPr>
            </w:pPr>
            <w:r w:rsidRPr="001F2503">
              <w:rPr>
                <w:b/>
              </w:rPr>
              <w:t>podobnost</w:t>
            </w:r>
          </w:p>
          <w:p w:rsidR="00D100A6" w:rsidRPr="001F2503" w:rsidRDefault="00D100A6" w:rsidP="001F2503">
            <w:pPr>
              <w:numPr>
                <w:ilvl w:val="0"/>
                <w:numId w:val="42"/>
              </w:numPr>
              <w:rPr>
                <w:b/>
              </w:rPr>
            </w:pPr>
            <w:r w:rsidRPr="001F2503">
              <w:rPr>
                <w:b/>
              </w:rPr>
              <w:t>věty o podobnosti trojúhelníků</w:t>
            </w:r>
          </w:p>
          <w:p w:rsidR="00D100A6" w:rsidRPr="001F2503" w:rsidRDefault="00D100A6" w:rsidP="001F2503">
            <w:pPr>
              <w:ind w:left="72"/>
              <w:rPr>
                <w:b/>
              </w:rPr>
            </w:pPr>
          </w:p>
          <w:p w:rsidR="00D100A6" w:rsidRPr="001F2503" w:rsidRDefault="00D100A6" w:rsidP="001F2503">
            <w:pPr>
              <w:ind w:left="72"/>
              <w:rPr>
                <w:b/>
              </w:rPr>
            </w:pPr>
          </w:p>
          <w:p w:rsidR="00D100A6" w:rsidRPr="001F2503" w:rsidRDefault="00D100A6" w:rsidP="001F2503">
            <w:pPr>
              <w:ind w:left="72"/>
              <w:rPr>
                <w:b/>
              </w:rPr>
            </w:pPr>
          </w:p>
          <w:p w:rsidR="00D100A6" w:rsidRPr="001F2503" w:rsidRDefault="00D100A6" w:rsidP="001F2503">
            <w:pPr>
              <w:ind w:left="72"/>
              <w:rPr>
                <w:b/>
              </w:rP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r>
              <w:t xml:space="preserve">-  </w:t>
            </w:r>
            <w:r w:rsidRPr="00BA76D0">
              <w:t xml:space="preserve">Rozezná podobné útvary v rovině i prostoru. Určí </w:t>
            </w:r>
          </w:p>
          <w:p w:rsidR="00D100A6" w:rsidRDefault="00D100A6" w:rsidP="00D100A6">
            <w:r>
              <w:t xml:space="preserve">    </w:t>
            </w:r>
            <w:r w:rsidRPr="00BA76D0">
              <w:t xml:space="preserve">poměr podobnosti. Poměr podobnosti využije </w:t>
            </w:r>
          </w:p>
          <w:p w:rsidR="00D100A6" w:rsidRPr="00BA76D0" w:rsidRDefault="00D100A6" w:rsidP="00D100A6">
            <w:r>
              <w:t xml:space="preserve">    </w:t>
            </w:r>
            <w:r w:rsidRPr="00BA76D0">
              <w:t xml:space="preserve">k výpočtům délek stran (hran) geometrického útvaru. </w:t>
            </w:r>
          </w:p>
          <w:p w:rsidR="00D100A6" w:rsidRDefault="00D100A6" w:rsidP="00D100A6">
            <w:r>
              <w:t xml:space="preserve">-  </w:t>
            </w:r>
            <w:r w:rsidRPr="00BA76D0">
              <w:t xml:space="preserve">Podobnost trojúhelníků dokazuje na základě vět sss, </w:t>
            </w:r>
          </w:p>
          <w:p w:rsidR="00D100A6" w:rsidRPr="00BA76D0" w:rsidRDefault="00D100A6" w:rsidP="00D100A6">
            <w:r>
              <w:t xml:space="preserve">   </w:t>
            </w:r>
            <w:r w:rsidRPr="00BA76D0">
              <w:t>sus, uu.</w:t>
            </w:r>
          </w:p>
          <w:p w:rsidR="00D100A6" w:rsidRPr="00BA76D0" w:rsidRDefault="00D100A6" w:rsidP="00D100A6">
            <w:r>
              <w:t xml:space="preserve">-  </w:t>
            </w:r>
            <w:r w:rsidRPr="00BA76D0">
              <w:t>Sestrojí rovinný obraz podobný danému.</w:t>
            </w:r>
          </w:p>
          <w:p w:rsidR="00D100A6" w:rsidRDefault="00D100A6" w:rsidP="00D100A6">
            <w:r>
              <w:t xml:space="preserve">-  </w:t>
            </w:r>
            <w:r w:rsidRPr="00BA76D0">
              <w:t>Rozdělí a změní úsečku dané délky v daném poměru.</w:t>
            </w:r>
          </w:p>
          <w:p w:rsidR="00666775" w:rsidRDefault="00666775" w:rsidP="00D100A6">
            <w:r>
              <w:t>-  Využívá geom. software k řešení úloh.</w:t>
            </w:r>
          </w:p>
          <w:p w:rsidR="00666775" w:rsidRPr="00BA76D0" w:rsidRDefault="00666775" w:rsidP="00D100A6">
            <w:r>
              <w:t>-  Vyhledává na internetu reálné údaje.</w:t>
            </w:r>
          </w:p>
          <w:p w:rsidR="00D100A6" w:rsidRPr="00BA76D0" w:rsidRDefault="00D100A6" w:rsidP="00D100A6">
            <w:r>
              <w:t xml:space="preserve">-  </w:t>
            </w:r>
            <w:r w:rsidRPr="00BA76D0">
              <w:t>Užívá poměr podobnosti při práci s plány a mapami.</w:t>
            </w:r>
          </w:p>
          <w:p w:rsidR="00D100A6" w:rsidRDefault="00D100A6" w:rsidP="00D100A6">
            <w:r>
              <w:t xml:space="preserve"> </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455DE8" w:rsidRDefault="00455DE8" w:rsidP="00455DE8">
            <w:r w:rsidRPr="001F2503">
              <w:rPr>
                <w:b/>
                <w:i/>
              </w:rPr>
              <w:t>OSV</w:t>
            </w:r>
            <w:r>
              <w:t xml:space="preserve"> – komunikace</w:t>
            </w:r>
          </w:p>
          <w:p w:rsidR="00D100A6" w:rsidRDefault="00D100A6" w:rsidP="00D100A6"/>
        </w:tc>
      </w:tr>
      <w:tr w:rsidR="00D100A6">
        <w:trPr>
          <w:trHeight w:hRule="exact" w:val="3037"/>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D100A6" w:rsidRPr="001F2503" w:rsidRDefault="00D100A6" w:rsidP="00D100A6">
            <w:pPr>
              <w:rPr>
                <w:b/>
              </w:rPr>
            </w:pPr>
            <w:r w:rsidRPr="001F2503">
              <w:rPr>
                <w:b/>
              </w:rPr>
              <w:t xml:space="preserve">Lomený výraz, řešení lineárních rovnic s neznámou ve jmenovateli:            </w:t>
            </w:r>
          </w:p>
          <w:p w:rsidR="00D100A6" w:rsidRPr="001F2503" w:rsidRDefault="00D100A6" w:rsidP="00D100A6">
            <w:pPr>
              <w:rPr>
                <w:b/>
              </w:rPr>
            </w:pPr>
          </w:p>
          <w:p w:rsidR="00D100A6" w:rsidRPr="001F2503" w:rsidRDefault="00D100A6" w:rsidP="00D100A6">
            <w:pPr>
              <w:rPr>
                <w:b/>
              </w:rPr>
            </w:pPr>
            <w:r w:rsidRPr="001F2503">
              <w:rPr>
                <w:b/>
              </w:rPr>
              <w:t>-   rozklad výrazů na součin</w:t>
            </w:r>
          </w:p>
          <w:p w:rsidR="00D100A6" w:rsidRPr="001F2503" w:rsidRDefault="00D100A6" w:rsidP="001F2503">
            <w:pPr>
              <w:numPr>
                <w:ilvl w:val="0"/>
                <w:numId w:val="42"/>
              </w:numPr>
              <w:tabs>
                <w:tab w:val="clear" w:pos="340"/>
                <w:tab w:val="num" w:pos="148"/>
              </w:tabs>
              <w:rPr>
                <w:b/>
              </w:rPr>
            </w:pPr>
            <w:r w:rsidRPr="001F2503">
              <w:rPr>
                <w:b/>
              </w:rPr>
              <w:t xml:space="preserve">  pojem lomený výraz</w:t>
            </w:r>
          </w:p>
          <w:p w:rsidR="00D100A6" w:rsidRPr="001F2503" w:rsidRDefault="00D100A6" w:rsidP="001F2503">
            <w:pPr>
              <w:numPr>
                <w:ilvl w:val="0"/>
                <w:numId w:val="42"/>
              </w:numPr>
              <w:tabs>
                <w:tab w:val="clear" w:pos="340"/>
                <w:tab w:val="num" w:pos="148"/>
              </w:tabs>
              <w:rPr>
                <w:b/>
              </w:rPr>
            </w:pPr>
            <w:r w:rsidRPr="001F2503">
              <w:rPr>
                <w:b/>
              </w:rPr>
              <w:t xml:space="preserve">  početní operace s lomenými výrazy</w:t>
            </w:r>
          </w:p>
          <w:p w:rsidR="00D100A6" w:rsidRPr="001F2503" w:rsidRDefault="00D100A6" w:rsidP="00D100A6">
            <w:pPr>
              <w:rPr>
                <w:b/>
              </w:rPr>
            </w:pPr>
            <w:r w:rsidRPr="001F2503">
              <w:rPr>
                <w:b/>
              </w:rPr>
              <w:t>-   rovnice s neznámou ve jmenovateli</w:t>
            </w:r>
          </w:p>
          <w:p w:rsidR="00D100A6" w:rsidRPr="001F2503" w:rsidRDefault="00D100A6" w:rsidP="00D100A6">
            <w:pPr>
              <w:rPr>
                <w:b/>
              </w:rPr>
            </w:pP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D100A6" w:rsidRPr="008F6450" w:rsidRDefault="00D100A6" w:rsidP="00D100A6">
            <w:r>
              <w:t xml:space="preserve"> -  </w:t>
            </w:r>
            <w:r w:rsidRPr="008F6450">
              <w:t>Určuje podmínky, za kterých má daný výraz smysl.</w:t>
            </w:r>
          </w:p>
          <w:p w:rsidR="00D100A6" w:rsidRPr="008F6450" w:rsidRDefault="00D100A6" w:rsidP="00D100A6">
            <w:r>
              <w:t xml:space="preserve"> -  </w:t>
            </w:r>
            <w:r w:rsidRPr="008F6450">
              <w:t>Krátí a rozšiřuje lomené výrazy.</w:t>
            </w:r>
          </w:p>
          <w:p w:rsidR="00D100A6" w:rsidRPr="008F6450" w:rsidRDefault="00D100A6" w:rsidP="00D100A6">
            <w:r>
              <w:t xml:space="preserve"> -  </w:t>
            </w:r>
            <w:r w:rsidRPr="008F6450">
              <w:t>Sčítá a odčítá dva až tři lomené výrazy.</w:t>
            </w:r>
          </w:p>
          <w:p w:rsidR="00D100A6" w:rsidRPr="008F6450" w:rsidRDefault="00D100A6" w:rsidP="00D100A6">
            <w:r>
              <w:t xml:space="preserve"> -  </w:t>
            </w:r>
            <w:r w:rsidRPr="008F6450">
              <w:t>Násobí a dělí dva lomené výrazy.</w:t>
            </w:r>
          </w:p>
          <w:p w:rsidR="00D100A6" w:rsidRDefault="00D100A6" w:rsidP="00D100A6">
            <w:r>
              <w:t xml:space="preserve"> -  </w:t>
            </w:r>
            <w:r w:rsidRPr="008F6450">
              <w:t xml:space="preserve">Řeší jednoduché lineární rovnice s neznámou ve </w:t>
            </w:r>
          </w:p>
          <w:p w:rsidR="00D100A6" w:rsidRPr="008F6450" w:rsidRDefault="00D100A6" w:rsidP="00D100A6">
            <w:r>
              <w:t xml:space="preserve">     </w:t>
            </w:r>
            <w:r w:rsidRPr="008F6450">
              <w:t>jmenovateli.</w:t>
            </w:r>
          </w:p>
          <w:p w:rsidR="00D100A6" w:rsidRDefault="00D100A6" w:rsidP="001F2503">
            <w:pPr>
              <w:ind w:left="72"/>
            </w:pPr>
            <w:r>
              <w:t xml:space="preserve">-  </w:t>
            </w:r>
            <w:r w:rsidRPr="008F6450">
              <w:t>Řeší slovní úlohy vedoucí k jednoduchým lineárním</w:t>
            </w:r>
          </w:p>
          <w:p w:rsidR="00D100A6" w:rsidRPr="008F6450" w:rsidRDefault="00D100A6" w:rsidP="001F2503">
            <w:pPr>
              <w:ind w:left="72"/>
            </w:pPr>
            <w:r>
              <w:t xml:space="preserve">   </w:t>
            </w:r>
            <w:r w:rsidRPr="008F6450">
              <w:t xml:space="preserve"> rovnicím s neznámou ve jmenovateli.   </w:t>
            </w:r>
          </w:p>
          <w:p w:rsidR="00D100A6" w:rsidRDefault="00D100A6" w:rsidP="001F2503">
            <w:pPr>
              <w:tabs>
                <w:tab w:val="left" w:pos="72"/>
              </w:tabs>
              <w:ind w:left="72"/>
            </w:pPr>
          </w:p>
          <w:p w:rsidR="00D100A6" w:rsidRDefault="00D100A6" w:rsidP="00666775"/>
        </w:tc>
        <w:tc>
          <w:tcPr>
            <w:tcW w:w="3318" w:type="dxa"/>
            <w:tcBorders>
              <w:top w:val="single" w:sz="4" w:space="0" w:color="auto"/>
              <w:left w:val="single" w:sz="4" w:space="0" w:color="auto"/>
              <w:bottom w:val="single" w:sz="4" w:space="0" w:color="auto"/>
              <w:right w:val="single" w:sz="4" w:space="0" w:color="auto"/>
            </w:tcBorders>
            <w:shd w:val="clear" w:color="auto" w:fill="auto"/>
          </w:tcPr>
          <w:p w:rsidR="00D100A6" w:rsidRDefault="00D100A6" w:rsidP="00D100A6"/>
        </w:tc>
      </w:tr>
      <w:tr w:rsidR="00D100A6" w:rsidTr="00666775">
        <w:trPr>
          <w:trHeight w:hRule="exact" w:val="2987"/>
          <w:jc w:val="right"/>
        </w:trPr>
        <w:tc>
          <w:tcPr>
            <w:tcW w:w="6406" w:type="dxa"/>
            <w:tcBorders>
              <w:top w:val="single" w:sz="4" w:space="0" w:color="auto"/>
              <w:left w:val="single" w:sz="12" w:space="0" w:color="auto"/>
              <w:bottom w:val="single" w:sz="12" w:space="0" w:color="auto"/>
              <w:right w:val="single" w:sz="12" w:space="0" w:color="auto"/>
            </w:tcBorders>
            <w:shd w:val="clear" w:color="auto" w:fill="auto"/>
          </w:tcPr>
          <w:p w:rsidR="00D100A6" w:rsidRPr="001F2503" w:rsidRDefault="00D100A6" w:rsidP="00D100A6">
            <w:pPr>
              <w:rPr>
                <w:b/>
              </w:rPr>
            </w:pPr>
            <w:r w:rsidRPr="001F2503">
              <w:rPr>
                <w:b/>
              </w:rPr>
              <w:lastRenderedPageBreak/>
              <w:t xml:space="preserve">Soustavy lineárních rovnic se dvěma neznámými:                                     </w:t>
            </w:r>
          </w:p>
          <w:p w:rsidR="00D100A6" w:rsidRPr="001F2503" w:rsidRDefault="00D100A6" w:rsidP="00D100A6">
            <w:pPr>
              <w:rPr>
                <w:b/>
              </w:rPr>
            </w:pPr>
          </w:p>
          <w:p w:rsidR="00D100A6" w:rsidRPr="001F2503" w:rsidRDefault="00D100A6" w:rsidP="00D100A6">
            <w:pPr>
              <w:rPr>
                <w:b/>
              </w:rPr>
            </w:pPr>
            <w:r w:rsidRPr="001F2503">
              <w:rPr>
                <w:b/>
              </w:rPr>
              <w:t xml:space="preserve">  -   soustava dvou lineárních rovnic se </w:t>
            </w:r>
          </w:p>
          <w:p w:rsidR="00D100A6" w:rsidRPr="001F2503" w:rsidRDefault="00D100A6" w:rsidP="00D100A6">
            <w:pPr>
              <w:rPr>
                <w:b/>
              </w:rPr>
            </w:pPr>
            <w:r w:rsidRPr="001F2503">
              <w:rPr>
                <w:b/>
              </w:rPr>
              <w:t xml:space="preserve">      </w:t>
            </w:r>
            <w:proofErr w:type="gramStart"/>
            <w:r w:rsidRPr="001F2503">
              <w:rPr>
                <w:b/>
              </w:rPr>
              <w:t>dvěma  neznámými</w:t>
            </w:r>
            <w:proofErr w:type="gramEnd"/>
          </w:p>
          <w:p w:rsidR="00D100A6" w:rsidRPr="001F2503" w:rsidRDefault="00D100A6" w:rsidP="00D100A6">
            <w:pPr>
              <w:rPr>
                <w:b/>
              </w:rPr>
            </w:pPr>
            <w:r w:rsidRPr="001F2503">
              <w:rPr>
                <w:b/>
              </w:rPr>
              <w:t xml:space="preserve">  -   slovní úlohy řešené pomocí soustav </w:t>
            </w:r>
          </w:p>
          <w:p w:rsidR="00D100A6" w:rsidRPr="001F2503" w:rsidRDefault="00D100A6" w:rsidP="00D100A6">
            <w:pPr>
              <w:rPr>
                <w:b/>
              </w:rPr>
            </w:pPr>
            <w:r w:rsidRPr="001F2503">
              <w:rPr>
                <w:b/>
              </w:rPr>
              <w:t xml:space="preserve">       lineárních rovnic</w:t>
            </w:r>
          </w:p>
          <w:p w:rsidR="00D100A6" w:rsidRPr="001F2503" w:rsidRDefault="00D100A6" w:rsidP="00D100A6">
            <w:pPr>
              <w:rPr>
                <w:b/>
              </w:rPr>
            </w:pPr>
          </w:p>
          <w:p w:rsidR="00D100A6" w:rsidRPr="001F2503" w:rsidRDefault="00D100A6" w:rsidP="001F2503">
            <w:pPr>
              <w:ind w:left="72"/>
              <w:rPr>
                <w:b/>
              </w:rPr>
            </w:pPr>
          </w:p>
        </w:tc>
        <w:tc>
          <w:tcPr>
            <w:tcW w:w="5730" w:type="dxa"/>
            <w:tcBorders>
              <w:top w:val="single" w:sz="4" w:space="0" w:color="auto"/>
              <w:left w:val="single" w:sz="12" w:space="0" w:color="auto"/>
              <w:bottom w:val="single" w:sz="12" w:space="0" w:color="auto"/>
              <w:right w:val="single" w:sz="12" w:space="0" w:color="auto"/>
            </w:tcBorders>
            <w:shd w:val="clear" w:color="auto" w:fill="auto"/>
          </w:tcPr>
          <w:p w:rsidR="00D100A6" w:rsidRDefault="00D100A6" w:rsidP="00C12037">
            <w:pPr>
              <w:numPr>
                <w:ilvl w:val="0"/>
                <w:numId w:val="198"/>
              </w:numPr>
            </w:pPr>
            <w:r w:rsidRPr="00BA5F5A">
              <w:t xml:space="preserve">Řeší soustavu dvou lineárních rovnic se dvěma </w:t>
            </w:r>
          </w:p>
          <w:p w:rsidR="00D100A6" w:rsidRDefault="00D100A6" w:rsidP="00666775">
            <w:pPr>
              <w:ind w:left="360"/>
            </w:pPr>
            <w:r w:rsidRPr="00BA5F5A">
              <w:t>neznámými dosazovací metodou. Provádí zkoušku</w:t>
            </w:r>
          </w:p>
          <w:p w:rsidR="00D100A6" w:rsidRPr="00BA5F5A" w:rsidRDefault="00D100A6" w:rsidP="00666775">
            <w:pPr>
              <w:ind w:left="360"/>
            </w:pPr>
            <w:r w:rsidRPr="00BA5F5A">
              <w:t>řešení.</w:t>
            </w:r>
          </w:p>
          <w:p w:rsidR="00D100A6" w:rsidRDefault="00D100A6" w:rsidP="00C12037">
            <w:pPr>
              <w:numPr>
                <w:ilvl w:val="0"/>
                <w:numId w:val="198"/>
              </w:numPr>
            </w:pPr>
            <w:r w:rsidRPr="00BA5F5A">
              <w:t xml:space="preserve">Řeší soustavu dvou lineárních rovnic se dvěma </w:t>
            </w:r>
          </w:p>
          <w:p w:rsidR="00D100A6" w:rsidRPr="00BA5F5A" w:rsidRDefault="00D100A6" w:rsidP="00666775">
            <w:pPr>
              <w:ind w:left="360"/>
            </w:pPr>
            <w:r w:rsidRPr="00BA5F5A">
              <w:t>neznámými</w:t>
            </w:r>
            <w:r w:rsidR="00D43909">
              <w:t xml:space="preserve"> sčítací metodou.</w:t>
            </w:r>
            <w:r>
              <w:t xml:space="preserve">    </w:t>
            </w:r>
          </w:p>
          <w:p w:rsidR="00D100A6" w:rsidRDefault="00D100A6" w:rsidP="00C12037">
            <w:pPr>
              <w:numPr>
                <w:ilvl w:val="0"/>
                <w:numId w:val="198"/>
              </w:numPr>
            </w:pPr>
            <w:r w:rsidRPr="00BA5F5A">
              <w:t xml:space="preserve">Řeší slovní úlohy z praxe pomocí soustavy dvou </w:t>
            </w:r>
          </w:p>
          <w:p w:rsidR="00D100A6" w:rsidRDefault="00D100A6" w:rsidP="00666775">
            <w:pPr>
              <w:ind w:left="360"/>
            </w:pPr>
            <w:r w:rsidRPr="00BA5F5A">
              <w:t>lineárních rovnic se dvěma neznámými.</w:t>
            </w:r>
          </w:p>
          <w:p w:rsidR="00666775" w:rsidRDefault="00666775" w:rsidP="00C12037">
            <w:pPr>
              <w:numPr>
                <w:ilvl w:val="0"/>
                <w:numId w:val="198"/>
              </w:numPr>
            </w:pPr>
            <w:r>
              <w:t>Řeší soustavy rovnic s využitím digitálních technologií, řešení problému zaměřeno na práci s chybou nebo na popis možností řešení.</w:t>
            </w:r>
          </w:p>
        </w:tc>
        <w:tc>
          <w:tcPr>
            <w:tcW w:w="3318" w:type="dxa"/>
            <w:tcBorders>
              <w:top w:val="single" w:sz="4" w:space="0" w:color="auto"/>
              <w:left w:val="single" w:sz="12" w:space="0" w:color="auto"/>
              <w:bottom w:val="single" w:sz="12" w:space="0" w:color="auto"/>
              <w:right w:val="single" w:sz="12" w:space="0" w:color="auto"/>
            </w:tcBorders>
            <w:shd w:val="clear" w:color="auto" w:fill="auto"/>
          </w:tcPr>
          <w:p w:rsidR="00D100A6" w:rsidRDefault="00D100A6" w:rsidP="00D100A6"/>
        </w:tc>
      </w:tr>
      <w:tr w:rsidR="00D100A6" w:rsidTr="0066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1"/>
          <w:jc w:val="right"/>
        </w:trPr>
        <w:tc>
          <w:tcPr>
            <w:tcW w:w="6406" w:type="dxa"/>
            <w:shd w:val="clear" w:color="auto" w:fill="auto"/>
          </w:tcPr>
          <w:p w:rsidR="00D100A6" w:rsidRPr="001F2503" w:rsidRDefault="00D100A6" w:rsidP="001F2503">
            <w:pPr>
              <w:autoSpaceDE w:val="0"/>
              <w:autoSpaceDN w:val="0"/>
              <w:adjustRightInd w:val="0"/>
              <w:rPr>
                <w:b/>
                <w:bCs/>
              </w:rPr>
            </w:pPr>
            <w:r w:rsidRPr="001F2503">
              <w:rPr>
                <w:b/>
                <w:bCs/>
              </w:rPr>
              <w:t>Konstruk</w:t>
            </w:r>
            <w:r w:rsidRPr="001F2503">
              <w:rPr>
                <w:rFonts w:ascii="TimesNewRoman,Bold" w:eastAsia="TimesNewRoman,Bold" w:cs="TimesNewRoman,Bold" w:hint="eastAsia"/>
                <w:b/>
                <w:bCs/>
              </w:rPr>
              <w:t>č</w:t>
            </w:r>
            <w:r w:rsidRPr="001F2503">
              <w:rPr>
                <w:b/>
                <w:bCs/>
              </w:rPr>
              <w:t>ní úlohy</w:t>
            </w:r>
          </w:p>
          <w:p w:rsidR="00D100A6" w:rsidRDefault="00D100A6" w:rsidP="001F2503">
            <w:pPr>
              <w:autoSpaceDE w:val="0"/>
              <w:autoSpaceDN w:val="0"/>
              <w:adjustRightInd w:val="0"/>
            </w:pPr>
          </w:p>
          <w:p w:rsidR="00D100A6" w:rsidRPr="001F2503" w:rsidRDefault="00D100A6" w:rsidP="001F2503">
            <w:pPr>
              <w:autoSpaceDE w:val="0"/>
              <w:autoSpaceDN w:val="0"/>
              <w:adjustRightInd w:val="0"/>
              <w:rPr>
                <w:b/>
              </w:rPr>
            </w:pPr>
            <w:r>
              <w:t xml:space="preserve">-    </w:t>
            </w:r>
            <w:r w:rsidRPr="001F2503">
              <w:rPr>
                <w:b/>
              </w:rPr>
              <w:t>množiny všech bod</w:t>
            </w:r>
            <w:r w:rsidRPr="001F2503">
              <w:rPr>
                <w:rFonts w:ascii="TimesNewRoman" w:eastAsia="TimesNewRoman" w:cs="TimesNewRoman" w:hint="eastAsia"/>
                <w:b/>
              </w:rPr>
              <w:t>ů</w:t>
            </w:r>
            <w:r w:rsidRPr="001F2503">
              <w:rPr>
                <w:rFonts w:ascii="TimesNewRoman" w:eastAsia="TimesNewRoman" w:cs="TimesNewRoman"/>
                <w:b/>
              </w:rPr>
              <w:t xml:space="preserve"> </w:t>
            </w:r>
            <w:r w:rsidRPr="001F2503">
              <w:rPr>
                <w:b/>
              </w:rPr>
              <w:t>dané vlastnosti</w:t>
            </w:r>
          </w:p>
          <w:p w:rsidR="00D100A6" w:rsidRPr="001F2503" w:rsidRDefault="00D100A6" w:rsidP="00D100A6">
            <w:pPr>
              <w:rPr>
                <w:b/>
              </w:rPr>
            </w:pPr>
            <w:r w:rsidRPr="001F2503">
              <w:rPr>
                <w:b/>
              </w:rPr>
              <w:t>-    konstruk</w:t>
            </w:r>
            <w:r w:rsidRPr="001F2503">
              <w:rPr>
                <w:rFonts w:ascii="TimesNewRoman" w:eastAsia="TimesNewRoman" w:cs="TimesNewRoman" w:hint="eastAsia"/>
                <w:b/>
              </w:rPr>
              <w:t>č</w:t>
            </w:r>
            <w:r w:rsidRPr="001F2503">
              <w:rPr>
                <w:b/>
              </w:rPr>
              <w:t>ní úlohy</w:t>
            </w:r>
          </w:p>
        </w:tc>
        <w:tc>
          <w:tcPr>
            <w:tcW w:w="5730" w:type="dxa"/>
            <w:shd w:val="clear" w:color="auto" w:fill="auto"/>
          </w:tcPr>
          <w:p w:rsidR="00D100A6" w:rsidRPr="001F2503" w:rsidRDefault="00D100A6" w:rsidP="001F2503">
            <w:pPr>
              <w:autoSpaceDE w:val="0"/>
              <w:autoSpaceDN w:val="0"/>
              <w:adjustRightInd w:val="0"/>
              <w:rPr>
                <w:bCs/>
              </w:rPr>
            </w:pPr>
            <w:r w:rsidRPr="001F2503">
              <w:rPr>
                <w:bCs/>
              </w:rPr>
              <w:t>-    Rozumí pojmu množiny všech bod</w:t>
            </w:r>
            <w:r w:rsidRPr="001F2503">
              <w:rPr>
                <w:rFonts w:ascii="TimesNewRoman,Bold" w:eastAsia="TimesNewRoman,Bold" w:cs="TimesNewRoman,Bold" w:hint="eastAsia"/>
                <w:bCs/>
              </w:rPr>
              <w:t>ů</w:t>
            </w:r>
            <w:r w:rsidRPr="001F2503">
              <w:rPr>
                <w:rFonts w:ascii="TimesNewRoman,Bold" w:eastAsia="TimesNewRoman,Bold" w:cs="TimesNewRoman,Bold"/>
                <w:bCs/>
              </w:rPr>
              <w:t xml:space="preserve"> </w:t>
            </w:r>
            <w:r w:rsidRPr="001F2503">
              <w:rPr>
                <w:bCs/>
              </w:rPr>
              <w:t>dané</w:t>
            </w:r>
          </w:p>
          <w:p w:rsidR="00D100A6" w:rsidRPr="001F2503" w:rsidRDefault="00D100A6" w:rsidP="001F2503">
            <w:pPr>
              <w:autoSpaceDE w:val="0"/>
              <w:autoSpaceDN w:val="0"/>
              <w:adjustRightInd w:val="0"/>
              <w:rPr>
                <w:bCs/>
              </w:rPr>
            </w:pPr>
            <w:r w:rsidRPr="001F2503">
              <w:rPr>
                <w:bCs/>
              </w:rPr>
              <w:t xml:space="preserve">     vlastnosti.</w:t>
            </w:r>
          </w:p>
          <w:p w:rsidR="00D100A6" w:rsidRPr="001F2503" w:rsidRDefault="00D100A6" w:rsidP="001F2503">
            <w:pPr>
              <w:autoSpaceDE w:val="0"/>
              <w:autoSpaceDN w:val="0"/>
              <w:adjustRightInd w:val="0"/>
              <w:rPr>
                <w:bCs/>
              </w:rPr>
            </w:pPr>
            <w:r w:rsidRPr="001F2503">
              <w:rPr>
                <w:bCs/>
              </w:rPr>
              <w:t>-   Využívá všech poznatk</w:t>
            </w:r>
            <w:r w:rsidRPr="001F2503">
              <w:rPr>
                <w:rFonts w:ascii="TimesNewRoman,Bold" w:eastAsia="TimesNewRoman,Bold" w:cs="TimesNewRoman,Bold" w:hint="eastAsia"/>
                <w:bCs/>
              </w:rPr>
              <w:t>ů</w:t>
            </w:r>
            <w:r w:rsidRPr="001F2503">
              <w:rPr>
                <w:rFonts w:ascii="TimesNewRoman,Bold" w:eastAsia="TimesNewRoman,Bold" w:cs="TimesNewRoman,Bold"/>
                <w:bCs/>
              </w:rPr>
              <w:t xml:space="preserve"> </w:t>
            </w:r>
            <w:r w:rsidRPr="001F2503">
              <w:rPr>
                <w:bCs/>
              </w:rPr>
              <w:t>v konstruk</w:t>
            </w:r>
            <w:r w:rsidRPr="001F2503">
              <w:rPr>
                <w:rFonts w:ascii="TimesNewRoman,Bold" w:eastAsia="TimesNewRoman,Bold" w:cs="TimesNewRoman,Bold" w:hint="eastAsia"/>
                <w:bCs/>
              </w:rPr>
              <w:t>č</w:t>
            </w:r>
            <w:r w:rsidRPr="001F2503">
              <w:rPr>
                <w:bCs/>
              </w:rPr>
              <w:t>ních</w:t>
            </w:r>
          </w:p>
          <w:p w:rsidR="00D100A6" w:rsidRDefault="00D100A6" w:rsidP="001F2503">
            <w:pPr>
              <w:ind w:left="-108"/>
              <w:rPr>
                <w:bCs/>
              </w:rPr>
            </w:pPr>
            <w:r w:rsidRPr="001F2503">
              <w:rPr>
                <w:bCs/>
              </w:rPr>
              <w:t xml:space="preserve">      úlohách.</w:t>
            </w:r>
          </w:p>
          <w:p w:rsidR="00666775" w:rsidRPr="003E7018" w:rsidRDefault="00666775" w:rsidP="001F2503">
            <w:pPr>
              <w:ind w:left="-108"/>
            </w:pPr>
            <w:r>
              <w:t xml:space="preserve">  -   Umí sestrojit konstrukce pomocí geom. softwaru.</w:t>
            </w:r>
          </w:p>
          <w:p w:rsidR="00D100A6" w:rsidRDefault="00D100A6" w:rsidP="00D100A6">
            <w:r>
              <w:t xml:space="preserve"> </w:t>
            </w:r>
          </w:p>
        </w:tc>
        <w:tc>
          <w:tcPr>
            <w:tcW w:w="3318" w:type="dxa"/>
            <w:shd w:val="clear" w:color="auto" w:fill="auto"/>
          </w:tcPr>
          <w:p w:rsidR="00D100A6" w:rsidRDefault="00D100A6" w:rsidP="00D100A6"/>
        </w:tc>
      </w:tr>
      <w:tr w:rsidR="00D100A6" w:rsidTr="0066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8"/>
          <w:jc w:val="right"/>
        </w:trPr>
        <w:tc>
          <w:tcPr>
            <w:tcW w:w="6406" w:type="dxa"/>
            <w:shd w:val="clear" w:color="auto" w:fill="auto"/>
          </w:tcPr>
          <w:p w:rsidR="00D100A6" w:rsidRPr="001F2503" w:rsidRDefault="00D100A6" w:rsidP="00D100A6">
            <w:pPr>
              <w:rPr>
                <w:b/>
              </w:rPr>
            </w:pPr>
            <w:r w:rsidRPr="001F2503">
              <w:rPr>
                <w:b/>
              </w:rPr>
              <w:t xml:space="preserve">Funkce.    </w:t>
            </w:r>
          </w:p>
          <w:p w:rsidR="00D100A6" w:rsidRPr="001F2503" w:rsidRDefault="00D100A6" w:rsidP="00D100A6">
            <w:pPr>
              <w:rPr>
                <w:b/>
              </w:rPr>
            </w:pPr>
            <w:r w:rsidRPr="001F2503">
              <w:rPr>
                <w:b/>
              </w:rPr>
              <w:t xml:space="preserve">                                      </w:t>
            </w:r>
          </w:p>
          <w:p w:rsidR="00D100A6" w:rsidRPr="001F2503" w:rsidRDefault="00D100A6" w:rsidP="001F2503">
            <w:pPr>
              <w:numPr>
                <w:ilvl w:val="0"/>
                <w:numId w:val="42"/>
              </w:numPr>
              <w:rPr>
                <w:b/>
              </w:rPr>
            </w:pPr>
            <w:r w:rsidRPr="001F2503">
              <w:rPr>
                <w:b/>
              </w:rPr>
              <w:t>pravoúhlá soustava souřadnic</w:t>
            </w:r>
          </w:p>
          <w:p w:rsidR="00D100A6" w:rsidRPr="001F2503" w:rsidRDefault="00D100A6" w:rsidP="001F2503">
            <w:pPr>
              <w:numPr>
                <w:ilvl w:val="0"/>
                <w:numId w:val="42"/>
              </w:numPr>
              <w:rPr>
                <w:b/>
              </w:rPr>
            </w:pPr>
            <w:r w:rsidRPr="001F2503">
              <w:rPr>
                <w:b/>
              </w:rPr>
              <w:t>pojem funkce</w:t>
            </w:r>
          </w:p>
          <w:p w:rsidR="00D100A6" w:rsidRPr="001F2503" w:rsidRDefault="00D100A6" w:rsidP="00D100A6">
            <w:pPr>
              <w:rPr>
                <w:b/>
              </w:rPr>
            </w:pPr>
            <w:r w:rsidRPr="001F2503">
              <w:rPr>
                <w:b/>
              </w:rPr>
              <w:t xml:space="preserve">     lineární </w:t>
            </w:r>
            <w:proofErr w:type="gramStart"/>
            <w:r w:rsidRPr="001F2503">
              <w:rPr>
                <w:b/>
              </w:rPr>
              <w:t>funkce ( přímá</w:t>
            </w:r>
            <w:proofErr w:type="gramEnd"/>
            <w:r w:rsidRPr="001F2503">
              <w:rPr>
                <w:b/>
              </w:rPr>
              <w:t xml:space="preserve"> úměrnost)</w:t>
            </w: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0" w:type="dxa"/>
            <w:shd w:val="clear" w:color="auto" w:fill="auto"/>
          </w:tcPr>
          <w:p w:rsidR="00D100A6" w:rsidRPr="00FD0EE1" w:rsidRDefault="00D100A6" w:rsidP="001F2503">
            <w:pPr>
              <w:numPr>
                <w:ilvl w:val="0"/>
                <w:numId w:val="42"/>
              </w:numPr>
            </w:pPr>
            <w:r w:rsidRPr="00FD0EE1">
              <w:t>Rozezná funkční vztah od jiných vztahů.</w:t>
            </w:r>
          </w:p>
          <w:p w:rsidR="00D100A6" w:rsidRDefault="00D100A6" w:rsidP="001F2503">
            <w:pPr>
              <w:numPr>
                <w:ilvl w:val="0"/>
                <w:numId w:val="42"/>
              </w:numPr>
            </w:pPr>
            <w:r w:rsidRPr="00FD0EE1">
              <w:t xml:space="preserve">Vymezí definiční obor funkce, množinu hodnot </w:t>
            </w:r>
          </w:p>
          <w:p w:rsidR="00D100A6" w:rsidRPr="00FD0EE1" w:rsidRDefault="00D100A6" w:rsidP="00D100A6">
            <w:r>
              <w:t xml:space="preserve">      </w:t>
            </w:r>
            <w:r w:rsidRPr="00FD0EE1">
              <w:t>funkce, sestaví tabulku a sestrojí graf této funkce.</w:t>
            </w:r>
          </w:p>
          <w:p w:rsidR="00D100A6" w:rsidRDefault="00D100A6" w:rsidP="001F2503">
            <w:pPr>
              <w:numPr>
                <w:ilvl w:val="0"/>
                <w:numId w:val="42"/>
              </w:numPr>
            </w:pPr>
            <w:r w:rsidRPr="00FD0EE1">
              <w:t xml:space="preserve">Rozpozná, zdali se jedná o funkci rostoucí či </w:t>
            </w:r>
            <w:r>
              <w:t xml:space="preserve"> </w:t>
            </w:r>
          </w:p>
          <w:p w:rsidR="00D100A6" w:rsidRPr="00FD0EE1" w:rsidRDefault="00D100A6" w:rsidP="00D100A6">
            <w:r>
              <w:t xml:space="preserve">      </w:t>
            </w:r>
            <w:r w:rsidRPr="00FD0EE1">
              <w:t>klesající.</w:t>
            </w:r>
          </w:p>
          <w:p w:rsidR="00D100A6" w:rsidRDefault="00D100A6" w:rsidP="001F2503">
            <w:pPr>
              <w:numPr>
                <w:ilvl w:val="0"/>
                <w:numId w:val="42"/>
              </w:numPr>
            </w:pPr>
            <w:r w:rsidRPr="00FD0EE1">
              <w:t>Sestrojí graf line</w:t>
            </w:r>
            <w:r>
              <w:t>ární funkce,</w:t>
            </w:r>
            <w:r w:rsidRPr="00FD0EE1">
              <w:t xml:space="preserve"> nepřímé úměrnosti </w:t>
            </w:r>
          </w:p>
          <w:p w:rsidR="00D100A6" w:rsidRPr="00FD0EE1" w:rsidRDefault="00D100A6" w:rsidP="00D100A6">
            <w:r>
              <w:t xml:space="preserve">     </w:t>
            </w:r>
            <w:r w:rsidRPr="00FD0EE1">
              <w:t xml:space="preserve">y = k/x. </w:t>
            </w:r>
          </w:p>
          <w:p w:rsidR="00D100A6" w:rsidRDefault="00D100A6" w:rsidP="001F2503">
            <w:pPr>
              <w:numPr>
                <w:ilvl w:val="0"/>
                <w:numId w:val="42"/>
              </w:numPr>
            </w:pPr>
            <w:r w:rsidRPr="00FD0EE1">
              <w:t>Řeší graficky soustavu dvou lineárních rovnic.</w:t>
            </w:r>
          </w:p>
          <w:p w:rsidR="00666775" w:rsidRDefault="00666775" w:rsidP="001F2503">
            <w:pPr>
              <w:numPr>
                <w:ilvl w:val="0"/>
                <w:numId w:val="42"/>
              </w:numPr>
            </w:pPr>
            <w:r>
              <w:t>Využívá software pro tvorbu grafu.</w:t>
            </w:r>
          </w:p>
          <w:p w:rsidR="00666775" w:rsidRPr="00FD0EE1" w:rsidRDefault="00666775" w:rsidP="001F2503">
            <w:pPr>
              <w:numPr>
                <w:ilvl w:val="0"/>
                <w:numId w:val="42"/>
              </w:numPr>
            </w:pPr>
            <w:r>
              <w:t>Využívá na internetu reálné údaje.</w:t>
            </w:r>
          </w:p>
          <w:p w:rsidR="00D100A6" w:rsidRDefault="00D100A6" w:rsidP="001F2503">
            <w:pPr>
              <w:tabs>
                <w:tab w:val="left" w:pos="72"/>
              </w:tabs>
            </w:pPr>
            <w:r>
              <w:t xml:space="preserve">-    </w:t>
            </w:r>
            <w:r w:rsidRPr="00FD0EE1">
              <w:t>Užívá probrané funkce při řešení úloh z praxe.</w:t>
            </w:r>
          </w:p>
          <w:p w:rsidR="00D100A6" w:rsidRDefault="00D100A6" w:rsidP="00666775">
            <w:pPr>
              <w:ind w:left="360"/>
            </w:pPr>
          </w:p>
        </w:tc>
        <w:tc>
          <w:tcPr>
            <w:tcW w:w="3318" w:type="dxa"/>
            <w:shd w:val="clear" w:color="auto" w:fill="auto"/>
          </w:tcPr>
          <w:p w:rsidR="00455DE8" w:rsidRDefault="00455DE8" w:rsidP="00455DE8">
            <w:r w:rsidRPr="001F2503">
              <w:rPr>
                <w:b/>
                <w:i/>
              </w:rPr>
              <w:t>OSV</w:t>
            </w:r>
            <w:r>
              <w:t xml:space="preserve"> – řešení problémů a rozhodovací dovednosti</w:t>
            </w:r>
          </w:p>
          <w:p w:rsidR="00455DE8" w:rsidRDefault="00455DE8" w:rsidP="00455DE8">
            <w:r w:rsidRPr="001F2503">
              <w:rPr>
                <w:b/>
                <w:i/>
              </w:rPr>
              <w:t>EV</w:t>
            </w:r>
            <w:r>
              <w:t xml:space="preserve"> – základní podmínky života</w:t>
            </w:r>
          </w:p>
          <w:p w:rsidR="00D100A6" w:rsidRDefault="00D100A6" w:rsidP="00D100A6"/>
        </w:tc>
      </w:tr>
      <w:tr w:rsidR="00D1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3"/>
          <w:jc w:val="right"/>
        </w:trPr>
        <w:tc>
          <w:tcPr>
            <w:tcW w:w="6406" w:type="dxa"/>
            <w:shd w:val="clear" w:color="auto" w:fill="auto"/>
          </w:tcPr>
          <w:p w:rsidR="00D100A6" w:rsidRPr="001F2503" w:rsidRDefault="00D100A6" w:rsidP="00D100A6">
            <w:pPr>
              <w:rPr>
                <w:b/>
              </w:rPr>
            </w:pPr>
            <w:r w:rsidRPr="001F2503">
              <w:rPr>
                <w:b/>
              </w:rPr>
              <w:t xml:space="preserve">Tělesa.                                             </w:t>
            </w:r>
          </w:p>
          <w:p w:rsidR="00D100A6" w:rsidRPr="001F2503" w:rsidRDefault="00D100A6" w:rsidP="001F2503">
            <w:pPr>
              <w:numPr>
                <w:ilvl w:val="0"/>
                <w:numId w:val="42"/>
              </w:numPr>
              <w:rPr>
                <w:b/>
              </w:rPr>
            </w:pPr>
            <w:r w:rsidRPr="001F2503">
              <w:rPr>
                <w:b/>
              </w:rPr>
              <w:t>kužel</w:t>
            </w:r>
          </w:p>
          <w:p w:rsidR="00D100A6" w:rsidRPr="001F2503" w:rsidRDefault="00D100A6" w:rsidP="001F2503">
            <w:pPr>
              <w:numPr>
                <w:ilvl w:val="0"/>
                <w:numId w:val="42"/>
              </w:numPr>
              <w:rPr>
                <w:b/>
              </w:rPr>
            </w:pPr>
            <w:r w:rsidRPr="001F2503">
              <w:rPr>
                <w:b/>
              </w:rPr>
              <w:t>jehlan</w:t>
            </w:r>
          </w:p>
          <w:p w:rsidR="00D100A6" w:rsidRPr="001F2503" w:rsidRDefault="00D100A6" w:rsidP="001F2503">
            <w:pPr>
              <w:numPr>
                <w:ilvl w:val="0"/>
                <w:numId w:val="42"/>
              </w:numPr>
              <w:rPr>
                <w:b/>
              </w:rPr>
            </w:pPr>
            <w:r w:rsidRPr="001F2503">
              <w:rPr>
                <w:b/>
              </w:rPr>
              <w:t>koule</w:t>
            </w:r>
          </w:p>
          <w:p w:rsidR="00D100A6" w:rsidRPr="001F2503" w:rsidRDefault="00D100A6" w:rsidP="001F2503">
            <w:pPr>
              <w:numPr>
                <w:ilvl w:val="0"/>
                <w:numId w:val="42"/>
              </w:numPr>
              <w:rPr>
                <w:b/>
              </w:rPr>
            </w:pPr>
            <w:r w:rsidRPr="001F2503">
              <w:rPr>
                <w:b/>
              </w:rPr>
              <w:t>povrch a objem těles</w:t>
            </w:r>
          </w:p>
          <w:p w:rsidR="00D100A6" w:rsidRPr="001F2503" w:rsidRDefault="00D100A6" w:rsidP="00D100A6">
            <w:pPr>
              <w:rPr>
                <w:b/>
              </w:rPr>
            </w:pPr>
          </w:p>
          <w:p w:rsidR="00D100A6" w:rsidRPr="001F2503" w:rsidRDefault="00D100A6" w:rsidP="00D100A6">
            <w:pPr>
              <w:rPr>
                <w:b/>
              </w:rPr>
            </w:pPr>
            <w:r w:rsidRPr="001F2503">
              <w:rPr>
                <w:b/>
              </w:rPr>
              <w:t xml:space="preserve"> </w:t>
            </w:r>
          </w:p>
          <w:p w:rsidR="00D100A6" w:rsidRPr="001F2503" w:rsidRDefault="00D100A6" w:rsidP="001F2503">
            <w:pPr>
              <w:tabs>
                <w:tab w:val="left" w:pos="162"/>
              </w:tabs>
              <w:rPr>
                <w:b/>
              </w:rPr>
            </w:pPr>
          </w:p>
          <w:p w:rsidR="00D100A6" w:rsidRDefault="00D100A6" w:rsidP="001F2503">
            <w:pPr>
              <w:tabs>
                <w:tab w:val="left" w:pos="267"/>
              </w:tabs>
              <w:jc w:val="center"/>
            </w:pPr>
          </w:p>
        </w:tc>
        <w:tc>
          <w:tcPr>
            <w:tcW w:w="5730" w:type="dxa"/>
            <w:shd w:val="clear" w:color="auto" w:fill="auto"/>
          </w:tcPr>
          <w:p w:rsidR="00D100A6" w:rsidRPr="001F2503" w:rsidRDefault="00D100A6" w:rsidP="001F2503">
            <w:pPr>
              <w:autoSpaceDE w:val="0"/>
              <w:autoSpaceDN w:val="0"/>
              <w:adjustRightInd w:val="0"/>
              <w:rPr>
                <w:bCs/>
              </w:rPr>
            </w:pPr>
            <w:r w:rsidRPr="001F2503">
              <w:rPr>
                <w:bCs/>
              </w:rPr>
              <w:t>-   Charakterizuje jednotlivá t</w:t>
            </w:r>
            <w:r w:rsidRPr="001F2503">
              <w:rPr>
                <w:rFonts w:ascii="TimesNewRoman,Bold" w:eastAsia="TimesNewRoman,Bold" w:cs="TimesNewRoman,Bold" w:hint="eastAsia"/>
                <w:bCs/>
              </w:rPr>
              <w:t>ě</w:t>
            </w:r>
            <w:r w:rsidRPr="001F2503">
              <w:rPr>
                <w:bCs/>
              </w:rPr>
              <w:t>lesa</w:t>
            </w:r>
            <w:r w:rsidR="00E470DA">
              <w:rPr>
                <w:bCs/>
              </w:rPr>
              <w:t>.</w:t>
            </w:r>
          </w:p>
          <w:p w:rsidR="00D100A6" w:rsidRPr="001F2503" w:rsidRDefault="00D100A6" w:rsidP="001F2503">
            <w:pPr>
              <w:autoSpaceDE w:val="0"/>
              <w:autoSpaceDN w:val="0"/>
              <w:adjustRightInd w:val="0"/>
              <w:rPr>
                <w:bCs/>
              </w:rPr>
            </w:pPr>
            <w:r w:rsidRPr="001F2503">
              <w:rPr>
                <w:bCs/>
              </w:rPr>
              <w:t>-   Rozeznává t</w:t>
            </w:r>
            <w:r w:rsidRPr="001F2503">
              <w:rPr>
                <w:rFonts w:ascii="TimesNewRoman,Bold" w:eastAsia="TimesNewRoman,Bold" w:cs="TimesNewRoman,Bold" w:hint="eastAsia"/>
                <w:bCs/>
              </w:rPr>
              <w:t>ě</w:t>
            </w:r>
            <w:r w:rsidRPr="001F2503">
              <w:rPr>
                <w:bCs/>
              </w:rPr>
              <w:t>lesa podle sítí.</w:t>
            </w:r>
          </w:p>
          <w:p w:rsidR="00D100A6" w:rsidRPr="001F2503" w:rsidRDefault="00D100A6" w:rsidP="001F2503">
            <w:pPr>
              <w:autoSpaceDE w:val="0"/>
              <w:autoSpaceDN w:val="0"/>
              <w:adjustRightInd w:val="0"/>
              <w:rPr>
                <w:bCs/>
              </w:rPr>
            </w:pPr>
            <w:r w:rsidRPr="001F2503">
              <w:rPr>
                <w:bCs/>
              </w:rPr>
              <w:t>-   Na</w:t>
            </w:r>
            <w:r w:rsidRPr="001F2503">
              <w:rPr>
                <w:rFonts w:ascii="TimesNewRoman,Bold" w:eastAsia="TimesNewRoman,Bold" w:cs="TimesNewRoman,Bold" w:hint="eastAsia"/>
                <w:bCs/>
              </w:rPr>
              <w:t>č</w:t>
            </w:r>
            <w:r w:rsidRPr="001F2503">
              <w:rPr>
                <w:bCs/>
              </w:rPr>
              <w:t>rtne sí</w:t>
            </w:r>
            <w:r w:rsidRPr="001F2503">
              <w:rPr>
                <w:rFonts w:ascii="TimesNewRoman,Bold" w:eastAsia="TimesNewRoman,Bold" w:cs="TimesNewRoman,Bold" w:hint="eastAsia"/>
                <w:bCs/>
              </w:rPr>
              <w:t>ť</w:t>
            </w:r>
            <w:r w:rsidRPr="001F2503">
              <w:rPr>
                <w:rFonts w:ascii="TimesNewRoman,Bold" w:eastAsia="TimesNewRoman,Bold" w:cs="TimesNewRoman,Bold"/>
                <w:bCs/>
              </w:rPr>
              <w:t xml:space="preserve"> </w:t>
            </w:r>
            <w:r w:rsidRPr="001F2503">
              <w:rPr>
                <w:bCs/>
              </w:rPr>
              <w:t>jehlanu a kužele.</w:t>
            </w:r>
          </w:p>
          <w:p w:rsidR="00D100A6" w:rsidRDefault="00D100A6" w:rsidP="001F2503">
            <w:pPr>
              <w:ind w:left="-288"/>
              <w:rPr>
                <w:bCs/>
              </w:rPr>
            </w:pPr>
            <w:r w:rsidRPr="001F2503">
              <w:rPr>
                <w:bCs/>
              </w:rPr>
              <w:t xml:space="preserve"> -  -   Vypo</w:t>
            </w:r>
            <w:r w:rsidRPr="001F2503">
              <w:rPr>
                <w:rFonts w:ascii="TimesNewRoman,Bold" w:eastAsia="TimesNewRoman,Bold" w:cs="TimesNewRoman,Bold" w:hint="eastAsia"/>
                <w:bCs/>
              </w:rPr>
              <w:t>č</w:t>
            </w:r>
            <w:r w:rsidRPr="001F2503">
              <w:rPr>
                <w:bCs/>
              </w:rPr>
              <w:t>ítá povrch a objem t</w:t>
            </w:r>
            <w:r w:rsidRPr="001F2503">
              <w:rPr>
                <w:rFonts w:ascii="TimesNewRoman,Bold" w:eastAsia="TimesNewRoman,Bold" w:cs="TimesNewRoman,Bold" w:hint="eastAsia"/>
                <w:bCs/>
              </w:rPr>
              <w:t>ě</w:t>
            </w:r>
            <w:r w:rsidRPr="001F2503">
              <w:rPr>
                <w:bCs/>
              </w:rPr>
              <w:t>les</w:t>
            </w:r>
            <w:r w:rsidR="00E470DA">
              <w:rPr>
                <w:bCs/>
              </w:rPr>
              <w:t xml:space="preserve"> pomocí kalkulačky a </w:t>
            </w:r>
          </w:p>
          <w:p w:rsidR="00E470DA" w:rsidRDefault="00E470DA" w:rsidP="001F2503">
            <w:pPr>
              <w:ind w:left="-288"/>
            </w:pPr>
            <w:r>
              <w:t xml:space="preserve">         digitálních technologií, vyhledává reálné dig. údaje.</w:t>
            </w:r>
          </w:p>
        </w:tc>
        <w:tc>
          <w:tcPr>
            <w:tcW w:w="3318" w:type="dxa"/>
            <w:shd w:val="clear" w:color="auto" w:fill="auto"/>
          </w:tcPr>
          <w:p w:rsidR="00455DE8" w:rsidRDefault="00455DE8" w:rsidP="00455DE8">
            <w:r w:rsidRPr="001F2503">
              <w:rPr>
                <w:b/>
                <w:i/>
              </w:rPr>
              <w:t>OSV</w:t>
            </w:r>
            <w:r>
              <w:t xml:space="preserve"> – hodnoty, postoje, praktická etika</w:t>
            </w:r>
          </w:p>
          <w:p w:rsidR="00D100A6" w:rsidRDefault="00D100A6" w:rsidP="00D100A6"/>
        </w:tc>
      </w:tr>
      <w:tr w:rsidR="00D100A6" w:rsidTr="00E4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84"/>
          <w:jc w:val="right"/>
        </w:trPr>
        <w:tc>
          <w:tcPr>
            <w:tcW w:w="6406" w:type="dxa"/>
            <w:shd w:val="clear" w:color="auto" w:fill="auto"/>
          </w:tcPr>
          <w:p w:rsidR="00D100A6" w:rsidRPr="001F2503" w:rsidRDefault="00D100A6" w:rsidP="00D100A6">
            <w:pPr>
              <w:rPr>
                <w:b/>
              </w:rPr>
            </w:pPr>
            <w:r w:rsidRPr="001F2503">
              <w:rPr>
                <w:b/>
              </w:rPr>
              <w:lastRenderedPageBreak/>
              <w:t xml:space="preserve">Finanční matematika.    </w:t>
            </w:r>
          </w:p>
          <w:p w:rsidR="00D100A6" w:rsidRPr="001F2503" w:rsidRDefault="00D100A6" w:rsidP="00D100A6">
            <w:pPr>
              <w:rPr>
                <w:b/>
              </w:rPr>
            </w:pPr>
            <w:r w:rsidRPr="001F2503">
              <w:rPr>
                <w:b/>
              </w:rPr>
              <w:t xml:space="preserve">             </w:t>
            </w:r>
          </w:p>
          <w:p w:rsidR="00D100A6" w:rsidRPr="00D86DC5" w:rsidRDefault="007419FA" w:rsidP="00E470DA">
            <w:pPr>
              <w:rPr>
                <w:b/>
              </w:rPr>
            </w:pPr>
            <w:r>
              <w:rPr>
                <w:b/>
              </w:rPr>
              <w:t xml:space="preserve">- </w:t>
            </w:r>
            <w:r w:rsidRPr="00D86DC5">
              <w:rPr>
                <w:b/>
              </w:rPr>
              <w:t>jednoduché a složené úrokování</w:t>
            </w:r>
          </w:p>
          <w:p w:rsidR="007419FA" w:rsidRPr="00D86DC5" w:rsidRDefault="007419FA" w:rsidP="00E470DA">
            <w:pPr>
              <w:rPr>
                <w:b/>
              </w:rPr>
            </w:pPr>
            <w:r w:rsidRPr="00D86DC5">
              <w:rPr>
                <w:b/>
              </w:rPr>
              <w:t>- finanční produkty</w:t>
            </w:r>
          </w:p>
          <w:p w:rsidR="007419FA" w:rsidRPr="00D86DC5" w:rsidRDefault="007419FA" w:rsidP="00E470DA">
            <w:pPr>
              <w:rPr>
                <w:b/>
              </w:rPr>
            </w:pPr>
            <w:r w:rsidRPr="00D86DC5">
              <w:rPr>
                <w:b/>
              </w:rPr>
              <w:t>- finanční doklady</w:t>
            </w:r>
          </w:p>
          <w:p w:rsidR="00D100A6" w:rsidRDefault="00D100A6" w:rsidP="001F2503">
            <w:pPr>
              <w:jc w:val="center"/>
            </w:pPr>
          </w:p>
        </w:tc>
        <w:tc>
          <w:tcPr>
            <w:tcW w:w="5730" w:type="dxa"/>
            <w:shd w:val="clear" w:color="auto" w:fill="auto"/>
          </w:tcPr>
          <w:p w:rsidR="007419FA" w:rsidRPr="00D86DC5" w:rsidRDefault="00D100A6" w:rsidP="007419FA">
            <w:pPr>
              <w:ind w:left="72" w:hanging="82"/>
            </w:pPr>
            <w:r>
              <w:t xml:space="preserve">-   </w:t>
            </w:r>
            <w:r w:rsidR="00E470DA">
              <w:t>O</w:t>
            </w:r>
            <w:r w:rsidR="007419FA" w:rsidRPr="00D86DC5">
              <w:t>bjasní a používá základní pojmy finanční matematiky (jistina, úroková míra, úrok, úrokovací doba, daň, inflace)</w:t>
            </w:r>
            <w:r w:rsidR="0050034B" w:rsidRPr="00D86DC5">
              <w:t>, převádí různé měny, rozumí účtence</w:t>
            </w:r>
            <w:r w:rsidR="00E470DA">
              <w:t>.</w:t>
            </w:r>
          </w:p>
          <w:p w:rsidR="007419FA" w:rsidRPr="00D86DC5" w:rsidRDefault="007419FA" w:rsidP="007419FA">
            <w:pPr>
              <w:ind w:left="72" w:hanging="82"/>
            </w:pPr>
            <w:r w:rsidRPr="00D86DC5">
              <w:t xml:space="preserve">-   </w:t>
            </w:r>
            <w:r w:rsidR="00E470DA">
              <w:t>V</w:t>
            </w:r>
            <w:r w:rsidRPr="00D86DC5">
              <w:t>ypočítá úrok z dané jistiny a úrok z</w:t>
            </w:r>
            <w:r w:rsidR="00E470DA">
              <w:t> </w:t>
            </w:r>
            <w:r w:rsidRPr="00D86DC5">
              <w:t>úroku</w:t>
            </w:r>
            <w:r w:rsidR="00E470DA">
              <w:t>.</w:t>
            </w:r>
          </w:p>
          <w:p w:rsidR="007419FA" w:rsidRPr="00D86DC5" w:rsidRDefault="007419FA" w:rsidP="007419FA">
            <w:pPr>
              <w:ind w:left="72" w:hanging="82"/>
            </w:pPr>
            <w:r w:rsidRPr="00D86DC5">
              <w:t xml:space="preserve">-   </w:t>
            </w:r>
            <w:r w:rsidR="00E470DA">
              <w:t>U</w:t>
            </w:r>
            <w:r w:rsidRPr="00D86DC5">
              <w:t>rčí hledanou jistinu</w:t>
            </w:r>
            <w:r w:rsidR="0050034B" w:rsidRPr="00D86DC5">
              <w:t>, vypočítá daň z</w:t>
            </w:r>
            <w:r w:rsidR="00E470DA">
              <w:t> </w:t>
            </w:r>
            <w:r w:rsidR="0050034B" w:rsidRPr="00D86DC5">
              <w:t>nemovitosti</w:t>
            </w:r>
            <w:r w:rsidR="00E470DA">
              <w:t>.</w:t>
            </w:r>
          </w:p>
          <w:p w:rsidR="007419FA" w:rsidRPr="00D86DC5" w:rsidRDefault="0050034B" w:rsidP="007419FA">
            <w:pPr>
              <w:ind w:left="72" w:hanging="82"/>
            </w:pPr>
            <w:r w:rsidRPr="00D86DC5">
              <w:t xml:space="preserve">-   </w:t>
            </w:r>
            <w:r w:rsidR="00E470DA">
              <w:t>U</w:t>
            </w:r>
            <w:r w:rsidRPr="00D86DC5">
              <w:t>rčí reálnou cenu zboží včetně DPH a poplatků</w:t>
            </w:r>
            <w:r w:rsidR="00E470DA">
              <w:t>.</w:t>
            </w:r>
          </w:p>
          <w:p w:rsidR="007419FA" w:rsidRPr="00D86DC5" w:rsidRDefault="007419FA" w:rsidP="007419FA">
            <w:pPr>
              <w:ind w:left="72" w:hanging="82"/>
            </w:pPr>
            <w:r w:rsidRPr="00D86DC5">
              <w:t xml:space="preserve">-   </w:t>
            </w:r>
            <w:r w:rsidR="00E470DA">
              <w:t>Z</w:t>
            </w:r>
            <w:r w:rsidRPr="00D86DC5">
              <w:t xml:space="preserve">ná cenné papíry, úvěry, pojištění, spoření, hypotéky, </w:t>
            </w:r>
          </w:p>
          <w:p w:rsidR="007419FA" w:rsidRPr="00D86DC5" w:rsidRDefault="007419FA" w:rsidP="007419FA">
            <w:pPr>
              <w:ind w:left="72" w:hanging="82"/>
            </w:pPr>
            <w:r w:rsidRPr="00D86DC5">
              <w:t xml:space="preserve">    leasing, dluhopisy</w:t>
            </w:r>
            <w:r w:rsidR="0050034B" w:rsidRPr="00D86DC5">
              <w:t>, orientuje se ve výpisu z</w:t>
            </w:r>
            <w:r w:rsidR="00E470DA">
              <w:t> </w:t>
            </w:r>
            <w:r w:rsidR="0050034B" w:rsidRPr="00D86DC5">
              <w:t>účtu</w:t>
            </w:r>
            <w:r w:rsidR="00E470DA">
              <w:t>.</w:t>
            </w:r>
            <w:r w:rsidRPr="00D86DC5">
              <w:t xml:space="preserve">  </w:t>
            </w:r>
          </w:p>
          <w:p w:rsidR="007419FA" w:rsidRDefault="007419FA" w:rsidP="007419FA">
            <w:pPr>
              <w:ind w:left="72" w:hanging="82"/>
            </w:pPr>
            <w:r w:rsidRPr="00D86DC5">
              <w:t xml:space="preserve">-   </w:t>
            </w:r>
            <w:r w:rsidR="00E470DA">
              <w:t>U</w:t>
            </w:r>
            <w:r w:rsidRPr="00D86DC5">
              <w:t>mí použít debetní a kreditní platební kartu</w:t>
            </w:r>
            <w:r w:rsidR="00E470DA">
              <w:t>.</w:t>
            </w:r>
          </w:p>
          <w:p w:rsidR="00E470DA" w:rsidRDefault="00E470DA" w:rsidP="007419FA">
            <w:pPr>
              <w:ind w:left="72" w:hanging="82"/>
            </w:pPr>
            <w:r>
              <w:t>-    Vyhledává na internetu informace k finančním produktům, kriticky je hodnotí.</w:t>
            </w:r>
          </w:p>
          <w:p w:rsidR="00E470DA" w:rsidRDefault="00E470DA" w:rsidP="007419FA">
            <w:pPr>
              <w:ind w:left="72" w:hanging="82"/>
            </w:pPr>
            <w:r>
              <w:t>- Využívá kalkulačku a digitální technologie k ulehčení výpočtů.</w:t>
            </w:r>
          </w:p>
          <w:p w:rsidR="00E470DA" w:rsidRPr="00D86DC5" w:rsidRDefault="00E470DA" w:rsidP="007419FA">
            <w:pPr>
              <w:ind w:left="72" w:hanging="82"/>
            </w:pPr>
            <w:r>
              <w:t>-  Umí vztahy nanést do tabulky a jednoduchého grafu a diagramu.</w:t>
            </w:r>
          </w:p>
          <w:p w:rsidR="00D100A6" w:rsidRDefault="00D100A6" w:rsidP="00D100A6"/>
        </w:tc>
        <w:tc>
          <w:tcPr>
            <w:tcW w:w="3318" w:type="dxa"/>
            <w:shd w:val="clear" w:color="auto" w:fill="auto"/>
          </w:tcPr>
          <w:p w:rsidR="00455DE8" w:rsidRPr="00D86DC5" w:rsidRDefault="00455DE8" w:rsidP="00455DE8">
            <w:r w:rsidRPr="001F2503">
              <w:rPr>
                <w:b/>
                <w:i/>
              </w:rPr>
              <w:t>OSV</w:t>
            </w:r>
            <w:r w:rsidR="0050034B">
              <w:t xml:space="preserve"> – </w:t>
            </w:r>
            <w:r w:rsidR="0050034B" w:rsidRPr="00D86DC5">
              <w:t>Morální rozvoj: Řešení problémů a rozhodovací dovednosti (dovednosti pro řešení problémů)</w:t>
            </w:r>
          </w:p>
          <w:p w:rsidR="00D100A6" w:rsidRPr="00E470DA" w:rsidRDefault="00E470DA" w:rsidP="00D100A6">
            <w:r>
              <w:rPr>
                <w:b/>
                <w:i/>
              </w:rPr>
              <w:t xml:space="preserve">MV - </w:t>
            </w:r>
            <w:r>
              <w:t>tvorba mediálního sdělení s použitím dig. technologií</w:t>
            </w:r>
          </w:p>
        </w:tc>
      </w:tr>
    </w:tbl>
    <w:p w:rsidR="00AF14F5" w:rsidRDefault="00AF14F5" w:rsidP="00256385">
      <w:pPr>
        <w:pStyle w:val="Zkladntext"/>
        <w:rPr>
          <w:b/>
          <w:sz w:val="32"/>
          <w:szCs w:val="32"/>
        </w:rPr>
        <w:sectPr w:rsidR="00AF14F5" w:rsidSect="00DF5341">
          <w:pgSz w:w="16840" w:h="12242" w:orient="landscape" w:code="9"/>
          <w:pgMar w:top="1134" w:right="567" w:bottom="567" w:left="567" w:header="709" w:footer="709" w:gutter="0"/>
          <w:cols w:space="708"/>
          <w:docGrid w:linePitch="360"/>
        </w:sectPr>
      </w:pPr>
    </w:p>
    <w:p w:rsidR="00AF14F5" w:rsidRPr="00AF14F5" w:rsidRDefault="00AF14F5" w:rsidP="00AF14F5">
      <w:pPr>
        <w:jc w:val="center"/>
        <w:rPr>
          <w:b/>
          <w:sz w:val="28"/>
          <w:szCs w:val="28"/>
          <w:u w:val="single"/>
        </w:rPr>
      </w:pPr>
      <w:r w:rsidRPr="00AF14F5">
        <w:rPr>
          <w:b/>
          <w:bCs/>
          <w:sz w:val="28"/>
          <w:szCs w:val="28"/>
        </w:rPr>
        <w:lastRenderedPageBreak/>
        <w:t xml:space="preserve">Vzdělávací oblast: </w:t>
      </w:r>
      <w:r w:rsidRPr="00AF14F5">
        <w:rPr>
          <w:b/>
          <w:bCs/>
          <w:caps/>
          <w:sz w:val="28"/>
          <w:szCs w:val="28"/>
        </w:rPr>
        <w:t>Informa</w:t>
      </w:r>
      <w:r w:rsidR="00811FA1">
        <w:rPr>
          <w:b/>
          <w:bCs/>
          <w:caps/>
          <w:sz w:val="28"/>
          <w:szCs w:val="28"/>
        </w:rPr>
        <w:t>TIKA</w:t>
      </w:r>
    </w:p>
    <w:p w:rsidR="00AF14F5" w:rsidRDefault="00AF14F5" w:rsidP="00AF14F5">
      <w:pPr>
        <w:jc w:val="center"/>
        <w:rPr>
          <w:b/>
          <w:sz w:val="28"/>
          <w:szCs w:val="28"/>
          <w:u w:val="single"/>
        </w:rPr>
      </w:pPr>
    </w:p>
    <w:p w:rsidR="000A14E0" w:rsidRDefault="000A14E0" w:rsidP="00AF14F5">
      <w:pPr>
        <w:rPr>
          <w:b/>
          <w:bCs/>
          <w:sz w:val="28"/>
          <w:szCs w:val="28"/>
        </w:rPr>
      </w:pPr>
    </w:p>
    <w:p w:rsidR="000A14E0" w:rsidRDefault="000A14E0" w:rsidP="00AF14F5">
      <w:pPr>
        <w:rPr>
          <w:b/>
          <w:bCs/>
          <w:sz w:val="28"/>
          <w:szCs w:val="28"/>
        </w:rPr>
      </w:pPr>
    </w:p>
    <w:p w:rsidR="00AF14F5" w:rsidRPr="00AF14F5" w:rsidRDefault="00AF14F5" w:rsidP="00AF14F5">
      <w:pPr>
        <w:rPr>
          <w:b/>
          <w:bCs/>
          <w:sz w:val="28"/>
          <w:szCs w:val="28"/>
        </w:rPr>
      </w:pPr>
      <w:r w:rsidRPr="00AF14F5">
        <w:rPr>
          <w:b/>
          <w:bCs/>
          <w:sz w:val="28"/>
          <w:szCs w:val="28"/>
        </w:rPr>
        <w:t xml:space="preserve">5.2.5. </w:t>
      </w:r>
      <w:r>
        <w:rPr>
          <w:b/>
          <w:bCs/>
          <w:sz w:val="28"/>
          <w:szCs w:val="28"/>
        </w:rPr>
        <w:t>INFORMATIKA</w:t>
      </w:r>
    </w:p>
    <w:p w:rsidR="00AF14F5" w:rsidRDefault="00AF14F5" w:rsidP="00AF14F5">
      <w:pPr>
        <w:jc w:val="center"/>
        <w:rPr>
          <w:b/>
          <w:bCs/>
          <w:sz w:val="36"/>
        </w:rPr>
      </w:pPr>
    </w:p>
    <w:p w:rsidR="00AF14F5" w:rsidRDefault="00AF14F5" w:rsidP="00AF14F5">
      <w:pPr>
        <w:jc w:val="center"/>
        <w:rPr>
          <w:b/>
          <w:sz w:val="28"/>
          <w:szCs w:val="28"/>
        </w:rPr>
      </w:pPr>
    </w:p>
    <w:p w:rsidR="002F2973" w:rsidRPr="00CD0639" w:rsidRDefault="002F2973" w:rsidP="002F2973">
      <w:pPr>
        <w:pStyle w:val="Zkladntext"/>
        <w:numPr>
          <w:ilvl w:val="0"/>
          <w:numId w:val="45"/>
        </w:numPr>
        <w:rPr>
          <w:b/>
          <w:sz w:val="28"/>
          <w:szCs w:val="28"/>
        </w:rPr>
      </w:pPr>
      <w:r w:rsidRPr="00CD0639">
        <w:rPr>
          <w:b/>
          <w:sz w:val="28"/>
          <w:szCs w:val="28"/>
        </w:rPr>
        <w:t>Charakteristika vyučovacího předmětu:</w:t>
      </w:r>
    </w:p>
    <w:p w:rsidR="002F2973" w:rsidRDefault="002F2973" w:rsidP="002F2973"/>
    <w:p w:rsidR="002F2973" w:rsidRDefault="002F2973" w:rsidP="002F2973">
      <w:pPr>
        <w:jc w:val="both"/>
      </w:pPr>
      <w:r>
        <w:t xml:space="preserve">     Vyučovací předmět informatika </w:t>
      </w:r>
      <w:r w:rsidR="009B6501">
        <w:t>se zaměřuje především na rozvoj informatického myšlení a na porozumění základním principům digitálních technologií. Zabývá se programováním, optimalizací činností, reprezentací dat v počítači, kódováním, modely, které popisují určitý problém, zpracováním dat a jejich interpretací. Důraz je kladen na tvořivé učení objevováním, na spolupráci při analýze a řešení problémů, experimentování, diskuzi, aktivní hledání řešení, ověřování hypotéz. Informatika také pokládá základy uživatelských dovedností, vede k bezpečném zacházení s technologiemi a k osvojování návyků, které vedou k prevenci rizikového chování.</w:t>
      </w:r>
    </w:p>
    <w:p w:rsidR="002F2973" w:rsidRDefault="002F2973" w:rsidP="002F2973"/>
    <w:p w:rsidR="002F2973" w:rsidRDefault="002F2973" w:rsidP="002F2973"/>
    <w:p w:rsidR="002F2973" w:rsidRPr="007B7701" w:rsidRDefault="002F2973" w:rsidP="002F2973">
      <w:pPr>
        <w:rPr>
          <w:b/>
        </w:rPr>
      </w:pPr>
      <w:r w:rsidRPr="007B7701">
        <w:rPr>
          <w:b/>
        </w:rPr>
        <w:t>Cílové zaměření vyučovacího předmětu:</w:t>
      </w:r>
    </w:p>
    <w:p w:rsidR="002F2973" w:rsidRDefault="002F2973" w:rsidP="002F2973">
      <w:r>
        <w:rPr>
          <w:u w:val="single"/>
        </w:rPr>
        <w:br/>
      </w:r>
      <w:r>
        <w:t xml:space="preserve">- </w:t>
      </w:r>
      <w:r w:rsidR="009B6501">
        <w:t>systémový přístup při analýze situací a jevů</w:t>
      </w:r>
    </w:p>
    <w:p w:rsidR="009B6501" w:rsidRDefault="009B6501" w:rsidP="002F2973">
      <w:r>
        <w:t>- nácházení různých řešení a výběr toho nejvhodnějšího pro danou situaci</w:t>
      </w:r>
    </w:p>
    <w:p w:rsidR="009B6501" w:rsidRDefault="009B6501" w:rsidP="002F2973">
      <w:r>
        <w:t>- využívání týmové práce, spolupráce</w:t>
      </w:r>
    </w:p>
    <w:p w:rsidR="009B6501" w:rsidRDefault="009B6501" w:rsidP="002F2973">
      <w:r>
        <w:t>- porozumění různým přístupům ke kódování informací a jejich organizace</w:t>
      </w:r>
    </w:p>
    <w:p w:rsidR="009B6501" w:rsidRDefault="009B6501" w:rsidP="002F2973">
      <w:r>
        <w:t>- rozhodování na základě relevantních dat a jejich korektní interpretace, jeho obhajování pomocí věcných argumentů</w:t>
      </w:r>
    </w:p>
    <w:p w:rsidR="009B6501" w:rsidRDefault="009B6501" w:rsidP="002F2973">
      <w:r>
        <w:t>- komunikace pomocí formálních jazyků</w:t>
      </w:r>
    </w:p>
    <w:p w:rsidR="009B6501" w:rsidRDefault="009B6501" w:rsidP="002F2973">
      <w:r>
        <w:t>- posuzování technických řešení z pohledu druhých lidí a jejich vyhodnocování v různých souvislostech</w:t>
      </w:r>
    </w:p>
    <w:p w:rsidR="009B6501" w:rsidRDefault="009B6501" w:rsidP="002F2973">
      <w:r>
        <w:t>- hledání nových cest, nástrojů</w:t>
      </w:r>
    </w:p>
    <w:p w:rsidR="009B6501" w:rsidRDefault="009B6501" w:rsidP="002F2973">
      <w:r>
        <w:t>- hledání řešení těžkých problémů</w:t>
      </w:r>
    </w:p>
    <w:p w:rsidR="009B6501" w:rsidRDefault="009B6501" w:rsidP="002F2973">
      <w:r>
        <w:t>- rozvíjení vlastních schopností a dovedností</w:t>
      </w:r>
    </w:p>
    <w:p w:rsidR="009B6501" w:rsidRDefault="009B6501" w:rsidP="002F2973"/>
    <w:p w:rsidR="002F2973" w:rsidRDefault="002F2973" w:rsidP="002F2973"/>
    <w:p w:rsidR="002F2973" w:rsidRDefault="002F2973" w:rsidP="002F2973"/>
    <w:p w:rsidR="002F2973" w:rsidRDefault="002F2973" w:rsidP="002F2973"/>
    <w:p w:rsidR="002F2973" w:rsidRPr="0073641E" w:rsidRDefault="002F2973" w:rsidP="002F2973">
      <w:pPr>
        <w:pStyle w:val="Zkladntext"/>
        <w:numPr>
          <w:ilvl w:val="0"/>
          <w:numId w:val="39"/>
        </w:numPr>
        <w:rPr>
          <w:b/>
          <w:sz w:val="28"/>
          <w:szCs w:val="28"/>
        </w:rPr>
      </w:pPr>
      <w:r>
        <w:lastRenderedPageBreak/>
        <w:t xml:space="preserve">     </w:t>
      </w:r>
      <w:r w:rsidRPr="0073641E">
        <w:rPr>
          <w:b/>
          <w:sz w:val="28"/>
          <w:szCs w:val="28"/>
        </w:rPr>
        <w:t>Výchovné a vzdělávací strategie</w:t>
      </w:r>
      <w:r w:rsidRPr="00D76B7C">
        <w:rPr>
          <w:b/>
          <w:sz w:val="28"/>
          <w:szCs w:val="28"/>
        </w:rPr>
        <w:t xml:space="preserve"> </w:t>
      </w:r>
      <w:r w:rsidRPr="00191451">
        <w:rPr>
          <w:b/>
          <w:sz w:val="28"/>
          <w:szCs w:val="28"/>
        </w:rPr>
        <w:t>pro rozvoj klíčových kompetencí žáků</w:t>
      </w:r>
    </w:p>
    <w:p w:rsidR="002F2973" w:rsidRPr="00CD0639" w:rsidRDefault="002F2973" w:rsidP="002F2973">
      <w:pPr>
        <w:pStyle w:val="Zkladntext"/>
        <w:rPr>
          <w:b/>
        </w:rPr>
      </w:pPr>
    </w:p>
    <w:p w:rsidR="009B6501" w:rsidRDefault="002F2973" w:rsidP="009B6501">
      <w:r>
        <w:rPr>
          <w:b/>
          <w:iCs/>
        </w:rPr>
        <w:t xml:space="preserve">  K</w:t>
      </w:r>
      <w:r w:rsidRPr="00CD0639">
        <w:rPr>
          <w:b/>
          <w:iCs/>
        </w:rPr>
        <w:t>ompetence k učení:</w:t>
      </w:r>
      <w:r w:rsidRPr="00CD0639">
        <w:rPr>
          <w:b/>
          <w:iCs/>
        </w:rPr>
        <w:br/>
      </w:r>
      <w:r>
        <w:t xml:space="preserve">- </w:t>
      </w:r>
      <w:r w:rsidR="009B6501">
        <w:t>vedeme žáky k využívání vhodných způsobů a metod pro práci</w:t>
      </w:r>
    </w:p>
    <w:p w:rsidR="009B6501" w:rsidRDefault="009B6501" w:rsidP="009B6501">
      <w:r>
        <w:t>- učíme je vyhledávat, třídit informace a posuzovat jejich věrohodnost</w:t>
      </w:r>
    </w:p>
    <w:p w:rsidR="009B6501" w:rsidRDefault="009B6501" w:rsidP="009B6501">
      <w:r>
        <w:t>- vedeme žáky k navrhování různých způsobů řešení, vyvozování závěrů</w:t>
      </w:r>
    </w:p>
    <w:p w:rsidR="009B6501" w:rsidRDefault="009B6501" w:rsidP="009B6501">
      <w:r>
        <w:t xml:space="preserve">- </w:t>
      </w:r>
      <w:r w:rsidR="008A4F45">
        <w:t>učíme je prezentovat své výsledky a obhajovat je v diskuzi</w:t>
      </w:r>
    </w:p>
    <w:p w:rsidR="008A4F45" w:rsidRDefault="008A4F45" w:rsidP="009B6501">
      <w:r>
        <w:t>- vedeme žáky k argumentaci a hodnocení své činnosti, k vytváření algoritmů činností</w:t>
      </w:r>
    </w:p>
    <w:p w:rsidR="008A4F45" w:rsidRDefault="002F2973" w:rsidP="002F2973">
      <w:r>
        <w:br/>
      </w:r>
      <w:r>
        <w:br/>
        <w:t xml:space="preserve">  </w:t>
      </w:r>
      <w:r w:rsidRPr="00CD0639">
        <w:rPr>
          <w:b/>
        </w:rPr>
        <w:t>K</w:t>
      </w:r>
      <w:r w:rsidRPr="00CD0639">
        <w:rPr>
          <w:b/>
          <w:iCs/>
        </w:rPr>
        <w:t>ompetence k řešení problému:</w:t>
      </w:r>
      <w:r>
        <w:rPr>
          <w:i/>
          <w:iCs/>
        </w:rPr>
        <w:br/>
      </w:r>
      <w:r>
        <w:t xml:space="preserve">- </w:t>
      </w:r>
      <w:r w:rsidR="008A4F45">
        <w:t>učíme žáky rozpoznat a pochopit problém</w:t>
      </w:r>
    </w:p>
    <w:p w:rsidR="008A4F45" w:rsidRDefault="008A4F45" w:rsidP="002F2973">
      <w:r>
        <w:t>- učíme žáky navrhovat a obhajovat řešení problému, opírat svá tvrzení o argumenty a být zodpovědný za svá rozhodnutí</w:t>
      </w:r>
    </w:p>
    <w:p w:rsidR="008A4F45" w:rsidRDefault="008A4F45" w:rsidP="002F2973">
      <w:r>
        <w:t>- žáci se snaží při řešení užívat logické postupy a ověřovat správnost řešení problému</w:t>
      </w:r>
    </w:p>
    <w:p w:rsidR="002F2973" w:rsidRDefault="008A4F45" w:rsidP="008A4F45">
      <w:r>
        <w:t>- vedeme je ke spolupráci a společnému řešení problému</w:t>
      </w:r>
      <w:r w:rsidR="002F2973">
        <w:br/>
      </w:r>
      <w:r w:rsidR="002F2973">
        <w:br/>
      </w:r>
      <w:r w:rsidR="002F2973">
        <w:rPr>
          <w:b/>
          <w:iCs/>
        </w:rPr>
        <w:t xml:space="preserve">  K</w:t>
      </w:r>
      <w:r w:rsidR="002F2973" w:rsidRPr="00CD0639">
        <w:rPr>
          <w:b/>
          <w:iCs/>
        </w:rPr>
        <w:t>ompetence komunikativní:</w:t>
      </w:r>
      <w:r w:rsidR="002F2973" w:rsidRPr="00CD0639">
        <w:rPr>
          <w:b/>
          <w:iCs/>
        </w:rPr>
        <w:br/>
      </w:r>
      <w:r w:rsidR="002F2973">
        <w:t xml:space="preserve">- </w:t>
      </w:r>
      <w:r>
        <w:t>žáky učíme využívat informační a komunikační prostředky a technologie pro kvalitní a účinnou komunikaci a vzdělávání</w:t>
      </w:r>
    </w:p>
    <w:p w:rsidR="008A4F45" w:rsidRDefault="008A4F45" w:rsidP="008A4F45">
      <w:r>
        <w:t>- vedeme je k přesnému a logickému vyjadřování, obhajování a přijímání názorů při různých formách elektronické komunikace</w:t>
      </w:r>
    </w:p>
    <w:p w:rsidR="008A4F45" w:rsidRDefault="008A4F45" w:rsidP="008A4F45">
      <w:r>
        <w:t>- učíme žáky orientovat se v textu, třídit informace a vlastními slovy formulovat hlavní myšlenky</w:t>
      </w:r>
    </w:p>
    <w:p w:rsidR="008A4F45" w:rsidRDefault="008A4F45" w:rsidP="008A4F45">
      <w:r>
        <w:t>- žáci se snaží užívat správné termíny, poznávat správný jazyk informatiky</w:t>
      </w:r>
    </w:p>
    <w:p w:rsidR="008A4F45" w:rsidRDefault="008A4F45" w:rsidP="008A4F45"/>
    <w:p w:rsidR="008A4F45" w:rsidRDefault="002F2973" w:rsidP="002F2973">
      <w:r>
        <w:rPr>
          <w:b/>
          <w:iCs/>
        </w:rPr>
        <w:t>K</w:t>
      </w:r>
      <w:r w:rsidRPr="00CD0639">
        <w:rPr>
          <w:b/>
          <w:iCs/>
        </w:rPr>
        <w:t>ompetence sociální a personální:</w:t>
      </w:r>
      <w:r>
        <w:br/>
        <w:t xml:space="preserve">- </w:t>
      </w:r>
      <w:r w:rsidR="008A4F45">
        <w:t>žáky učíme spolupracovat ve skupině</w:t>
      </w:r>
    </w:p>
    <w:p w:rsidR="008A4F45" w:rsidRDefault="008A4F45" w:rsidP="002F2973">
      <w:r>
        <w:t>- podílet se na utváření přífjemné atmosféry v týmu</w:t>
      </w:r>
    </w:p>
    <w:p w:rsidR="008A4F45" w:rsidRDefault="008A4F45" w:rsidP="002F2973">
      <w:r>
        <w:t>- učí se věcně argumentovat, naslouchat druhým lidem, rozvíjet schopnosti sebekontroly</w:t>
      </w:r>
    </w:p>
    <w:p w:rsidR="002F2973" w:rsidRDefault="008A4F45" w:rsidP="002F2973">
      <w:r>
        <w:t>- učí se přispívat k diskuzi ve skupině nebo v celé třídě</w:t>
      </w:r>
      <w:r w:rsidR="002F2973">
        <w:br/>
      </w:r>
      <w:r w:rsidR="002F2973">
        <w:br/>
      </w:r>
      <w:r w:rsidR="002F2973" w:rsidRPr="00CD0639">
        <w:rPr>
          <w:b/>
        </w:rPr>
        <w:t>K</w:t>
      </w:r>
      <w:r w:rsidR="002F2973" w:rsidRPr="00CD0639">
        <w:rPr>
          <w:b/>
          <w:iCs/>
        </w:rPr>
        <w:t>ompetence občanské:</w:t>
      </w:r>
      <w:r w:rsidR="002F2973" w:rsidRPr="00CD0639">
        <w:rPr>
          <w:b/>
          <w:i/>
          <w:iCs/>
        </w:rPr>
        <w:br/>
      </w:r>
      <w:r w:rsidR="002F2973">
        <w:t>- v</w:t>
      </w:r>
      <w:r>
        <w:t>edeme žáky k respektování názoru ostatních</w:t>
      </w:r>
    </w:p>
    <w:p w:rsidR="008A4F45" w:rsidRDefault="008A4F45" w:rsidP="002F2973">
      <w:r>
        <w:t>- k bezpečnému, efektivníému a zodpovědnému používání výpočetní techniky</w:t>
      </w:r>
    </w:p>
    <w:p w:rsidR="008A4F45" w:rsidRDefault="008A4F45" w:rsidP="002F2973">
      <w:r>
        <w:t>- vedeme je k dodržování pravidel při používání s</w:t>
      </w:r>
      <w:r w:rsidR="00B56EC9">
        <w:t>o</w:t>
      </w:r>
      <w:r>
        <w:t>ftwaru</w:t>
      </w:r>
    </w:p>
    <w:p w:rsidR="00B56EC9" w:rsidRDefault="00B56EC9" w:rsidP="002F2973">
      <w:r>
        <w:t>- snaží se o dodržování vymezených pravidel a k naplnění povinností a závazků</w:t>
      </w:r>
    </w:p>
    <w:p w:rsidR="00B56EC9" w:rsidRDefault="00B56EC9" w:rsidP="002F2973">
      <w:r>
        <w:lastRenderedPageBreak/>
        <w:t>- vedeme je k dodržování hygienických a zdravotních norem při práci s výpočetní a prezentační technikou</w:t>
      </w:r>
    </w:p>
    <w:p w:rsidR="00B56EC9" w:rsidRDefault="00B56EC9" w:rsidP="002F2973">
      <w:r>
        <w:t>- učíme je pozitivnímu vztahu k</w:t>
      </w:r>
      <w:r w:rsidR="0093621F">
        <w:t> </w:t>
      </w:r>
      <w:r>
        <w:t>práci</w:t>
      </w:r>
    </w:p>
    <w:p w:rsidR="0093621F" w:rsidRDefault="0093621F" w:rsidP="002F2973"/>
    <w:p w:rsidR="0093621F" w:rsidRDefault="0093621F" w:rsidP="002F2973">
      <w:pPr>
        <w:rPr>
          <w:b/>
        </w:rPr>
      </w:pPr>
      <w:r w:rsidRPr="0093621F">
        <w:rPr>
          <w:b/>
        </w:rPr>
        <w:t>Kompetence pracovní:</w:t>
      </w:r>
    </w:p>
    <w:p w:rsidR="0093621F" w:rsidRDefault="0093621F" w:rsidP="002F2973">
      <w:r>
        <w:t>- vedeme žáky k bezpečnému, efektivnímu a zodpovědnému používání výpočetní techniky</w:t>
      </w:r>
    </w:p>
    <w:p w:rsidR="0093621F" w:rsidRDefault="0093621F" w:rsidP="002F2973">
      <w:r>
        <w:t>- učíme je dodržovat pravidla při používání softwaru</w:t>
      </w:r>
    </w:p>
    <w:p w:rsidR="0093621F" w:rsidRDefault="0093621F" w:rsidP="002F2973">
      <w:r>
        <w:t>- vedeme žáky k dodržování vymezených pravidel a k naplnění povinností a závazků</w:t>
      </w:r>
    </w:p>
    <w:p w:rsidR="0093621F" w:rsidRDefault="0093621F" w:rsidP="002F2973">
      <w:r>
        <w:t>- vedeme je k dodržování hygienických a zdravotních norem při práci s výpočetní technikou a prezentační technikou</w:t>
      </w:r>
    </w:p>
    <w:p w:rsidR="0093621F" w:rsidRDefault="0093621F" w:rsidP="002F2973">
      <w:r>
        <w:t>- učíme je pozitivnímu vztahu k práci</w:t>
      </w:r>
    </w:p>
    <w:p w:rsidR="0093621F" w:rsidRPr="0093621F" w:rsidRDefault="0093621F" w:rsidP="002F2973"/>
    <w:p w:rsidR="002F2973" w:rsidRDefault="002F2973" w:rsidP="002F2973">
      <w:r>
        <w:br/>
      </w:r>
      <w:r w:rsidRPr="00CD0639">
        <w:rPr>
          <w:b/>
          <w:iCs/>
        </w:rPr>
        <w:t xml:space="preserve">Kompetence </w:t>
      </w:r>
      <w:r w:rsidR="0093621F">
        <w:rPr>
          <w:b/>
          <w:iCs/>
        </w:rPr>
        <w:t>digitální</w:t>
      </w:r>
      <w:r w:rsidRPr="00CD0639">
        <w:rPr>
          <w:b/>
          <w:iCs/>
        </w:rPr>
        <w:t>:</w:t>
      </w:r>
      <w:r>
        <w:rPr>
          <w:i/>
          <w:iCs/>
        </w:rPr>
        <w:br/>
      </w:r>
      <w:r>
        <w:t xml:space="preserve">- </w:t>
      </w:r>
      <w:r w:rsidR="00B56EC9">
        <w:t>žáci ovládají běžně používaná digitální zařízení, aplikace a služby</w:t>
      </w:r>
    </w:p>
    <w:p w:rsidR="00B56EC9" w:rsidRDefault="00B56EC9" w:rsidP="002F2973">
      <w:r>
        <w:t>- žáci vyhledávají, kriticky posuzují, spravují a sdílí data, informace, digitální obsah</w:t>
      </w:r>
    </w:p>
    <w:p w:rsidR="00B56EC9" w:rsidRDefault="00B56EC9" w:rsidP="002F2973">
      <w:r>
        <w:t>- žáci vytváří a upravují digitální obsah</w:t>
      </w:r>
    </w:p>
    <w:p w:rsidR="00B56EC9" w:rsidRDefault="00B56EC9" w:rsidP="002F2973">
      <w:r>
        <w:t>- k usnadnění práci využívají digitální technologie</w:t>
      </w:r>
    </w:p>
    <w:p w:rsidR="00B56EC9" w:rsidRDefault="00B56EC9" w:rsidP="002F2973">
      <w:r>
        <w:t>- žáci kriticky hodnotí přínosy i rizika využívání digitálních technologií</w:t>
      </w:r>
    </w:p>
    <w:p w:rsidR="0093621F" w:rsidRDefault="0093621F" w:rsidP="002F2973"/>
    <w:p w:rsidR="00AD75BC" w:rsidRDefault="00AD75BC"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B56EC9" w:rsidRDefault="00B56EC9" w:rsidP="00AF14F5"/>
    <w:p w:rsidR="00AD75BC" w:rsidRDefault="00AD75BC" w:rsidP="00AF14F5"/>
    <w:tbl>
      <w:tblPr>
        <w:tblW w:w="148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1"/>
        <w:gridCol w:w="5730"/>
        <w:gridCol w:w="3062"/>
      </w:tblGrid>
      <w:tr w:rsidR="00B56EC9" w:rsidRPr="001F2503" w:rsidTr="00EE01DE">
        <w:trPr>
          <w:trHeight w:val="852"/>
          <w:jc w:val="right"/>
        </w:trPr>
        <w:tc>
          <w:tcPr>
            <w:tcW w:w="6061" w:type="dxa"/>
            <w:shd w:val="clear" w:color="auto" w:fill="E6E6E6"/>
            <w:vAlign w:val="center"/>
          </w:tcPr>
          <w:p w:rsidR="00B56EC9" w:rsidRPr="001F2503" w:rsidRDefault="00B56EC9" w:rsidP="00634FD1">
            <w:pPr>
              <w:tabs>
                <w:tab w:val="left" w:pos="660"/>
              </w:tabs>
              <w:overflowPunct w:val="0"/>
              <w:autoSpaceDE w:val="0"/>
              <w:autoSpaceDN w:val="0"/>
              <w:adjustRightInd w:val="0"/>
              <w:spacing w:after="34"/>
              <w:ind w:left="595" w:hanging="215"/>
              <w:jc w:val="center"/>
              <w:textAlignment w:val="baseline"/>
              <w:rPr>
                <w:b/>
                <w:color w:val="000000"/>
                <w:sz w:val="40"/>
                <w:szCs w:val="40"/>
              </w:rPr>
            </w:pPr>
            <w:r>
              <w:rPr>
                <w:b/>
                <w:color w:val="000000"/>
                <w:sz w:val="40"/>
                <w:szCs w:val="40"/>
              </w:rPr>
              <w:t>6</w:t>
            </w:r>
            <w:r w:rsidRPr="001F2503">
              <w:rPr>
                <w:b/>
                <w:color w:val="000000"/>
                <w:sz w:val="40"/>
                <w:szCs w:val="40"/>
              </w:rPr>
              <w:t>. ročník</w:t>
            </w:r>
          </w:p>
        </w:tc>
        <w:tc>
          <w:tcPr>
            <w:tcW w:w="5730" w:type="dxa"/>
            <w:shd w:val="clear" w:color="auto" w:fill="E6E6E6"/>
            <w:vAlign w:val="center"/>
          </w:tcPr>
          <w:p w:rsidR="00B56EC9" w:rsidRPr="001F2503" w:rsidRDefault="00B56EC9" w:rsidP="00634FD1">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Informatika</w:t>
            </w:r>
          </w:p>
        </w:tc>
        <w:tc>
          <w:tcPr>
            <w:tcW w:w="3062" w:type="dxa"/>
            <w:shd w:val="clear" w:color="auto" w:fill="E6E6E6"/>
            <w:vAlign w:val="center"/>
          </w:tcPr>
          <w:p w:rsidR="00B56EC9" w:rsidRPr="001F2503" w:rsidRDefault="00B56EC9" w:rsidP="00634FD1">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1 hodina</w:t>
            </w:r>
          </w:p>
        </w:tc>
      </w:tr>
      <w:tr w:rsidR="00B56EC9" w:rsidRPr="001F2503" w:rsidTr="00EE01DE">
        <w:trPr>
          <w:trHeight w:val="692"/>
          <w:jc w:val="right"/>
        </w:trPr>
        <w:tc>
          <w:tcPr>
            <w:tcW w:w="6061" w:type="dxa"/>
            <w:shd w:val="clear" w:color="auto" w:fill="auto"/>
            <w:vAlign w:val="center"/>
          </w:tcPr>
          <w:p w:rsidR="00B56EC9" w:rsidRPr="001F2503" w:rsidRDefault="00B56EC9" w:rsidP="00634FD1">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Učivo</w:t>
            </w:r>
          </w:p>
        </w:tc>
        <w:tc>
          <w:tcPr>
            <w:tcW w:w="5730" w:type="dxa"/>
            <w:shd w:val="clear" w:color="auto" w:fill="auto"/>
            <w:vAlign w:val="center"/>
          </w:tcPr>
          <w:p w:rsidR="00B56EC9" w:rsidRPr="001F2503" w:rsidRDefault="00B56EC9" w:rsidP="00634FD1">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Očekávané výstupy</w:t>
            </w:r>
          </w:p>
        </w:tc>
        <w:tc>
          <w:tcPr>
            <w:tcW w:w="3062" w:type="dxa"/>
            <w:shd w:val="clear" w:color="auto" w:fill="auto"/>
            <w:vAlign w:val="center"/>
          </w:tcPr>
          <w:p w:rsidR="0093621F" w:rsidRDefault="0093621F" w:rsidP="0093621F">
            <w:pPr>
              <w:tabs>
                <w:tab w:val="left" w:pos="660"/>
              </w:tabs>
              <w:overflowPunct w:val="0"/>
              <w:autoSpaceDE w:val="0"/>
              <w:autoSpaceDN w:val="0"/>
              <w:adjustRightInd w:val="0"/>
              <w:spacing w:after="34"/>
              <w:jc w:val="both"/>
              <w:textAlignment w:val="baseline"/>
              <w:rPr>
                <w:b/>
                <w:color w:val="000000"/>
                <w:sz w:val="28"/>
              </w:rPr>
            </w:pPr>
            <w:r>
              <w:rPr>
                <w:b/>
                <w:color w:val="000000"/>
                <w:sz w:val="28"/>
              </w:rPr>
              <w:t xml:space="preserve">    </w:t>
            </w:r>
          </w:p>
          <w:p w:rsidR="00B56EC9" w:rsidRPr="001F2503" w:rsidRDefault="0093621F" w:rsidP="0093621F">
            <w:pPr>
              <w:tabs>
                <w:tab w:val="left" w:pos="660"/>
              </w:tabs>
              <w:overflowPunct w:val="0"/>
              <w:autoSpaceDE w:val="0"/>
              <w:autoSpaceDN w:val="0"/>
              <w:adjustRightInd w:val="0"/>
              <w:spacing w:after="34"/>
              <w:jc w:val="both"/>
              <w:textAlignment w:val="baseline"/>
              <w:rPr>
                <w:b/>
                <w:color w:val="000000"/>
              </w:rPr>
            </w:pPr>
            <w:r>
              <w:rPr>
                <w:b/>
                <w:color w:val="000000"/>
                <w:sz w:val="28"/>
              </w:rPr>
              <w:t xml:space="preserve">     </w:t>
            </w:r>
            <w:r w:rsidR="00B56EC9" w:rsidRPr="0093621F">
              <w:rPr>
                <w:b/>
                <w:color w:val="000000"/>
                <w:sz w:val="28"/>
              </w:rPr>
              <w:t>Průřezová témata</w:t>
            </w:r>
          </w:p>
        </w:tc>
      </w:tr>
      <w:tr w:rsidR="00B56EC9" w:rsidRPr="001F2503" w:rsidTr="00EE01DE">
        <w:trPr>
          <w:trHeight w:hRule="exact" w:val="3503"/>
          <w:jc w:val="right"/>
        </w:trPr>
        <w:tc>
          <w:tcPr>
            <w:tcW w:w="6061" w:type="dxa"/>
            <w:shd w:val="clear" w:color="auto" w:fill="auto"/>
          </w:tcPr>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DATA, INFORMACE A MODELOVÁNÍ</w:t>
            </w: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Přenos informací, standardizované kódy</w:t>
            </w: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Znakové sady</w:t>
            </w: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Přenos dat, symetrická šifra</w:t>
            </w: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Identifikace barev, barevný model</w:t>
            </w: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Vektorová grafika</w:t>
            </w:r>
          </w:p>
          <w:p w:rsidR="008D15AE" w:rsidRDefault="008D15AE" w:rsidP="00B56EC9">
            <w:pPr>
              <w:tabs>
                <w:tab w:val="left" w:pos="660"/>
              </w:tabs>
              <w:overflowPunct w:val="0"/>
              <w:autoSpaceDE w:val="0"/>
              <w:autoSpaceDN w:val="0"/>
              <w:adjustRightInd w:val="0"/>
              <w:spacing w:after="34"/>
              <w:ind w:left="72" w:hanging="215"/>
              <w:jc w:val="center"/>
              <w:textAlignment w:val="baseline"/>
              <w:rPr>
                <w:b/>
                <w:color w:val="000000"/>
              </w:rPr>
            </w:pP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Zjednodušení zápisu, kontrolní součet</w:t>
            </w:r>
          </w:p>
          <w:p w:rsidR="008D15AE" w:rsidRDefault="008D15AE" w:rsidP="00B56EC9">
            <w:pPr>
              <w:tabs>
                <w:tab w:val="left" w:pos="660"/>
              </w:tabs>
              <w:overflowPunct w:val="0"/>
              <w:autoSpaceDE w:val="0"/>
              <w:autoSpaceDN w:val="0"/>
              <w:adjustRightInd w:val="0"/>
              <w:spacing w:after="34"/>
              <w:ind w:left="72" w:hanging="215"/>
              <w:jc w:val="center"/>
              <w:textAlignment w:val="baseline"/>
              <w:rPr>
                <w:b/>
                <w:color w:val="000000"/>
              </w:rPr>
            </w:pPr>
          </w:p>
          <w:p w:rsidR="00B56EC9"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r>
              <w:rPr>
                <w:b/>
                <w:color w:val="000000"/>
              </w:rPr>
              <w:t>Binární kód, logické A a NEBO</w:t>
            </w:r>
          </w:p>
          <w:p w:rsidR="00B56EC9" w:rsidRPr="001F2503" w:rsidRDefault="00B56EC9" w:rsidP="00B56EC9">
            <w:pPr>
              <w:tabs>
                <w:tab w:val="left" w:pos="660"/>
              </w:tabs>
              <w:overflowPunct w:val="0"/>
              <w:autoSpaceDE w:val="0"/>
              <w:autoSpaceDN w:val="0"/>
              <w:adjustRightInd w:val="0"/>
              <w:spacing w:after="34"/>
              <w:ind w:left="72" w:hanging="215"/>
              <w:jc w:val="center"/>
              <w:textAlignment w:val="baseline"/>
              <w:rPr>
                <w:b/>
                <w:color w:val="000000"/>
              </w:rPr>
            </w:pPr>
          </w:p>
          <w:p w:rsidR="00B56EC9" w:rsidRPr="001F2503" w:rsidRDefault="00B56EC9" w:rsidP="00634FD1">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r>
              <w:rPr>
                <w:b/>
                <w:color w:val="000000"/>
              </w:rPr>
              <w:t xml:space="preserve">  </w:t>
            </w:r>
          </w:p>
          <w:p w:rsidR="00B56EC9" w:rsidRPr="001F2503" w:rsidRDefault="00B56EC9" w:rsidP="00634FD1">
            <w:pPr>
              <w:tabs>
                <w:tab w:val="left" w:pos="660"/>
              </w:tabs>
              <w:overflowPunct w:val="0"/>
              <w:autoSpaceDE w:val="0"/>
              <w:autoSpaceDN w:val="0"/>
              <w:adjustRightInd w:val="0"/>
              <w:spacing w:after="34"/>
              <w:ind w:left="72" w:hanging="215"/>
              <w:jc w:val="both"/>
              <w:textAlignment w:val="baseline"/>
              <w:rPr>
                <w:b/>
                <w:color w:val="000000"/>
              </w:rPr>
            </w:pPr>
          </w:p>
          <w:p w:rsidR="00B56EC9" w:rsidRPr="001F2503" w:rsidRDefault="00B56EC9" w:rsidP="00634FD1">
            <w:pPr>
              <w:tabs>
                <w:tab w:val="left" w:pos="660"/>
              </w:tabs>
              <w:overflowPunct w:val="0"/>
              <w:autoSpaceDE w:val="0"/>
              <w:autoSpaceDN w:val="0"/>
              <w:adjustRightInd w:val="0"/>
              <w:spacing w:after="34"/>
              <w:ind w:left="72" w:hanging="215"/>
              <w:jc w:val="both"/>
              <w:textAlignment w:val="baseline"/>
              <w:rPr>
                <w:b/>
                <w:color w:val="000000"/>
              </w:rPr>
            </w:pPr>
          </w:p>
        </w:tc>
        <w:tc>
          <w:tcPr>
            <w:tcW w:w="5730" w:type="dxa"/>
            <w:shd w:val="clear" w:color="auto" w:fill="auto"/>
          </w:tcPr>
          <w:p w:rsidR="00B56EC9" w:rsidRPr="001F2503" w:rsidRDefault="00B56EC9" w:rsidP="0070135F">
            <w:pPr>
              <w:tabs>
                <w:tab w:val="left" w:pos="660"/>
              </w:tabs>
              <w:overflowPunct w:val="0"/>
              <w:autoSpaceDE w:val="0"/>
              <w:autoSpaceDN w:val="0"/>
              <w:adjustRightInd w:val="0"/>
              <w:spacing w:after="34"/>
              <w:ind w:left="-108" w:hanging="215"/>
              <w:textAlignment w:val="baseline"/>
              <w:rPr>
                <w:color w:val="000000"/>
              </w:rPr>
            </w:pPr>
          </w:p>
          <w:p w:rsidR="00B56EC9"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B56EC9">
              <w:rPr>
                <w:color w:val="000000"/>
              </w:rPr>
              <w:t>Rozpozná zakódované informace kolem sebe.</w:t>
            </w:r>
          </w:p>
          <w:p w:rsidR="00B56EC9"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8D15AE">
              <w:rPr>
                <w:color w:val="000000"/>
              </w:rPr>
              <w:t>Z</w:t>
            </w:r>
            <w:r w:rsidR="00B56EC9">
              <w:rPr>
                <w:color w:val="000000"/>
              </w:rPr>
              <w:t>akóduje a dekóduje znaky pomocí znakové sady.</w:t>
            </w:r>
            <w:r w:rsidR="008D15AE">
              <w:rPr>
                <w:color w:val="000000"/>
              </w:rPr>
              <w:t xml:space="preserve"> </w:t>
            </w:r>
            <w:r w:rsidR="0070135F">
              <w:rPr>
                <w:color w:val="000000"/>
              </w:rPr>
              <w:t xml:space="preserve">      </w:t>
            </w:r>
            <w:r>
              <w:rPr>
                <w:color w:val="000000"/>
              </w:rPr>
              <w:t xml:space="preserve">- - </w:t>
            </w:r>
            <w:r w:rsidR="00B56EC9">
              <w:rPr>
                <w:color w:val="000000"/>
              </w:rPr>
              <w:t>Zašifruje a dešifruje text pomocí několika šifer.</w:t>
            </w:r>
          </w:p>
          <w:p w:rsidR="00B56EC9"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B56EC9">
              <w:rPr>
                <w:color w:val="000000"/>
              </w:rPr>
              <w:t>Zakóduje v obrázku barvy více způsoby.</w:t>
            </w:r>
          </w:p>
          <w:p w:rsidR="00B56EC9"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B56EC9">
              <w:rPr>
                <w:color w:val="000000"/>
              </w:rPr>
              <w:t>Zakóduje obrázek pomocí základních geometrický</w:t>
            </w:r>
            <w:r w:rsidR="008D15AE">
              <w:rPr>
                <w:color w:val="000000"/>
              </w:rPr>
              <w:t>c</w:t>
            </w:r>
            <w:r w:rsidR="00B56EC9">
              <w:rPr>
                <w:color w:val="000000"/>
              </w:rPr>
              <w:t xml:space="preserve">h </w:t>
            </w:r>
            <w:r>
              <w:rPr>
                <w:color w:val="000000"/>
              </w:rPr>
              <w:t xml:space="preserve">   </w:t>
            </w:r>
            <w:r w:rsidR="00B56EC9">
              <w:rPr>
                <w:color w:val="000000"/>
              </w:rPr>
              <w:t>tvarů.</w:t>
            </w:r>
          </w:p>
          <w:p w:rsidR="008D15AE"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8D15AE">
              <w:rPr>
                <w:color w:val="000000"/>
              </w:rPr>
              <w:t xml:space="preserve">Zjednoduší zápis textu a obrázku, pomocí </w:t>
            </w:r>
            <w:proofErr w:type="gramStart"/>
            <w:r w:rsidR="008D15AE">
              <w:rPr>
                <w:color w:val="000000"/>
              </w:rPr>
              <w:t xml:space="preserve">kontrolního </w:t>
            </w:r>
            <w:r w:rsidR="0070135F">
              <w:rPr>
                <w:color w:val="000000"/>
              </w:rPr>
              <w:t xml:space="preserve"> </w:t>
            </w:r>
            <w:r w:rsidR="008D15AE">
              <w:rPr>
                <w:color w:val="000000"/>
              </w:rPr>
              <w:t>součtu</w:t>
            </w:r>
            <w:proofErr w:type="gramEnd"/>
            <w:r w:rsidR="008D15AE">
              <w:rPr>
                <w:color w:val="000000"/>
              </w:rPr>
              <w:t xml:space="preserve"> ověří úplnost zápisu.</w:t>
            </w:r>
          </w:p>
          <w:p w:rsidR="0070135F" w:rsidRDefault="0070135F" w:rsidP="0043140A">
            <w:pPr>
              <w:tabs>
                <w:tab w:val="left" w:pos="660"/>
              </w:tabs>
              <w:overflowPunct w:val="0"/>
              <w:autoSpaceDE w:val="0"/>
              <w:autoSpaceDN w:val="0"/>
              <w:adjustRightInd w:val="0"/>
              <w:spacing w:after="34"/>
              <w:ind w:left="360"/>
              <w:textAlignment w:val="baseline"/>
              <w:rPr>
                <w:color w:val="000000"/>
              </w:rPr>
            </w:pPr>
          </w:p>
          <w:p w:rsidR="008D15AE" w:rsidRPr="001F2503"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8D15AE">
              <w:rPr>
                <w:color w:val="000000"/>
              </w:rPr>
              <w:t>Ke kódování využívá i binární čísla.</w:t>
            </w:r>
          </w:p>
        </w:tc>
        <w:tc>
          <w:tcPr>
            <w:tcW w:w="3062" w:type="dxa"/>
            <w:shd w:val="clear" w:color="auto" w:fill="auto"/>
          </w:tcPr>
          <w:p w:rsidR="00B56EC9" w:rsidRPr="001F2503" w:rsidRDefault="00B56EC9" w:rsidP="00634FD1">
            <w:pPr>
              <w:tabs>
                <w:tab w:val="left" w:pos="660"/>
              </w:tabs>
              <w:overflowPunct w:val="0"/>
              <w:autoSpaceDE w:val="0"/>
              <w:autoSpaceDN w:val="0"/>
              <w:adjustRightInd w:val="0"/>
              <w:spacing w:after="34"/>
              <w:jc w:val="both"/>
              <w:textAlignment w:val="baseline"/>
              <w:rPr>
                <w:color w:val="000000"/>
              </w:rPr>
            </w:pPr>
            <w:r w:rsidRPr="001F2503">
              <w:rPr>
                <w:b/>
                <w:i/>
                <w:color w:val="000000"/>
              </w:rPr>
              <w:t>OSV</w:t>
            </w:r>
            <w:r w:rsidRPr="001F2503">
              <w:rPr>
                <w:color w:val="000000"/>
              </w:rPr>
              <w:t xml:space="preserve"> </w:t>
            </w:r>
            <w:r w:rsidR="0070135F">
              <w:rPr>
                <w:color w:val="000000"/>
              </w:rPr>
              <w:t>-</w:t>
            </w:r>
            <w:r w:rsidRPr="001F2503">
              <w:rPr>
                <w:color w:val="000000"/>
              </w:rPr>
              <w:t xml:space="preserve"> rozvoj schopnosti poznávání</w:t>
            </w:r>
          </w:p>
          <w:p w:rsidR="00B56EC9" w:rsidRPr="001F2503" w:rsidRDefault="00B56EC9" w:rsidP="00634FD1">
            <w:pPr>
              <w:tabs>
                <w:tab w:val="left" w:pos="660"/>
              </w:tabs>
              <w:overflowPunct w:val="0"/>
              <w:autoSpaceDE w:val="0"/>
              <w:autoSpaceDN w:val="0"/>
              <w:adjustRightInd w:val="0"/>
              <w:spacing w:after="34"/>
              <w:jc w:val="both"/>
              <w:textAlignment w:val="baseline"/>
              <w:rPr>
                <w:color w:val="000000"/>
              </w:rPr>
            </w:pPr>
          </w:p>
          <w:p w:rsidR="00B56EC9" w:rsidRPr="001F2503" w:rsidRDefault="00B56EC9" w:rsidP="00634FD1">
            <w:pPr>
              <w:tabs>
                <w:tab w:val="left" w:pos="660"/>
              </w:tabs>
              <w:overflowPunct w:val="0"/>
              <w:autoSpaceDE w:val="0"/>
              <w:autoSpaceDN w:val="0"/>
              <w:adjustRightInd w:val="0"/>
              <w:spacing w:after="34"/>
              <w:jc w:val="both"/>
              <w:textAlignment w:val="baseline"/>
              <w:rPr>
                <w:color w:val="000000"/>
              </w:rPr>
            </w:pPr>
          </w:p>
        </w:tc>
      </w:tr>
      <w:tr w:rsidR="00B56EC9" w:rsidRPr="001F2503" w:rsidTr="00EE01DE">
        <w:trPr>
          <w:trHeight w:hRule="exact" w:val="2973"/>
          <w:jc w:val="right"/>
        </w:trPr>
        <w:tc>
          <w:tcPr>
            <w:tcW w:w="6061" w:type="dxa"/>
            <w:shd w:val="clear" w:color="auto" w:fill="auto"/>
          </w:tcPr>
          <w:p w:rsidR="00C47C72" w:rsidRDefault="00C47C72" w:rsidP="008D15AE">
            <w:pPr>
              <w:tabs>
                <w:tab w:val="left" w:pos="660"/>
              </w:tabs>
              <w:overflowPunct w:val="0"/>
              <w:autoSpaceDE w:val="0"/>
              <w:autoSpaceDN w:val="0"/>
              <w:adjustRightInd w:val="0"/>
              <w:spacing w:after="34"/>
              <w:ind w:left="72" w:hanging="215"/>
              <w:jc w:val="center"/>
              <w:textAlignment w:val="baseline"/>
              <w:rPr>
                <w:b/>
                <w:color w:val="000000"/>
              </w:rPr>
            </w:pPr>
          </w:p>
          <w:p w:rsidR="00B56EC9"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INFORMAČNÍ SYSTÉMY</w:t>
            </w:r>
          </w:p>
          <w:p w:rsidR="008D15AE"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Data v grafu a tabulce</w:t>
            </w:r>
          </w:p>
          <w:p w:rsidR="008D15AE"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Evidence dat, názvy a hodnoty v tabulce</w:t>
            </w:r>
          </w:p>
          <w:p w:rsidR="008D15AE"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Kontrola hodnot v tabulce</w:t>
            </w:r>
          </w:p>
          <w:p w:rsidR="008D15AE"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Filtrování, řazení a třídění dat</w:t>
            </w:r>
          </w:p>
          <w:p w:rsidR="008D15AE"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Porovnávání dat v tabulce a grafu</w:t>
            </w:r>
          </w:p>
          <w:p w:rsidR="008D15AE" w:rsidRPr="001F2503" w:rsidRDefault="008D15AE" w:rsidP="008D15A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Řešení problémů s daty</w:t>
            </w:r>
          </w:p>
          <w:p w:rsidR="00B56EC9" w:rsidRPr="001F2503" w:rsidRDefault="00B56EC9" w:rsidP="008D15AE">
            <w:pPr>
              <w:tabs>
                <w:tab w:val="left" w:pos="660"/>
              </w:tabs>
              <w:overflowPunct w:val="0"/>
              <w:autoSpaceDE w:val="0"/>
              <w:autoSpaceDN w:val="0"/>
              <w:adjustRightInd w:val="0"/>
              <w:spacing w:after="34"/>
              <w:ind w:left="360"/>
              <w:jc w:val="both"/>
              <w:textAlignment w:val="baseline"/>
              <w:rPr>
                <w:b/>
                <w:color w:val="000000"/>
              </w:rPr>
            </w:pPr>
          </w:p>
          <w:p w:rsidR="00B56EC9" w:rsidRPr="001F2503" w:rsidRDefault="00B56EC9" w:rsidP="008D15AE">
            <w:pPr>
              <w:tabs>
                <w:tab w:val="left" w:pos="660"/>
              </w:tabs>
              <w:overflowPunct w:val="0"/>
              <w:autoSpaceDE w:val="0"/>
              <w:autoSpaceDN w:val="0"/>
              <w:adjustRightInd w:val="0"/>
              <w:spacing w:after="34"/>
              <w:ind w:left="360"/>
              <w:jc w:val="both"/>
              <w:textAlignment w:val="baseline"/>
              <w:rPr>
                <w:b/>
                <w:color w:val="000000"/>
              </w:rPr>
            </w:pPr>
          </w:p>
          <w:p w:rsidR="00B56EC9" w:rsidRPr="001F2503" w:rsidRDefault="00B56EC9" w:rsidP="00634FD1">
            <w:pPr>
              <w:tabs>
                <w:tab w:val="left" w:pos="660"/>
              </w:tabs>
              <w:overflowPunct w:val="0"/>
              <w:autoSpaceDE w:val="0"/>
              <w:autoSpaceDN w:val="0"/>
              <w:adjustRightInd w:val="0"/>
              <w:spacing w:after="34"/>
              <w:ind w:left="595" w:hanging="215"/>
              <w:jc w:val="both"/>
              <w:textAlignment w:val="baseline"/>
              <w:rPr>
                <w:b/>
                <w:color w:val="000000"/>
              </w:rPr>
            </w:pPr>
          </w:p>
          <w:p w:rsidR="00B56EC9" w:rsidRPr="001F2503" w:rsidRDefault="00B56EC9" w:rsidP="00634FD1">
            <w:pPr>
              <w:tabs>
                <w:tab w:val="left" w:pos="660"/>
              </w:tabs>
              <w:overflowPunct w:val="0"/>
              <w:autoSpaceDE w:val="0"/>
              <w:autoSpaceDN w:val="0"/>
              <w:adjustRightInd w:val="0"/>
              <w:spacing w:after="34"/>
              <w:ind w:left="595" w:hanging="215"/>
              <w:jc w:val="both"/>
              <w:textAlignment w:val="baseline"/>
              <w:rPr>
                <w:b/>
                <w:color w:val="000000"/>
              </w:rPr>
            </w:pPr>
            <w:r w:rsidRPr="001F2503">
              <w:rPr>
                <w:b/>
                <w:color w:val="000000"/>
              </w:rPr>
              <w:t xml:space="preserve"> </w:t>
            </w:r>
          </w:p>
          <w:p w:rsidR="00B56EC9" w:rsidRPr="001F2503" w:rsidRDefault="00B56EC9" w:rsidP="00634FD1">
            <w:pPr>
              <w:tabs>
                <w:tab w:val="left" w:pos="162"/>
                <w:tab w:val="left" w:pos="660"/>
              </w:tabs>
              <w:overflowPunct w:val="0"/>
              <w:autoSpaceDE w:val="0"/>
              <w:autoSpaceDN w:val="0"/>
              <w:adjustRightInd w:val="0"/>
              <w:spacing w:after="34"/>
              <w:ind w:left="595" w:hanging="215"/>
              <w:jc w:val="both"/>
              <w:textAlignment w:val="baseline"/>
              <w:rPr>
                <w:b/>
                <w:color w:val="000000"/>
              </w:rPr>
            </w:pPr>
          </w:p>
          <w:p w:rsidR="00B56EC9" w:rsidRPr="001F2503" w:rsidRDefault="00B56EC9" w:rsidP="00634FD1">
            <w:pPr>
              <w:tabs>
                <w:tab w:val="left" w:pos="267"/>
                <w:tab w:val="left" w:pos="660"/>
              </w:tabs>
              <w:overflowPunct w:val="0"/>
              <w:autoSpaceDE w:val="0"/>
              <w:autoSpaceDN w:val="0"/>
              <w:adjustRightInd w:val="0"/>
              <w:spacing w:after="34"/>
              <w:ind w:left="595" w:hanging="215"/>
              <w:jc w:val="both"/>
              <w:textAlignment w:val="baseline"/>
              <w:rPr>
                <w:color w:val="000000"/>
              </w:rPr>
            </w:pPr>
          </w:p>
        </w:tc>
        <w:tc>
          <w:tcPr>
            <w:tcW w:w="5730" w:type="dxa"/>
            <w:shd w:val="clear" w:color="auto" w:fill="auto"/>
          </w:tcPr>
          <w:p w:rsidR="0070135F" w:rsidRDefault="0070135F" w:rsidP="0070135F">
            <w:pPr>
              <w:tabs>
                <w:tab w:val="left" w:pos="660"/>
              </w:tabs>
              <w:overflowPunct w:val="0"/>
              <w:autoSpaceDE w:val="0"/>
              <w:autoSpaceDN w:val="0"/>
              <w:adjustRightInd w:val="0"/>
              <w:spacing w:after="34"/>
              <w:ind w:left="834"/>
              <w:textAlignment w:val="baseline"/>
              <w:rPr>
                <w:color w:val="000000"/>
              </w:rPr>
            </w:pPr>
          </w:p>
          <w:p w:rsidR="00B56EC9"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proofErr w:type="gramStart"/>
            <w:r w:rsidR="008D15AE">
              <w:rPr>
                <w:color w:val="000000"/>
              </w:rPr>
              <w:t xml:space="preserve">Najde  </w:t>
            </w:r>
            <w:r w:rsidR="0070135F">
              <w:rPr>
                <w:color w:val="000000"/>
              </w:rPr>
              <w:t>a opraví</w:t>
            </w:r>
            <w:proofErr w:type="gramEnd"/>
            <w:r w:rsidR="0070135F">
              <w:rPr>
                <w:color w:val="000000"/>
              </w:rPr>
              <w:t xml:space="preserve"> chyby u různých interpretací týchž dat (tabulka versus graf).</w:t>
            </w:r>
          </w:p>
          <w:p w:rsidR="0070135F"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70135F">
              <w:rPr>
                <w:color w:val="000000"/>
              </w:rPr>
              <w:t>Odpoví na otázky na základě dat v tabulce.</w:t>
            </w:r>
          </w:p>
          <w:p w:rsidR="0070135F"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70135F">
              <w:rPr>
                <w:color w:val="000000"/>
              </w:rPr>
              <w:t>Popíše pravidla uspořádání v existující tabulce.</w:t>
            </w:r>
          </w:p>
          <w:p w:rsidR="0070135F"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70135F">
              <w:rPr>
                <w:color w:val="000000"/>
              </w:rPr>
              <w:t>Doplní podle pravidel do tabulky prvky, záznamy.</w:t>
            </w:r>
          </w:p>
          <w:p w:rsidR="0070135F"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70135F">
              <w:rPr>
                <w:color w:val="000000"/>
              </w:rPr>
              <w:t>Navrhne tabulku pro záznam dat.</w:t>
            </w:r>
          </w:p>
          <w:p w:rsidR="0070135F"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70135F">
              <w:rPr>
                <w:color w:val="000000"/>
              </w:rPr>
              <w:t>Propojí data z více tabulek či grafů.</w:t>
            </w:r>
          </w:p>
          <w:p w:rsidR="008D15AE" w:rsidRPr="001F2503" w:rsidRDefault="008D15AE" w:rsidP="008D15AE">
            <w:pPr>
              <w:tabs>
                <w:tab w:val="left" w:pos="660"/>
              </w:tabs>
              <w:overflowPunct w:val="0"/>
              <w:autoSpaceDE w:val="0"/>
              <w:autoSpaceDN w:val="0"/>
              <w:adjustRightInd w:val="0"/>
              <w:spacing w:after="34"/>
              <w:ind w:left="114"/>
              <w:textAlignment w:val="baseline"/>
              <w:rPr>
                <w:color w:val="000000"/>
              </w:rPr>
            </w:pPr>
          </w:p>
          <w:p w:rsidR="00B56EC9" w:rsidRPr="001F2503" w:rsidRDefault="00B56EC9" w:rsidP="00634FD1">
            <w:pPr>
              <w:tabs>
                <w:tab w:val="left" w:pos="660"/>
              </w:tabs>
              <w:overflowPunct w:val="0"/>
              <w:autoSpaceDE w:val="0"/>
              <w:autoSpaceDN w:val="0"/>
              <w:adjustRightInd w:val="0"/>
              <w:spacing w:after="34"/>
              <w:ind w:left="72" w:hanging="215"/>
              <w:jc w:val="both"/>
              <w:textAlignment w:val="baseline"/>
              <w:rPr>
                <w:color w:val="000000"/>
              </w:rPr>
            </w:pPr>
            <w:r w:rsidRPr="001F2503">
              <w:rPr>
                <w:color w:val="000000"/>
              </w:rPr>
              <w:t xml:space="preserve">   </w:t>
            </w:r>
          </w:p>
          <w:p w:rsidR="00B56EC9" w:rsidRPr="001F2503" w:rsidRDefault="00B56EC9" w:rsidP="008D15AE">
            <w:pPr>
              <w:tabs>
                <w:tab w:val="left" w:pos="72"/>
                <w:tab w:val="left" w:pos="660"/>
              </w:tabs>
              <w:overflowPunct w:val="0"/>
              <w:autoSpaceDE w:val="0"/>
              <w:autoSpaceDN w:val="0"/>
              <w:adjustRightInd w:val="0"/>
              <w:spacing w:after="34"/>
              <w:ind w:left="577"/>
              <w:jc w:val="both"/>
              <w:textAlignment w:val="baseline"/>
              <w:rPr>
                <w:color w:val="000000"/>
              </w:rPr>
            </w:pPr>
          </w:p>
          <w:p w:rsidR="00B56EC9" w:rsidRPr="001F2503" w:rsidRDefault="00B56EC9" w:rsidP="008D15AE">
            <w:pPr>
              <w:tabs>
                <w:tab w:val="left" w:pos="660"/>
              </w:tabs>
              <w:overflowPunct w:val="0"/>
              <w:autoSpaceDE w:val="0"/>
              <w:autoSpaceDN w:val="0"/>
              <w:adjustRightInd w:val="0"/>
              <w:spacing w:after="34"/>
              <w:ind w:left="360"/>
              <w:jc w:val="both"/>
              <w:textAlignment w:val="baseline"/>
              <w:rPr>
                <w:color w:val="000000"/>
              </w:rPr>
            </w:pPr>
          </w:p>
        </w:tc>
        <w:tc>
          <w:tcPr>
            <w:tcW w:w="3062" w:type="dxa"/>
            <w:shd w:val="clear" w:color="auto" w:fill="auto"/>
          </w:tcPr>
          <w:p w:rsidR="00B56EC9" w:rsidRDefault="00B56EC9" w:rsidP="00634FD1">
            <w:pPr>
              <w:tabs>
                <w:tab w:val="left" w:pos="660"/>
              </w:tabs>
              <w:overflowPunct w:val="0"/>
              <w:autoSpaceDE w:val="0"/>
              <w:autoSpaceDN w:val="0"/>
              <w:adjustRightInd w:val="0"/>
              <w:spacing w:after="34"/>
              <w:jc w:val="both"/>
              <w:textAlignment w:val="baseline"/>
              <w:rPr>
                <w:color w:val="000000"/>
              </w:rPr>
            </w:pPr>
            <w:r w:rsidRPr="001F2503">
              <w:rPr>
                <w:b/>
                <w:i/>
                <w:color w:val="000000"/>
              </w:rPr>
              <w:t>OSV</w:t>
            </w:r>
            <w:r w:rsidRPr="001F2503">
              <w:rPr>
                <w:color w:val="000000"/>
              </w:rPr>
              <w:t xml:space="preserve"> </w:t>
            </w:r>
            <w:r w:rsidR="0070135F">
              <w:rPr>
                <w:color w:val="000000"/>
              </w:rPr>
              <w:t>-</w:t>
            </w:r>
            <w:r w:rsidRPr="001F2503">
              <w:rPr>
                <w:color w:val="000000"/>
              </w:rPr>
              <w:t xml:space="preserve"> </w:t>
            </w:r>
            <w:r w:rsidR="008D15AE">
              <w:rPr>
                <w:color w:val="000000"/>
              </w:rPr>
              <w:t>rozvoj schopnosti poznávání</w:t>
            </w:r>
          </w:p>
          <w:p w:rsidR="0070135F" w:rsidRPr="0070135F" w:rsidRDefault="0070135F" w:rsidP="00634FD1">
            <w:pPr>
              <w:tabs>
                <w:tab w:val="left" w:pos="660"/>
              </w:tabs>
              <w:overflowPunct w:val="0"/>
              <w:autoSpaceDE w:val="0"/>
              <w:autoSpaceDN w:val="0"/>
              <w:adjustRightInd w:val="0"/>
              <w:spacing w:after="34"/>
              <w:jc w:val="both"/>
              <w:textAlignment w:val="baseline"/>
              <w:rPr>
                <w:b/>
                <w:i/>
                <w:color w:val="000000"/>
              </w:rPr>
            </w:pPr>
            <w:r w:rsidRPr="0070135F">
              <w:rPr>
                <w:b/>
                <w:i/>
                <w:color w:val="000000"/>
              </w:rPr>
              <w:t xml:space="preserve">MV </w:t>
            </w:r>
            <w:r>
              <w:rPr>
                <w:b/>
                <w:i/>
                <w:color w:val="000000"/>
              </w:rPr>
              <w:t xml:space="preserve">- </w:t>
            </w:r>
            <w:r w:rsidRPr="0070135F">
              <w:rPr>
                <w:color w:val="000000"/>
              </w:rPr>
              <w:t>interpretace vztahu</w:t>
            </w:r>
            <w:r>
              <w:rPr>
                <w:color w:val="000000"/>
              </w:rPr>
              <w:t xml:space="preserve"> mediálních sdělení a reality, tvorba mediálního sdělení</w:t>
            </w:r>
          </w:p>
          <w:p w:rsidR="00B56EC9" w:rsidRPr="001F2503" w:rsidRDefault="00B56EC9" w:rsidP="00634FD1">
            <w:pPr>
              <w:tabs>
                <w:tab w:val="left" w:pos="660"/>
              </w:tabs>
              <w:overflowPunct w:val="0"/>
              <w:autoSpaceDE w:val="0"/>
              <w:autoSpaceDN w:val="0"/>
              <w:adjustRightInd w:val="0"/>
              <w:spacing w:after="34"/>
              <w:textAlignment w:val="baseline"/>
              <w:rPr>
                <w:color w:val="000000"/>
              </w:rPr>
            </w:pPr>
          </w:p>
        </w:tc>
      </w:tr>
      <w:tr w:rsidR="00B56EC9" w:rsidRPr="001F2503" w:rsidTr="00EE01DE">
        <w:trPr>
          <w:trHeight w:hRule="exact" w:val="902"/>
          <w:jc w:val="right"/>
        </w:trPr>
        <w:tc>
          <w:tcPr>
            <w:tcW w:w="6061" w:type="dxa"/>
            <w:shd w:val="clear" w:color="auto" w:fill="auto"/>
          </w:tcPr>
          <w:p w:rsidR="0070135F" w:rsidRDefault="0070135F" w:rsidP="0070135F">
            <w:pPr>
              <w:tabs>
                <w:tab w:val="left" w:pos="660"/>
              </w:tabs>
              <w:overflowPunct w:val="0"/>
              <w:autoSpaceDE w:val="0"/>
              <w:autoSpaceDN w:val="0"/>
              <w:adjustRightInd w:val="0"/>
              <w:spacing w:after="34"/>
              <w:ind w:left="72" w:hanging="215"/>
              <w:jc w:val="center"/>
              <w:textAlignment w:val="baseline"/>
              <w:rPr>
                <w:b/>
                <w:color w:val="000000"/>
              </w:rPr>
            </w:pPr>
            <w:r>
              <w:rPr>
                <w:b/>
                <w:color w:val="000000"/>
              </w:rPr>
              <w:lastRenderedPageBreak/>
              <w:t>INFORMAČNÍ SYSTÉMY</w:t>
            </w:r>
          </w:p>
          <w:p w:rsidR="0070135F" w:rsidRDefault="0070135F" w:rsidP="0070135F">
            <w:pPr>
              <w:tabs>
                <w:tab w:val="left" w:pos="660"/>
              </w:tabs>
              <w:overflowPunct w:val="0"/>
              <w:autoSpaceDE w:val="0"/>
              <w:autoSpaceDN w:val="0"/>
              <w:adjustRightInd w:val="0"/>
              <w:spacing w:after="34"/>
              <w:ind w:left="72" w:hanging="215"/>
              <w:jc w:val="center"/>
              <w:textAlignment w:val="baseline"/>
              <w:rPr>
                <w:b/>
                <w:color w:val="000000"/>
              </w:rPr>
            </w:pPr>
            <w:r>
              <w:rPr>
                <w:b/>
                <w:color w:val="000000"/>
              </w:rPr>
              <w:t>Školní informační systém, uživatelé, činnosti, práva, databázové relace</w:t>
            </w:r>
          </w:p>
          <w:p w:rsidR="0070135F" w:rsidRPr="001F2503" w:rsidRDefault="0070135F" w:rsidP="0070135F">
            <w:pPr>
              <w:tabs>
                <w:tab w:val="left" w:pos="660"/>
              </w:tabs>
              <w:overflowPunct w:val="0"/>
              <w:autoSpaceDE w:val="0"/>
              <w:autoSpaceDN w:val="0"/>
              <w:adjustRightInd w:val="0"/>
              <w:spacing w:after="34"/>
              <w:ind w:left="72" w:hanging="215"/>
              <w:jc w:val="center"/>
              <w:textAlignment w:val="baseline"/>
              <w:rPr>
                <w:b/>
                <w:color w:val="000000"/>
              </w:rPr>
            </w:pPr>
          </w:p>
          <w:p w:rsidR="00B56EC9" w:rsidRPr="001F2503" w:rsidRDefault="00B56EC9" w:rsidP="00634FD1">
            <w:pPr>
              <w:tabs>
                <w:tab w:val="left" w:pos="660"/>
              </w:tabs>
              <w:overflowPunct w:val="0"/>
              <w:autoSpaceDE w:val="0"/>
              <w:autoSpaceDN w:val="0"/>
              <w:adjustRightInd w:val="0"/>
              <w:spacing w:after="34"/>
              <w:ind w:left="72" w:hanging="215"/>
              <w:jc w:val="both"/>
              <w:textAlignment w:val="baseline"/>
              <w:rPr>
                <w:b/>
                <w:color w:val="000000"/>
              </w:rPr>
            </w:pPr>
          </w:p>
          <w:p w:rsidR="00B56EC9" w:rsidRPr="001F2503" w:rsidRDefault="00B56EC9" w:rsidP="00634FD1">
            <w:pPr>
              <w:tabs>
                <w:tab w:val="left" w:pos="660"/>
              </w:tabs>
              <w:overflowPunct w:val="0"/>
              <w:autoSpaceDE w:val="0"/>
              <w:autoSpaceDN w:val="0"/>
              <w:adjustRightInd w:val="0"/>
              <w:spacing w:after="34"/>
              <w:ind w:left="595" w:hanging="215"/>
              <w:jc w:val="both"/>
              <w:textAlignment w:val="baseline"/>
              <w:rPr>
                <w:color w:val="000000"/>
              </w:rPr>
            </w:pPr>
          </w:p>
        </w:tc>
        <w:tc>
          <w:tcPr>
            <w:tcW w:w="5730" w:type="dxa"/>
            <w:shd w:val="clear" w:color="auto" w:fill="auto"/>
          </w:tcPr>
          <w:p w:rsidR="00C47C72" w:rsidRDefault="0043140A" w:rsidP="0043140A">
            <w:pPr>
              <w:tabs>
                <w:tab w:val="left" w:pos="660"/>
              </w:tabs>
              <w:overflowPunct w:val="0"/>
              <w:autoSpaceDE w:val="0"/>
              <w:autoSpaceDN w:val="0"/>
              <w:adjustRightInd w:val="0"/>
              <w:spacing w:after="34"/>
              <w:jc w:val="both"/>
              <w:textAlignment w:val="baseline"/>
              <w:rPr>
                <w:color w:val="000000"/>
              </w:rPr>
            </w:pPr>
            <w:r>
              <w:rPr>
                <w:color w:val="000000"/>
              </w:rPr>
              <w:t xml:space="preserve">- </w:t>
            </w:r>
            <w:r w:rsidR="0070135F">
              <w:rPr>
                <w:color w:val="000000"/>
              </w:rPr>
              <w:t>Popíše pomocí modelu alespoň jeden informační</w:t>
            </w:r>
          </w:p>
          <w:p w:rsidR="00B56EC9" w:rsidRDefault="0070135F" w:rsidP="0043140A">
            <w:pPr>
              <w:tabs>
                <w:tab w:val="left" w:pos="660"/>
              </w:tabs>
              <w:overflowPunct w:val="0"/>
              <w:autoSpaceDE w:val="0"/>
              <w:autoSpaceDN w:val="0"/>
              <w:adjustRightInd w:val="0"/>
              <w:spacing w:after="34"/>
              <w:jc w:val="both"/>
              <w:textAlignment w:val="baseline"/>
              <w:rPr>
                <w:color w:val="000000"/>
              </w:rPr>
            </w:pPr>
            <w:r>
              <w:rPr>
                <w:color w:val="000000"/>
              </w:rPr>
              <w:t>systém, s nímž ve škole aktivně pracuje</w:t>
            </w:r>
            <w:r w:rsidR="00C47C72">
              <w:rPr>
                <w:color w:val="000000"/>
              </w:rPr>
              <w:t>.</w:t>
            </w:r>
          </w:p>
          <w:p w:rsidR="00C47C72" w:rsidRPr="001F2503"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Pojmenuje role uživatelů</w:t>
            </w:r>
            <w:r>
              <w:rPr>
                <w:color w:val="000000"/>
              </w:rPr>
              <w:t>,</w:t>
            </w:r>
            <w:r w:rsidR="00C47C72">
              <w:rPr>
                <w:color w:val="000000"/>
              </w:rPr>
              <w:t xml:space="preserve"> vymezí jejich</w:t>
            </w:r>
            <w:r>
              <w:rPr>
                <w:color w:val="000000"/>
              </w:rPr>
              <w:t xml:space="preserve"> činnosti, </w:t>
            </w:r>
            <w:r w:rsidR="00C47C72">
              <w:rPr>
                <w:color w:val="000000"/>
              </w:rPr>
              <w:t>práva.</w:t>
            </w:r>
          </w:p>
          <w:p w:rsidR="00B56EC9" w:rsidRPr="001F2503" w:rsidRDefault="00B56EC9" w:rsidP="00634FD1">
            <w:pPr>
              <w:tabs>
                <w:tab w:val="left" w:pos="660"/>
              </w:tabs>
              <w:overflowPunct w:val="0"/>
              <w:autoSpaceDE w:val="0"/>
              <w:autoSpaceDN w:val="0"/>
              <w:adjustRightInd w:val="0"/>
              <w:spacing w:after="34"/>
              <w:ind w:left="72" w:hanging="215"/>
              <w:jc w:val="both"/>
              <w:textAlignment w:val="baseline"/>
              <w:rPr>
                <w:color w:val="000000"/>
              </w:rPr>
            </w:pPr>
          </w:p>
        </w:tc>
        <w:tc>
          <w:tcPr>
            <w:tcW w:w="3062" w:type="dxa"/>
            <w:shd w:val="clear" w:color="auto" w:fill="auto"/>
          </w:tcPr>
          <w:p w:rsidR="00B56EC9" w:rsidRPr="001F2503" w:rsidRDefault="00B56EC9" w:rsidP="00634FD1">
            <w:pPr>
              <w:tabs>
                <w:tab w:val="left" w:pos="660"/>
              </w:tabs>
              <w:overflowPunct w:val="0"/>
              <w:autoSpaceDE w:val="0"/>
              <w:autoSpaceDN w:val="0"/>
              <w:adjustRightInd w:val="0"/>
              <w:spacing w:after="34"/>
              <w:jc w:val="both"/>
              <w:textAlignment w:val="baseline"/>
              <w:rPr>
                <w:color w:val="000000"/>
              </w:rPr>
            </w:pPr>
            <w:r w:rsidRPr="001F2503">
              <w:rPr>
                <w:b/>
                <w:i/>
                <w:color w:val="000000"/>
              </w:rPr>
              <w:t>OSV</w:t>
            </w:r>
            <w:r w:rsidRPr="001F2503">
              <w:rPr>
                <w:color w:val="000000"/>
              </w:rPr>
              <w:t xml:space="preserve"> </w:t>
            </w:r>
            <w:r w:rsidR="0070135F">
              <w:rPr>
                <w:color w:val="000000"/>
              </w:rPr>
              <w:t xml:space="preserve">- </w:t>
            </w:r>
            <w:r w:rsidR="00C47C72">
              <w:rPr>
                <w:color w:val="000000"/>
              </w:rPr>
              <w:t>rozvoj schopnosti poznávání</w:t>
            </w:r>
          </w:p>
          <w:p w:rsidR="00B56EC9" w:rsidRPr="001F2503" w:rsidRDefault="00B56EC9" w:rsidP="00634FD1">
            <w:pPr>
              <w:tabs>
                <w:tab w:val="left" w:pos="660"/>
              </w:tabs>
              <w:overflowPunct w:val="0"/>
              <w:autoSpaceDE w:val="0"/>
              <w:autoSpaceDN w:val="0"/>
              <w:adjustRightInd w:val="0"/>
              <w:spacing w:after="34"/>
              <w:textAlignment w:val="baseline"/>
              <w:rPr>
                <w:color w:val="000000"/>
              </w:rPr>
            </w:pPr>
          </w:p>
        </w:tc>
      </w:tr>
      <w:tr w:rsidR="00B56EC9" w:rsidRPr="001F2503" w:rsidTr="00EE01DE">
        <w:trPr>
          <w:trHeight w:hRule="exact" w:val="4838"/>
          <w:jc w:val="right"/>
        </w:trPr>
        <w:tc>
          <w:tcPr>
            <w:tcW w:w="6061" w:type="dxa"/>
            <w:shd w:val="clear" w:color="auto" w:fill="auto"/>
          </w:tcPr>
          <w:p w:rsidR="00C47C72" w:rsidRPr="001F2503" w:rsidRDefault="00B56EC9" w:rsidP="00C47C72">
            <w:pPr>
              <w:tabs>
                <w:tab w:val="left" w:pos="660"/>
              </w:tabs>
              <w:overflowPunct w:val="0"/>
              <w:autoSpaceDE w:val="0"/>
              <w:autoSpaceDN w:val="0"/>
              <w:adjustRightInd w:val="0"/>
              <w:spacing w:after="34"/>
              <w:ind w:left="595" w:hanging="215"/>
              <w:jc w:val="both"/>
              <w:textAlignment w:val="baseline"/>
              <w:rPr>
                <w:b/>
                <w:color w:val="000000"/>
              </w:rPr>
            </w:pPr>
            <w:r w:rsidRPr="001F2503">
              <w:rPr>
                <w:b/>
                <w:color w:val="000000"/>
              </w:rPr>
              <w:t xml:space="preserve">  </w:t>
            </w:r>
          </w:p>
          <w:p w:rsidR="00B56EC9"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DIGITÁLNÍ TECHNOLOGIE</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Datové a programové soubory a jejich asociace v operačním systému</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Správa souborů, struktura složek</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Instalace aplikací</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Domácí a školní počítačová síť</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Fungování a služby internetu</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Princip e-mailu</w:t>
            </w:r>
          </w:p>
          <w:p w:rsidR="00C47C72"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Přístup k datům: metody zabezpečení přístupu, role a přístupová práva (číst obsah, měnit obsah, měnit práva)</w:t>
            </w:r>
          </w:p>
          <w:p w:rsidR="00C47C72" w:rsidRPr="001F2503" w:rsidRDefault="00C47C72" w:rsidP="00C47C72">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 xml:space="preserve">Postup při řešení problému s digitálním zařízením (nepropojení, program bez odezvy, špatné nastavení, dialogová </w:t>
            </w:r>
            <w:proofErr w:type="gramStart"/>
            <w:r>
              <w:rPr>
                <w:b/>
                <w:color w:val="000000"/>
              </w:rPr>
              <w:t>okna,,,)</w:t>
            </w:r>
            <w:proofErr w:type="gramEnd"/>
          </w:p>
        </w:tc>
        <w:tc>
          <w:tcPr>
            <w:tcW w:w="5730" w:type="dxa"/>
            <w:shd w:val="clear" w:color="auto" w:fill="auto"/>
          </w:tcPr>
          <w:p w:rsidR="00B56EC9" w:rsidRDefault="00B56EC9" w:rsidP="00C47C72">
            <w:pPr>
              <w:tabs>
                <w:tab w:val="left" w:pos="660"/>
              </w:tabs>
              <w:overflowPunct w:val="0"/>
              <w:autoSpaceDE w:val="0"/>
              <w:autoSpaceDN w:val="0"/>
              <w:adjustRightInd w:val="0"/>
              <w:spacing w:after="34"/>
              <w:jc w:val="both"/>
              <w:textAlignment w:val="baseline"/>
              <w:rPr>
                <w:color w:val="000000"/>
              </w:rPr>
            </w:pPr>
          </w:p>
          <w:p w:rsidR="00C47C72" w:rsidRDefault="00C47C72" w:rsidP="00C47C72">
            <w:pPr>
              <w:tabs>
                <w:tab w:val="left" w:pos="660"/>
              </w:tabs>
              <w:overflowPunct w:val="0"/>
              <w:autoSpaceDE w:val="0"/>
              <w:autoSpaceDN w:val="0"/>
              <w:adjustRightInd w:val="0"/>
              <w:spacing w:after="34"/>
              <w:jc w:val="both"/>
              <w:textAlignment w:val="baseline"/>
              <w:rPr>
                <w:color w:val="000000"/>
              </w:rPr>
            </w:pP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Nainstaluje a odinstaluje aplikaci.</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Uloží textové, grafické, zvukové a multimediální soubory.</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Vybere vhodný formát pro uložení dat.</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Vytvoří jednoduchý model domácí sítě.</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Popíše, která zařízení jsou připojena do školní sítě.</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Porovná různé metody zabezpečení účtů.</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Spravuje sdílení souborů.</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Pomocí modelu znázorní cestu e-mailové zprávy.</w:t>
            </w:r>
          </w:p>
          <w:p w:rsidR="00C47C72"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Zkontroluje, zda jsou části počítače správně propojeny, nastavení systému či aplikace.</w:t>
            </w:r>
          </w:p>
          <w:p w:rsidR="00C47C72" w:rsidRPr="001F2503"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C47C72">
              <w:rPr>
                <w:color w:val="000000"/>
              </w:rPr>
              <w:t>Ukončí program bez odezvy.</w:t>
            </w:r>
          </w:p>
        </w:tc>
        <w:tc>
          <w:tcPr>
            <w:tcW w:w="3062" w:type="dxa"/>
            <w:shd w:val="clear" w:color="auto" w:fill="auto"/>
          </w:tcPr>
          <w:p w:rsidR="00B56EC9" w:rsidRDefault="00B56EC9" w:rsidP="00634FD1">
            <w:pPr>
              <w:tabs>
                <w:tab w:val="left" w:pos="660"/>
              </w:tabs>
              <w:overflowPunct w:val="0"/>
              <w:autoSpaceDE w:val="0"/>
              <w:autoSpaceDN w:val="0"/>
              <w:adjustRightInd w:val="0"/>
              <w:spacing w:after="34"/>
              <w:textAlignment w:val="baseline"/>
              <w:rPr>
                <w:color w:val="000000"/>
              </w:rPr>
            </w:pPr>
          </w:p>
          <w:p w:rsidR="00C47C72" w:rsidRPr="00C47C72" w:rsidRDefault="00C47C72" w:rsidP="00634FD1">
            <w:pPr>
              <w:tabs>
                <w:tab w:val="left" w:pos="660"/>
              </w:tabs>
              <w:overflowPunct w:val="0"/>
              <w:autoSpaceDE w:val="0"/>
              <w:autoSpaceDN w:val="0"/>
              <w:adjustRightInd w:val="0"/>
              <w:spacing w:after="34"/>
              <w:textAlignment w:val="baseline"/>
              <w:rPr>
                <w:color w:val="000000"/>
              </w:rPr>
            </w:pPr>
            <w:r>
              <w:rPr>
                <w:b/>
                <w:i/>
                <w:color w:val="000000"/>
              </w:rPr>
              <w:t xml:space="preserve">MV - </w:t>
            </w:r>
            <w:r>
              <w:rPr>
                <w:color w:val="000000"/>
              </w:rPr>
              <w:t>stavba mediálních sdělení</w:t>
            </w:r>
            <w:r w:rsidR="00BB08A1">
              <w:rPr>
                <w:color w:val="000000"/>
              </w:rPr>
              <w:t>, fungování a vliv médií</w:t>
            </w:r>
          </w:p>
        </w:tc>
      </w:tr>
    </w:tbl>
    <w:p w:rsidR="00AD75BC" w:rsidRDefault="00AD75BC" w:rsidP="00AF14F5">
      <w:pPr>
        <w:sectPr w:rsidR="00AD75BC" w:rsidSect="00DF5341">
          <w:pgSz w:w="16840" w:h="12242" w:orient="landscape" w:code="9"/>
          <w:pgMar w:top="1418" w:right="1418" w:bottom="1418" w:left="1418" w:header="709" w:footer="709" w:gutter="0"/>
          <w:cols w:space="708"/>
          <w:docGrid w:linePitch="360"/>
        </w:sectPr>
      </w:pPr>
    </w:p>
    <w:p w:rsidR="00B841EA" w:rsidRDefault="00B841EA" w:rsidP="00B841EA"/>
    <w:tbl>
      <w:tblPr>
        <w:tblW w:w="152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2"/>
        <w:gridCol w:w="5730"/>
        <w:gridCol w:w="3062"/>
      </w:tblGrid>
      <w:tr w:rsidR="002F2973">
        <w:trPr>
          <w:trHeight w:val="852"/>
          <w:jc w:val="right"/>
        </w:trPr>
        <w:tc>
          <w:tcPr>
            <w:tcW w:w="6482" w:type="dxa"/>
            <w:shd w:val="clear" w:color="auto" w:fill="E6E6E6"/>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7. ročník</w:t>
            </w:r>
          </w:p>
        </w:tc>
        <w:tc>
          <w:tcPr>
            <w:tcW w:w="5730" w:type="dxa"/>
            <w:shd w:val="clear" w:color="auto" w:fill="E6E6E6"/>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Informatika</w:t>
            </w:r>
          </w:p>
        </w:tc>
        <w:tc>
          <w:tcPr>
            <w:tcW w:w="3062" w:type="dxa"/>
            <w:shd w:val="clear" w:color="auto" w:fill="E6E6E6"/>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1 hodina</w:t>
            </w:r>
          </w:p>
        </w:tc>
      </w:tr>
      <w:tr w:rsidR="002F2973" w:rsidRPr="001F2503" w:rsidTr="0093621F">
        <w:trPr>
          <w:trHeight w:val="841"/>
          <w:jc w:val="right"/>
        </w:trPr>
        <w:tc>
          <w:tcPr>
            <w:tcW w:w="6482" w:type="dxa"/>
            <w:shd w:val="clear" w:color="auto" w:fill="auto"/>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Učivo</w:t>
            </w:r>
          </w:p>
        </w:tc>
        <w:tc>
          <w:tcPr>
            <w:tcW w:w="5730" w:type="dxa"/>
            <w:shd w:val="clear" w:color="auto" w:fill="auto"/>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Očekávané výstupy</w:t>
            </w:r>
          </w:p>
        </w:tc>
        <w:tc>
          <w:tcPr>
            <w:tcW w:w="3062" w:type="dxa"/>
            <w:shd w:val="clear" w:color="auto" w:fill="auto"/>
            <w:vAlign w:val="center"/>
          </w:tcPr>
          <w:p w:rsidR="0093621F" w:rsidRPr="001F2503" w:rsidRDefault="002F2973" w:rsidP="0093621F">
            <w:pPr>
              <w:tabs>
                <w:tab w:val="left" w:pos="660"/>
              </w:tabs>
              <w:overflowPunct w:val="0"/>
              <w:autoSpaceDE w:val="0"/>
              <w:autoSpaceDN w:val="0"/>
              <w:adjustRightInd w:val="0"/>
              <w:spacing w:after="34"/>
              <w:ind w:left="595" w:hanging="215"/>
              <w:jc w:val="both"/>
              <w:textAlignment w:val="baseline"/>
              <w:rPr>
                <w:b/>
                <w:color w:val="000000"/>
              </w:rPr>
            </w:pPr>
            <w:r w:rsidRPr="0093621F">
              <w:rPr>
                <w:b/>
                <w:color w:val="000000"/>
                <w:sz w:val="28"/>
              </w:rPr>
              <w:t>Průřezová témata</w:t>
            </w:r>
          </w:p>
        </w:tc>
      </w:tr>
      <w:tr w:rsidR="002F2973" w:rsidTr="000E5754">
        <w:trPr>
          <w:trHeight w:hRule="exact" w:val="4220"/>
          <w:jc w:val="right"/>
        </w:trPr>
        <w:tc>
          <w:tcPr>
            <w:tcW w:w="6482" w:type="dxa"/>
            <w:shd w:val="clear" w:color="auto" w:fill="auto"/>
          </w:tcPr>
          <w:p w:rsidR="002F2973" w:rsidRDefault="002F2973" w:rsidP="00BB08A1">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p>
          <w:p w:rsidR="00BB08A1" w:rsidRDefault="00BB08A1" w:rsidP="00BB08A1">
            <w:pPr>
              <w:tabs>
                <w:tab w:val="left" w:pos="660"/>
              </w:tabs>
              <w:overflowPunct w:val="0"/>
              <w:autoSpaceDE w:val="0"/>
              <w:autoSpaceDN w:val="0"/>
              <w:adjustRightInd w:val="0"/>
              <w:spacing w:after="34"/>
              <w:ind w:left="72" w:hanging="215"/>
              <w:jc w:val="center"/>
              <w:textAlignment w:val="baseline"/>
              <w:rPr>
                <w:b/>
                <w:color w:val="000000"/>
              </w:rPr>
            </w:pPr>
            <w:r>
              <w:rPr>
                <w:b/>
                <w:color w:val="000000"/>
              </w:rPr>
              <w:t>ALGORITMIZACE A PROGRAMOVÁNÍ</w:t>
            </w:r>
          </w:p>
          <w:p w:rsidR="00BB08A1" w:rsidRDefault="00BB08A1" w:rsidP="00BB08A1">
            <w:pPr>
              <w:tabs>
                <w:tab w:val="left" w:pos="660"/>
              </w:tabs>
              <w:overflowPunct w:val="0"/>
              <w:autoSpaceDE w:val="0"/>
              <w:autoSpaceDN w:val="0"/>
              <w:adjustRightInd w:val="0"/>
              <w:spacing w:after="34"/>
              <w:ind w:left="72" w:hanging="215"/>
              <w:jc w:val="center"/>
              <w:textAlignment w:val="baseline"/>
              <w:rPr>
                <w:b/>
                <w:color w:val="000000"/>
              </w:rPr>
            </w:pPr>
            <w:r>
              <w:rPr>
                <w:b/>
                <w:color w:val="000000"/>
              </w:rPr>
              <w:t>Vytvoření programu</w:t>
            </w:r>
          </w:p>
          <w:p w:rsidR="00BB08A1" w:rsidRDefault="00BB08A1" w:rsidP="00BB08A1">
            <w:pPr>
              <w:tabs>
                <w:tab w:val="left" w:pos="660"/>
              </w:tabs>
              <w:overflowPunct w:val="0"/>
              <w:autoSpaceDE w:val="0"/>
              <w:autoSpaceDN w:val="0"/>
              <w:adjustRightInd w:val="0"/>
              <w:spacing w:after="34"/>
              <w:ind w:left="72" w:hanging="215"/>
              <w:jc w:val="center"/>
              <w:textAlignment w:val="baseline"/>
              <w:rPr>
                <w:b/>
                <w:color w:val="000000"/>
              </w:rPr>
            </w:pPr>
            <w:r>
              <w:rPr>
                <w:b/>
                <w:color w:val="000000"/>
              </w:rPr>
              <w:t>Opakování</w:t>
            </w:r>
          </w:p>
          <w:p w:rsidR="00BB08A1" w:rsidRPr="001F2503" w:rsidRDefault="00BB08A1" w:rsidP="00BB08A1">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Podprogramy</w:t>
            </w:r>
          </w:p>
          <w:p w:rsidR="002F2973" w:rsidRPr="001F2503" w:rsidRDefault="002F2973" w:rsidP="001F2503">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r w:rsidR="000B6796">
              <w:rPr>
                <w:b/>
                <w:color w:val="000000"/>
              </w:rPr>
              <w:t xml:space="preserve">  </w:t>
            </w:r>
          </w:p>
          <w:p w:rsidR="002F2973" w:rsidRPr="001F2503" w:rsidRDefault="002F2973" w:rsidP="001F2503">
            <w:pPr>
              <w:tabs>
                <w:tab w:val="left" w:pos="660"/>
              </w:tabs>
              <w:overflowPunct w:val="0"/>
              <w:autoSpaceDE w:val="0"/>
              <w:autoSpaceDN w:val="0"/>
              <w:adjustRightInd w:val="0"/>
              <w:spacing w:after="34"/>
              <w:ind w:left="72" w:hanging="215"/>
              <w:jc w:val="both"/>
              <w:textAlignment w:val="baseline"/>
              <w:rPr>
                <w:b/>
                <w:color w:val="000000"/>
              </w:rPr>
            </w:pPr>
          </w:p>
          <w:p w:rsidR="002F2973" w:rsidRPr="001F2503" w:rsidRDefault="002F2973" w:rsidP="001F2503">
            <w:pPr>
              <w:tabs>
                <w:tab w:val="left" w:pos="660"/>
              </w:tabs>
              <w:overflowPunct w:val="0"/>
              <w:autoSpaceDE w:val="0"/>
              <w:autoSpaceDN w:val="0"/>
              <w:adjustRightInd w:val="0"/>
              <w:spacing w:after="34"/>
              <w:ind w:left="72" w:hanging="215"/>
              <w:jc w:val="both"/>
              <w:textAlignment w:val="baseline"/>
              <w:rPr>
                <w:b/>
                <w:color w:val="000000"/>
              </w:rPr>
            </w:pPr>
          </w:p>
        </w:tc>
        <w:tc>
          <w:tcPr>
            <w:tcW w:w="5730" w:type="dxa"/>
            <w:shd w:val="clear" w:color="auto" w:fill="auto"/>
          </w:tcPr>
          <w:p w:rsidR="00BB08A1" w:rsidRDefault="00BB08A1" w:rsidP="00BB08A1">
            <w:pPr>
              <w:tabs>
                <w:tab w:val="left" w:pos="660"/>
              </w:tabs>
              <w:overflowPunct w:val="0"/>
              <w:autoSpaceDE w:val="0"/>
              <w:autoSpaceDN w:val="0"/>
              <w:adjustRightInd w:val="0"/>
              <w:spacing w:after="34"/>
              <w:ind w:left="397"/>
              <w:textAlignment w:val="baseline"/>
              <w:rPr>
                <w:color w:val="000000"/>
              </w:rPr>
            </w:pPr>
          </w:p>
          <w:p w:rsidR="004B6495" w:rsidRDefault="0043140A" w:rsidP="00BB08A1">
            <w:pPr>
              <w:tabs>
                <w:tab w:val="left" w:pos="660"/>
              </w:tabs>
              <w:overflowPunct w:val="0"/>
              <w:autoSpaceDE w:val="0"/>
              <w:autoSpaceDN w:val="0"/>
              <w:adjustRightInd w:val="0"/>
              <w:spacing w:after="34"/>
              <w:textAlignment w:val="baseline"/>
              <w:rPr>
                <w:color w:val="000000"/>
              </w:rPr>
            </w:pPr>
            <w:r>
              <w:rPr>
                <w:color w:val="000000"/>
              </w:rPr>
              <w:t xml:space="preserve"> </w:t>
            </w:r>
          </w:p>
          <w:p w:rsidR="002F2973" w:rsidRDefault="004B6495" w:rsidP="00BB08A1">
            <w:pPr>
              <w:tabs>
                <w:tab w:val="left" w:pos="660"/>
              </w:tabs>
              <w:overflowPunct w:val="0"/>
              <w:autoSpaceDE w:val="0"/>
              <w:autoSpaceDN w:val="0"/>
              <w:adjustRightInd w:val="0"/>
              <w:spacing w:after="34"/>
              <w:textAlignment w:val="baseline"/>
              <w:rPr>
                <w:color w:val="000000"/>
              </w:rPr>
            </w:pPr>
            <w:r>
              <w:rPr>
                <w:color w:val="000000"/>
              </w:rPr>
              <w:t xml:space="preserve">- </w:t>
            </w:r>
            <w:r w:rsidR="00BB08A1">
              <w:rPr>
                <w:color w:val="000000"/>
              </w:rPr>
              <w:t>V blokově orientovaném programovacím jazyce sestaví program, dbá na jeho čitelnost a přehlednost.</w:t>
            </w:r>
          </w:p>
          <w:p w:rsidR="00BB08A1"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BB08A1">
              <w:rPr>
                <w:color w:val="000000"/>
              </w:rPr>
              <w:t>Po přečtení programu vysvětlí, co vykoná.</w:t>
            </w:r>
          </w:p>
          <w:p w:rsidR="00BB08A1"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BB08A1">
              <w:rPr>
                <w:color w:val="000000"/>
              </w:rPr>
              <w:t>Ověří správnost programu, najde a opraví v něm chyby.</w:t>
            </w:r>
          </w:p>
          <w:p w:rsidR="00BB08A1" w:rsidRDefault="0043140A" w:rsidP="0043140A">
            <w:pPr>
              <w:tabs>
                <w:tab w:val="left" w:pos="660"/>
              </w:tabs>
              <w:overflowPunct w:val="0"/>
              <w:autoSpaceDE w:val="0"/>
              <w:autoSpaceDN w:val="0"/>
              <w:adjustRightInd w:val="0"/>
              <w:spacing w:after="34"/>
              <w:textAlignment w:val="baseline"/>
              <w:rPr>
                <w:color w:val="000000"/>
              </w:rPr>
            </w:pPr>
            <w:r>
              <w:rPr>
                <w:color w:val="000000"/>
              </w:rPr>
              <w:t xml:space="preserve">- </w:t>
            </w:r>
            <w:r w:rsidR="00BB08A1">
              <w:rPr>
                <w:color w:val="000000"/>
              </w:rPr>
              <w:t>Používá</w:t>
            </w:r>
            <w:r>
              <w:rPr>
                <w:color w:val="000000"/>
              </w:rPr>
              <w:t xml:space="preserve"> cyklus s pevným počtem opakování.</w:t>
            </w:r>
          </w:p>
          <w:p w:rsidR="0043140A" w:rsidRDefault="0043140A" w:rsidP="0043140A">
            <w:pPr>
              <w:tabs>
                <w:tab w:val="left" w:pos="660"/>
              </w:tabs>
              <w:overflowPunct w:val="0"/>
              <w:autoSpaceDE w:val="0"/>
              <w:autoSpaceDN w:val="0"/>
              <w:adjustRightInd w:val="0"/>
              <w:spacing w:after="34"/>
              <w:textAlignment w:val="baseline"/>
              <w:rPr>
                <w:color w:val="000000"/>
              </w:rPr>
            </w:pPr>
            <w:r>
              <w:rPr>
                <w:color w:val="000000"/>
              </w:rPr>
              <w:t>- Rozezná, zda má být příkaz uvnitř nebo vně opakování.</w:t>
            </w:r>
          </w:p>
          <w:p w:rsidR="0043140A" w:rsidRDefault="0043140A" w:rsidP="0043140A">
            <w:pPr>
              <w:tabs>
                <w:tab w:val="left" w:pos="660"/>
              </w:tabs>
              <w:overflowPunct w:val="0"/>
              <w:autoSpaceDE w:val="0"/>
              <w:autoSpaceDN w:val="0"/>
              <w:adjustRightInd w:val="0"/>
              <w:spacing w:after="34"/>
              <w:textAlignment w:val="baseline"/>
              <w:rPr>
                <w:color w:val="000000"/>
              </w:rPr>
            </w:pPr>
            <w:r>
              <w:rPr>
                <w:color w:val="000000"/>
              </w:rPr>
              <w:t>- Vytváří vlastní bloky a používá je v dalších programech.</w:t>
            </w:r>
          </w:p>
          <w:p w:rsidR="0043140A" w:rsidRDefault="0043140A" w:rsidP="0043140A">
            <w:pPr>
              <w:tabs>
                <w:tab w:val="left" w:pos="660"/>
              </w:tabs>
              <w:overflowPunct w:val="0"/>
              <w:autoSpaceDE w:val="0"/>
              <w:autoSpaceDN w:val="0"/>
              <w:adjustRightInd w:val="0"/>
              <w:spacing w:after="34"/>
              <w:textAlignment w:val="baseline"/>
              <w:rPr>
                <w:color w:val="000000"/>
              </w:rPr>
            </w:pPr>
            <w:r>
              <w:rPr>
                <w:color w:val="000000"/>
              </w:rPr>
              <w:t>- Diskutuje různé programy pro řešení problému.</w:t>
            </w:r>
          </w:p>
          <w:p w:rsidR="0043140A" w:rsidRDefault="0043140A" w:rsidP="0043140A">
            <w:pPr>
              <w:tabs>
                <w:tab w:val="left" w:pos="660"/>
              </w:tabs>
              <w:overflowPunct w:val="0"/>
              <w:autoSpaceDE w:val="0"/>
              <w:autoSpaceDN w:val="0"/>
              <w:adjustRightInd w:val="0"/>
              <w:spacing w:after="34"/>
              <w:textAlignment w:val="baseline"/>
              <w:rPr>
                <w:color w:val="000000"/>
              </w:rPr>
            </w:pPr>
            <w:r>
              <w:rPr>
                <w:color w:val="000000"/>
              </w:rPr>
              <w:t>- Vybere z více možností vhodný program pro řešený problém a svůj výběr zdůvodní.</w:t>
            </w:r>
          </w:p>
          <w:p w:rsidR="0043140A" w:rsidRPr="001F2503" w:rsidRDefault="0043140A" w:rsidP="0043140A">
            <w:pPr>
              <w:tabs>
                <w:tab w:val="left" w:pos="660"/>
              </w:tabs>
              <w:overflowPunct w:val="0"/>
              <w:autoSpaceDE w:val="0"/>
              <w:autoSpaceDN w:val="0"/>
              <w:adjustRightInd w:val="0"/>
              <w:spacing w:after="34"/>
              <w:textAlignment w:val="baseline"/>
              <w:rPr>
                <w:color w:val="000000"/>
              </w:rPr>
            </w:pPr>
          </w:p>
          <w:p w:rsidR="002F2973" w:rsidRPr="001F2503" w:rsidRDefault="002F2973" w:rsidP="001F2503">
            <w:pPr>
              <w:tabs>
                <w:tab w:val="left" w:pos="660"/>
              </w:tabs>
              <w:overflowPunct w:val="0"/>
              <w:autoSpaceDE w:val="0"/>
              <w:autoSpaceDN w:val="0"/>
              <w:adjustRightInd w:val="0"/>
              <w:spacing w:after="34"/>
              <w:ind w:left="595" w:hanging="215"/>
              <w:jc w:val="both"/>
              <w:textAlignment w:val="baseline"/>
              <w:rPr>
                <w:color w:val="000000"/>
              </w:rPr>
            </w:pPr>
            <w:r w:rsidRPr="001F2503">
              <w:rPr>
                <w:color w:val="000000"/>
              </w:rPr>
              <w:t xml:space="preserve"> </w:t>
            </w:r>
          </w:p>
        </w:tc>
        <w:tc>
          <w:tcPr>
            <w:tcW w:w="3062" w:type="dxa"/>
            <w:shd w:val="clear" w:color="auto" w:fill="auto"/>
          </w:tcPr>
          <w:p w:rsidR="00455DE8" w:rsidRPr="001F2503" w:rsidRDefault="00455DE8" w:rsidP="001F2503">
            <w:pPr>
              <w:tabs>
                <w:tab w:val="left" w:pos="660"/>
              </w:tabs>
              <w:overflowPunct w:val="0"/>
              <w:autoSpaceDE w:val="0"/>
              <w:autoSpaceDN w:val="0"/>
              <w:adjustRightInd w:val="0"/>
              <w:spacing w:after="34"/>
              <w:jc w:val="both"/>
              <w:textAlignment w:val="baseline"/>
              <w:rPr>
                <w:color w:val="000000"/>
              </w:rPr>
            </w:pPr>
          </w:p>
          <w:p w:rsidR="000A4EE7" w:rsidRDefault="000A4EE7" w:rsidP="0043140A">
            <w:pPr>
              <w:tabs>
                <w:tab w:val="left" w:pos="660"/>
              </w:tabs>
              <w:overflowPunct w:val="0"/>
              <w:autoSpaceDE w:val="0"/>
              <w:autoSpaceDN w:val="0"/>
              <w:adjustRightInd w:val="0"/>
              <w:spacing w:after="34"/>
              <w:textAlignment w:val="baseline"/>
              <w:rPr>
                <w:color w:val="000000"/>
              </w:rPr>
            </w:pPr>
            <w:r w:rsidRPr="001F2503">
              <w:rPr>
                <w:b/>
                <w:i/>
                <w:color w:val="000000"/>
              </w:rPr>
              <w:t>OSV</w:t>
            </w:r>
            <w:r w:rsidR="0043140A">
              <w:rPr>
                <w:b/>
                <w:i/>
                <w:color w:val="000000"/>
              </w:rPr>
              <w:t xml:space="preserve"> </w:t>
            </w:r>
            <w:r w:rsidR="0043140A">
              <w:rPr>
                <w:color w:val="000000"/>
              </w:rPr>
              <w:t xml:space="preserve">- </w:t>
            </w:r>
            <w:r w:rsidRPr="001F2503">
              <w:rPr>
                <w:color w:val="000000"/>
              </w:rPr>
              <w:t>rozvoj schopnosti poznávání</w:t>
            </w:r>
          </w:p>
          <w:p w:rsidR="0043140A" w:rsidRPr="0043140A" w:rsidRDefault="0043140A" w:rsidP="001F2503">
            <w:pPr>
              <w:tabs>
                <w:tab w:val="left" w:pos="660"/>
              </w:tabs>
              <w:overflowPunct w:val="0"/>
              <w:autoSpaceDE w:val="0"/>
              <w:autoSpaceDN w:val="0"/>
              <w:adjustRightInd w:val="0"/>
              <w:spacing w:after="34"/>
              <w:jc w:val="both"/>
              <w:textAlignment w:val="baseline"/>
              <w:rPr>
                <w:color w:val="000000"/>
              </w:rPr>
            </w:pPr>
            <w:r>
              <w:rPr>
                <w:b/>
                <w:i/>
                <w:color w:val="000000"/>
              </w:rPr>
              <w:t xml:space="preserve">MN - </w:t>
            </w:r>
            <w:r>
              <w:rPr>
                <w:color w:val="000000"/>
              </w:rPr>
              <w:t>stavba mediálních sdělení</w:t>
            </w:r>
          </w:p>
          <w:p w:rsidR="000A4EE7" w:rsidRPr="001F2503" w:rsidRDefault="000A4EE7" w:rsidP="001F2503">
            <w:pPr>
              <w:tabs>
                <w:tab w:val="left" w:pos="660"/>
              </w:tabs>
              <w:overflowPunct w:val="0"/>
              <w:autoSpaceDE w:val="0"/>
              <w:autoSpaceDN w:val="0"/>
              <w:adjustRightInd w:val="0"/>
              <w:spacing w:after="34"/>
              <w:jc w:val="both"/>
              <w:textAlignment w:val="baseline"/>
              <w:rPr>
                <w:color w:val="000000"/>
              </w:rPr>
            </w:pPr>
          </w:p>
          <w:p w:rsidR="002F2973" w:rsidRPr="001F2503" w:rsidRDefault="002F2973" w:rsidP="001F2503">
            <w:pPr>
              <w:tabs>
                <w:tab w:val="left" w:pos="660"/>
              </w:tabs>
              <w:overflowPunct w:val="0"/>
              <w:autoSpaceDE w:val="0"/>
              <w:autoSpaceDN w:val="0"/>
              <w:adjustRightInd w:val="0"/>
              <w:spacing w:after="34"/>
              <w:jc w:val="both"/>
              <w:textAlignment w:val="baseline"/>
              <w:rPr>
                <w:color w:val="000000"/>
              </w:rPr>
            </w:pPr>
          </w:p>
        </w:tc>
      </w:tr>
      <w:tr w:rsidR="004B6495" w:rsidTr="00634FD1">
        <w:trPr>
          <w:trHeight w:val="2873"/>
          <w:jc w:val="right"/>
        </w:trPr>
        <w:tc>
          <w:tcPr>
            <w:tcW w:w="6482" w:type="dxa"/>
            <w:shd w:val="clear" w:color="auto" w:fill="auto"/>
          </w:tcPr>
          <w:p w:rsidR="004B6495" w:rsidRPr="001F2503" w:rsidRDefault="004B6495" w:rsidP="0043140A">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p>
          <w:p w:rsidR="004B6495" w:rsidRPr="001F2503" w:rsidRDefault="004B6495" w:rsidP="004B6495">
            <w:pPr>
              <w:tabs>
                <w:tab w:val="left" w:pos="660"/>
              </w:tabs>
              <w:overflowPunct w:val="0"/>
              <w:autoSpaceDE w:val="0"/>
              <w:autoSpaceDN w:val="0"/>
              <w:adjustRightInd w:val="0"/>
              <w:spacing w:after="34"/>
              <w:ind w:left="360"/>
              <w:jc w:val="center"/>
              <w:textAlignment w:val="baseline"/>
              <w:rPr>
                <w:b/>
                <w:color w:val="000000"/>
              </w:rPr>
            </w:pPr>
            <w:r>
              <w:rPr>
                <w:b/>
                <w:color w:val="000000"/>
              </w:rPr>
              <w:t>DATA, INFORMACE A MODELOVÁNÍ</w:t>
            </w:r>
          </w:p>
          <w:p w:rsidR="004B6495" w:rsidRDefault="004B6495" w:rsidP="004B6495">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Standardizovaná schémata a modely</w:t>
            </w:r>
          </w:p>
          <w:p w:rsidR="000E5754" w:rsidRDefault="000E5754" w:rsidP="004B6495">
            <w:pPr>
              <w:tabs>
                <w:tab w:val="left" w:pos="660"/>
              </w:tabs>
              <w:overflowPunct w:val="0"/>
              <w:autoSpaceDE w:val="0"/>
              <w:autoSpaceDN w:val="0"/>
              <w:adjustRightInd w:val="0"/>
              <w:spacing w:after="34"/>
              <w:ind w:left="595" w:hanging="215"/>
              <w:jc w:val="center"/>
              <w:textAlignment w:val="baseline"/>
              <w:rPr>
                <w:b/>
                <w:color w:val="000000"/>
              </w:rPr>
            </w:pPr>
          </w:p>
          <w:p w:rsidR="000E5754" w:rsidRDefault="000E5754" w:rsidP="004B6495">
            <w:pPr>
              <w:tabs>
                <w:tab w:val="left" w:pos="660"/>
              </w:tabs>
              <w:overflowPunct w:val="0"/>
              <w:autoSpaceDE w:val="0"/>
              <w:autoSpaceDN w:val="0"/>
              <w:adjustRightInd w:val="0"/>
              <w:spacing w:after="34"/>
              <w:ind w:left="595" w:hanging="215"/>
              <w:jc w:val="center"/>
              <w:textAlignment w:val="baseline"/>
              <w:rPr>
                <w:b/>
                <w:color w:val="000000"/>
              </w:rPr>
            </w:pPr>
          </w:p>
          <w:p w:rsidR="004B6495" w:rsidRDefault="004B6495" w:rsidP="004B6495">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Ohodnocené grafy, minimální cesta grafu, kostra grafu</w:t>
            </w:r>
          </w:p>
          <w:p w:rsidR="004B6495" w:rsidRDefault="004B6495" w:rsidP="004B6495">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Orientované grafy, automaty</w:t>
            </w:r>
          </w:p>
          <w:p w:rsidR="004B6495" w:rsidRPr="001F2503" w:rsidRDefault="004B6495" w:rsidP="004B6495">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Modely, paralelní činnosti</w:t>
            </w:r>
          </w:p>
          <w:p w:rsidR="004B6495" w:rsidRPr="001F2503" w:rsidRDefault="004B6495" w:rsidP="004B6495">
            <w:pPr>
              <w:tabs>
                <w:tab w:val="left" w:pos="660"/>
              </w:tabs>
              <w:overflowPunct w:val="0"/>
              <w:autoSpaceDE w:val="0"/>
              <w:autoSpaceDN w:val="0"/>
              <w:adjustRightInd w:val="0"/>
              <w:spacing w:after="34"/>
              <w:ind w:left="595" w:hanging="215"/>
              <w:jc w:val="center"/>
              <w:textAlignment w:val="baseline"/>
              <w:rPr>
                <w:b/>
                <w:color w:val="000000"/>
              </w:rPr>
            </w:pPr>
          </w:p>
          <w:p w:rsidR="004B6495" w:rsidRPr="001F2503" w:rsidRDefault="004B6495" w:rsidP="001F2503">
            <w:pPr>
              <w:tabs>
                <w:tab w:val="left" w:pos="162"/>
                <w:tab w:val="left" w:pos="660"/>
              </w:tabs>
              <w:overflowPunct w:val="0"/>
              <w:autoSpaceDE w:val="0"/>
              <w:autoSpaceDN w:val="0"/>
              <w:adjustRightInd w:val="0"/>
              <w:spacing w:after="34"/>
              <w:ind w:left="595" w:hanging="215"/>
              <w:jc w:val="both"/>
              <w:textAlignment w:val="baseline"/>
              <w:rPr>
                <w:b/>
                <w:color w:val="000000"/>
              </w:rPr>
            </w:pPr>
          </w:p>
          <w:p w:rsidR="004B6495" w:rsidRPr="001F2503" w:rsidRDefault="004B6495" w:rsidP="001F2503">
            <w:pPr>
              <w:tabs>
                <w:tab w:val="left" w:pos="267"/>
                <w:tab w:val="left" w:pos="660"/>
              </w:tabs>
              <w:overflowPunct w:val="0"/>
              <w:autoSpaceDE w:val="0"/>
              <w:autoSpaceDN w:val="0"/>
              <w:adjustRightInd w:val="0"/>
              <w:spacing w:after="34"/>
              <w:ind w:left="595" w:hanging="215"/>
              <w:jc w:val="both"/>
              <w:textAlignment w:val="baseline"/>
              <w:rPr>
                <w:color w:val="000000"/>
              </w:rPr>
            </w:pPr>
          </w:p>
        </w:tc>
        <w:tc>
          <w:tcPr>
            <w:tcW w:w="5730" w:type="dxa"/>
            <w:shd w:val="clear" w:color="auto" w:fill="auto"/>
          </w:tcPr>
          <w:p w:rsidR="004B6495" w:rsidRPr="001F2503" w:rsidRDefault="004B6495" w:rsidP="0043140A">
            <w:pPr>
              <w:tabs>
                <w:tab w:val="left" w:pos="660"/>
              </w:tabs>
              <w:overflowPunct w:val="0"/>
              <w:autoSpaceDE w:val="0"/>
              <w:autoSpaceDN w:val="0"/>
              <w:adjustRightInd w:val="0"/>
              <w:spacing w:after="34"/>
              <w:ind w:left="72" w:hanging="215"/>
              <w:jc w:val="both"/>
              <w:textAlignment w:val="baseline"/>
              <w:rPr>
                <w:color w:val="000000"/>
              </w:rPr>
            </w:pPr>
            <w:r w:rsidRPr="001F2503">
              <w:rPr>
                <w:color w:val="000000"/>
              </w:rPr>
              <w:t xml:space="preserve">  </w:t>
            </w:r>
          </w:p>
          <w:p w:rsidR="004B6495" w:rsidRPr="001F2503" w:rsidRDefault="004B6495" w:rsidP="004B6495">
            <w:pPr>
              <w:tabs>
                <w:tab w:val="left" w:pos="660"/>
              </w:tabs>
              <w:overflowPunct w:val="0"/>
              <w:autoSpaceDE w:val="0"/>
              <w:autoSpaceDN w:val="0"/>
              <w:adjustRightInd w:val="0"/>
              <w:spacing w:after="34"/>
              <w:ind w:left="72" w:hanging="215"/>
              <w:textAlignment w:val="baseline"/>
              <w:rPr>
                <w:color w:val="000000"/>
              </w:rPr>
            </w:pPr>
          </w:p>
          <w:p w:rsidR="004B6495" w:rsidRDefault="004B6495" w:rsidP="001F2503">
            <w:pPr>
              <w:tabs>
                <w:tab w:val="left" w:pos="660"/>
              </w:tabs>
              <w:overflowPunct w:val="0"/>
              <w:autoSpaceDE w:val="0"/>
              <w:autoSpaceDN w:val="0"/>
              <w:adjustRightInd w:val="0"/>
              <w:spacing w:after="34"/>
              <w:ind w:left="72" w:hanging="215"/>
              <w:jc w:val="both"/>
              <w:textAlignment w:val="baseline"/>
              <w:rPr>
                <w:color w:val="000000"/>
              </w:rPr>
            </w:pPr>
            <w:r w:rsidRPr="001F2503">
              <w:rPr>
                <w:color w:val="000000"/>
              </w:rPr>
              <w:t xml:space="preserve">   </w:t>
            </w:r>
            <w:r>
              <w:rPr>
                <w:color w:val="000000"/>
              </w:rPr>
              <w:t>- Vysvětlí známé modely jevů, situací, činností.</w:t>
            </w:r>
          </w:p>
          <w:p w:rsidR="004B6495" w:rsidRDefault="004B6495" w:rsidP="004B6495">
            <w:pPr>
              <w:tabs>
                <w:tab w:val="left" w:pos="660"/>
              </w:tabs>
              <w:overflowPunct w:val="0"/>
              <w:autoSpaceDE w:val="0"/>
              <w:autoSpaceDN w:val="0"/>
              <w:adjustRightInd w:val="0"/>
              <w:spacing w:after="34"/>
              <w:ind w:left="72" w:hanging="215"/>
              <w:textAlignment w:val="baseline"/>
              <w:rPr>
                <w:color w:val="000000"/>
              </w:rPr>
            </w:pPr>
            <w:r>
              <w:rPr>
                <w:color w:val="000000"/>
              </w:rPr>
              <w:t xml:space="preserve">   - V mapě a dalších schématech najde odpověď na otázku.</w:t>
            </w:r>
          </w:p>
          <w:p w:rsidR="004B6495" w:rsidRDefault="004B6495" w:rsidP="004B6495">
            <w:pPr>
              <w:tabs>
                <w:tab w:val="left" w:pos="660"/>
              </w:tabs>
              <w:overflowPunct w:val="0"/>
              <w:autoSpaceDE w:val="0"/>
              <w:autoSpaceDN w:val="0"/>
              <w:adjustRightInd w:val="0"/>
              <w:spacing w:after="34"/>
              <w:ind w:left="72" w:hanging="215"/>
              <w:textAlignment w:val="baseline"/>
              <w:rPr>
                <w:color w:val="000000"/>
              </w:rPr>
            </w:pPr>
            <w:r>
              <w:rPr>
                <w:color w:val="000000"/>
              </w:rPr>
              <w:t xml:space="preserve">   - Pomocí ohodnocených grafů řeší problémy.</w:t>
            </w:r>
          </w:p>
          <w:p w:rsidR="004B6495" w:rsidRDefault="004B6495" w:rsidP="004B6495">
            <w:pPr>
              <w:tabs>
                <w:tab w:val="left" w:pos="660"/>
              </w:tabs>
              <w:overflowPunct w:val="0"/>
              <w:autoSpaceDE w:val="0"/>
              <w:autoSpaceDN w:val="0"/>
              <w:adjustRightInd w:val="0"/>
              <w:spacing w:after="34"/>
              <w:ind w:left="72" w:hanging="215"/>
              <w:textAlignment w:val="baseline"/>
              <w:rPr>
                <w:color w:val="000000"/>
              </w:rPr>
            </w:pPr>
            <w:r>
              <w:rPr>
                <w:color w:val="000000"/>
              </w:rPr>
              <w:t xml:space="preserve">   - Pomocí orientovaných grafů řeší problémy.</w:t>
            </w:r>
          </w:p>
          <w:p w:rsidR="004B6495" w:rsidRPr="001F2503" w:rsidRDefault="004B6495" w:rsidP="004B6495">
            <w:pPr>
              <w:tabs>
                <w:tab w:val="left" w:pos="660"/>
              </w:tabs>
              <w:overflowPunct w:val="0"/>
              <w:autoSpaceDE w:val="0"/>
              <w:autoSpaceDN w:val="0"/>
              <w:adjustRightInd w:val="0"/>
              <w:spacing w:after="34"/>
              <w:ind w:left="72" w:hanging="215"/>
              <w:textAlignment w:val="baseline"/>
              <w:rPr>
                <w:color w:val="000000"/>
              </w:rPr>
            </w:pPr>
            <w:r>
              <w:rPr>
                <w:color w:val="000000"/>
              </w:rPr>
              <w:t xml:space="preserve">   - Vytvoří model, ve kterém znázorní více souběžných činností.</w:t>
            </w:r>
          </w:p>
          <w:p w:rsidR="004B6495" w:rsidRPr="001F2503" w:rsidRDefault="004B6495" w:rsidP="0043140A">
            <w:pPr>
              <w:tabs>
                <w:tab w:val="left" w:pos="660"/>
              </w:tabs>
              <w:overflowPunct w:val="0"/>
              <w:autoSpaceDE w:val="0"/>
              <w:autoSpaceDN w:val="0"/>
              <w:adjustRightInd w:val="0"/>
              <w:spacing w:after="34"/>
              <w:ind w:left="360"/>
              <w:jc w:val="both"/>
              <w:textAlignment w:val="baseline"/>
              <w:rPr>
                <w:color w:val="000000"/>
              </w:rPr>
            </w:pPr>
          </w:p>
        </w:tc>
        <w:tc>
          <w:tcPr>
            <w:tcW w:w="3062" w:type="dxa"/>
            <w:shd w:val="clear" w:color="auto" w:fill="auto"/>
          </w:tcPr>
          <w:p w:rsidR="004B6495" w:rsidRDefault="004B6495" w:rsidP="001F2503">
            <w:pPr>
              <w:tabs>
                <w:tab w:val="left" w:pos="660"/>
              </w:tabs>
              <w:overflowPunct w:val="0"/>
              <w:autoSpaceDE w:val="0"/>
              <w:autoSpaceDN w:val="0"/>
              <w:adjustRightInd w:val="0"/>
              <w:spacing w:after="34"/>
              <w:jc w:val="both"/>
              <w:textAlignment w:val="baseline"/>
              <w:rPr>
                <w:b/>
                <w:i/>
                <w:color w:val="000000"/>
              </w:rPr>
            </w:pPr>
          </w:p>
          <w:p w:rsidR="004B6495" w:rsidRPr="001F2503" w:rsidRDefault="004B6495" w:rsidP="004B6495">
            <w:pPr>
              <w:tabs>
                <w:tab w:val="left" w:pos="660"/>
              </w:tabs>
              <w:overflowPunct w:val="0"/>
              <w:autoSpaceDE w:val="0"/>
              <w:autoSpaceDN w:val="0"/>
              <w:adjustRightInd w:val="0"/>
              <w:spacing w:after="34"/>
              <w:textAlignment w:val="baseline"/>
              <w:rPr>
                <w:color w:val="000000"/>
              </w:rPr>
            </w:pPr>
            <w:r w:rsidRPr="001F2503">
              <w:rPr>
                <w:b/>
                <w:i/>
                <w:color w:val="000000"/>
              </w:rPr>
              <w:t>OSV</w:t>
            </w:r>
            <w:r>
              <w:rPr>
                <w:color w:val="000000"/>
              </w:rPr>
              <w:t xml:space="preserve">- </w:t>
            </w:r>
            <w:r w:rsidRPr="001F2503">
              <w:rPr>
                <w:color w:val="000000"/>
              </w:rPr>
              <w:t>hodnoty, postoje, praktická etika</w:t>
            </w:r>
            <w:r>
              <w:rPr>
                <w:color w:val="000000"/>
              </w:rPr>
              <w:t>, komunikace</w:t>
            </w:r>
          </w:p>
          <w:p w:rsidR="004B6495" w:rsidRPr="004B6495" w:rsidRDefault="004B6495" w:rsidP="004B6495">
            <w:pPr>
              <w:tabs>
                <w:tab w:val="left" w:pos="660"/>
              </w:tabs>
              <w:overflowPunct w:val="0"/>
              <w:autoSpaceDE w:val="0"/>
              <w:autoSpaceDN w:val="0"/>
              <w:adjustRightInd w:val="0"/>
              <w:spacing w:after="34"/>
              <w:textAlignment w:val="baseline"/>
              <w:rPr>
                <w:color w:val="000000"/>
              </w:rPr>
            </w:pPr>
            <w:r>
              <w:rPr>
                <w:b/>
                <w:i/>
                <w:color w:val="000000"/>
              </w:rPr>
              <w:t xml:space="preserve">MV - </w:t>
            </w:r>
            <w:r>
              <w:rPr>
                <w:color w:val="000000"/>
              </w:rPr>
              <w:t>vnímání mediálních sdělení, tvorba mediálních sdělení</w:t>
            </w:r>
          </w:p>
          <w:p w:rsidR="004B6495" w:rsidRPr="001F2503" w:rsidRDefault="004B6495" w:rsidP="001F2503">
            <w:pPr>
              <w:tabs>
                <w:tab w:val="left" w:pos="660"/>
              </w:tabs>
              <w:overflowPunct w:val="0"/>
              <w:autoSpaceDE w:val="0"/>
              <w:autoSpaceDN w:val="0"/>
              <w:adjustRightInd w:val="0"/>
              <w:spacing w:after="34"/>
              <w:textAlignment w:val="baseline"/>
              <w:rPr>
                <w:color w:val="000000"/>
              </w:rPr>
            </w:pPr>
          </w:p>
        </w:tc>
      </w:tr>
    </w:tbl>
    <w:p w:rsidR="002F2973" w:rsidRDefault="002F2973" w:rsidP="002F2973"/>
    <w:p w:rsidR="002F2973" w:rsidRDefault="002F2973" w:rsidP="002F297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2"/>
        <w:gridCol w:w="5730"/>
        <w:gridCol w:w="3062"/>
      </w:tblGrid>
      <w:tr w:rsidR="002F2973" w:rsidTr="000E5754">
        <w:trPr>
          <w:trHeight w:hRule="exact" w:val="5272"/>
          <w:jc w:val="right"/>
        </w:trPr>
        <w:tc>
          <w:tcPr>
            <w:tcW w:w="6482" w:type="dxa"/>
            <w:shd w:val="clear" w:color="auto" w:fill="auto"/>
          </w:tcPr>
          <w:p w:rsidR="002F2973" w:rsidRPr="001F2503" w:rsidRDefault="002F2973" w:rsidP="004B6495">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p>
          <w:p w:rsidR="002F2973" w:rsidRDefault="004B6495" w:rsidP="004B6495">
            <w:pPr>
              <w:tabs>
                <w:tab w:val="left" w:pos="660"/>
              </w:tabs>
              <w:overflowPunct w:val="0"/>
              <w:autoSpaceDE w:val="0"/>
              <w:autoSpaceDN w:val="0"/>
              <w:adjustRightInd w:val="0"/>
              <w:spacing w:after="34"/>
              <w:ind w:left="72" w:hanging="215"/>
              <w:jc w:val="center"/>
              <w:textAlignment w:val="baseline"/>
              <w:rPr>
                <w:b/>
                <w:color w:val="000000"/>
              </w:rPr>
            </w:pPr>
            <w:r>
              <w:rPr>
                <w:b/>
                <w:color w:val="000000"/>
              </w:rPr>
              <w:t>ALGORITMIZACE A PROGRAMOVÁNÍ</w:t>
            </w:r>
          </w:p>
          <w:p w:rsidR="004B6495" w:rsidRDefault="004B6495" w:rsidP="004B6495">
            <w:pPr>
              <w:tabs>
                <w:tab w:val="left" w:pos="660"/>
              </w:tabs>
              <w:overflowPunct w:val="0"/>
              <w:autoSpaceDE w:val="0"/>
              <w:autoSpaceDN w:val="0"/>
              <w:adjustRightInd w:val="0"/>
              <w:spacing w:after="34"/>
              <w:ind w:left="72" w:hanging="215"/>
              <w:jc w:val="center"/>
              <w:textAlignment w:val="baseline"/>
              <w:rPr>
                <w:b/>
                <w:color w:val="000000"/>
              </w:rPr>
            </w:pPr>
            <w:r>
              <w:rPr>
                <w:b/>
                <w:color w:val="000000"/>
              </w:rPr>
              <w:t>Opakování s podmínkou</w:t>
            </w:r>
          </w:p>
          <w:p w:rsidR="000E5754" w:rsidRDefault="000E5754" w:rsidP="004B6495">
            <w:pPr>
              <w:tabs>
                <w:tab w:val="left" w:pos="660"/>
              </w:tabs>
              <w:overflowPunct w:val="0"/>
              <w:autoSpaceDE w:val="0"/>
              <w:autoSpaceDN w:val="0"/>
              <w:adjustRightInd w:val="0"/>
              <w:spacing w:after="34"/>
              <w:ind w:left="72" w:hanging="215"/>
              <w:jc w:val="center"/>
              <w:textAlignment w:val="baseline"/>
              <w:rPr>
                <w:b/>
                <w:color w:val="000000"/>
              </w:rPr>
            </w:pPr>
          </w:p>
          <w:p w:rsidR="000E5754" w:rsidRDefault="000E5754" w:rsidP="004B6495">
            <w:pPr>
              <w:tabs>
                <w:tab w:val="left" w:pos="660"/>
              </w:tabs>
              <w:overflowPunct w:val="0"/>
              <w:autoSpaceDE w:val="0"/>
              <w:autoSpaceDN w:val="0"/>
              <w:adjustRightInd w:val="0"/>
              <w:spacing w:after="34"/>
              <w:ind w:left="72" w:hanging="215"/>
              <w:jc w:val="center"/>
              <w:textAlignment w:val="baseline"/>
              <w:rPr>
                <w:b/>
                <w:color w:val="000000"/>
              </w:rPr>
            </w:pPr>
          </w:p>
          <w:p w:rsidR="000E5754" w:rsidRDefault="000E5754" w:rsidP="004B6495">
            <w:pPr>
              <w:tabs>
                <w:tab w:val="left" w:pos="660"/>
              </w:tabs>
              <w:overflowPunct w:val="0"/>
              <w:autoSpaceDE w:val="0"/>
              <w:autoSpaceDN w:val="0"/>
              <w:adjustRightInd w:val="0"/>
              <w:spacing w:after="34"/>
              <w:ind w:left="72" w:hanging="215"/>
              <w:jc w:val="center"/>
              <w:textAlignment w:val="baseline"/>
              <w:rPr>
                <w:b/>
                <w:color w:val="000000"/>
              </w:rPr>
            </w:pPr>
          </w:p>
          <w:p w:rsidR="000E5754" w:rsidRDefault="000E5754" w:rsidP="004B6495">
            <w:pPr>
              <w:tabs>
                <w:tab w:val="left" w:pos="660"/>
              </w:tabs>
              <w:overflowPunct w:val="0"/>
              <w:autoSpaceDE w:val="0"/>
              <w:autoSpaceDN w:val="0"/>
              <w:adjustRightInd w:val="0"/>
              <w:spacing w:after="34"/>
              <w:ind w:left="72" w:hanging="215"/>
              <w:jc w:val="center"/>
              <w:textAlignment w:val="baseline"/>
              <w:rPr>
                <w:b/>
                <w:color w:val="000000"/>
              </w:rPr>
            </w:pPr>
          </w:p>
          <w:p w:rsidR="000E5754" w:rsidRDefault="000E5754" w:rsidP="004B6495">
            <w:pPr>
              <w:tabs>
                <w:tab w:val="left" w:pos="660"/>
              </w:tabs>
              <w:overflowPunct w:val="0"/>
              <w:autoSpaceDE w:val="0"/>
              <w:autoSpaceDN w:val="0"/>
              <w:adjustRightInd w:val="0"/>
              <w:spacing w:after="34"/>
              <w:ind w:left="72" w:hanging="215"/>
              <w:jc w:val="center"/>
              <w:textAlignment w:val="baseline"/>
              <w:rPr>
                <w:b/>
                <w:color w:val="000000"/>
              </w:rPr>
            </w:pPr>
          </w:p>
          <w:p w:rsidR="004B6495" w:rsidRDefault="004B6495" w:rsidP="004B6495">
            <w:pPr>
              <w:tabs>
                <w:tab w:val="left" w:pos="660"/>
              </w:tabs>
              <w:overflowPunct w:val="0"/>
              <w:autoSpaceDE w:val="0"/>
              <w:autoSpaceDN w:val="0"/>
              <w:adjustRightInd w:val="0"/>
              <w:spacing w:after="34"/>
              <w:ind w:left="72" w:hanging="215"/>
              <w:jc w:val="center"/>
              <w:textAlignment w:val="baseline"/>
              <w:rPr>
                <w:b/>
                <w:color w:val="000000"/>
              </w:rPr>
            </w:pPr>
            <w:r>
              <w:rPr>
                <w:b/>
                <w:color w:val="000000"/>
              </w:rPr>
              <w:t>Události, vstupy</w:t>
            </w:r>
          </w:p>
          <w:p w:rsidR="004B6495" w:rsidRPr="001F2503" w:rsidRDefault="004B6495" w:rsidP="004B6495">
            <w:pPr>
              <w:tabs>
                <w:tab w:val="left" w:pos="660"/>
              </w:tabs>
              <w:overflowPunct w:val="0"/>
              <w:autoSpaceDE w:val="0"/>
              <w:autoSpaceDN w:val="0"/>
              <w:adjustRightInd w:val="0"/>
              <w:spacing w:after="34"/>
              <w:ind w:left="72" w:hanging="215"/>
              <w:jc w:val="center"/>
              <w:textAlignment w:val="baseline"/>
              <w:rPr>
                <w:b/>
                <w:color w:val="000000"/>
              </w:rPr>
            </w:pPr>
            <w:r>
              <w:rPr>
                <w:b/>
                <w:color w:val="000000"/>
              </w:rPr>
              <w:t>Objekty a komunikace mezi nimi</w:t>
            </w:r>
          </w:p>
          <w:p w:rsidR="002F2973" w:rsidRPr="001F2503" w:rsidRDefault="002F2973" w:rsidP="001F2503">
            <w:pPr>
              <w:tabs>
                <w:tab w:val="left" w:pos="660"/>
              </w:tabs>
              <w:overflowPunct w:val="0"/>
              <w:autoSpaceDE w:val="0"/>
              <w:autoSpaceDN w:val="0"/>
              <w:adjustRightInd w:val="0"/>
              <w:spacing w:after="34"/>
              <w:ind w:left="72" w:hanging="215"/>
              <w:jc w:val="both"/>
              <w:textAlignment w:val="baseline"/>
              <w:rPr>
                <w:b/>
                <w:color w:val="000000"/>
              </w:rPr>
            </w:pPr>
          </w:p>
        </w:tc>
        <w:tc>
          <w:tcPr>
            <w:tcW w:w="5730" w:type="dxa"/>
            <w:shd w:val="clear" w:color="auto" w:fill="auto"/>
          </w:tcPr>
          <w:p w:rsidR="00B941F1" w:rsidRPr="001F2503" w:rsidRDefault="00B941F1" w:rsidP="001F2503">
            <w:pPr>
              <w:tabs>
                <w:tab w:val="left" w:pos="660"/>
              </w:tabs>
              <w:overflowPunct w:val="0"/>
              <w:autoSpaceDE w:val="0"/>
              <w:autoSpaceDN w:val="0"/>
              <w:adjustRightInd w:val="0"/>
              <w:spacing w:after="34"/>
              <w:ind w:left="-108" w:hanging="215"/>
              <w:jc w:val="both"/>
              <w:textAlignment w:val="baseline"/>
              <w:rPr>
                <w:color w:val="000000"/>
              </w:rPr>
            </w:pPr>
          </w:p>
          <w:p w:rsidR="00B941F1"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V blokově orientovaném programovacím jazyce sestaví přehledný program k vyřešení problému.</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Po přečtení programu vysvětlí, co vykoná.</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Ověří správnost programu, najde a opraví v něm chyby.</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Používá podmínky pro ukončení opakování, rozezná, kdy je podmínka splněna.</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Spouští program myší, klávesnicí, interakcí postav.</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Vytváří vlastní bloky a používá je v dalších programech.</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Diskutuje různé programy pro řešení problému.</w:t>
            </w:r>
          </w:p>
          <w:p w:rsidR="000E5754"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Vybere z více možností vhodný program pro řešený problém a svůj výběr zdůvodní.</w:t>
            </w:r>
          </w:p>
          <w:p w:rsidR="000E5754" w:rsidRPr="001F2503" w:rsidRDefault="000E5754" w:rsidP="000E5754">
            <w:pPr>
              <w:tabs>
                <w:tab w:val="left" w:pos="660"/>
              </w:tabs>
              <w:overflowPunct w:val="0"/>
              <w:autoSpaceDE w:val="0"/>
              <w:autoSpaceDN w:val="0"/>
              <w:adjustRightInd w:val="0"/>
              <w:spacing w:after="34"/>
              <w:ind w:left="-108" w:hanging="215"/>
              <w:textAlignment w:val="baseline"/>
              <w:rPr>
                <w:color w:val="000000"/>
              </w:rPr>
            </w:pPr>
            <w:r>
              <w:rPr>
                <w:color w:val="000000"/>
              </w:rPr>
              <w:t xml:space="preserve">     - Hotový program upraví pro řešení příbuzného problému.</w:t>
            </w:r>
          </w:p>
          <w:p w:rsidR="00B941F1" w:rsidRPr="001F2503" w:rsidRDefault="00B941F1" w:rsidP="001F2503">
            <w:pPr>
              <w:tabs>
                <w:tab w:val="left" w:pos="660"/>
              </w:tabs>
              <w:overflowPunct w:val="0"/>
              <w:autoSpaceDE w:val="0"/>
              <w:autoSpaceDN w:val="0"/>
              <w:adjustRightInd w:val="0"/>
              <w:spacing w:after="34"/>
              <w:ind w:left="-108" w:hanging="215"/>
              <w:jc w:val="both"/>
              <w:textAlignment w:val="baseline"/>
              <w:rPr>
                <w:color w:val="000000"/>
              </w:rPr>
            </w:pPr>
          </w:p>
          <w:p w:rsidR="00B941F1" w:rsidRPr="001F2503" w:rsidRDefault="00B941F1" w:rsidP="001F2503">
            <w:pPr>
              <w:tabs>
                <w:tab w:val="left" w:pos="660"/>
              </w:tabs>
              <w:overflowPunct w:val="0"/>
              <w:autoSpaceDE w:val="0"/>
              <w:autoSpaceDN w:val="0"/>
              <w:adjustRightInd w:val="0"/>
              <w:spacing w:after="34"/>
              <w:ind w:left="-108" w:hanging="215"/>
              <w:jc w:val="both"/>
              <w:textAlignment w:val="baseline"/>
              <w:rPr>
                <w:color w:val="000000"/>
              </w:rPr>
            </w:pPr>
          </w:p>
          <w:p w:rsidR="00B941F1" w:rsidRPr="001F2503" w:rsidRDefault="00B941F1" w:rsidP="001F2503">
            <w:pPr>
              <w:tabs>
                <w:tab w:val="left" w:pos="660"/>
              </w:tabs>
              <w:overflowPunct w:val="0"/>
              <w:autoSpaceDE w:val="0"/>
              <w:autoSpaceDN w:val="0"/>
              <w:adjustRightInd w:val="0"/>
              <w:spacing w:after="34"/>
              <w:ind w:left="-108" w:hanging="215"/>
              <w:jc w:val="both"/>
              <w:textAlignment w:val="baseline"/>
              <w:rPr>
                <w:color w:val="000000"/>
              </w:rPr>
            </w:pPr>
          </w:p>
          <w:p w:rsidR="002F2973" w:rsidRPr="001F2503" w:rsidRDefault="002F2973" w:rsidP="001F2503">
            <w:pPr>
              <w:tabs>
                <w:tab w:val="left" w:pos="660"/>
              </w:tabs>
              <w:overflowPunct w:val="0"/>
              <w:autoSpaceDE w:val="0"/>
              <w:autoSpaceDN w:val="0"/>
              <w:adjustRightInd w:val="0"/>
              <w:spacing w:after="34"/>
              <w:ind w:left="-108" w:hanging="215"/>
              <w:jc w:val="both"/>
              <w:textAlignment w:val="baseline"/>
              <w:rPr>
                <w:color w:val="000000"/>
              </w:rPr>
            </w:pPr>
          </w:p>
          <w:p w:rsidR="002F2973" w:rsidRPr="001F2503" w:rsidRDefault="002F2973" w:rsidP="001F2503">
            <w:pPr>
              <w:tabs>
                <w:tab w:val="left" w:pos="660"/>
              </w:tabs>
              <w:overflowPunct w:val="0"/>
              <w:autoSpaceDE w:val="0"/>
              <w:autoSpaceDN w:val="0"/>
              <w:adjustRightInd w:val="0"/>
              <w:spacing w:after="34"/>
              <w:ind w:left="595" w:hanging="215"/>
              <w:jc w:val="both"/>
              <w:textAlignment w:val="baseline"/>
              <w:rPr>
                <w:color w:val="000000"/>
              </w:rPr>
            </w:pPr>
            <w:r w:rsidRPr="001F2503">
              <w:rPr>
                <w:color w:val="000000"/>
              </w:rPr>
              <w:t xml:space="preserve"> </w:t>
            </w:r>
          </w:p>
        </w:tc>
        <w:tc>
          <w:tcPr>
            <w:tcW w:w="3062" w:type="dxa"/>
            <w:tcBorders>
              <w:bottom w:val="single" w:sz="4" w:space="0" w:color="auto"/>
            </w:tcBorders>
            <w:shd w:val="clear" w:color="auto" w:fill="auto"/>
          </w:tcPr>
          <w:p w:rsidR="004B6495" w:rsidRDefault="004B6495" w:rsidP="001F2503">
            <w:pPr>
              <w:tabs>
                <w:tab w:val="left" w:pos="660"/>
              </w:tabs>
              <w:overflowPunct w:val="0"/>
              <w:autoSpaceDE w:val="0"/>
              <w:autoSpaceDN w:val="0"/>
              <w:adjustRightInd w:val="0"/>
              <w:spacing w:after="34"/>
              <w:jc w:val="both"/>
              <w:textAlignment w:val="baseline"/>
              <w:rPr>
                <w:b/>
                <w:i/>
                <w:color w:val="000000"/>
              </w:rPr>
            </w:pPr>
          </w:p>
          <w:p w:rsidR="000E5754" w:rsidRDefault="000E5754" w:rsidP="004B6495">
            <w:pPr>
              <w:tabs>
                <w:tab w:val="left" w:pos="660"/>
              </w:tabs>
              <w:overflowPunct w:val="0"/>
              <w:autoSpaceDE w:val="0"/>
              <w:autoSpaceDN w:val="0"/>
              <w:adjustRightInd w:val="0"/>
              <w:spacing w:after="34"/>
              <w:textAlignment w:val="baseline"/>
              <w:rPr>
                <w:b/>
                <w:i/>
                <w:color w:val="000000"/>
              </w:rPr>
            </w:pPr>
          </w:p>
          <w:p w:rsidR="000A4EE7" w:rsidRPr="001F2503" w:rsidRDefault="000A4EE7" w:rsidP="004B6495">
            <w:pPr>
              <w:tabs>
                <w:tab w:val="left" w:pos="660"/>
              </w:tabs>
              <w:overflowPunct w:val="0"/>
              <w:autoSpaceDE w:val="0"/>
              <w:autoSpaceDN w:val="0"/>
              <w:adjustRightInd w:val="0"/>
              <w:spacing w:after="34"/>
              <w:textAlignment w:val="baseline"/>
              <w:rPr>
                <w:color w:val="000000"/>
              </w:rPr>
            </w:pPr>
            <w:r w:rsidRPr="001F2503">
              <w:rPr>
                <w:b/>
                <w:i/>
                <w:color w:val="000000"/>
              </w:rPr>
              <w:t>OSV</w:t>
            </w:r>
            <w:r w:rsidR="004B6495">
              <w:rPr>
                <w:color w:val="000000"/>
              </w:rPr>
              <w:t>-</w:t>
            </w:r>
            <w:r w:rsidRPr="001F2503">
              <w:rPr>
                <w:color w:val="000000"/>
              </w:rPr>
              <w:t xml:space="preserve"> </w:t>
            </w:r>
            <w:r w:rsidR="004B6495">
              <w:rPr>
                <w:color w:val="000000"/>
              </w:rPr>
              <w:t>komunikace, rozvoj schopnosti poznávání</w:t>
            </w:r>
          </w:p>
          <w:p w:rsidR="000A4EE7" w:rsidRPr="001F2503" w:rsidRDefault="000A4EE7" w:rsidP="004B6495">
            <w:pPr>
              <w:tabs>
                <w:tab w:val="left" w:pos="660"/>
              </w:tabs>
              <w:overflowPunct w:val="0"/>
              <w:autoSpaceDE w:val="0"/>
              <w:autoSpaceDN w:val="0"/>
              <w:adjustRightInd w:val="0"/>
              <w:spacing w:after="34"/>
              <w:textAlignment w:val="baseline"/>
              <w:rPr>
                <w:color w:val="000000"/>
              </w:rPr>
            </w:pPr>
          </w:p>
          <w:p w:rsidR="000A4EE7" w:rsidRPr="001F2503" w:rsidRDefault="000A4EE7" w:rsidP="004B6495">
            <w:pPr>
              <w:tabs>
                <w:tab w:val="left" w:pos="660"/>
              </w:tabs>
              <w:overflowPunct w:val="0"/>
              <w:autoSpaceDE w:val="0"/>
              <w:autoSpaceDN w:val="0"/>
              <w:adjustRightInd w:val="0"/>
              <w:spacing w:after="34"/>
              <w:textAlignment w:val="baseline"/>
              <w:rPr>
                <w:color w:val="000000"/>
              </w:rPr>
            </w:pPr>
            <w:r w:rsidRPr="001F2503">
              <w:rPr>
                <w:b/>
                <w:i/>
                <w:color w:val="000000"/>
              </w:rPr>
              <w:t>MV</w:t>
            </w:r>
            <w:r w:rsidRPr="001F2503">
              <w:rPr>
                <w:color w:val="000000"/>
              </w:rPr>
              <w:t xml:space="preserve"> – kritické čtení a vnímání mediálních sdělení</w:t>
            </w:r>
          </w:p>
          <w:p w:rsidR="002F2973" w:rsidRPr="001F2503" w:rsidRDefault="002F2973" w:rsidP="001F2503">
            <w:pPr>
              <w:tabs>
                <w:tab w:val="left" w:pos="660"/>
              </w:tabs>
              <w:overflowPunct w:val="0"/>
              <w:autoSpaceDE w:val="0"/>
              <w:autoSpaceDN w:val="0"/>
              <w:adjustRightInd w:val="0"/>
              <w:spacing w:after="34"/>
              <w:jc w:val="both"/>
              <w:textAlignment w:val="baseline"/>
              <w:rPr>
                <w:color w:val="000000"/>
              </w:rPr>
            </w:pPr>
          </w:p>
          <w:p w:rsidR="00B941F1" w:rsidRPr="001F2503" w:rsidRDefault="00B941F1" w:rsidP="001F2503">
            <w:pPr>
              <w:tabs>
                <w:tab w:val="left" w:pos="660"/>
              </w:tabs>
              <w:overflowPunct w:val="0"/>
              <w:autoSpaceDE w:val="0"/>
              <w:autoSpaceDN w:val="0"/>
              <w:adjustRightInd w:val="0"/>
              <w:spacing w:after="34"/>
              <w:jc w:val="both"/>
              <w:textAlignment w:val="baseline"/>
              <w:rPr>
                <w:color w:val="000000"/>
              </w:rPr>
            </w:pPr>
          </w:p>
          <w:p w:rsidR="00B941F1" w:rsidRPr="001F2503" w:rsidRDefault="00B941F1" w:rsidP="001F2503">
            <w:pPr>
              <w:tabs>
                <w:tab w:val="left" w:pos="660"/>
              </w:tabs>
              <w:overflowPunct w:val="0"/>
              <w:autoSpaceDE w:val="0"/>
              <w:autoSpaceDN w:val="0"/>
              <w:adjustRightInd w:val="0"/>
              <w:spacing w:after="34"/>
              <w:jc w:val="both"/>
              <w:textAlignment w:val="baseline"/>
              <w:rPr>
                <w:color w:val="000000"/>
              </w:rPr>
            </w:pPr>
          </w:p>
          <w:p w:rsidR="00B941F1" w:rsidRPr="001F2503" w:rsidRDefault="00B941F1" w:rsidP="001F2503">
            <w:pPr>
              <w:tabs>
                <w:tab w:val="left" w:pos="660"/>
              </w:tabs>
              <w:overflowPunct w:val="0"/>
              <w:autoSpaceDE w:val="0"/>
              <w:autoSpaceDN w:val="0"/>
              <w:adjustRightInd w:val="0"/>
              <w:spacing w:after="34"/>
              <w:jc w:val="both"/>
              <w:textAlignment w:val="baseline"/>
              <w:rPr>
                <w:color w:val="000000"/>
              </w:rPr>
            </w:pPr>
          </w:p>
          <w:p w:rsidR="00B941F1" w:rsidRPr="001F2503" w:rsidRDefault="00B941F1" w:rsidP="001F2503">
            <w:pPr>
              <w:tabs>
                <w:tab w:val="left" w:pos="660"/>
              </w:tabs>
              <w:overflowPunct w:val="0"/>
              <w:autoSpaceDE w:val="0"/>
              <w:autoSpaceDN w:val="0"/>
              <w:adjustRightInd w:val="0"/>
              <w:spacing w:after="34"/>
              <w:jc w:val="both"/>
              <w:textAlignment w:val="baseline"/>
              <w:rPr>
                <w:color w:val="000000"/>
              </w:rPr>
            </w:pPr>
          </w:p>
        </w:tc>
      </w:tr>
    </w:tbl>
    <w:p w:rsidR="002F2973" w:rsidRDefault="002F2973" w:rsidP="002F2973"/>
    <w:p w:rsidR="000E5754" w:rsidRDefault="000E5754" w:rsidP="002F2973"/>
    <w:p w:rsidR="000E5754" w:rsidRDefault="000E5754" w:rsidP="002F2973"/>
    <w:p w:rsidR="000E5754" w:rsidRDefault="000E5754" w:rsidP="002F2973"/>
    <w:p w:rsidR="000E5754" w:rsidRDefault="000E5754" w:rsidP="002F2973"/>
    <w:p w:rsidR="000E5754" w:rsidRDefault="000E5754" w:rsidP="002F2973"/>
    <w:p w:rsidR="000E5754" w:rsidRDefault="000E5754" w:rsidP="002F2973"/>
    <w:p w:rsidR="002F2973" w:rsidRDefault="002F2973" w:rsidP="002F2973"/>
    <w:p w:rsidR="000E5754" w:rsidRDefault="000E5754" w:rsidP="002F2973"/>
    <w:p w:rsidR="000E5754" w:rsidRDefault="000E5754" w:rsidP="002F2973"/>
    <w:p w:rsidR="000E5754" w:rsidRDefault="000E5754" w:rsidP="002F2973"/>
    <w:p w:rsidR="000E5754" w:rsidRDefault="000E5754" w:rsidP="002F2973"/>
    <w:p w:rsidR="000E5754" w:rsidRDefault="000E5754" w:rsidP="002F2973"/>
    <w:p w:rsidR="002F2973" w:rsidRDefault="002F2973" w:rsidP="002F297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2"/>
        <w:gridCol w:w="5730"/>
        <w:gridCol w:w="3062"/>
      </w:tblGrid>
      <w:tr w:rsidR="002F2973">
        <w:trPr>
          <w:trHeight w:val="708"/>
          <w:jc w:val="right"/>
        </w:trPr>
        <w:tc>
          <w:tcPr>
            <w:tcW w:w="6482" w:type="dxa"/>
            <w:shd w:val="clear" w:color="auto" w:fill="E6E6E6"/>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lastRenderedPageBreak/>
              <w:t>8. ročník</w:t>
            </w:r>
          </w:p>
        </w:tc>
        <w:tc>
          <w:tcPr>
            <w:tcW w:w="5730" w:type="dxa"/>
            <w:shd w:val="clear" w:color="auto" w:fill="E6E6E6"/>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Informatika</w:t>
            </w:r>
          </w:p>
        </w:tc>
        <w:tc>
          <w:tcPr>
            <w:tcW w:w="3062" w:type="dxa"/>
            <w:shd w:val="clear" w:color="auto" w:fill="E6E6E6"/>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1 hodina</w:t>
            </w:r>
          </w:p>
        </w:tc>
      </w:tr>
      <w:tr w:rsidR="002F2973" w:rsidRPr="001F2503" w:rsidTr="0093621F">
        <w:trPr>
          <w:trHeight w:val="694"/>
          <w:jc w:val="right"/>
        </w:trPr>
        <w:tc>
          <w:tcPr>
            <w:tcW w:w="6482" w:type="dxa"/>
            <w:shd w:val="clear" w:color="auto" w:fill="auto"/>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Učivo</w:t>
            </w:r>
          </w:p>
        </w:tc>
        <w:tc>
          <w:tcPr>
            <w:tcW w:w="5730" w:type="dxa"/>
            <w:shd w:val="clear" w:color="auto" w:fill="auto"/>
            <w:vAlign w:val="center"/>
          </w:tcPr>
          <w:p w:rsidR="002F2973" w:rsidRPr="001F2503" w:rsidRDefault="002F2973" w:rsidP="001F2503">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Očekávané výstupy</w:t>
            </w:r>
          </w:p>
        </w:tc>
        <w:tc>
          <w:tcPr>
            <w:tcW w:w="3062" w:type="dxa"/>
            <w:shd w:val="clear" w:color="auto" w:fill="auto"/>
            <w:vAlign w:val="center"/>
          </w:tcPr>
          <w:p w:rsidR="002F2973" w:rsidRPr="0093621F" w:rsidRDefault="002F2973" w:rsidP="0093621F">
            <w:pPr>
              <w:tabs>
                <w:tab w:val="left" w:pos="660"/>
              </w:tabs>
              <w:overflowPunct w:val="0"/>
              <w:autoSpaceDE w:val="0"/>
              <w:autoSpaceDN w:val="0"/>
              <w:adjustRightInd w:val="0"/>
              <w:spacing w:after="34"/>
              <w:ind w:left="595" w:hanging="215"/>
              <w:jc w:val="both"/>
              <w:textAlignment w:val="baseline"/>
              <w:rPr>
                <w:b/>
                <w:color w:val="000000"/>
                <w:sz w:val="28"/>
              </w:rPr>
            </w:pPr>
            <w:r w:rsidRPr="0093621F">
              <w:rPr>
                <w:b/>
                <w:color w:val="000000"/>
                <w:sz w:val="28"/>
              </w:rPr>
              <w:t>Průřezová témata</w:t>
            </w:r>
          </w:p>
          <w:p w:rsidR="002F2973" w:rsidRPr="001F2503" w:rsidRDefault="002F2973" w:rsidP="0093621F">
            <w:pPr>
              <w:tabs>
                <w:tab w:val="left" w:pos="660"/>
              </w:tabs>
              <w:overflowPunct w:val="0"/>
              <w:autoSpaceDE w:val="0"/>
              <w:autoSpaceDN w:val="0"/>
              <w:adjustRightInd w:val="0"/>
              <w:spacing w:after="34"/>
              <w:ind w:left="595" w:hanging="215"/>
              <w:textAlignment w:val="baseline"/>
              <w:rPr>
                <w:b/>
                <w:color w:val="000000"/>
              </w:rPr>
            </w:pPr>
          </w:p>
        </w:tc>
      </w:tr>
      <w:tr w:rsidR="002F2973" w:rsidTr="00B46282">
        <w:trPr>
          <w:trHeight w:hRule="exact" w:val="4366"/>
          <w:jc w:val="right"/>
        </w:trPr>
        <w:tc>
          <w:tcPr>
            <w:tcW w:w="6482" w:type="dxa"/>
            <w:shd w:val="clear" w:color="auto" w:fill="auto"/>
          </w:tcPr>
          <w:p w:rsidR="002F2973" w:rsidRDefault="000E5754" w:rsidP="000E5754">
            <w:pPr>
              <w:tabs>
                <w:tab w:val="left" w:pos="660"/>
              </w:tabs>
              <w:overflowPunct w:val="0"/>
              <w:autoSpaceDE w:val="0"/>
              <w:autoSpaceDN w:val="0"/>
              <w:adjustRightInd w:val="0"/>
              <w:spacing w:after="34"/>
              <w:ind w:left="72" w:hanging="215"/>
              <w:jc w:val="center"/>
              <w:textAlignment w:val="baseline"/>
              <w:rPr>
                <w:b/>
                <w:color w:val="000000"/>
              </w:rPr>
            </w:pPr>
            <w:r>
              <w:rPr>
                <w:b/>
                <w:color w:val="000000"/>
              </w:rPr>
              <w:t>ALGORITMIZACE A PROGRAMOVÁNÍ</w:t>
            </w:r>
          </w:p>
          <w:p w:rsidR="00B46282" w:rsidRDefault="00B46282" w:rsidP="000E5754">
            <w:pPr>
              <w:tabs>
                <w:tab w:val="left" w:pos="660"/>
              </w:tabs>
              <w:overflowPunct w:val="0"/>
              <w:autoSpaceDE w:val="0"/>
              <w:autoSpaceDN w:val="0"/>
              <w:adjustRightInd w:val="0"/>
              <w:spacing w:after="34"/>
              <w:ind w:left="72" w:hanging="215"/>
              <w:jc w:val="center"/>
              <w:textAlignment w:val="baseline"/>
              <w:rPr>
                <w:b/>
                <w:color w:val="000000"/>
              </w:rPr>
            </w:pPr>
          </w:p>
          <w:p w:rsidR="00B46282" w:rsidRDefault="00B46282" w:rsidP="000E5754">
            <w:pPr>
              <w:tabs>
                <w:tab w:val="left" w:pos="660"/>
              </w:tabs>
              <w:overflowPunct w:val="0"/>
              <w:autoSpaceDE w:val="0"/>
              <w:autoSpaceDN w:val="0"/>
              <w:adjustRightInd w:val="0"/>
              <w:spacing w:after="34"/>
              <w:ind w:left="72" w:hanging="215"/>
              <w:jc w:val="center"/>
              <w:textAlignment w:val="baseline"/>
              <w:rPr>
                <w:b/>
                <w:color w:val="000000"/>
              </w:rPr>
            </w:pPr>
          </w:p>
          <w:p w:rsidR="00B46282" w:rsidRDefault="00B46282" w:rsidP="000E5754">
            <w:pPr>
              <w:tabs>
                <w:tab w:val="left" w:pos="660"/>
              </w:tabs>
              <w:overflowPunct w:val="0"/>
              <w:autoSpaceDE w:val="0"/>
              <w:autoSpaceDN w:val="0"/>
              <w:adjustRightInd w:val="0"/>
              <w:spacing w:after="34"/>
              <w:ind w:left="72" w:hanging="215"/>
              <w:jc w:val="center"/>
              <w:textAlignment w:val="baseline"/>
              <w:rPr>
                <w:b/>
                <w:color w:val="000000"/>
              </w:rPr>
            </w:pPr>
          </w:p>
          <w:p w:rsidR="000E5754" w:rsidRDefault="000E5754" w:rsidP="000E5754">
            <w:pPr>
              <w:tabs>
                <w:tab w:val="left" w:pos="660"/>
              </w:tabs>
              <w:overflowPunct w:val="0"/>
              <w:autoSpaceDE w:val="0"/>
              <w:autoSpaceDN w:val="0"/>
              <w:adjustRightInd w:val="0"/>
              <w:spacing w:after="34"/>
              <w:ind w:left="72" w:hanging="215"/>
              <w:jc w:val="center"/>
              <w:textAlignment w:val="baseline"/>
              <w:rPr>
                <w:b/>
                <w:color w:val="000000"/>
              </w:rPr>
            </w:pPr>
            <w:r>
              <w:rPr>
                <w:b/>
                <w:color w:val="000000"/>
              </w:rPr>
              <w:t>Větvení programu, rozhodování</w:t>
            </w:r>
          </w:p>
          <w:p w:rsidR="00B46282" w:rsidRDefault="00B46282" w:rsidP="000E5754">
            <w:pPr>
              <w:tabs>
                <w:tab w:val="left" w:pos="660"/>
              </w:tabs>
              <w:overflowPunct w:val="0"/>
              <w:autoSpaceDE w:val="0"/>
              <w:autoSpaceDN w:val="0"/>
              <w:adjustRightInd w:val="0"/>
              <w:spacing w:after="34"/>
              <w:ind w:left="72" w:hanging="215"/>
              <w:jc w:val="center"/>
              <w:textAlignment w:val="baseline"/>
              <w:rPr>
                <w:b/>
                <w:color w:val="000000"/>
              </w:rPr>
            </w:pPr>
          </w:p>
          <w:p w:rsidR="00B46282" w:rsidRDefault="00B46282" w:rsidP="000E5754">
            <w:pPr>
              <w:tabs>
                <w:tab w:val="left" w:pos="660"/>
              </w:tabs>
              <w:overflowPunct w:val="0"/>
              <w:autoSpaceDE w:val="0"/>
              <w:autoSpaceDN w:val="0"/>
              <w:adjustRightInd w:val="0"/>
              <w:spacing w:after="34"/>
              <w:ind w:left="72" w:hanging="215"/>
              <w:jc w:val="center"/>
              <w:textAlignment w:val="baseline"/>
              <w:rPr>
                <w:b/>
                <w:color w:val="000000"/>
              </w:rPr>
            </w:pPr>
          </w:p>
          <w:p w:rsidR="000E5754" w:rsidRDefault="000E5754" w:rsidP="000E5754">
            <w:pPr>
              <w:tabs>
                <w:tab w:val="left" w:pos="660"/>
              </w:tabs>
              <w:overflowPunct w:val="0"/>
              <w:autoSpaceDE w:val="0"/>
              <w:autoSpaceDN w:val="0"/>
              <w:adjustRightInd w:val="0"/>
              <w:spacing w:after="34"/>
              <w:ind w:left="72" w:hanging="215"/>
              <w:jc w:val="center"/>
              <w:textAlignment w:val="baseline"/>
              <w:rPr>
                <w:b/>
                <w:color w:val="000000"/>
              </w:rPr>
            </w:pPr>
            <w:r>
              <w:rPr>
                <w:b/>
                <w:color w:val="000000"/>
              </w:rPr>
              <w:t>Grafický výstup, souřadnice</w:t>
            </w:r>
          </w:p>
          <w:p w:rsidR="000E5754" w:rsidRDefault="000E5754" w:rsidP="000E5754">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Podprogramy s</w:t>
            </w:r>
            <w:r w:rsidR="00B46282">
              <w:rPr>
                <w:b/>
                <w:color w:val="000000"/>
              </w:rPr>
              <w:t> </w:t>
            </w:r>
            <w:r>
              <w:rPr>
                <w:b/>
                <w:color w:val="000000"/>
              </w:rPr>
              <w:t>parametry</w:t>
            </w:r>
          </w:p>
          <w:p w:rsidR="000E5754" w:rsidRPr="001F2503" w:rsidRDefault="000E5754" w:rsidP="000E5754">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Proměnné</w:t>
            </w:r>
          </w:p>
          <w:p w:rsidR="002F2973" w:rsidRPr="001F2503" w:rsidRDefault="002F2973" w:rsidP="001F2503">
            <w:pPr>
              <w:tabs>
                <w:tab w:val="left" w:pos="660"/>
              </w:tabs>
              <w:overflowPunct w:val="0"/>
              <w:autoSpaceDE w:val="0"/>
              <w:autoSpaceDN w:val="0"/>
              <w:adjustRightInd w:val="0"/>
              <w:spacing w:after="34"/>
              <w:ind w:left="72" w:hanging="215"/>
              <w:jc w:val="both"/>
              <w:textAlignment w:val="baseline"/>
              <w:rPr>
                <w:b/>
                <w:color w:val="000000"/>
              </w:rPr>
            </w:pPr>
          </w:p>
        </w:tc>
        <w:tc>
          <w:tcPr>
            <w:tcW w:w="5730" w:type="dxa"/>
            <w:shd w:val="clear" w:color="auto" w:fill="auto"/>
          </w:tcPr>
          <w:p w:rsidR="002F2973"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V</w:t>
            </w:r>
            <w:r w:rsidR="00B46282">
              <w:rPr>
                <w:color w:val="000000"/>
              </w:rPr>
              <w:t> </w:t>
            </w:r>
            <w:r>
              <w:rPr>
                <w:color w:val="000000"/>
              </w:rPr>
              <w:t>blokově orientovaném programovacím jazyce sestaví přehledný program k</w:t>
            </w:r>
            <w:r w:rsidR="00B46282">
              <w:rPr>
                <w:color w:val="000000"/>
              </w:rPr>
              <w:t> </w:t>
            </w:r>
            <w:r>
              <w:rPr>
                <w:color w:val="000000"/>
              </w:rPr>
              <w:t>vyřešení problému.</w:t>
            </w:r>
          </w:p>
          <w:p w:rsidR="000E5754"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Po přečtení programu vysvětlí, co vykoná.</w:t>
            </w:r>
          </w:p>
          <w:p w:rsidR="000E5754"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Ověří správnost programu, najde a opraví v</w:t>
            </w:r>
            <w:r w:rsidR="00B46282">
              <w:rPr>
                <w:color w:val="000000"/>
              </w:rPr>
              <w:t> </w:t>
            </w:r>
            <w:r>
              <w:rPr>
                <w:color w:val="000000"/>
              </w:rPr>
              <w:t>něm chyby.</w:t>
            </w:r>
          </w:p>
          <w:p w:rsidR="000E5754"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Používá podmínky pro větvení programu, rozezná, kdy je podmínka splněna.</w:t>
            </w:r>
          </w:p>
          <w:p w:rsidR="000E5754"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Spouští program myší, klávesnicí, interakcí postav.</w:t>
            </w:r>
          </w:p>
          <w:p w:rsidR="000E5754"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Používá souřadnice pro programování postav.</w:t>
            </w:r>
          </w:p>
          <w:p w:rsidR="000E5754" w:rsidRDefault="000E5754" w:rsidP="000E5754">
            <w:pPr>
              <w:tabs>
                <w:tab w:val="left" w:pos="660"/>
              </w:tabs>
              <w:overflowPunct w:val="0"/>
              <w:autoSpaceDE w:val="0"/>
              <w:autoSpaceDN w:val="0"/>
              <w:adjustRightInd w:val="0"/>
              <w:spacing w:after="34"/>
              <w:ind w:left="215" w:hanging="215"/>
              <w:textAlignment w:val="baseline"/>
              <w:rPr>
                <w:color w:val="000000"/>
              </w:rPr>
            </w:pPr>
            <w:r>
              <w:rPr>
                <w:color w:val="000000"/>
              </w:rPr>
              <w:t>- Používá parametry v</w:t>
            </w:r>
            <w:r w:rsidR="00B46282">
              <w:rPr>
                <w:color w:val="000000"/>
              </w:rPr>
              <w:t> </w:t>
            </w:r>
            <w:r>
              <w:rPr>
                <w:color w:val="000000"/>
              </w:rPr>
              <w:t>blocích, ve vlastních blocích</w:t>
            </w:r>
            <w:r w:rsidR="00B46282">
              <w:rPr>
                <w:color w:val="000000"/>
              </w:rPr>
              <w:t>.</w:t>
            </w:r>
          </w:p>
          <w:p w:rsidR="00B46282" w:rsidRDefault="00B46282" w:rsidP="000E5754">
            <w:pPr>
              <w:tabs>
                <w:tab w:val="left" w:pos="660"/>
              </w:tabs>
              <w:overflowPunct w:val="0"/>
              <w:autoSpaceDE w:val="0"/>
              <w:autoSpaceDN w:val="0"/>
              <w:adjustRightInd w:val="0"/>
              <w:spacing w:after="34"/>
              <w:ind w:left="215" w:hanging="215"/>
              <w:textAlignment w:val="baseline"/>
              <w:rPr>
                <w:color w:val="000000"/>
              </w:rPr>
            </w:pPr>
            <w:r>
              <w:rPr>
                <w:color w:val="000000"/>
              </w:rPr>
              <w:t>- Vytvoří proměnnou, změní její hodnotu, přečte a použije její hodnotu.</w:t>
            </w:r>
          </w:p>
          <w:p w:rsidR="00B46282" w:rsidRDefault="00B46282" w:rsidP="000E5754">
            <w:pPr>
              <w:tabs>
                <w:tab w:val="left" w:pos="660"/>
              </w:tabs>
              <w:overflowPunct w:val="0"/>
              <w:autoSpaceDE w:val="0"/>
              <w:autoSpaceDN w:val="0"/>
              <w:adjustRightInd w:val="0"/>
              <w:spacing w:after="34"/>
              <w:ind w:left="215" w:hanging="215"/>
              <w:textAlignment w:val="baseline"/>
              <w:rPr>
                <w:color w:val="000000"/>
              </w:rPr>
            </w:pPr>
            <w:r>
              <w:rPr>
                <w:color w:val="000000"/>
              </w:rPr>
              <w:t>- Diskutuje různé programy pro řešení problému.</w:t>
            </w:r>
          </w:p>
          <w:p w:rsidR="00B46282" w:rsidRPr="001F2503" w:rsidRDefault="00B46282" w:rsidP="000E5754">
            <w:pPr>
              <w:tabs>
                <w:tab w:val="left" w:pos="660"/>
              </w:tabs>
              <w:overflowPunct w:val="0"/>
              <w:autoSpaceDE w:val="0"/>
              <w:autoSpaceDN w:val="0"/>
              <w:adjustRightInd w:val="0"/>
              <w:spacing w:after="34"/>
              <w:ind w:left="215" w:hanging="215"/>
              <w:textAlignment w:val="baseline"/>
              <w:rPr>
                <w:color w:val="000000"/>
              </w:rPr>
            </w:pPr>
            <w:r>
              <w:rPr>
                <w:color w:val="000000"/>
              </w:rPr>
              <w:t>- Hotový program upraví pro řešení příbuzného problému.</w:t>
            </w:r>
          </w:p>
        </w:tc>
        <w:tc>
          <w:tcPr>
            <w:tcW w:w="3062" w:type="dxa"/>
            <w:shd w:val="clear" w:color="auto" w:fill="auto"/>
          </w:tcPr>
          <w:p w:rsidR="002F2973" w:rsidRPr="00634FD1" w:rsidRDefault="00B46282" w:rsidP="001F2503">
            <w:pPr>
              <w:tabs>
                <w:tab w:val="left" w:pos="660"/>
              </w:tabs>
              <w:overflowPunct w:val="0"/>
              <w:autoSpaceDE w:val="0"/>
              <w:autoSpaceDN w:val="0"/>
              <w:adjustRightInd w:val="0"/>
              <w:spacing w:after="34"/>
              <w:textAlignment w:val="baseline"/>
              <w:rPr>
                <w:color w:val="000000"/>
              </w:rPr>
            </w:pPr>
            <w:r>
              <w:rPr>
                <w:b/>
                <w:i/>
                <w:color w:val="000000"/>
              </w:rPr>
              <w:t xml:space="preserve">OSV - </w:t>
            </w:r>
            <w:r w:rsidR="00634FD1">
              <w:rPr>
                <w:color w:val="000000"/>
              </w:rPr>
              <w:t>řešení problémů a rozhodovací dovednosti, kreativita</w:t>
            </w:r>
          </w:p>
          <w:p w:rsidR="00B46282" w:rsidRPr="00634FD1" w:rsidRDefault="00B46282" w:rsidP="001F2503">
            <w:pPr>
              <w:tabs>
                <w:tab w:val="left" w:pos="660"/>
              </w:tabs>
              <w:overflowPunct w:val="0"/>
              <w:autoSpaceDE w:val="0"/>
              <w:autoSpaceDN w:val="0"/>
              <w:adjustRightInd w:val="0"/>
              <w:spacing w:after="34"/>
              <w:textAlignment w:val="baseline"/>
              <w:rPr>
                <w:color w:val="000000"/>
              </w:rPr>
            </w:pPr>
            <w:r>
              <w:rPr>
                <w:b/>
                <w:i/>
                <w:color w:val="000000"/>
              </w:rPr>
              <w:t xml:space="preserve">MV - </w:t>
            </w:r>
            <w:r w:rsidR="00764E7E">
              <w:rPr>
                <w:color w:val="000000"/>
              </w:rPr>
              <w:t>kritické myšlení a vnímání mediálních sdělení</w:t>
            </w:r>
          </w:p>
        </w:tc>
      </w:tr>
      <w:tr w:rsidR="00B46282" w:rsidTr="00634FD1">
        <w:trPr>
          <w:trHeight w:val="711"/>
          <w:jc w:val="right"/>
        </w:trPr>
        <w:tc>
          <w:tcPr>
            <w:tcW w:w="6482" w:type="dxa"/>
            <w:shd w:val="clear" w:color="auto" w:fill="auto"/>
          </w:tcPr>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INFORMAČNÍ SYSTÉMY</w:t>
            </w:r>
          </w:p>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Relativní a absolutní adresy buněk</w:t>
            </w:r>
          </w:p>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Použití vzorců u různých typů dat</w:t>
            </w:r>
          </w:p>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Funkce s číselnými vstupy</w:t>
            </w:r>
          </w:p>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Funkce s textovými vstupy</w:t>
            </w:r>
          </w:p>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Vkládání záznamu do databázové tabulky</w:t>
            </w:r>
          </w:p>
          <w:p w:rsidR="00B46282" w:rsidRDefault="00B46282" w:rsidP="00B46282">
            <w:pPr>
              <w:tabs>
                <w:tab w:val="left" w:pos="660"/>
              </w:tabs>
              <w:overflowPunct w:val="0"/>
              <w:autoSpaceDE w:val="0"/>
              <w:autoSpaceDN w:val="0"/>
              <w:adjustRightInd w:val="0"/>
              <w:spacing w:after="34"/>
              <w:ind w:left="252"/>
              <w:jc w:val="center"/>
              <w:textAlignment w:val="baseline"/>
              <w:rPr>
                <w:b/>
                <w:color w:val="000000"/>
              </w:rPr>
            </w:pPr>
            <w:r>
              <w:rPr>
                <w:b/>
                <w:color w:val="000000"/>
              </w:rPr>
              <w:t>Řazení dat v tabulce</w:t>
            </w:r>
          </w:p>
          <w:p w:rsidR="00B46282" w:rsidRPr="001F2503" w:rsidRDefault="00B46282" w:rsidP="00634FD1">
            <w:pPr>
              <w:tabs>
                <w:tab w:val="left" w:pos="660"/>
              </w:tabs>
              <w:overflowPunct w:val="0"/>
              <w:autoSpaceDE w:val="0"/>
              <w:autoSpaceDN w:val="0"/>
              <w:adjustRightInd w:val="0"/>
              <w:spacing w:after="34"/>
              <w:ind w:left="252"/>
              <w:jc w:val="center"/>
              <w:textAlignment w:val="baseline"/>
              <w:rPr>
                <w:b/>
                <w:color w:val="000000"/>
              </w:rPr>
            </w:pPr>
            <w:r>
              <w:rPr>
                <w:b/>
                <w:color w:val="000000"/>
              </w:rPr>
              <w:t>Zpracování výstupů z velkých souborů dat</w:t>
            </w:r>
          </w:p>
          <w:p w:rsidR="00B46282" w:rsidRPr="001F2503" w:rsidRDefault="00B46282" w:rsidP="001F2503">
            <w:pPr>
              <w:tabs>
                <w:tab w:val="left" w:pos="660"/>
              </w:tabs>
              <w:overflowPunct w:val="0"/>
              <w:autoSpaceDE w:val="0"/>
              <w:autoSpaceDN w:val="0"/>
              <w:adjustRightInd w:val="0"/>
              <w:spacing w:after="34"/>
              <w:ind w:left="595" w:hanging="215"/>
              <w:jc w:val="both"/>
              <w:textAlignment w:val="baseline"/>
              <w:rPr>
                <w:b/>
                <w:color w:val="000000"/>
              </w:rPr>
            </w:pPr>
          </w:p>
          <w:p w:rsidR="00B46282" w:rsidRPr="001F2503" w:rsidRDefault="00B46282" w:rsidP="001F2503">
            <w:pPr>
              <w:tabs>
                <w:tab w:val="left" w:pos="660"/>
              </w:tabs>
              <w:overflowPunct w:val="0"/>
              <w:autoSpaceDE w:val="0"/>
              <w:autoSpaceDN w:val="0"/>
              <w:adjustRightInd w:val="0"/>
              <w:spacing w:after="34"/>
              <w:ind w:left="595" w:hanging="215"/>
              <w:jc w:val="both"/>
              <w:textAlignment w:val="baseline"/>
              <w:rPr>
                <w:b/>
                <w:color w:val="000000"/>
              </w:rPr>
            </w:pPr>
            <w:r w:rsidRPr="001F2503">
              <w:rPr>
                <w:b/>
                <w:color w:val="000000"/>
              </w:rPr>
              <w:t xml:space="preserve"> </w:t>
            </w:r>
          </w:p>
          <w:p w:rsidR="00B46282" w:rsidRPr="001F2503" w:rsidRDefault="00B46282" w:rsidP="001F2503">
            <w:pPr>
              <w:tabs>
                <w:tab w:val="left" w:pos="162"/>
                <w:tab w:val="left" w:pos="660"/>
              </w:tabs>
              <w:overflowPunct w:val="0"/>
              <w:autoSpaceDE w:val="0"/>
              <w:autoSpaceDN w:val="0"/>
              <w:adjustRightInd w:val="0"/>
              <w:spacing w:after="34"/>
              <w:ind w:left="595" w:hanging="215"/>
              <w:jc w:val="both"/>
              <w:textAlignment w:val="baseline"/>
              <w:rPr>
                <w:b/>
                <w:color w:val="000000"/>
              </w:rPr>
            </w:pPr>
          </w:p>
          <w:p w:rsidR="00B46282" w:rsidRDefault="00B46282" w:rsidP="00144549">
            <w:pPr>
              <w:tabs>
                <w:tab w:val="left" w:pos="660"/>
              </w:tabs>
              <w:overflowPunct w:val="0"/>
              <w:autoSpaceDE w:val="0"/>
              <w:autoSpaceDN w:val="0"/>
              <w:adjustRightInd w:val="0"/>
              <w:spacing w:after="34"/>
              <w:ind w:left="72" w:hanging="215"/>
              <w:jc w:val="both"/>
              <w:textAlignment w:val="baseline"/>
              <w:rPr>
                <w:color w:val="000000"/>
              </w:rPr>
            </w:pPr>
          </w:p>
          <w:p w:rsidR="00B46282" w:rsidRPr="001F2503" w:rsidRDefault="00B46282" w:rsidP="000E5754">
            <w:pPr>
              <w:tabs>
                <w:tab w:val="left" w:pos="660"/>
              </w:tabs>
              <w:overflowPunct w:val="0"/>
              <w:autoSpaceDE w:val="0"/>
              <w:autoSpaceDN w:val="0"/>
              <w:adjustRightInd w:val="0"/>
              <w:spacing w:after="34"/>
              <w:ind w:left="360"/>
              <w:jc w:val="both"/>
              <w:textAlignment w:val="baseline"/>
              <w:rPr>
                <w:color w:val="000000"/>
              </w:rPr>
            </w:pPr>
          </w:p>
        </w:tc>
        <w:tc>
          <w:tcPr>
            <w:tcW w:w="5730" w:type="dxa"/>
            <w:shd w:val="clear" w:color="auto" w:fill="auto"/>
          </w:tcPr>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sidRPr="001F2503">
              <w:rPr>
                <w:color w:val="000000"/>
              </w:rPr>
              <w:t xml:space="preserve">-        </w:t>
            </w:r>
            <w:r>
              <w:rPr>
                <w:color w:val="000000"/>
              </w:rPr>
              <w:t xml:space="preserve"> - Při tvorbě vzorců rozlišuje absolutní a relativní adresu </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buňky.</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 Používá k výpočtům funkce pracující s číselnými a</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textovými vstupy (průměr, maximum, pořadí, zleva,</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délka, když).</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 Řeší problémy výpočtem s daty.</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 Přepíše do tabulky dat nový záznam.</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 Seřadí tabulku dat podle daného kritéria (velikost, </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abecedně).</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 Používá filtr na výběr dat z tabulky, sestaví kritérium</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pro vyřešení úlohy.</w:t>
            </w:r>
          </w:p>
          <w:p w:rsidR="00B46282" w:rsidRDefault="00B46282" w:rsidP="00B46282">
            <w:pPr>
              <w:tabs>
                <w:tab w:val="left" w:pos="660"/>
              </w:tabs>
              <w:overflowPunct w:val="0"/>
              <w:autoSpaceDE w:val="0"/>
              <w:autoSpaceDN w:val="0"/>
              <w:adjustRightInd w:val="0"/>
              <w:spacing w:after="34"/>
              <w:ind w:left="-288" w:hanging="215"/>
              <w:textAlignment w:val="baseline"/>
              <w:rPr>
                <w:color w:val="000000"/>
              </w:rPr>
            </w:pPr>
            <w:r>
              <w:rPr>
                <w:color w:val="000000"/>
              </w:rPr>
              <w:t xml:space="preserve">        - Ověří hypotézu pomocí výpočtu, porovnáváním</w:t>
            </w:r>
            <w:r w:rsidR="00634FD1">
              <w:rPr>
                <w:color w:val="000000"/>
              </w:rPr>
              <w:t xml:space="preserve"> nebo</w:t>
            </w:r>
          </w:p>
          <w:p w:rsidR="00B46282" w:rsidRPr="001F2503" w:rsidRDefault="00634FD1" w:rsidP="00634FD1">
            <w:pPr>
              <w:tabs>
                <w:tab w:val="left" w:pos="660"/>
              </w:tabs>
              <w:overflowPunct w:val="0"/>
              <w:autoSpaceDE w:val="0"/>
              <w:autoSpaceDN w:val="0"/>
              <w:adjustRightInd w:val="0"/>
              <w:spacing w:after="34"/>
              <w:ind w:left="-288" w:hanging="215"/>
              <w:textAlignment w:val="baseline"/>
              <w:rPr>
                <w:color w:val="000000"/>
              </w:rPr>
            </w:pPr>
            <w:r>
              <w:rPr>
                <w:color w:val="000000"/>
              </w:rPr>
              <w:t xml:space="preserve">          vizualizací velkého množství dat.</w:t>
            </w:r>
          </w:p>
        </w:tc>
        <w:tc>
          <w:tcPr>
            <w:tcW w:w="3062" w:type="dxa"/>
            <w:shd w:val="clear" w:color="auto" w:fill="auto"/>
          </w:tcPr>
          <w:p w:rsidR="00B46282" w:rsidRPr="001F2503" w:rsidRDefault="00B46282" w:rsidP="001F2503">
            <w:pPr>
              <w:tabs>
                <w:tab w:val="left" w:pos="660"/>
              </w:tabs>
              <w:overflowPunct w:val="0"/>
              <w:autoSpaceDE w:val="0"/>
              <w:autoSpaceDN w:val="0"/>
              <w:adjustRightInd w:val="0"/>
              <w:spacing w:after="34"/>
              <w:textAlignment w:val="baseline"/>
              <w:rPr>
                <w:color w:val="000000"/>
              </w:rPr>
            </w:pPr>
          </w:p>
          <w:p w:rsidR="00B46282" w:rsidRPr="001F2503" w:rsidRDefault="00B46282" w:rsidP="001F2503">
            <w:pPr>
              <w:tabs>
                <w:tab w:val="left" w:pos="660"/>
              </w:tabs>
              <w:overflowPunct w:val="0"/>
              <w:autoSpaceDE w:val="0"/>
              <w:autoSpaceDN w:val="0"/>
              <w:adjustRightInd w:val="0"/>
              <w:spacing w:after="34"/>
              <w:textAlignment w:val="baseline"/>
              <w:rPr>
                <w:color w:val="000000"/>
              </w:rPr>
            </w:pPr>
          </w:p>
          <w:p w:rsidR="00B46282" w:rsidRPr="001F2503" w:rsidRDefault="00B46282" w:rsidP="00822435">
            <w:pPr>
              <w:tabs>
                <w:tab w:val="left" w:pos="660"/>
              </w:tabs>
              <w:overflowPunct w:val="0"/>
              <w:autoSpaceDE w:val="0"/>
              <w:autoSpaceDN w:val="0"/>
              <w:adjustRightInd w:val="0"/>
              <w:spacing w:after="34"/>
              <w:textAlignment w:val="baseline"/>
              <w:rPr>
                <w:color w:val="000000"/>
              </w:rPr>
            </w:pPr>
            <w:r w:rsidRPr="001F2503">
              <w:rPr>
                <w:b/>
                <w:i/>
                <w:color w:val="000000"/>
              </w:rPr>
              <w:t>MV</w:t>
            </w:r>
            <w:r w:rsidRPr="001F2503">
              <w:rPr>
                <w:color w:val="000000"/>
              </w:rPr>
              <w:t xml:space="preserve"> – stavba mediálních sdělení</w:t>
            </w:r>
            <w:r w:rsidR="00764E7E">
              <w:rPr>
                <w:color w:val="000000"/>
              </w:rPr>
              <w:t>, tvorba meiálních sdělení</w:t>
            </w:r>
          </w:p>
          <w:p w:rsidR="00B46282" w:rsidRPr="00B46282" w:rsidRDefault="00B46282" w:rsidP="00144549">
            <w:pPr>
              <w:tabs>
                <w:tab w:val="left" w:pos="660"/>
              </w:tabs>
              <w:overflowPunct w:val="0"/>
              <w:autoSpaceDE w:val="0"/>
              <w:autoSpaceDN w:val="0"/>
              <w:adjustRightInd w:val="0"/>
              <w:spacing w:after="34"/>
              <w:textAlignment w:val="baseline"/>
              <w:rPr>
                <w:color w:val="000000"/>
              </w:rPr>
            </w:pPr>
            <w:r>
              <w:rPr>
                <w:b/>
                <w:i/>
                <w:color w:val="000000"/>
              </w:rPr>
              <w:t xml:space="preserve">OSV - </w:t>
            </w:r>
            <w:r w:rsidR="00634FD1" w:rsidRPr="00634FD1">
              <w:rPr>
                <w:color w:val="000000"/>
              </w:rPr>
              <w:t>řešení problémů a rozhodovací dovednosti, kreativita</w:t>
            </w:r>
          </w:p>
        </w:tc>
      </w:tr>
    </w:tbl>
    <w:p w:rsidR="002F2973" w:rsidRPr="00F55355" w:rsidRDefault="002F2973" w:rsidP="002F2973"/>
    <w:tbl>
      <w:tblPr>
        <w:tblW w:w="152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2"/>
        <w:gridCol w:w="5730"/>
        <w:gridCol w:w="3062"/>
      </w:tblGrid>
      <w:tr w:rsidR="00634FD1" w:rsidRPr="001F2503" w:rsidTr="00634FD1">
        <w:trPr>
          <w:trHeight w:val="852"/>
          <w:jc w:val="right"/>
        </w:trPr>
        <w:tc>
          <w:tcPr>
            <w:tcW w:w="6482" w:type="dxa"/>
            <w:shd w:val="clear" w:color="auto" w:fill="E6E6E6"/>
            <w:vAlign w:val="center"/>
          </w:tcPr>
          <w:p w:rsidR="00634FD1" w:rsidRPr="001F2503" w:rsidRDefault="00634FD1" w:rsidP="00634FD1">
            <w:pPr>
              <w:tabs>
                <w:tab w:val="left" w:pos="660"/>
              </w:tabs>
              <w:overflowPunct w:val="0"/>
              <w:autoSpaceDE w:val="0"/>
              <w:autoSpaceDN w:val="0"/>
              <w:adjustRightInd w:val="0"/>
              <w:spacing w:after="34"/>
              <w:ind w:left="595" w:hanging="215"/>
              <w:jc w:val="center"/>
              <w:textAlignment w:val="baseline"/>
              <w:rPr>
                <w:b/>
                <w:color w:val="000000"/>
                <w:sz w:val="40"/>
                <w:szCs w:val="40"/>
              </w:rPr>
            </w:pPr>
            <w:r>
              <w:rPr>
                <w:b/>
                <w:color w:val="000000"/>
                <w:sz w:val="40"/>
                <w:szCs w:val="40"/>
              </w:rPr>
              <w:lastRenderedPageBreak/>
              <w:t>9</w:t>
            </w:r>
            <w:r w:rsidRPr="001F2503">
              <w:rPr>
                <w:b/>
                <w:color w:val="000000"/>
                <w:sz w:val="40"/>
                <w:szCs w:val="40"/>
              </w:rPr>
              <w:t>. ročník</w:t>
            </w:r>
          </w:p>
        </w:tc>
        <w:tc>
          <w:tcPr>
            <w:tcW w:w="5730" w:type="dxa"/>
            <w:shd w:val="clear" w:color="auto" w:fill="E6E6E6"/>
            <w:vAlign w:val="center"/>
          </w:tcPr>
          <w:p w:rsidR="00634FD1" w:rsidRPr="001F2503" w:rsidRDefault="00634FD1" w:rsidP="00634FD1">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Informatika</w:t>
            </w:r>
          </w:p>
        </w:tc>
        <w:tc>
          <w:tcPr>
            <w:tcW w:w="3062" w:type="dxa"/>
            <w:shd w:val="clear" w:color="auto" w:fill="E6E6E6"/>
            <w:vAlign w:val="center"/>
          </w:tcPr>
          <w:p w:rsidR="00634FD1" w:rsidRPr="001F2503" w:rsidRDefault="00634FD1" w:rsidP="00634FD1">
            <w:pPr>
              <w:tabs>
                <w:tab w:val="left" w:pos="660"/>
              </w:tabs>
              <w:overflowPunct w:val="0"/>
              <w:autoSpaceDE w:val="0"/>
              <w:autoSpaceDN w:val="0"/>
              <w:adjustRightInd w:val="0"/>
              <w:spacing w:after="34"/>
              <w:ind w:left="595" w:hanging="215"/>
              <w:jc w:val="center"/>
              <w:textAlignment w:val="baseline"/>
              <w:rPr>
                <w:b/>
                <w:color w:val="000000"/>
                <w:sz w:val="40"/>
                <w:szCs w:val="40"/>
              </w:rPr>
            </w:pPr>
            <w:r w:rsidRPr="001F2503">
              <w:rPr>
                <w:b/>
                <w:color w:val="000000"/>
                <w:sz w:val="40"/>
                <w:szCs w:val="40"/>
              </w:rPr>
              <w:t>1 hodina</w:t>
            </w:r>
          </w:p>
        </w:tc>
      </w:tr>
      <w:tr w:rsidR="00634FD1" w:rsidRPr="001F2503" w:rsidTr="0093621F">
        <w:trPr>
          <w:trHeight w:val="699"/>
          <w:jc w:val="right"/>
        </w:trPr>
        <w:tc>
          <w:tcPr>
            <w:tcW w:w="6482" w:type="dxa"/>
            <w:shd w:val="clear" w:color="auto" w:fill="auto"/>
            <w:vAlign w:val="center"/>
          </w:tcPr>
          <w:p w:rsidR="00634FD1" w:rsidRPr="001F2503" w:rsidRDefault="00634FD1" w:rsidP="00634FD1">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Učivo</w:t>
            </w:r>
          </w:p>
        </w:tc>
        <w:tc>
          <w:tcPr>
            <w:tcW w:w="5730" w:type="dxa"/>
            <w:shd w:val="clear" w:color="auto" w:fill="auto"/>
            <w:vAlign w:val="center"/>
          </w:tcPr>
          <w:p w:rsidR="00634FD1" w:rsidRPr="001F2503" w:rsidRDefault="00634FD1" w:rsidP="00634FD1">
            <w:pPr>
              <w:tabs>
                <w:tab w:val="left" w:pos="660"/>
              </w:tabs>
              <w:overflowPunct w:val="0"/>
              <w:autoSpaceDE w:val="0"/>
              <w:autoSpaceDN w:val="0"/>
              <w:adjustRightInd w:val="0"/>
              <w:spacing w:after="34"/>
              <w:ind w:left="595" w:hanging="215"/>
              <w:jc w:val="center"/>
              <w:textAlignment w:val="baseline"/>
              <w:rPr>
                <w:b/>
                <w:color w:val="000000"/>
                <w:sz w:val="32"/>
                <w:szCs w:val="32"/>
              </w:rPr>
            </w:pPr>
            <w:r w:rsidRPr="001F2503">
              <w:rPr>
                <w:b/>
                <w:color w:val="000000"/>
                <w:sz w:val="32"/>
                <w:szCs w:val="32"/>
              </w:rPr>
              <w:t>Očekávané výstupy</w:t>
            </w:r>
          </w:p>
        </w:tc>
        <w:tc>
          <w:tcPr>
            <w:tcW w:w="3062" w:type="dxa"/>
            <w:shd w:val="clear" w:color="auto" w:fill="auto"/>
            <w:vAlign w:val="center"/>
          </w:tcPr>
          <w:p w:rsidR="00634FD1" w:rsidRPr="001F2503" w:rsidRDefault="00634FD1" w:rsidP="0093621F">
            <w:pPr>
              <w:tabs>
                <w:tab w:val="left" w:pos="660"/>
              </w:tabs>
              <w:overflowPunct w:val="0"/>
              <w:autoSpaceDE w:val="0"/>
              <w:autoSpaceDN w:val="0"/>
              <w:adjustRightInd w:val="0"/>
              <w:spacing w:after="34"/>
              <w:ind w:left="595" w:hanging="215"/>
              <w:jc w:val="both"/>
              <w:textAlignment w:val="baseline"/>
              <w:rPr>
                <w:b/>
                <w:color w:val="000000"/>
              </w:rPr>
            </w:pPr>
            <w:r w:rsidRPr="0093621F">
              <w:rPr>
                <w:b/>
                <w:color w:val="000000"/>
                <w:sz w:val="28"/>
              </w:rPr>
              <w:t>Průřezová témata</w:t>
            </w:r>
          </w:p>
        </w:tc>
      </w:tr>
      <w:tr w:rsidR="00634FD1" w:rsidRPr="001F2503" w:rsidTr="00764E7E">
        <w:trPr>
          <w:trHeight w:hRule="exact" w:val="5638"/>
          <w:jc w:val="right"/>
        </w:trPr>
        <w:tc>
          <w:tcPr>
            <w:tcW w:w="6482" w:type="dxa"/>
            <w:shd w:val="clear" w:color="auto" w:fill="auto"/>
          </w:tcPr>
          <w:p w:rsidR="00634FD1" w:rsidRDefault="00634FD1" w:rsidP="00634FD1">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p>
          <w:p w:rsidR="00634FD1"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ALGORITMIZACE A PROGRAMOVÁNÍ</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Programovací projekt a plán jeho realizace</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Popsání problému</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Testování, odladění, odstranění chyb</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Pohyb v souřadnicích</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Ovládání myší, posílání zpráv</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Vytváření proměnné, seznamu, hodnoty prvků v seznamu</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Nástroje zvuku, úpravy seznamu</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Import a editace kostýmů, podmínky</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Návrh postupu, klonování</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Animace kostýmů postav, události</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Analýza a návrh hry, střídání pozadí, proměnné</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Výrazy s proměnnou</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Tvorba hry s ovládáním, více seznamů</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r>
              <w:rPr>
                <w:b/>
                <w:color w:val="000000"/>
              </w:rPr>
              <w:t>Tvorba hry, příkazy, hudby, proměnné a seznamy</w:t>
            </w: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p>
          <w:p w:rsidR="00764E7E"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p>
          <w:p w:rsidR="00764E7E" w:rsidRPr="001F2503" w:rsidRDefault="00764E7E" w:rsidP="00764E7E">
            <w:pPr>
              <w:tabs>
                <w:tab w:val="left" w:pos="660"/>
              </w:tabs>
              <w:overflowPunct w:val="0"/>
              <w:autoSpaceDE w:val="0"/>
              <w:autoSpaceDN w:val="0"/>
              <w:adjustRightInd w:val="0"/>
              <w:spacing w:after="34"/>
              <w:ind w:left="72" w:hanging="215"/>
              <w:jc w:val="center"/>
              <w:textAlignment w:val="baseline"/>
              <w:rPr>
                <w:b/>
                <w:color w:val="000000"/>
              </w:rPr>
            </w:pPr>
          </w:p>
          <w:p w:rsidR="00634FD1" w:rsidRPr="001F2503" w:rsidRDefault="00634FD1" w:rsidP="00634FD1">
            <w:pPr>
              <w:tabs>
                <w:tab w:val="left" w:pos="660"/>
              </w:tabs>
              <w:overflowPunct w:val="0"/>
              <w:autoSpaceDE w:val="0"/>
              <w:autoSpaceDN w:val="0"/>
              <w:adjustRightInd w:val="0"/>
              <w:spacing w:after="34"/>
              <w:ind w:left="72" w:hanging="215"/>
              <w:jc w:val="both"/>
              <w:textAlignment w:val="baseline"/>
              <w:rPr>
                <w:b/>
                <w:color w:val="000000"/>
              </w:rPr>
            </w:pPr>
          </w:p>
        </w:tc>
        <w:tc>
          <w:tcPr>
            <w:tcW w:w="5730" w:type="dxa"/>
            <w:shd w:val="clear" w:color="auto" w:fill="auto"/>
          </w:tcPr>
          <w:p w:rsidR="00634FD1" w:rsidRDefault="00634FD1" w:rsidP="00634FD1">
            <w:pPr>
              <w:tabs>
                <w:tab w:val="left" w:pos="660"/>
              </w:tabs>
              <w:overflowPunct w:val="0"/>
              <w:autoSpaceDE w:val="0"/>
              <w:autoSpaceDN w:val="0"/>
              <w:adjustRightInd w:val="0"/>
              <w:spacing w:after="34"/>
              <w:ind w:left="397"/>
              <w:textAlignment w:val="baseline"/>
              <w:rPr>
                <w:color w:val="000000"/>
              </w:rPr>
            </w:pPr>
          </w:p>
          <w:p w:rsidR="00634FD1" w:rsidRDefault="00634FD1" w:rsidP="00634FD1">
            <w:pPr>
              <w:tabs>
                <w:tab w:val="left" w:pos="660"/>
              </w:tabs>
              <w:overflowPunct w:val="0"/>
              <w:autoSpaceDE w:val="0"/>
              <w:autoSpaceDN w:val="0"/>
              <w:adjustRightInd w:val="0"/>
              <w:spacing w:after="34"/>
              <w:textAlignment w:val="baseline"/>
              <w:rPr>
                <w:color w:val="000000"/>
              </w:rPr>
            </w:pPr>
            <w:r>
              <w:rPr>
                <w:color w:val="000000"/>
              </w:rPr>
              <w:t xml:space="preserve"> </w:t>
            </w:r>
          </w:p>
          <w:p w:rsidR="00634FD1" w:rsidRDefault="00764E7E" w:rsidP="00634FD1">
            <w:pPr>
              <w:tabs>
                <w:tab w:val="left" w:pos="660"/>
              </w:tabs>
              <w:overflowPunct w:val="0"/>
              <w:autoSpaceDE w:val="0"/>
              <w:autoSpaceDN w:val="0"/>
              <w:adjustRightInd w:val="0"/>
              <w:spacing w:after="34"/>
              <w:textAlignment w:val="baseline"/>
              <w:rPr>
                <w:color w:val="000000"/>
              </w:rPr>
            </w:pPr>
            <w:r>
              <w:rPr>
                <w:color w:val="000000"/>
              </w:rPr>
              <w:t>- Řeší problémy sestavením algoritmu.</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 V blokově orientovaném programovacím jazyce sestaví přehledný program k vyřešení problému.</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 Ověří správnost programu, najde a opraví v něm chyby.</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-Diskutuje různé programy pro řešení problému.</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 Vybere z více možností vhodný program pro řešený problém a svůj výběr zdůvodní.</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 Řeší problém jeho rozdělením na části pomocí vlastních bloků.</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 Hotový program upraví pro řešení příbuzného tématu.</w:t>
            </w:r>
          </w:p>
          <w:p w:rsidR="00764E7E" w:rsidRDefault="00764E7E" w:rsidP="00634FD1">
            <w:pPr>
              <w:tabs>
                <w:tab w:val="left" w:pos="660"/>
              </w:tabs>
              <w:overflowPunct w:val="0"/>
              <w:autoSpaceDE w:val="0"/>
              <w:autoSpaceDN w:val="0"/>
              <w:adjustRightInd w:val="0"/>
              <w:spacing w:after="34"/>
              <w:textAlignment w:val="baseline"/>
              <w:rPr>
                <w:color w:val="000000"/>
              </w:rPr>
            </w:pPr>
            <w:r>
              <w:rPr>
                <w:color w:val="000000"/>
              </w:rPr>
              <w:t>- Zvažuje přístupnost vytvořeného programu různým skupinám uživatelů a dopady na ně.</w:t>
            </w:r>
          </w:p>
          <w:p w:rsidR="00634FD1" w:rsidRPr="001F2503" w:rsidRDefault="00634FD1" w:rsidP="00634FD1">
            <w:pPr>
              <w:tabs>
                <w:tab w:val="left" w:pos="660"/>
              </w:tabs>
              <w:overflowPunct w:val="0"/>
              <w:autoSpaceDE w:val="0"/>
              <w:autoSpaceDN w:val="0"/>
              <w:adjustRightInd w:val="0"/>
              <w:spacing w:after="34"/>
              <w:textAlignment w:val="baseline"/>
              <w:rPr>
                <w:color w:val="000000"/>
              </w:rPr>
            </w:pPr>
          </w:p>
          <w:p w:rsidR="00634FD1" w:rsidRPr="001F2503" w:rsidRDefault="00634FD1" w:rsidP="00634FD1">
            <w:pPr>
              <w:tabs>
                <w:tab w:val="left" w:pos="660"/>
              </w:tabs>
              <w:overflowPunct w:val="0"/>
              <w:autoSpaceDE w:val="0"/>
              <w:autoSpaceDN w:val="0"/>
              <w:adjustRightInd w:val="0"/>
              <w:spacing w:after="34"/>
              <w:ind w:left="595" w:hanging="215"/>
              <w:jc w:val="both"/>
              <w:textAlignment w:val="baseline"/>
              <w:rPr>
                <w:color w:val="000000"/>
              </w:rPr>
            </w:pPr>
            <w:r w:rsidRPr="001F2503">
              <w:rPr>
                <w:color w:val="000000"/>
              </w:rPr>
              <w:t xml:space="preserve"> </w:t>
            </w:r>
          </w:p>
        </w:tc>
        <w:tc>
          <w:tcPr>
            <w:tcW w:w="3062" w:type="dxa"/>
            <w:shd w:val="clear" w:color="auto" w:fill="auto"/>
          </w:tcPr>
          <w:p w:rsidR="00634FD1" w:rsidRPr="001F2503" w:rsidRDefault="00634FD1" w:rsidP="00634FD1">
            <w:pPr>
              <w:tabs>
                <w:tab w:val="left" w:pos="660"/>
              </w:tabs>
              <w:overflowPunct w:val="0"/>
              <w:autoSpaceDE w:val="0"/>
              <w:autoSpaceDN w:val="0"/>
              <w:adjustRightInd w:val="0"/>
              <w:spacing w:after="34"/>
              <w:jc w:val="both"/>
              <w:textAlignment w:val="baseline"/>
              <w:rPr>
                <w:color w:val="000000"/>
              </w:rPr>
            </w:pPr>
          </w:p>
          <w:p w:rsidR="00634FD1" w:rsidRDefault="00634FD1" w:rsidP="00634FD1">
            <w:pPr>
              <w:tabs>
                <w:tab w:val="left" w:pos="660"/>
              </w:tabs>
              <w:overflowPunct w:val="0"/>
              <w:autoSpaceDE w:val="0"/>
              <w:autoSpaceDN w:val="0"/>
              <w:adjustRightInd w:val="0"/>
              <w:spacing w:after="34"/>
              <w:textAlignment w:val="baseline"/>
              <w:rPr>
                <w:color w:val="000000"/>
              </w:rPr>
            </w:pPr>
            <w:r w:rsidRPr="001F2503">
              <w:rPr>
                <w:b/>
                <w:i/>
                <w:color w:val="000000"/>
              </w:rPr>
              <w:t>OSV</w:t>
            </w:r>
            <w:r>
              <w:rPr>
                <w:b/>
                <w:i/>
                <w:color w:val="000000"/>
              </w:rPr>
              <w:t xml:space="preserve"> </w:t>
            </w:r>
            <w:r>
              <w:rPr>
                <w:color w:val="000000"/>
              </w:rPr>
              <w:t xml:space="preserve">- </w:t>
            </w:r>
            <w:r w:rsidRPr="001F2503">
              <w:rPr>
                <w:color w:val="000000"/>
              </w:rPr>
              <w:t>rozvoj schopnosti poznávání</w:t>
            </w:r>
            <w:r w:rsidR="00764E7E">
              <w:rPr>
                <w:color w:val="000000"/>
              </w:rPr>
              <w:t>, řešení problémů, kreativita, komunikace</w:t>
            </w:r>
          </w:p>
          <w:p w:rsidR="0093621F" w:rsidRDefault="0093621F" w:rsidP="00634FD1">
            <w:pPr>
              <w:tabs>
                <w:tab w:val="left" w:pos="660"/>
              </w:tabs>
              <w:overflowPunct w:val="0"/>
              <w:autoSpaceDE w:val="0"/>
              <w:autoSpaceDN w:val="0"/>
              <w:adjustRightInd w:val="0"/>
              <w:spacing w:after="34"/>
              <w:jc w:val="both"/>
              <w:textAlignment w:val="baseline"/>
              <w:rPr>
                <w:b/>
                <w:i/>
                <w:color w:val="000000"/>
              </w:rPr>
            </w:pPr>
          </w:p>
          <w:p w:rsidR="00634FD1" w:rsidRPr="0043140A" w:rsidRDefault="00634FD1" w:rsidP="00634FD1">
            <w:pPr>
              <w:tabs>
                <w:tab w:val="left" w:pos="660"/>
              </w:tabs>
              <w:overflowPunct w:val="0"/>
              <w:autoSpaceDE w:val="0"/>
              <w:autoSpaceDN w:val="0"/>
              <w:adjustRightInd w:val="0"/>
              <w:spacing w:after="34"/>
              <w:jc w:val="both"/>
              <w:textAlignment w:val="baseline"/>
              <w:rPr>
                <w:color w:val="000000"/>
              </w:rPr>
            </w:pPr>
            <w:r>
              <w:rPr>
                <w:b/>
                <w:i/>
                <w:color w:val="000000"/>
              </w:rPr>
              <w:t>M</w:t>
            </w:r>
            <w:r w:rsidR="00764E7E">
              <w:rPr>
                <w:b/>
                <w:i/>
                <w:color w:val="000000"/>
              </w:rPr>
              <w:t>V</w:t>
            </w:r>
            <w:r>
              <w:rPr>
                <w:b/>
                <w:i/>
                <w:color w:val="000000"/>
              </w:rPr>
              <w:t xml:space="preserve"> - </w:t>
            </w:r>
            <w:r>
              <w:rPr>
                <w:color w:val="000000"/>
              </w:rPr>
              <w:t>stavba mediálních sdělení</w:t>
            </w:r>
            <w:r w:rsidR="00764E7E">
              <w:rPr>
                <w:color w:val="000000"/>
              </w:rPr>
              <w:t>, tvorba fmediálních sdělení, kritické čtení a vnímání mediálních sdělení</w:t>
            </w:r>
          </w:p>
          <w:p w:rsidR="00634FD1" w:rsidRPr="001F2503" w:rsidRDefault="00634FD1" w:rsidP="00634FD1">
            <w:pPr>
              <w:tabs>
                <w:tab w:val="left" w:pos="660"/>
              </w:tabs>
              <w:overflowPunct w:val="0"/>
              <w:autoSpaceDE w:val="0"/>
              <w:autoSpaceDN w:val="0"/>
              <w:adjustRightInd w:val="0"/>
              <w:spacing w:after="34"/>
              <w:jc w:val="both"/>
              <w:textAlignment w:val="baseline"/>
              <w:rPr>
                <w:color w:val="000000"/>
              </w:rPr>
            </w:pPr>
          </w:p>
          <w:p w:rsidR="00634FD1" w:rsidRPr="001F2503" w:rsidRDefault="00634FD1" w:rsidP="00634FD1">
            <w:pPr>
              <w:tabs>
                <w:tab w:val="left" w:pos="660"/>
              </w:tabs>
              <w:overflowPunct w:val="0"/>
              <w:autoSpaceDE w:val="0"/>
              <w:autoSpaceDN w:val="0"/>
              <w:adjustRightInd w:val="0"/>
              <w:spacing w:after="34"/>
              <w:jc w:val="both"/>
              <w:textAlignment w:val="baseline"/>
              <w:rPr>
                <w:color w:val="000000"/>
              </w:rPr>
            </w:pPr>
          </w:p>
        </w:tc>
      </w:tr>
      <w:tr w:rsidR="00634FD1" w:rsidRPr="001F2503" w:rsidTr="00634FD1">
        <w:trPr>
          <w:trHeight w:val="2873"/>
          <w:jc w:val="right"/>
        </w:trPr>
        <w:tc>
          <w:tcPr>
            <w:tcW w:w="6482" w:type="dxa"/>
            <w:shd w:val="clear" w:color="auto" w:fill="auto"/>
          </w:tcPr>
          <w:p w:rsidR="00634FD1" w:rsidRPr="001F2503" w:rsidRDefault="00634FD1" w:rsidP="00634FD1">
            <w:pPr>
              <w:tabs>
                <w:tab w:val="left" w:pos="660"/>
              </w:tabs>
              <w:overflowPunct w:val="0"/>
              <w:autoSpaceDE w:val="0"/>
              <w:autoSpaceDN w:val="0"/>
              <w:adjustRightInd w:val="0"/>
              <w:spacing w:after="34"/>
              <w:ind w:left="72" w:hanging="215"/>
              <w:jc w:val="both"/>
              <w:textAlignment w:val="baseline"/>
              <w:rPr>
                <w:b/>
                <w:color w:val="000000"/>
              </w:rPr>
            </w:pPr>
            <w:r w:rsidRPr="001F2503">
              <w:rPr>
                <w:b/>
                <w:color w:val="000000"/>
              </w:rPr>
              <w:t xml:space="preserve">     </w:t>
            </w:r>
          </w:p>
          <w:p w:rsidR="00634FD1" w:rsidRDefault="00764E7E"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DIGITÁLNÍ TECHNOLOGIE</w:t>
            </w:r>
          </w:p>
          <w:p w:rsidR="00764E7E" w:rsidRDefault="00764E7E"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Složení současného počítače a principy fungování jeho součástí</w:t>
            </w:r>
          </w:p>
          <w:p w:rsidR="00764E7E"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Operační systémy: funkce, typy, typické užití</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Komprese a formáty souborů</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Fungování nových technologií kolem mě (např. smart technologie, virtuální realita, internet věcí, umělá inteligence)</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lastRenderedPageBreak/>
              <w:t>Typy, služby a význam počítačových sítí</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Fungování sítě: klient, server, switch, paketový přenos dat, IP adrea</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Struktura a principy internetu, datacentra, cloud</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Web: fungování webu, webová stránka, webový server, prohlížeč, odkaz/URL</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Princip cloudové aplikace (např. e-mail, e-shop, stramování)</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Bezpečnostní rizika: útoky (cíle a metody útočníků), nebezpečné aplikace a systémy</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Zabezpečení počítače a dat: aktualizace, antivit, firewall, zálohování a archivace dat</w:t>
            </w:r>
          </w:p>
          <w:p w:rsidR="004A5A89"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Digitální stopa: sledování polohy zařízení, záznamy o přihlašování a pohybu po internetu, sledování komunikace, informace o uživateli v souboru (metadata), sdílení a trvalost (nesmazatelnost) dat</w:t>
            </w:r>
          </w:p>
          <w:p w:rsidR="004A5A89" w:rsidRPr="001F2503" w:rsidRDefault="004A5A89" w:rsidP="00634FD1">
            <w:pPr>
              <w:tabs>
                <w:tab w:val="left" w:pos="660"/>
              </w:tabs>
              <w:overflowPunct w:val="0"/>
              <w:autoSpaceDE w:val="0"/>
              <w:autoSpaceDN w:val="0"/>
              <w:adjustRightInd w:val="0"/>
              <w:spacing w:after="34"/>
              <w:ind w:left="595" w:hanging="215"/>
              <w:jc w:val="center"/>
              <w:textAlignment w:val="baseline"/>
              <w:rPr>
                <w:b/>
                <w:color w:val="000000"/>
              </w:rPr>
            </w:pPr>
            <w:r>
              <w:rPr>
                <w:b/>
                <w:color w:val="000000"/>
              </w:rPr>
              <w:t>Fungování a algoritmy sociálních sítí, vyhledávání a cookies</w:t>
            </w:r>
          </w:p>
          <w:p w:rsidR="00634FD1" w:rsidRPr="001F2503" w:rsidRDefault="00634FD1" w:rsidP="00634FD1">
            <w:pPr>
              <w:tabs>
                <w:tab w:val="left" w:pos="162"/>
                <w:tab w:val="left" w:pos="660"/>
              </w:tabs>
              <w:overflowPunct w:val="0"/>
              <w:autoSpaceDE w:val="0"/>
              <w:autoSpaceDN w:val="0"/>
              <w:adjustRightInd w:val="0"/>
              <w:spacing w:after="34"/>
              <w:ind w:left="595" w:hanging="215"/>
              <w:jc w:val="both"/>
              <w:textAlignment w:val="baseline"/>
              <w:rPr>
                <w:b/>
                <w:color w:val="000000"/>
              </w:rPr>
            </w:pPr>
          </w:p>
          <w:p w:rsidR="00634FD1" w:rsidRPr="001F2503" w:rsidRDefault="00634FD1" w:rsidP="00634FD1">
            <w:pPr>
              <w:tabs>
                <w:tab w:val="left" w:pos="267"/>
                <w:tab w:val="left" w:pos="660"/>
              </w:tabs>
              <w:overflowPunct w:val="0"/>
              <w:autoSpaceDE w:val="0"/>
              <w:autoSpaceDN w:val="0"/>
              <w:adjustRightInd w:val="0"/>
              <w:spacing w:after="34"/>
              <w:ind w:left="595" w:hanging="215"/>
              <w:jc w:val="both"/>
              <w:textAlignment w:val="baseline"/>
              <w:rPr>
                <w:color w:val="000000"/>
              </w:rPr>
            </w:pPr>
          </w:p>
        </w:tc>
        <w:tc>
          <w:tcPr>
            <w:tcW w:w="5730" w:type="dxa"/>
            <w:shd w:val="clear" w:color="auto" w:fill="auto"/>
          </w:tcPr>
          <w:p w:rsidR="00634FD1" w:rsidRPr="001F2503" w:rsidRDefault="00634FD1" w:rsidP="00634FD1">
            <w:pPr>
              <w:tabs>
                <w:tab w:val="left" w:pos="660"/>
              </w:tabs>
              <w:overflowPunct w:val="0"/>
              <w:autoSpaceDE w:val="0"/>
              <w:autoSpaceDN w:val="0"/>
              <w:adjustRightInd w:val="0"/>
              <w:spacing w:after="34"/>
              <w:ind w:left="72" w:hanging="215"/>
              <w:jc w:val="both"/>
              <w:textAlignment w:val="baseline"/>
              <w:rPr>
                <w:color w:val="000000"/>
              </w:rPr>
            </w:pPr>
            <w:r w:rsidRPr="001F2503">
              <w:rPr>
                <w:color w:val="000000"/>
              </w:rPr>
              <w:lastRenderedPageBreak/>
              <w:t xml:space="preserve">  </w:t>
            </w:r>
          </w:p>
          <w:p w:rsidR="00634FD1" w:rsidRPr="001F2503" w:rsidRDefault="00634FD1" w:rsidP="00634FD1">
            <w:pPr>
              <w:tabs>
                <w:tab w:val="left" w:pos="660"/>
              </w:tabs>
              <w:overflowPunct w:val="0"/>
              <w:autoSpaceDE w:val="0"/>
              <w:autoSpaceDN w:val="0"/>
              <w:adjustRightInd w:val="0"/>
              <w:spacing w:after="34"/>
              <w:ind w:left="72" w:hanging="215"/>
              <w:textAlignment w:val="baseline"/>
              <w:rPr>
                <w:color w:val="000000"/>
              </w:rPr>
            </w:pPr>
          </w:p>
          <w:p w:rsidR="00634FD1" w:rsidRDefault="00634FD1" w:rsidP="00634FD1">
            <w:pPr>
              <w:tabs>
                <w:tab w:val="left" w:pos="660"/>
              </w:tabs>
              <w:overflowPunct w:val="0"/>
              <w:autoSpaceDE w:val="0"/>
              <w:autoSpaceDN w:val="0"/>
              <w:adjustRightInd w:val="0"/>
              <w:spacing w:after="34"/>
              <w:ind w:left="72" w:hanging="215"/>
              <w:jc w:val="both"/>
              <w:textAlignment w:val="baseline"/>
              <w:rPr>
                <w:color w:val="000000"/>
              </w:rPr>
            </w:pPr>
            <w:r w:rsidRPr="001F2503">
              <w:rPr>
                <w:color w:val="000000"/>
              </w:rPr>
              <w:t xml:space="preserve">   </w:t>
            </w:r>
            <w:r>
              <w:rPr>
                <w:color w:val="000000"/>
              </w:rPr>
              <w:t xml:space="preserve"> </w:t>
            </w:r>
            <w:r w:rsidR="004A5A89">
              <w:rPr>
                <w:color w:val="000000"/>
              </w:rPr>
              <w:t>- Pojmenuje části počítače a popíše, jak spolu souvisí.</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Vysvětlí rozdíl mezi programovým a technickým vybavením.</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Diskutuje o funkcích operačního systému a popíše stejné a odlišné prvky některých z nich.</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Na příkladu ukáže, jaký význam má komprese dat.</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lastRenderedPageBreak/>
              <w:t xml:space="preserve">    - Popíše, jak fungují vybrané technologie z okolí, které považuje za inovativní.</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Na schematickém modelu popíše princip zasílání dat po počítačové síti.</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Vysvětlí vrstevníkovi, jak fungují některé služby internetu.</w:t>
            </w:r>
          </w:p>
          <w:p w:rsidR="0093621F"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w:t>
            </w:r>
          </w:p>
          <w:p w:rsidR="0093621F" w:rsidRDefault="0093621F" w:rsidP="00634FD1">
            <w:pPr>
              <w:tabs>
                <w:tab w:val="left" w:pos="660"/>
              </w:tabs>
              <w:overflowPunct w:val="0"/>
              <w:autoSpaceDE w:val="0"/>
              <w:autoSpaceDN w:val="0"/>
              <w:adjustRightInd w:val="0"/>
              <w:spacing w:after="34"/>
              <w:ind w:left="72" w:hanging="215"/>
              <w:jc w:val="both"/>
              <w:textAlignment w:val="baseline"/>
              <w:rPr>
                <w:color w:val="000000"/>
              </w:rPr>
            </w:pPr>
          </w:p>
          <w:p w:rsidR="0093621F" w:rsidRDefault="0093621F" w:rsidP="00634FD1">
            <w:pPr>
              <w:tabs>
                <w:tab w:val="left" w:pos="660"/>
              </w:tabs>
              <w:overflowPunct w:val="0"/>
              <w:autoSpaceDE w:val="0"/>
              <w:autoSpaceDN w:val="0"/>
              <w:adjustRightInd w:val="0"/>
              <w:spacing w:after="34"/>
              <w:ind w:left="72" w:hanging="215"/>
              <w:jc w:val="both"/>
              <w:textAlignment w:val="baseline"/>
              <w:rPr>
                <w:color w:val="000000"/>
              </w:rPr>
            </w:pP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Diskutuje o cílech a metodách hackerů.</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Vytvoří myšlenkovou mapu prvků zabezpečení počítače a dat.</w:t>
            </w:r>
          </w:p>
          <w:p w:rsidR="0093621F"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w:t>
            </w:r>
          </w:p>
          <w:p w:rsidR="004A5A89" w:rsidRDefault="004A5A89" w:rsidP="00634FD1">
            <w:pPr>
              <w:tabs>
                <w:tab w:val="left" w:pos="660"/>
              </w:tabs>
              <w:overflowPunct w:val="0"/>
              <w:autoSpaceDE w:val="0"/>
              <w:autoSpaceDN w:val="0"/>
              <w:adjustRightInd w:val="0"/>
              <w:spacing w:after="34"/>
              <w:ind w:left="72" w:hanging="215"/>
              <w:jc w:val="both"/>
              <w:textAlignment w:val="baseline"/>
              <w:rPr>
                <w:color w:val="000000"/>
              </w:rPr>
            </w:pPr>
            <w:r>
              <w:rPr>
                <w:color w:val="000000"/>
              </w:rPr>
              <w:t xml:space="preserve">  - Diskutuje, čím vším vytváří svou digitální stopu.</w:t>
            </w:r>
          </w:p>
          <w:p w:rsidR="004A5A89" w:rsidRPr="001F2503" w:rsidRDefault="004A5A89" w:rsidP="00634FD1">
            <w:pPr>
              <w:tabs>
                <w:tab w:val="left" w:pos="660"/>
              </w:tabs>
              <w:overflowPunct w:val="0"/>
              <w:autoSpaceDE w:val="0"/>
              <w:autoSpaceDN w:val="0"/>
              <w:adjustRightInd w:val="0"/>
              <w:spacing w:after="34"/>
              <w:ind w:left="72" w:hanging="215"/>
              <w:jc w:val="both"/>
              <w:textAlignment w:val="baseline"/>
              <w:rPr>
                <w:color w:val="000000"/>
              </w:rPr>
            </w:pPr>
          </w:p>
        </w:tc>
        <w:tc>
          <w:tcPr>
            <w:tcW w:w="3062" w:type="dxa"/>
            <w:shd w:val="clear" w:color="auto" w:fill="auto"/>
          </w:tcPr>
          <w:p w:rsidR="00634FD1" w:rsidRDefault="00634FD1" w:rsidP="00634FD1">
            <w:pPr>
              <w:tabs>
                <w:tab w:val="left" w:pos="660"/>
              </w:tabs>
              <w:overflowPunct w:val="0"/>
              <w:autoSpaceDE w:val="0"/>
              <w:autoSpaceDN w:val="0"/>
              <w:adjustRightInd w:val="0"/>
              <w:spacing w:after="34"/>
              <w:jc w:val="both"/>
              <w:textAlignment w:val="baseline"/>
              <w:rPr>
                <w:b/>
                <w:i/>
                <w:color w:val="000000"/>
              </w:rPr>
            </w:pPr>
          </w:p>
          <w:p w:rsidR="0093621F" w:rsidRDefault="0093621F" w:rsidP="00634FD1">
            <w:pPr>
              <w:tabs>
                <w:tab w:val="left" w:pos="660"/>
              </w:tabs>
              <w:overflowPunct w:val="0"/>
              <w:autoSpaceDE w:val="0"/>
              <w:autoSpaceDN w:val="0"/>
              <w:adjustRightInd w:val="0"/>
              <w:spacing w:after="34"/>
              <w:textAlignment w:val="baseline"/>
              <w:rPr>
                <w:b/>
                <w:i/>
                <w:color w:val="000000"/>
              </w:rPr>
            </w:pPr>
          </w:p>
          <w:p w:rsidR="00634FD1" w:rsidRPr="001F2503" w:rsidRDefault="00634FD1" w:rsidP="00634FD1">
            <w:pPr>
              <w:tabs>
                <w:tab w:val="left" w:pos="660"/>
              </w:tabs>
              <w:overflowPunct w:val="0"/>
              <w:autoSpaceDE w:val="0"/>
              <w:autoSpaceDN w:val="0"/>
              <w:adjustRightInd w:val="0"/>
              <w:spacing w:after="34"/>
              <w:textAlignment w:val="baseline"/>
              <w:rPr>
                <w:color w:val="000000"/>
              </w:rPr>
            </w:pPr>
            <w:r w:rsidRPr="001F2503">
              <w:rPr>
                <w:b/>
                <w:i/>
                <w:color w:val="000000"/>
              </w:rPr>
              <w:t>OSV</w:t>
            </w:r>
            <w:r>
              <w:rPr>
                <w:color w:val="000000"/>
              </w:rPr>
              <w:t xml:space="preserve">- </w:t>
            </w:r>
            <w:r w:rsidRPr="001F2503">
              <w:rPr>
                <w:color w:val="000000"/>
              </w:rPr>
              <w:t>hodnoty, postoje, praktická etika</w:t>
            </w:r>
            <w:r>
              <w:rPr>
                <w:color w:val="000000"/>
              </w:rPr>
              <w:t>, komunikace</w:t>
            </w:r>
          </w:p>
          <w:p w:rsidR="0093621F" w:rsidRDefault="0093621F" w:rsidP="00634FD1">
            <w:pPr>
              <w:tabs>
                <w:tab w:val="left" w:pos="660"/>
              </w:tabs>
              <w:overflowPunct w:val="0"/>
              <w:autoSpaceDE w:val="0"/>
              <w:autoSpaceDN w:val="0"/>
              <w:adjustRightInd w:val="0"/>
              <w:spacing w:after="34"/>
              <w:textAlignment w:val="baseline"/>
              <w:rPr>
                <w:b/>
                <w:i/>
                <w:color w:val="000000"/>
              </w:rPr>
            </w:pPr>
          </w:p>
          <w:p w:rsidR="00634FD1" w:rsidRPr="004B6495" w:rsidRDefault="00634FD1" w:rsidP="00634FD1">
            <w:pPr>
              <w:tabs>
                <w:tab w:val="left" w:pos="660"/>
              </w:tabs>
              <w:overflowPunct w:val="0"/>
              <w:autoSpaceDE w:val="0"/>
              <w:autoSpaceDN w:val="0"/>
              <w:adjustRightInd w:val="0"/>
              <w:spacing w:after="34"/>
              <w:textAlignment w:val="baseline"/>
              <w:rPr>
                <w:color w:val="000000"/>
              </w:rPr>
            </w:pPr>
            <w:r>
              <w:rPr>
                <w:b/>
                <w:i/>
                <w:color w:val="000000"/>
              </w:rPr>
              <w:t xml:space="preserve">MV - </w:t>
            </w:r>
            <w:r>
              <w:rPr>
                <w:color w:val="000000"/>
              </w:rPr>
              <w:t>vnímání mediálních sdělení, tvorba mediálních sdělení</w:t>
            </w:r>
            <w:r w:rsidR="004A5A89">
              <w:rPr>
                <w:color w:val="000000"/>
              </w:rPr>
              <w:t>, fungování a vliv médií ve společnosti</w:t>
            </w:r>
            <w:r w:rsidR="0093621F">
              <w:rPr>
                <w:color w:val="000000"/>
              </w:rPr>
              <w:t xml:space="preserve">, </w:t>
            </w:r>
            <w:r w:rsidR="0093621F">
              <w:rPr>
                <w:color w:val="000000"/>
              </w:rPr>
              <w:lastRenderedPageBreak/>
              <w:t>vnímání autora mediálních sdělení</w:t>
            </w:r>
          </w:p>
          <w:p w:rsidR="00634FD1" w:rsidRPr="001F2503" w:rsidRDefault="00634FD1" w:rsidP="00634FD1">
            <w:pPr>
              <w:tabs>
                <w:tab w:val="left" w:pos="660"/>
              </w:tabs>
              <w:overflowPunct w:val="0"/>
              <w:autoSpaceDE w:val="0"/>
              <w:autoSpaceDN w:val="0"/>
              <w:adjustRightInd w:val="0"/>
              <w:spacing w:after="34"/>
              <w:textAlignment w:val="baseline"/>
              <w:rPr>
                <w:color w:val="000000"/>
              </w:rPr>
            </w:pPr>
          </w:p>
        </w:tc>
      </w:tr>
    </w:tbl>
    <w:p w:rsidR="00690F7D" w:rsidRDefault="00690F7D" w:rsidP="00256385">
      <w:pPr>
        <w:pStyle w:val="Zkladntext"/>
        <w:rPr>
          <w:b/>
          <w:sz w:val="32"/>
          <w:szCs w:val="32"/>
        </w:rPr>
        <w:sectPr w:rsidR="00690F7D" w:rsidSect="00DF5341">
          <w:pgSz w:w="16840" w:h="12242" w:orient="landscape" w:code="9"/>
          <w:pgMar w:top="1134" w:right="567" w:bottom="567" w:left="567" w:header="709" w:footer="709" w:gutter="0"/>
          <w:cols w:space="708"/>
          <w:docGrid w:linePitch="360"/>
        </w:sectPr>
      </w:pPr>
    </w:p>
    <w:p w:rsidR="00687D20" w:rsidRPr="00687D20" w:rsidRDefault="00687D20" w:rsidP="00687D20">
      <w:pPr>
        <w:jc w:val="center"/>
        <w:rPr>
          <w:b/>
          <w:bCs/>
          <w:caps/>
          <w:sz w:val="28"/>
          <w:szCs w:val="28"/>
        </w:rPr>
      </w:pPr>
      <w:r w:rsidRPr="00687D20">
        <w:rPr>
          <w:b/>
          <w:bCs/>
          <w:sz w:val="28"/>
          <w:szCs w:val="28"/>
        </w:rPr>
        <w:lastRenderedPageBreak/>
        <w:t xml:space="preserve">Vzdělávací oblast: </w:t>
      </w:r>
      <w:r w:rsidRPr="00687D20">
        <w:rPr>
          <w:b/>
          <w:bCs/>
          <w:caps/>
          <w:sz w:val="28"/>
          <w:szCs w:val="28"/>
        </w:rPr>
        <w:t>Člověk a společnost</w:t>
      </w:r>
    </w:p>
    <w:p w:rsidR="00687D20" w:rsidRDefault="00687D20" w:rsidP="00687D20">
      <w:pPr>
        <w:rPr>
          <w:sz w:val="28"/>
          <w:szCs w:val="28"/>
        </w:rPr>
      </w:pPr>
    </w:p>
    <w:p w:rsidR="00690F7D" w:rsidRPr="00687D20" w:rsidRDefault="00687D20" w:rsidP="00690F7D">
      <w:pPr>
        <w:rPr>
          <w:b/>
        </w:rPr>
      </w:pPr>
      <w:proofErr w:type="gramStart"/>
      <w:r>
        <w:rPr>
          <w:b/>
          <w:sz w:val="28"/>
          <w:szCs w:val="28"/>
        </w:rPr>
        <w:t xml:space="preserve">5.2.6.  </w:t>
      </w:r>
      <w:r w:rsidRPr="00F50E13">
        <w:rPr>
          <w:b/>
          <w:sz w:val="28"/>
          <w:szCs w:val="28"/>
        </w:rPr>
        <w:t>DĚJEPIS</w:t>
      </w:r>
      <w:proofErr w:type="gramEnd"/>
    </w:p>
    <w:p w:rsidR="00690F7D" w:rsidRDefault="00690F7D" w:rsidP="00690F7D">
      <w:pPr>
        <w:rPr>
          <w:u w:val="single"/>
        </w:rPr>
      </w:pPr>
    </w:p>
    <w:p w:rsidR="00690F7D" w:rsidRDefault="00690F7D" w:rsidP="00690F7D">
      <w:pPr>
        <w:rPr>
          <w:u w:val="single"/>
        </w:rPr>
      </w:pPr>
    </w:p>
    <w:p w:rsidR="00690F7D" w:rsidRPr="00687D20" w:rsidRDefault="00690F7D" w:rsidP="00E21ADB">
      <w:pPr>
        <w:numPr>
          <w:ilvl w:val="0"/>
          <w:numId w:val="46"/>
        </w:numPr>
        <w:rPr>
          <w:b/>
          <w:sz w:val="28"/>
          <w:szCs w:val="28"/>
        </w:rPr>
      </w:pPr>
      <w:r w:rsidRPr="00687D20">
        <w:rPr>
          <w:b/>
          <w:sz w:val="28"/>
          <w:szCs w:val="28"/>
        </w:rPr>
        <w:t>Charakteristika vyučovacího předmětu:</w:t>
      </w:r>
    </w:p>
    <w:p w:rsidR="00690F7D" w:rsidRDefault="00690F7D" w:rsidP="00690F7D"/>
    <w:p w:rsidR="00690F7D" w:rsidRDefault="00690F7D" w:rsidP="00687D20">
      <w:pPr>
        <w:pStyle w:val="Text"/>
        <w:ind w:firstLine="708"/>
        <w:rPr>
          <w:snapToGrid w:val="0"/>
          <w:szCs w:val="24"/>
        </w:rPr>
      </w:pPr>
      <w:r>
        <w:rPr>
          <w:snapToGrid w:val="0"/>
          <w:szCs w:val="24"/>
        </w:rPr>
        <w:t>Obsah předmětu dějepis je rozdělen do dvou částí: světové dějiny a české dějiny.</w:t>
      </w:r>
      <w:r w:rsidR="00687D20">
        <w:rPr>
          <w:snapToGrid w:val="0"/>
          <w:szCs w:val="24"/>
        </w:rPr>
        <w:t xml:space="preserve"> </w:t>
      </w:r>
      <w:r>
        <w:rPr>
          <w:snapToGrid w:val="0"/>
          <w:szCs w:val="24"/>
        </w:rPr>
        <w:t>Ve výuce se však obě části prolínají.</w:t>
      </w:r>
      <w:r w:rsidR="00687D20">
        <w:rPr>
          <w:snapToGrid w:val="0"/>
          <w:szCs w:val="24"/>
        </w:rPr>
        <w:t xml:space="preserve"> </w:t>
      </w:r>
    </w:p>
    <w:p w:rsidR="009D4B25" w:rsidRDefault="00690F7D" w:rsidP="009D4B25">
      <w:pPr>
        <w:pStyle w:val="Text"/>
        <w:ind w:firstLine="708"/>
      </w:pPr>
      <w:r>
        <w:rPr>
          <w:snapToGrid w:val="0"/>
        </w:rPr>
        <w:t xml:space="preserve">Cílem výuky dějepisu je seznámit s hlavními obdobími dějinného vývoje lidstva a vlastního národa, s významnými historickými událostmi a osobnostmi, které ovlivnily život předcházejících generací a mají význam i pro orientaci v současném světovém dění. Žáci poznávají změnu způsobu života lidí v nejdůležitějších epochách dějinného vývoje, orientovat se v běhu dějin a v jejich významných obdobích a chápat smysl událostí, zařazovat události </w:t>
      </w:r>
      <w:r>
        <w:t>do chronologické následnosti a výstižně charakterizovat a vysvětlovat nejdůležitější historické události a zaujímat k nim své stanovisko</w:t>
      </w:r>
      <w:r w:rsidR="00687D20">
        <w:t>.</w:t>
      </w:r>
    </w:p>
    <w:p w:rsidR="009D4B25" w:rsidRDefault="009D4B25" w:rsidP="009D4B25">
      <w:pPr>
        <w:ind w:firstLine="708"/>
        <w:jc w:val="both"/>
        <w:rPr>
          <w:b/>
        </w:rPr>
      </w:pPr>
    </w:p>
    <w:p w:rsidR="009D4B25" w:rsidRDefault="009D4B25" w:rsidP="009D4B25">
      <w:pPr>
        <w:ind w:firstLine="708"/>
        <w:jc w:val="both"/>
      </w:pPr>
      <w:r>
        <w:rPr>
          <w:b/>
        </w:rPr>
        <w:t xml:space="preserve">Vzdělávání ve vyučovacím předmětu dějepis </w:t>
      </w:r>
      <w:proofErr w:type="gramStart"/>
      <w:r>
        <w:rPr>
          <w:b/>
        </w:rPr>
        <w:t>směřuje k :</w:t>
      </w:r>
      <w:proofErr w:type="gramEnd"/>
    </w:p>
    <w:p w:rsidR="009D4B25" w:rsidRDefault="009D4B25" w:rsidP="009D4B25">
      <w:pPr>
        <w:jc w:val="both"/>
      </w:pPr>
      <w:r>
        <w:t xml:space="preserve">                    - rozvíjení vlastního historického vědomí</w:t>
      </w:r>
    </w:p>
    <w:p w:rsidR="009D4B25" w:rsidRDefault="009D4B25" w:rsidP="009D4B25">
      <w:pPr>
        <w:jc w:val="both"/>
      </w:pPr>
      <w:r>
        <w:t xml:space="preserve">                    - vnímání obrazu hlavních vývojových linií</w:t>
      </w:r>
    </w:p>
    <w:p w:rsidR="009D4B25" w:rsidRDefault="009D4B25" w:rsidP="009D4B25">
      <w:pPr>
        <w:jc w:val="both"/>
      </w:pPr>
      <w:r>
        <w:t xml:space="preserve">                    - získávání orientace v historickém čase</w:t>
      </w:r>
    </w:p>
    <w:p w:rsidR="009D4B25" w:rsidRDefault="009D4B25" w:rsidP="009D4B25">
      <w:pPr>
        <w:jc w:val="both"/>
      </w:pPr>
      <w:r>
        <w:t xml:space="preserve">                    - pochopení souvislostí dějinných událostí a procesů</w:t>
      </w:r>
    </w:p>
    <w:p w:rsidR="009D4B25" w:rsidRDefault="009D4B25" w:rsidP="009D4B25">
      <w:pPr>
        <w:jc w:val="both"/>
      </w:pPr>
      <w:r>
        <w:t xml:space="preserve">                    - chápání kulturní rozmanitosti světa</w:t>
      </w:r>
    </w:p>
    <w:p w:rsidR="009D4B25" w:rsidRDefault="009D4B25" w:rsidP="009D4B25">
      <w:pPr>
        <w:jc w:val="both"/>
      </w:pPr>
      <w:r>
        <w:t xml:space="preserve">                    - utváření pozitivního hodnotového systému</w:t>
      </w:r>
    </w:p>
    <w:p w:rsidR="00687D20" w:rsidRDefault="00687D20" w:rsidP="00687D20">
      <w:pPr>
        <w:pStyle w:val="Text"/>
        <w:ind w:firstLine="0"/>
      </w:pPr>
    </w:p>
    <w:p w:rsidR="00687D20" w:rsidRPr="00687D20" w:rsidRDefault="00687D20" w:rsidP="00E21ADB">
      <w:pPr>
        <w:numPr>
          <w:ilvl w:val="0"/>
          <w:numId w:val="46"/>
        </w:numPr>
        <w:jc w:val="both"/>
        <w:rPr>
          <w:b/>
          <w:snapToGrid w:val="0"/>
          <w:sz w:val="28"/>
          <w:szCs w:val="28"/>
        </w:rPr>
      </w:pPr>
      <w:r w:rsidRPr="00687D20">
        <w:rPr>
          <w:b/>
          <w:sz w:val="28"/>
          <w:szCs w:val="28"/>
        </w:rPr>
        <w:t>Výchovné</w:t>
      </w:r>
      <w:r>
        <w:rPr>
          <w:b/>
          <w:sz w:val="28"/>
          <w:szCs w:val="28"/>
        </w:rPr>
        <w:t xml:space="preserve"> a vzdělávací strategie</w:t>
      </w:r>
      <w:r w:rsidR="00D76B7C" w:rsidRPr="00D76B7C">
        <w:rPr>
          <w:b/>
          <w:sz w:val="28"/>
          <w:szCs w:val="28"/>
        </w:rPr>
        <w:t xml:space="preserve"> </w:t>
      </w:r>
      <w:r w:rsidR="00D76B7C" w:rsidRPr="00191451">
        <w:rPr>
          <w:b/>
          <w:sz w:val="28"/>
          <w:szCs w:val="28"/>
        </w:rPr>
        <w:t>pro rozvoj klíčových kompetencí žáků</w:t>
      </w:r>
    </w:p>
    <w:p w:rsidR="00687D20" w:rsidRDefault="00687D20" w:rsidP="00687D20">
      <w:pPr>
        <w:jc w:val="both"/>
        <w:rPr>
          <w:b/>
          <w:sz w:val="28"/>
          <w:szCs w:val="28"/>
        </w:rPr>
      </w:pPr>
    </w:p>
    <w:p w:rsidR="00687D20" w:rsidRPr="00687D20" w:rsidRDefault="00687D20" w:rsidP="00687D20">
      <w:pPr>
        <w:jc w:val="both"/>
        <w:rPr>
          <w:b/>
          <w:snapToGrid w:val="0"/>
          <w:sz w:val="28"/>
          <w:szCs w:val="28"/>
        </w:rPr>
      </w:pPr>
    </w:p>
    <w:p w:rsidR="009D4B25" w:rsidRPr="009D4B25" w:rsidRDefault="009D4B25" w:rsidP="009D4B25">
      <w:pPr>
        <w:pStyle w:val="Nadpis1"/>
        <w:jc w:val="both"/>
        <w:rPr>
          <w:rFonts w:ascii="Times New Roman" w:hAnsi="Times New Roman" w:cs="Times New Roman"/>
          <w:sz w:val="24"/>
          <w:szCs w:val="24"/>
          <w:u w:val="single"/>
        </w:rPr>
      </w:pPr>
      <w:r w:rsidRPr="009D4B25">
        <w:rPr>
          <w:rFonts w:ascii="Times New Roman" w:hAnsi="Times New Roman" w:cs="Times New Roman"/>
          <w:sz w:val="24"/>
          <w:szCs w:val="24"/>
          <w:u w:val="single"/>
        </w:rPr>
        <w:t>Kompetence k učení</w:t>
      </w:r>
    </w:p>
    <w:p w:rsidR="009D4B25" w:rsidRPr="009D4B25" w:rsidRDefault="009D4B25" w:rsidP="009D4B25">
      <w:pPr>
        <w:jc w:val="both"/>
        <w:rPr>
          <w:b/>
          <w:bCs/>
        </w:rPr>
      </w:pPr>
      <w:r w:rsidRPr="009D4B25">
        <w:rPr>
          <w:b/>
          <w:bCs/>
        </w:rPr>
        <w:t>Učitel</w:t>
      </w:r>
    </w:p>
    <w:p w:rsidR="009D4B25" w:rsidRPr="009D4B25" w:rsidRDefault="009D4B25" w:rsidP="009D4B25">
      <w:pPr>
        <w:jc w:val="both"/>
      </w:pPr>
      <w:r w:rsidRPr="009D4B25">
        <w:t>- zadává úkoly, při kterých žáci vyhledávají a kombinují informace z různých zdrojů</w:t>
      </w:r>
    </w:p>
    <w:p w:rsidR="009D4B25" w:rsidRPr="009D4B25" w:rsidRDefault="009D4B25" w:rsidP="009D4B25">
      <w:pPr>
        <w:jc w:val="both"/>
      </w:pPr>
      <w:r w:rsidRPr="009D4B25">
        <w:t xml:space="preserve">- vede žáky k užívání správné terminologie a symboliky                                            </w:t>
      </w:r>
    </w:p>
    <w:p w:rsidR="009D4B25" w:rsidRPr="009D4B25" w:rsidRDefault="009D4B25" w:rsidP="009D4B25">
      <w:pPr>
        <w:jc w:val="both"/>
      </w:pPr>
      <w:r w:rsidRPr="009D4B25">
        <w:t>- zadává úkoly, které vyžadují využití poznatků z různých předmětů</w:t>
      </w:r>
    </w:p>
    <w:p w:rsidR="009D4B25" w:rsidRPr="009D4B25" w:rsidRDefault="009D4B25" w:rsidP="009D4B25">
      <w:pPr>
        <w:jc w:val="both"/>
      </w:pPr>
      <w:r w:rsidRPr="009D4B25">
        <w:t>- vede k zamyšlení nad historickým vývojem</w:t>
      </w:r>
    </w:p>
    <w:p w:rsidR="009D4B25" w:rsidRPr="009D4B25" w:rsidRDefault="009D4B25" w:rsidP="009D4B25">
      <w:pPr>
        <w:pStyle w:val="Nadpis1"/>
        <w:jc w:val="both"/>
        <w:rPr>
          <w:rFonts w:ascii="Times New Roman" w:hAnsi="Times New Roman" w:cs="Times New Roman"/>
          <w:sz w:val="24"/>
          <w:szCs w:val="24"/>
        </w:rPr>
      </w:pPr>
      <w:r w:rsidRPr="009D4B25">
        <w:rPr>
          <w:rFonts w:ascii="Times New Roman" w:hAnsi="Times New Roman" w:cs="Times New Roman"/>
          <w:sz w:val="24"/>
          <w:szCs w:val="24"/>
        </w:rPr>
        <w:lastRenderedPageBreak/>
        <w:t>Žák</w:t>
      </w:r>
    </w:p>
    <w:p w:rsidR="009D4B25" w:rsidRPr="009D4B25" w:rsidRDefault="009D4B25" w:rsidP="009D4B25">
      <w:pPr>
        <w:jc w:val="both"/>
      </w:pPr>
      <w:r w:rsidRPr="009D4B25">
        <w:t>- vyhledává a třídí informace a na základě jejich pochopení, propojení a systematizace je efektivně využívá v procesu učení, tvůrčích činnostech a praktickém životě</w:t>
      </w:r>
    </w:p>
    <w:p w:rsidR="009D4B25" w:rsidRPr="009D4B25" w:rsidRDefault="009D4B25" w:rsidP="009D4B25">
      <w:pPr>
        <w:jc w:val="both"/>
      </w:pPr>
      <w:r w:rsidRPr="009D4B25">
        <w:t>-propojuje do širších celků poznatky z různých vzdělávacích oblastí a na základě toho si vytváří komplexnější pohled na společenské a kulturní jevy</w:t>
      </w:r>
    </w:p>
    <w:p w:rsidR="009D4B25" w:rsidRPr="009D4B25" w:rsidRDefault="009D4B25" w:rsidP="009D4B25">
      <w:pPr>
        <w:jc w:val="both"/>
      </w:pPr>
    </w:p>
    <w:p w:rsidR="009D4B25" w:rsidRPr="009D4B25" w:rsidRDefault="009D4B25" w:rsidP="009D4B25">
      <w:pPr>
        <w:pStyle w:val="Nadpis1"/>
        <w:jc w:val="both"/>
        <w:rPr>
          <w:rFonts w:ascii="Times New Roman" w:hAnsi="Times New Roman" w:cs="Times New Roman"/>
          <w:sz w:val="24"/>
          <w:szCs w:val="24"/>
          <w:u w:val="single"/>
        </w:rPr>
      </w:pPr>
      <w:r w:rsidRPr="009D4B25">
        <w:rPr>
          <w:rFonts w:ascii="Times New Roman" w:hAnsi="Times New Roman" w:cs="Times New Roman"/>
          <w:sz w:val="24"/>
          <w:szCs w:val="24"/>
          <w:u w:val="single"/>
        </w:rPr>
        <w:t>Kompetence k řešení problémů</w:t>
      </w:r>
    </w:p>
    <w:p w:rsidR="009D4B25" w:rsidRPr="009D4B25" w:rsidRDefault="009D4B25" w:rsidP="009D4B25">
      <w:pPr>
        <w:jc w:val="both"/>
        <w:rPr>
          <w:b/>
          <w:bCs/>
        </w:rPr>
      </w:pPr>
      <w:r w:rsidRPr="009D4B25">
        <w:rPr>
          <w:b/>
          <w:bCs/>
        </w:rPr>
        <w:t>Učitel</w:t>
      </w:r>
    </w:p>
    <w:p w:rsidR="009D4B25" w:rsidRPr="009D4B25" w:rsidRDefault="009D4B25" w:rsidP="009D4B25">
      <w:pPr>
        <w:jc w:val="both"/>
      </w:pPr>
      <w:r w:rsidRPr="009D4B25">
        <w:t>- zařazuje rozmanité aktivity (diskuze, výklad, kreslení, řešení problémů)</w:t>
      </w:r>
    </w:p>
    <w:p w:rsidR="009D4B25" w:rsidRPr="009D4B25" w:rsidRDefault="009D4B25" w:rsidP="009D4B25">
      <w:pPr>
        <w:jc w:val="both"/>
      </w:pPr>
      <w:r w:rsidRPr="009D4B25">
        <w:t xml:space="preserve">- zařazuje metody, při </w:t>
      </w:r>
      <w:proofErr w:type="gramStart"/>
      <w:r w:rsidRPr="009D4B25">
        <w:t>kterých  žáci</w:t>
      </w:r>
      <w:proofErr w:type="gramEnd"/>
      <w:r w:rsidRPr="009D4B25">
        <w:t xml:space="preserve"> sami docházejí k závěrům a řešením </w:t>
      </w:r>
    </w:p>
    <w:p w:rsidR="009D4B25" w:rsidRPr="009D4B25" w:rsidRDefault="009D4B25" w:rsidP="009D4B25">
      <w:pPr>
        <w:jc w:val="both"/>
      </w:pPr>
      <w:r w:rsidRPr="009D4B25">
        <w:t>- vede ke kritickému myšlení a logickému uvažování</w:t>
      </w:r>
    </w:p>
    <w:p w:rsidR="009D4B25" w:rsidRPr="009D4B25" w:rsidRDefault="009D4B25" w:rsidP="009D4B25">
      <w:pPr>
        <w:pStyle w:val="Nadpis1"/>
        <w:jc w:val="both"/>
        <w:rPr>
          <w:rFonts w:ascii="Times New Roman" w:hAnsi="Times New Roman" w:cs="Times New Roman"/>
          <w:sz w:val="24"/>
          <w:szCs w:val="24"/>
        </w:rPr>
      </w:pPr>
      <w:r w:rsidRPr="009D4B25">
        <w:rPr>
          <w:rFonts w:ascii="Times New Roman" w:hAnsi="Times New Roman" w:cs="Times New Roman"/>
          <w:sz w:val="24"/>
          <w:szCs w:val="24"/>
        </w:rPr>
        <w:t>Žák</w:t>
      </w:r>
    </w:p>
    <w:p w:rsidR="009D4B25" w:rsidRPr="009D4B25" w:rsidRDefault="009D4B25" w:rsidP="009D4B25">
      <w:pPr>
        <w:jc w:val="both"/>
      </w:pPr>
      <w:r w:rsidRPr="009D4B25">
        <w:t xml:space="preserve">- vyhledává informace vhodné k řešení problémů, nachází jejich shodné, podobné a odlišné znaky, využívá získané vědomosti a dovednosti </w:t>
      </w:r>
    </w:p>
    <w:p w:rsidR="009D4B25" w:rsidRPr="009D4B25" w:rsidRDefault="009D4B25" w:rsidP="009D4B25">
      <w:pPr>
        <w:jc w:val="both"/>
      </w:pPr>
      <w:r w:rsidRPr="009D4B25">
        <w:t>- samostatně řeší problémy, volí vhodné způsoby řešení</w:t>
      </w:r>
    </w:p>
    <w:p w:rsidR="009D4B25" w:rsidRPr="009D4B25" w:rsidRDefault="009D4B25" w:rsidP="009D4B25">
      <w:pPr>
        <w:jc w:val="both"/>
      </w:pPr>
      <w:r w:rsidRPr="009D4B25">
        <w:t xml:space="preserve">- kriticky myslí, činí uvážlivá rozhodnutí, je schopen je obhájit                                             </w:t>
      </w:r>
    </w:p>
    <w:p w:rsidR="009D4B25" w:rsidRPr="009D4B25" w:rsidRDefault="009D4B25" w:rsidP="009D4B25">
      <w:pPr>
        <w:jc w:val="both"/>
      </w:pPr>
    </w:p>
    <w:p w:rsidR="009D4B25" w:rsidRPr="009D4B25" w:rsidRDefault="009D4B25" w:rsidP="009D4B25">
      <w:pPr>
        <w:pStyle w:val="Nadpis1"/>
        <w:jc w:val="both"/>
        <w:rPr>
          <w:rFonts w:ascii="Times New Roman" w:hAnsi="Times New Roman" w:cs="Times New Roman"/>
          <w:sz w:val="24"/>
          <w:szCs w:val="24"/>
          <w:u w:val="single"/>
        </w:rPr>
      </w:pPr>
      <w:r w:rsidRPr="009D4B25">
        <w:rPr>
          <w:rFonts w:ascii="Times New Roman" w:hAnsi="Times New Roman" w:cs="Times New Roman"/>
          <w:sz w:val="24"/>
          <w:szCs w:val="24"/>
          <w:u w:val="single"/>
        </w:rPr>
        <w:t>Kompetence komunikativní</w:t>
      </w:r>
    </w:p>
    <w:p w:rsidR="009D4B25" w:rsidRPr="009D4B25" w:rsidRDefault="009D4B25" w:rsidP="009D4B25">
      <w:pPr>
        <w:jc w:val="both"/>
        <w:rPr>
          <w:b/>
          <w:bCs/>
        </w:rPr>
      </w:pPr>
      <w:r w:rsidRPr="009D4B25">
        <w:rPr>
          <w:b/>
          <w:bCs/>
        </w:rPr>
        <w:t>Učitel</w:t>
      </w:r>
    </w:p>
    <w:p w:rsidR="009D4B25" w:rsidRPr="009D4B25" w:rsidRDefault="009D4B25" w:rsidP="009D4B25">
      <w:pPr>
        <w:jc w:val="both"/>
      </w:pPr>
      <w:r w:rsidRPr="009D4B25">
        <w:t xml:space="preserve">- vede žáky k přesnému a výstižnému vyjadřování, zařazuje do výuky diskuzi                </w:t>
      </w:r>
    </w:p>
    <w:p w:rsidR="009D4B25" w:rsidRPr="009D4B25" w:rsidRDefault="009D4B25" w:rsidP="009D4B25">
      <w:pPr>
        <w:jc w:val="both"/>
      </w:pPr>
      <w:r w:rsidRPr="009D4B25">
        <w:t xml:space="preserve">- vede žáky k věcnému argumentování                                                                                 </w:t>
      </w:r>
    </w:p>
    <w:p w:rsidR="009D4B25" w:rsidRPr="009D4B25" w:rsidRDefault="009D4B25" w:rsidP="009D4B25">
      <w:pPr>
        <w:jc w:val="both"/>
      </w:pPr>
      <w:r w:rsidRPr="009D4B25">
        <w:t xml:space="preserve">- vede žáky k práci s různými typy textů                                                                                 </w:t>
      </w:r>
    </w:p>
    <w:p w:rsidR="009D4B25" w:rsidRPr="009D4B25" w:rsidRDefault="009D4B25" w:rsidP="009D4B25">
      <w:pPr>
        <w:jc w:val="both"/>
      </w:pPr>
      <w:r w:rsidRPr="009D4B25">
        <w:t xml:space="preserve">- vede k využívání informačních a komunikačních prostředků                                          </w:t>
      </w:r>
    </w:p>
    <w:p w:rsidR="009D4B25" w:rsidRPr="009D4B25" w:rsidRDefault="009D4B25" w:rsidP="009D4B25">
      <w:pPr>
        <w:pStyle w:val="Nadpis1"/>
        <w:jc w:val="both"/>
        <w:rPr>
          <w:rFonts w:ascii="Times New Roman" w:hAnsi="Times New Roman" w:cs="Times New Roman"/>
          <w:sz w:val="24"/>
          <w:szCs w:val="24"/>
        </w:rPr>
      </w:pPr>
      <w:r w:rsidRPr="009D4B25">
        <w:rPr>
          <w:rFonts w:ascii="Times New Roman" w:hAnsi="Times New Roman" w:cs="Times New Roman"/>
          <w:sz w:val="24"/>
          <w:szCs w:val="24"/>
        </w:rPr>
        <w:t>Žák</w:t>
      </w:r>
    </w:p>
    <w:p w:rsidR="009D4B25" w:rsidRPr="009D4B25" w:rsidRDefault="009D4B25" w:rsidP="009D4B25">
      <w:pPr>
        <w:jc w:val="both"/>
      </w:pPr>
      <w:r w:rsidRPr="009D4B25">
        <w:t>- formuluje a vyjadřuje své myšlenky a názory v logickém sledu, vyjadřuje se výstižně a kultivovaně v písemném i ústním projevu</w:t>
      </w:r>
    </w:p>
    <w:p w:rsidR="009D4B25" w:rsidRPr="009D4B25" w:rsidRDefault="009D4B25" w:rsidP="009D4B25">
      <w:pPr>
        <w:jc w:val="both"/>
      </w:pPr>
      <w:r w:rsidRPr="009D4B25">
        <w:t>- účinně se zapojuje do diskuze, obhajuje svůj názor a vhodně argumentuje</w:t>
      </w:r>
    </w:p>
    <w:p w:rsidR="009D4B25" w:rsidRPr="009D4B25" w:rsidRDefault="009D4B25" w:rsidP="009D4B25">
      <w:pPr>
        <w:jc w:val="both"/>
      </w:pPr>
      <w:r w:rsidRPr="009D4B25">
        <w:t>- rozumí různým typům textů a záznamů</w:t>
      </w:r>
    </w:p>
    <w:p w:rsidR="009D4B25" w:rsidRPr="009D4B25" w:rsidRDefault="009D4B25" w:rsidP="009D4B25">
      <w:pPr>
        <w:jc w:val="both"/>
      </w:pPr>
      <w:r w:rsidRPr="009D4B25">
        <w:t xml:space="preserve">- využívá informační a komunikační prostředky a technologie pro kvalitní a účinnou komunikaci s okolním světem                                                                                            </w:t>
      </w:r>
    </w:p>
    <w:p w:rsidR="009D4B25" w:rsidRPr="009D4B25" w:rsidRDefault="009D4B25" w:rsidP="009D4B25">
      <w:pPr>
        <w:jc w:val="both"/>
      </w:pPr>
    </w:p>
    <w:p w:rsidR="009D4B25" w:rsidRPr="009D4B25" w:rsidRDefault="009D4B25" w:rsidP="009D4B25">
      <w:pPr>
        <w:pStyle w:val="Nadpis1"/>
        <w:jc w:val="both"/>
        <w:rPr>
          <w:rFonts w:ascii="Times New Roman" w:hAnsi="Times New Roman" w:cs="Times New Roman"/>
          <w:sz w:val="24"/>
          <w:szCs w:val="24"/>
          <w:u w:val="single"/>
        </w:rPr>
      </w:pPr>
      <w:r w:rsidRPr="009D4B25">
        <w:rPr>
          <w:rFonts w:ascii="Times New Roman" w:hAnsi="Times New Roman" w:cs="Times New Roman"/>
          <w:sz w:val="24"/>
          <w:szCs w:val="24"/>
          <w:u w:val="single"/>
        </w:rPr>
        <w:lastRenderedPageBreak/>
        <w:t>Kompetence sociální a personální</w:t>
      </w:r>
    </w:p>
    <w:p w:rsidR="009D4B25" w:rsidRPr="009D4B25" w:rsidRDefault="009D4B25" w:rsidP="009D4B25">
      <w:pPr>
        <w:jc w:val="both"/>
        <w:rPr>
          <w:b/>
          <w:bCs/>
        </w:rPr>
      </w:pPr>
      <w:r w:rsidRPr="009D4B25">
        <w:rPr>
          <w:b/>
          <w:bCs/>
        </w:rPr>
        <w:t>Učitel</w:t>
      </w:r>
    </w:p>
    <w:p w:rsidR="009D4B25" w:rsidRPr="009D4B25" w:rsidRDefault="009D4B25" w:rsidP="009D4B25">
      <w:pPr>
        <w:jc w:val="both"/>
      </w:pPr>
      <w:r w:rsidRPr="009D4B25">
        <w:t>- vytváří příznivé klima třídy</w:t>
      </w:r>
    </w:p>
    <w:p w:rsidR="009D4B25" w:rsidRPr="009D4B25" w:rsidRDefault="009D4B25" w:rsidP="009D4B25">
      <w:pPr>
        <w:jc w:val="both"/>
      </w:pPr>
      <w:r w:rsidRPr="009D4B25">
        <w:t>- dodává žákům sebedůvěru</w:t>
      </w:r>
    </w:p>
    <w:p w:rsidR="00A538F2" w:rsidRDefault="009D4B25" w:rsidP="00A538F2">
      <w:pPr>
        <w:jc w:val="both"/>
      </w:pPr>
      <w:r w:rsidRPr="009D4B25">
        <w:t>- podle potřeby žákům v činnostech pomáhá</w:t>
      </w:r>
    </w:p>
    <w:p w:rsidR="00A538F2" w:rsidRDefault="00A538F2" w:rsidP="00A538F2">
      <w:pPr>
        <w:jc w:val="both"/>
        <w:rPr>
          <w:b/>
        </w:rPr>
      </w:pPr>
    </w:p>
    <w:p w:rsidR="009D4B25" w:rsidRPr="00A538F2" w:rsidRDefault="009D4B25" w:rsidP="00A538F2">
      <w:pPr>
        <w:jc w:val="both"/>
        <w:rPr>
          <w:b/>
        </w:rPr>
      </w:pPr>
      <w:r w:rsidRPr="00A538F2">
        <w:rPr>
          <w:b/>
        </w:rPr>
        <w:t>Žák</w:t>
      </w:r>
    </w:p>
    <w:p w:rsidR="009D4B25" w:rsidRPr="009D4B25" w:rsidRDefault="009D4B25" w:rsidP="009D4B25">
      <w:pPr>
        <w:jc w:val="both"/>
      </w:pPr>
      <w:r w:rsidRPr="009D4B25">
        <w:t>- účinně spolupracuje ve skupině, podílí se na utváření příjemné atmosféry v týmu</w:t>
      </w:r>
    </w:p>
    <w:p w:rsidR="009D4B25" w:rsidRPr="009D4B25" w:rsidRDefault="009D4B25" w:rsidP="009D4B25">
      <w:pPr>
        <w:jc w:val="both"/>
        <w:rPr>
          <w:bCs/>
        </w:rPr>
      </w:pPr>
      <w:r w:rsidRPr="009D4B25">
        <w:t xml:space="preserve">- chápe potřebu efektivně spolupracovat s druhými při řešení daného úkolu                                              </w:t>
      </w:r>
    </w:p>
    <w:p w:rsidR="009D4B25" w:rsidRPr="009D4B25" w:rsidRDefault="009D4B25" w:rsidP="009D4B25">
      <w:pPr>
        <w:jc w:val="both"/>
      </w:pPr>
      <w:r w:rsidRPr="009D4B25">
        <w:rPr>
          <w:b/>
        </w:rPr>
        <w:t>-</w:t>
      </w:r>
      <w:r w:rsidRPr="009D4B25">
        <w:t xml:space="preserve"> podílí </w:t>
      </w:r>
      <w:proofErr w:type="gramStart"/>
      <w:r w:rsidRPr="009D4B25">
        <w:t>se  na</w:t>
      </w:r>
      <w:proofErr w:type="gramEnd"/>
      <w:r w:rsidRPr="009D4B25">
        <w:t xml:space="preserve"> utváření příjemné atmosféry v týmu</w:t>
      </w:r>
    </w:p>
    <w:p w:rsidR="009D4B25" w:rsidRPr="009D4B25" w:rsidRDefault="009D4B25" w:rsidP="009D4B25">
      <w:pPr>
        <w:jc w:val="both"/>
      </w:pPr>
    </w:p>
    <w:p w:rsidR="00A538F2" w:rsidRDefault="009D4B25" w:rsidP="009D4B25">
      <w:pPr>
        <w:jc w:val="both"/>
        <w:rPr>
          <w:b/>
          <w:bCs/>
          <w:kern w:val="32"/>
          <w:u w:val="single"/>
        </w:rPr>
      </w:pPr>
      <w:r w:rsidRPr="009D4B25">
        <w:rPr>
          <w:b/>
          <w:bCs/>
          <w:kern w:val="32"/>
          <w:u w:val="single"/>
        </w:rPr>
        <w:t>Kompetence občanské</w:t>
      </w:r>
    </w:p>
    <w:p w:rsidR="009D4B25" w:rsidRPr="00A538F2" w:rsidRDefault="009D4B25" w:rsidP="009D4B25">
      <w:pPr>
        <w:jc w:val="both"/>
        <w:rPr>
          <w:b/>
          <w:bCs/>
          <w:kern w:val="32"/>
          <w:u w:val="single"/>
        </w:rPr>
      </w:pPr>
      <w:r w:rsidRPr="009D4B25">
        <w:rPr>
          <w:b/>
        </w:rPr>
        <w:t>Učitel</w:t>
      </w:r>
    </w:p>
    <w:p w:rsidR="009D4B25" w:rsidRPr="009D4B25" w:rsidRDefault="009D4B25" w:rsidP="009D4B25">
      <w:pPr>
        <w:jc w:val="both"/>
      </w:pPr>
      <w:r w:rsidRPr="009D4B25">
        <w:t>- reflektuje při výuce společenské i přírodní dění</w:t>
      </w:r>
    </w:p>
    <w:p w:rsidR="009D4B25" w:rsidRPr="009D4B25" w:rsidRDefault="009D4B25" w:rsidP="009D4B25">
      <w:pPr>
        <w:jc w:val="both"/>
      </w:pPr>
      <w:r w:rsidRPr="009D4B25">
        <w:t>- vede žáky k ohleduplnosti k druhým</w:t>
      </w:r>
    </w:p>
    <w:p w:rsidR="009D4B25" w:rsidRPr="009D4B25" w:rsidRDefault="009D4B25" w:rsidP="009D4B25">
      <w:pPr>
        <w:jc w:val="both"/>
      </w:pPr>
      <w:r w:rsidRPr="009D4B25">
        <w:t>- motivuje žáky k prozkoumávání názorů a pohledů lišících se od jejich vlastních</w:t>
      </w:r>
    </w:p>
    <w:p w:rsidR="009D4B25" w:rsidRPr="009D4B25" w:rsidRDefault="009D4B25" w:rsidP="009D4B25">
      <w:pPr>
        <w:jc w:val="both"/>
      </w:pPr>
      <w:r w:rsidRPr="009D4B25">
        <w:t>- pěstuje v žácích vztah k tradicím, národnímu, historickému a kulturnímu dědictví</w:t>
      </w:r>
    </w:p>
    <w:p w:rsidR="00A538F2" w:rsidRDefault="00A538F2" w:rsidP="009D4B25">
      <w:pPr>
        <w:jc w:val="both"/>
        <w:rPr>
          <w:b/>
        </w:rPr>
      </w:pPr>
    </w:p>
    <w:p w:rsidR="009D4B25" w:rsidRPr="009D4B25" w:rsidRDefault="009D4B25" w:rsidP="009D4B25">
      <w:pPr>
        <w:jc w:val="both"/>
        <w:rPr>
          <w:b/>
        </w:rPr>
      </w:pPr>
      <w:r w:rsidRPr="009D4B25">
        <w:rPr>
          <w:b/>
        </w:rPr>
        <w:t>Žák</w:t>
      </w:r>
    </w:p>
    <w:p w:rsidR="009D4B25" w:rsidRPr="009D4B25" w:rsidRDefault="009D4B25" w:rsidP="009D4B25">
      <w:pPr>
        <w:jc w:val="both"/>
      </w:pPr>
      <w:r w:rsidRPr="009D4B25">
        <w:rPr>
          <w:b/>
        </w:rPr>
        <w:t xml:space="preserve">- </w:t>
      </w:r>
      <w:r w:rsidRPr="009D4B25">
        <w:t>respektuje přesvědčení druhých lidí, váží si jejich vnitřních hodnot, je schopen vcítit se do situací ostatních lidí</w:t>
      </w:r>
    </w:p>
    <w:p w:rsidR="009D4B25" w:rsidRPr="009D4B25" w:rsidRDefault="009D4B25" w:rsidP="009D4B25">
      <w:pPr>
        <w:jc w:val="both"/>
      </w:pPr>
      <w:r w:rsidRPr="009D4B25">
        <w:t>- odmítá útlak a hrubé zacházení, uvědomuje si povinnost postavit se proti fyzickému i psychickému násilí</w:t>
      </w:r>
    </w:p>
    <w:p w:rsidR="009D4B25" w:rsidRPr="009D4B25" w:rsidRDefault="009D4B25" w:rsidP="009D4B25">
      <w:pPr>
        <w:jc w:val="both"/>
      </w:pPr>
      <w:r w:rsidRPr="009D4B25">
        <w:t>- chápe základní principy, na nichž spočívají zákony a společenské normy</w:t>
      </w:r>
    </w:p>
    <w:p w:rsidR="009D4B25" w:rsidRPr="009D4B25" w:rsidRDefault="009D4B25" w:rsidP="009D4B25">
      <w:pPr>
        <w:jc w:val="both"/>
      </w:pPr>
      <w:r w:rsidRPr="009D4B25">
        <w:t>- respektuje, chrání a oceňuje naše tradice a kulturní i historické dědictví</w:t>
      </w:r>
    </w:p>
    <w:p w:rsidR="009D4B25" w:rsidRPr="009D4B25" w:rsidRDefault="009D4B25" w:rsidP="009D4B25">
      <w:pPr>
        <w:jc w:val="both"/>
      </w:pPr>
      <w:r w:rsidRPr="009D4B25">
        <w:t>- projevuje pozitivní postoj k uměleckým dílům, smysl pro kulturu a tvořivost, aktivně se zapojuje do kulturního dění</w:t>
      </w:r>
    </w:p>
    <w:p w:rsidR="009D4B25" w:rsidRPr="009D4B25" w:rsidRDefault="009D4B25" w:rsidP="009D4B25">
      <w:pPr>
        <w:jc w:val="both"/>
      </w:pPr>
    </w:p>
    <w:p w:rsidR="009D4B25" w:rsidRPr="009D4B25" w:rsidRDefault="009D4B25" w:rsidP="009D4B25">
      <w:pPr>
        <w:jc w:val="both"/>
        <w:rPr>
          <w:b/>
          <w:bCs/>
          <w:kern w:val="32"/>
          <w:u w:val="single"/>
        </w:rPr>
      </w:pPr>
      <w:r w:rsidRPr="009D4B25">
        <w:rPr>
          <w:b/>
          <w:bCs/>
          <w:kern w:val="32"/>
          <w:u w:val="single"/>
        </w:rPr>
        <w:t>Kompetence pracovní</w:t>
      </w:r>
    </w:p>
    <w:p w:rsidR="009D4B25" w:rsidRPr="009D4B25" w:rsidRDefault="009D4B25" w:rsidP="009D4B25">
      <w:pPr>
        <w:jc w:val="both"/>
        <w:rPr>
          <w:b/>
        </w:rPr>
      </w:pPr>
      <w:r w:rsidRPr="009D4B25">
        <w:rPr>
          <w:b/>
        </w:rPr>
        <w:t>Učitel</w:t>
      </w:r>
    </w:p>
    <w:p w:rsidR="009D4B25" w:rsidRPr="009D4B25" w:rsidRDefault="009D4B25" w:rsidP="009D4B25">
      <w:pPr>
        <w:jc w:val="both"/>
      </w:pPr>
      <w:r w:rsidRPr="009D4B25">
        <w:t>- požaduje dodržování dohodnuté kvality práce</w:t>
      </w:r>
    </w:p>
    <w:p w:rsidR="009D4B25" w:rsidRPr="009D4B25" w:rsidRDefault="009D4B25" w:rsidP="009D4B25">
      <w:pPr>
        <w:jc w:val="both"/>
      </w:pPr>
      <w:r w:rsidRPr="009D4B25">
        <w:t>- umožňuje žákům vzájemně si radit a pomáhat</w:t>
      </w:r>
    </w:p>
    <w:p w:rsidR="009D4B25" w:rsidRPr="009D4B25" w:rsidRDefault="009D4B25" w:rsidP="009D4B25">
      <w:pPr>
        <w:jc w:val="both"/>
      </w:pPr>
      <w:r w:rsidRPr="009D4B25">
        <w:t>- vede žáky k využívání znalostí v běžné praxi</w:t>
      </w:r>
    </w:p>
    <w:p w:rsidR="009D4B25" w:rsidRPr="009D4B25" w:rsidRDefault="009D4B25" w:rsidP="009D4B25">
      <w:pPr>
        <w:jc w:val="both"/>
        <w:rPr>
          <w:b/>
        </w:rPr>
      </w:pPr>
      <w:r w:rsidRPr="009D4B25">
        <w:rPr>
          <w:b/>
        </w:rPr>
        <w:t>Žák</w:t>
      </w:r>
    </w:p>
    <w:p w:rsidR="009D4B25" w:rsidRPr="009D4B25" w:rsidRDefault="009D4B25" w:rsidP="009D4B25">
      <w:pPr>
        <w:jc w:val="both"/>
      </w:pPr>
      <w:r w:rsidRPr="009D4B25">
        <w:t>- dodržuje vymezená pravidla, plní povinnosti a závazky</w:t>
      </w:r>
    </w:p>
    <w:p w:rsidR="009D4B25" w:rsidRDefault="009D4B25" w:rsidP="009D4B25">
      <w:pPr>
        <w:jc w:val="both"/>
      </w:pPr>
      <w:r w:rsidRPr="009D4B25">
        <w:t>- využívá svých znalostí v běžné praxi</w:t>
      </w:r>
    </w:p>
    <w:p w:rsidR="00C56DE1" w:rsidRDefault="00C56DE1" w:rsidP="009D4B25">
      <w:pPr>
        <w:jc w:val="both"/>
        <w:rPr>
          <w:b/>
          <w:u w:val="single"/>
        </w:rPr>
      </w:pPr>
      <w:r w:rsidRPr="00C56DE1">
        <w:rPr>
          <w:b/>
          <w:u w:val="single"/>
        </w:rPr>
        <w:lastRenderedPageBreak/>
        <w:t>Kompetence digitální</w:t>
      </w:r>
    </w:p>
    <w:p w:rsidR="00C56DE1" w:rsidRDefault="00C56DE1" w:rsidP="009D4B25">
      <w:pPr>
        <w:jc w:val="both"/>
        <w:rPr>
          <w:b/>
        </w:rPr>
      </w:pPr>
      <w:r>
        <w:rPr>
          <w:b/>
        </w:rPr>
        <w:t>Učitel</w:t>
      </w:r>
    </w:p>
    <w:p w:rsidR="00C56DE1" w:rsidRDefault="00C56DE1" w:rsidP="009D4B25">
      <w:pPr>
        <w:jc w:val="both"/>
      </w:pPr>
      <w:r w:rsidRPr="00C56DE1">
        <w:t>- seznamuje žáky</w:t>
      </w:r>
      <w:r>
        <w:t xml:space="preserve"> s různými možnostmi, jak komunikovat činnosti a výsledky práce s digitalizovanými historickými reáliemi</w:t>
      </w:r>
    </w:p>
    <w:p w:rsidR="00C56DE1" w:rsidRDefault="00C56DE1" w:rsidP="009D4B25">
      <w:pPr>
        <w:jc w:val="both"/>
      </w:pPr>
      <w:r>
        <w:t>- seznamuje žáky s různými digitálními technologiemi a nástroji pro sdílení a komunikaci</w:t>
      </w:r>
    </w:p>
    <w:p w:rsidR="00C56DE1" w:rsidRDefault="00C56DE1" w:rsidP="009D4B25">
      <w:pPr>
        <w:jc w:val="both"/>
        <w:rPr>
          <w:b/>
        </w:rPr>
      </w:pPr>
      <w:r>
        <w:rPr>
          <w:b/>
        </w:rPr>
        <w:t>Žák</w:t>
      </w:r>
    </w:p>
    <w:p w:rsidR="00C56DE1" w:rsidRDefault="00C56DE1" w:rsidP="009D4B25">
      <w:pPr>
        <w:jc w:val="both"/>
      </w:pPr>
      <w:r>
        <w:t>- snaží se účelně využívat vhodné digitální technologie při činnostech s historickými zdroji, prameny</w:t>
      </w:r>
    </w:p>
    <w:p w:rsidR="00C56DE1" w:rsidRPr="00C56DE1" w:rsidRDefault="00C56DE1" w:rsidP="009D4B25">
      <w:pPr>
        <w:jc w:val="both"/>
      </w:pPr>
      <w:r>
        <w:t>- bezpečně a efektivně komunikuje, chová se odpovědně a bezpečně v digitálním prostředí</w:t>
      </w:r>
    </w:p>
    <w:p w:rsidR="00C56DE1" w:rsidRDefault="00C56DE1" w:rsidP="009D4B25">
      <w:pPr>
        <w:jc w:val="both"/>
      </w:pPr>
    </w:p>
    <w:p w:rsidR="00C56DE1" w:rsidRDefault="00C56DE1" w:rsidP="009D4B25">
      <w:pPr>
        <w:jc w:val="both"/>
      </w:pPr>
    </w:p>
    <w:p w:rsidR="00C56DE1" w:rsidRPr="00C56DE1" w:rsidRDefault="00C56DE1" w:rsidP="009D4B25">
      <w:pPr>
        <w:jc w:val="both"/>
      </w:pPr>
    </w:p>
    <w:p w:rsidR="009D4B25" w:rsidRPr="009D4B25" w:rsidRDefault="009D4B25" w:rsidP="00E21ADB">
      <w:pPr>
        <w:numPr>
          <w:ilvl w:val="0"/>
          <w:numId w:val="46"/>
        </w:numPr>
      </w:pPr>
      <w:r>
        <w:rPr>
          <w:b/>
          <w:sz w:val="28"/>
          <w:szCs w:val="28"/>
        </w:rPr>
        <w:t>Průřezová témata</w:t>
      </w:r>
    </w:p>
    <w:p w:rsidR="009D4B25" w:rsidRDefault="009D4B25" w:rsidP="009D4B25"/>
    <w:p w:rsidR="009D4B25" w:rsidRDefault="009D4B25" w:rsidP="009D4B25">
      <w:pPr>
        <w:rPr>
          <w:b/>
        </w:rPr>
      </w:pPr>
      <w:r>
        <w:rPr>
          <w:b/>
        </w:rPr>
        <w:t xml:space="preserve">Multikulturní výchova </w:t>
      </w:r>
    </w:p>
    <w:p w:rsidR="009D4B25" w:rsidRDefault="009D4B25" w:rsidP="009D4B25">
      <w:r>
        <w:rPr>
          <w:b/>
        </w:rPr>
        <w:t xml:space="preserve">– </w:t>
      </w:r>
      <w:r>
        <w:t>kořeny civilizací, etnické skupiny, postavení menšin, rovnocennost, kulturní diference, rasismus, diskriminace, identita atd.</w:t>
      </w:r>
    </w:p>
    <w:p w:rsidR="00A538F2" w:rsidRDefault="00A538F2" w:rsidP="009D4B25">
      <w:pPr>
        <w:rPr>
          <w:b/>
        </w:rPr>
      </w:pPr>
    </w:p>
    <w:p w:rsidR="009D4B25" w:rsidRDefault="009D4B25" w:rsidP="009D4B25">
      <w:pPr>
        <w:rPr>
          <w:b/>
        </w:rPr>
      </w:pPr>
      <w:r>
        <w:rPr>
          <w:b/>
        </w:rPr>
        <w:t xml:space="preserve">Osobnostní a sociální výchova </w:t>
      </w:r>
    </w:p>
    <w:p w:rsidR="009D4B25" w:rsidRDefault="009D4B25" w:rsidP="009D4B25">
      <w:r>
        <w:rPr>
          <w:b/>
        </w:rPr>
        <w:t xml:space="preserve">– </w:t>
      </w:r>
      <w:r>
        <w:t>vztahy a soužití ve společnosti, kolektivní činnosti, sebepoznávání, komunikace, seberegulace, vlastnictví atd.</w:t>
      </w:r>
    </w:p>
    <w:p w:rsidR="00A538F2" w:rsidRDefault="00A538F2" w:rsidP="009D4B25">
      <w:pPr>
        <w:rPr>
          <w:b/>
        </w:rPr>
      </w:pPr>
    </w:p>
    <w:p w:rsidR="009D4B25" w:rsidRDefault="009D4B25" w:rsidP="009D4B25">
      <w:pPr>
        <w:rPr>
          <w:b/>
        </w:rPr>
      </w:pPr>
      <w:r>
        <w:rPr>
          <w:b/>
        </w:rPr>
        <w:t xml:space="preserve">Výchova demokratického občana </w:t>
      </w:r>
    </w:p>
    <w:p w:rsidR="009D4B25" w:rsidRDefault="009D4B25" w:rsidP="009D4B25">
      <w:r>
        <w:rPr>
          <w:b/>
        </w:rPr>
        <w:t xml:space="preserve">– </w:t>
      </w:r>
      <w:r>
        <w:t>lidská solidarita, občanská společnost, lidská práva, politický a hospodářský život, demokracie, despocie, náboženská nesnášenlivost, ideologie atd.</w:t>
      </w:r>
    </w:p>
    <w:p w:rsidR="00A538F2" w:rsidRDefault="00A538F2" w:rsidP="009D4B25">
      <w:pPr>
        <w:rPr>
          <w:b/>
        </w:rPr>
      </w:pPr>
    </w:p>
    <w:p w:rsidR="009D4B25" w:rsidRDefault="009D4B25" w:rsidP="009D4B25">
      <w:pPr>
        <w:rPr>
          <w:b/>
        </w:rPr>
      </w:pPr>
      <w:r>
        <w:rPr>
          <w:b/>
        </w:rPr>
        <w:t xml:space="preserve">Environmentální výchova </w:t>
      </w:r>
    </w:p>
    <w:p w:rsidR="009D4B25" w:rsidRDefault="009D4B25" w:rsidP="009D4B25">
      <w:r>
        <w:rPr>
          <w:b/>
        </w:rPr>
        <w:t xml:space="preserve">– </w:t>
      </w:r>
      <w:r>
        <w:t>lidské aktivity a problémy na Zemi, prostředí a zdraví, základní podmínky života na Zemi, ochrana vodních zdrojů, ekosystémy, ochrana ovzduší atd.</w:t>
      </w:r>
    </w:p>
    <w:p w:rsidR="00A538F2" w:rsidRDefault="00A538F2" w:rsidP="009D4B25">
      <w:pPr>
        <w:rPr>
          <w:b/>
        </w:rPr>
      </w:pPr>
    </w:p>
    <w:p w:rsidR="00A538F2" w:rsidRDefault="009D4B25" w:rsidP="009D4B25">
      <w:pPr>
        <w:rPr>
          <w:b/>
        </w:rPr>
      </w:pPr>
      <w:r>
        <w:rPr>
          <w:b/>
        </w:rPr>
        <w:t>Výchova k myšlení v </w:t>
      </w:r>
      <w:proofErr w:type="gramStart"/>
      <w:r>
        <w:rPr>
          <w:b/>
        </w:rPr>
        <w:t>evropských  a globálních</w:t>
      </w:r>
      <w:proofErr w:type="gramEnd"/>
      <w:r>
        <w:rPr>
          <w:b/>
        </w:rPr>
        <w:t xml:space="preserve"> souvislostech </w:t>
      </w:r>
    </w:p>
    <w:p w:rsidR="009D4B25" w:rsidRDefault="009D4B25" w:rsidP="009D4B25">
      <w:r>
        <w:rPr>
          <w:b/>
        </w:rPr>
        <w:t xml:space="preserve">– </w:t>
      </w:r>
      <w:r>
        <w:t xml:space="preserve">soužití v rámci celé </w:t>
      </w:r>
      <w:proofErr w:type="gramStart"/>
      <w:r>
        <w:t>Evropy,informace</w:t>
      </w:r>
      <w:proofErr w:type="gramEnd"/>
      <w:r>
        <w:t xml:space="preserve"> napříč zeměmi a práce s nimi, ev</w:t>
      </w:r>
      <w:r w:rsidR="00A538F2">
        <w:t>ropské souvislosti, porozumění atd.</w:t>
      </w:r>
    </w:p>
    <w:p w:rsidR="00A538F2" w:rsidRDefault="00A538F2" w:rsidP="009D4B25">
      <w:pPr>
        <w:rPr>
          <w:b/>
        </w:rPr>
      </w:pPr>
    </w:p>
    <w:p w:rsidR="00A538F2" w:rsidRDefault="009D4B25" w:rsidP="009D4B25">
      <w:pPr>
        <w:rPr>
          <w:b/>
        </w:rPr>
      </w:pPr>
      <w:r>
        <w:rPr>
          <w:b/>
        </w:rPr>
        <w:t xml:space="preserve">Mediální výchova </w:t>
      </w:r>
    </w:p>
    <w:p w:rsidR="009D4B25" w:rsidRDefault="009D4B25" w:rsidP="009D4B25">
      <w:r>
        <w:rPr>
          <w:b/>
        </w:rPr>
        <w:t xml:space="preserve">– </w:t>
      </w:r>
      <w:r>
        <w:t>ověřování informací, etický ko</w:t>
      </w:r>
      <w:r w:rsidR="00A538F2">
        <w:t>dex, analýza textů, prezentace atd.</w:t>
      </w:r>
    </w:p>
    <w:p w:rsidR="009D4B25" w:rsidRDefault="009D4B25" w:rsidP="009D4B25"/>
    <w:p w:rsidR="009D4B25" w:rsidRDefault="009D4B25" w:rsidP="009D4B25"/>
    <w:p w:rsidR="00A538F2" w:rsidRDefault="00A538F2" w:rsidP="00256385">
      <w:pPr>
        <w:pStyle w:val="Zkladntext"/>
        <w:rPr>
          <w:b/>
          <w:sz w:val="32"/>
          <w:szCs w:val="32"/>
        </w:rPr>
        <w:sectPr w:rsidR="00A538F2"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5373"/>
        <w:gridCol w:w="3189"/>
      </w:tblGrid>
      <w:tr w:rsidR="00A538F2" w:rsidRPr="00F9524F" w:rsidTr="00294ACF">
        <w:trPr>
          <w:trHeight w:val="852"/>
          <w:jc w:val="right"/>
        </w:trPr>
        <w:tc>
          <w:tcPr>
            <w:tcW w:w="5773" w:type="dxa"/>
            <w:shd w:val="clear" w:color="auto" w:fill="E6E6E6"/>
            <w:vAlign w:val="center"/>
          </w:tcPr>
          <w:p w:rsidR="00A538F2" w:rsidRPr="00F9524F" w:rsidRDefault="00F9524F" w:rsidP="00F9524F">
            <w:pPr>
              <w:jc w:val="center"/>
              <w:rPr>
                <w:b/>
                <w:sz w:val="40"/>
                <w:szCs w:val="40"/>
              </w:rPr>
            </w:pPr>
            <w:r>
              <w:rPr>
                <w:b/>
                <w:sz w:val="40"/>
                <w:szCs w:val="40"/>
              </w:rPr>
              <w:lastRenderedPageBreak/>
              <w:t>6. ročník</w:t>
            </w:r>
          </w:p>
        </w:tc>
        <w:tc>
          <w:tcPr>
            <w:tcW w:w="5730" w:type="dxa"/>
            <w:shd w:val="clear" w:color="auto" w:fill="E6E6E6"/>
            <w:vAlign w:val="center"/>
          </w:tcPr>
          <w:p w:rsidR="00A538F2" w:rsidRPr="00F9524F" w:rsidRDefault="00F9524F" w:rsidP="00F9524F">
            <w:pPr>
              <w:jc w:val="center"/>
              <w:rPr>
                <w:b/>
                <w:sz w:val="40"/>
                <w:szCs w:val="40"/>
              </w:rPr>
            </w:pPr>
            <w:r w:rsidRPr="00F9524F">
              <w:rPr>
                <w:b/>
                <w:sz w:val="40"/>
                <w:szCs w:val="40"/>
              </w:rPr>
              <w:t>Dějepis</w:t>
            </w:r>
          </w:p>
        </w:tc>
        <w:tc>
          <w:tcPr>
            <w:tcW w:w="3318" w:type="dxa"/>
            <w:shd w:val="clear" w:color="auto" w:fill="E6E6E6"/>
            <w:vAlign w:val="center"/>
          </w:tcPr>
          <w:p w:rsidR="00A538F2" w:rsidRPr="00F9524F" w:rsidRDefault="00F9524F" w:rsidP="00F9524F">
            <w:pPr>
              <w:jc w:val="center"/>
              <w:rPr>
                <w:b/>
                <w:sz w:val="40"/>
                <w:szCs w:val="40"/>
              </w:rPr>
            </w:pPr>
            <w:r w:rsidRPr="00F9524F">
              <w:rPr>
                <w:b/>
                <w:sz w:val="40"/>
                <w:szCs w:val="40"/>
              </w:rPr>
              <w:t>2 hodiny</w:t>
            </w:r>
          </w:p>
        </w:tc>
      </w:tr>
      <w:tr w:rsidR="00A538F2" w:rsidTr="00294ACF">
        <w:trPr>
          <w:trHeight w:val="1027"/>
          <w:jc w:val="right"/>
        </w:trPr>
        <w:tc>
          <w:tcPr>
            <w:tcW w:w="5773" w:type="dxa"/>
            <w:vAlign w:val="center"/>
          </w:tcPr>
          <w:p w:rsidR="00A538F2" w:rsidRPr="00F9524F" w:rsidRDefault="00F9524F" w:rsidP="00A538F2">
            <w:pPr>
              <w:jc w:val="center"/>
              <w:rPr>
                <w:b/>
                <w:sz w:val="32"/>
                <w:szCs w:val="32"/>
              </w:rPr>
            </w:pPr>
            <w:r>
              <w:rPr>
                <w:b/>
                <w:sz w:val="32"/>
                <w:szCs w:val="32"/>
              </w:rPr>
              <w:t>Učivo</w:t>
            </w:r>
          </w:p>
        </w:tc>
        <w:tc>
          <w:tcPr>
            <w:tcW w:w="5730" w:type="dxa"/>
            <w:vAlign w:val="center"/>
          </w:tcPr>
          <w:p w:rsidR="00A538F2" w:rsidRPr="00F9524F" w:rsidRDefault="00A538F2" w:rsidP="00A538F2">
            <w:pPr>
              <w:jc w:val="center"/>
              <w:rPr>
                <w:b/>
                <w:sz w:val="32"/>
                <w:szCs w:val="32"/>
              </w:rPr>
            </w:pPr>
            <w:r w:rsidRPr="00F9524F">
              <w:rPr>
                <w:b/>
                <w:sz w:val="32"/>
                <w:szCs w:val="32"/>
              </w:rPr>
              <w:t>Očekávané výstupy</w:t>
            </w:r>
          </w:p>
        </w:tc>
        <w:tc>
          <w:tcPr>
            <w:tcW w:w="3318" w:type="dxa"/>
            <w:vAlign w:val="center"/>
          </w:tcPr>
          <w:p w:rsidR="00A538F2" w:rsidRDefault="00A538F2" w:rsidP="00A538F2">
            <w:pPr>
              <w:jc w:val="center"/>
              <w:rPr>
                <w:b/>
              </w:rPr>
            </w:pPr>
            <w:r>
              <w:rPr>
                <w:b/>
              </w:rPr>
              <w:t>Průřezová témata</w:t>
            </w:r>
          </w:p>
          <w:p w:rsidR="00A538F2" w:rsidRDefault="00A538F2" w:rsidP="00F9524F">
            <w:pPr>
              <w:jc w:val="center"/>
              <w:rPr>
                <w:b/>
              </w:rPr>
            </w:pPr>
            <w:r>
              <w:rPr>
                <w:b/>
              </w:rPr>
              <w:t>Mezipředmětové vazby</w:t>
            </w:r>
          </w:p>
        </w:tc>
      </w:tr>
      <w:tr w:rsidR="00A538F2" w:rsidTr="00294ACF">
        <w:trPr>
          <w:trHeight w:hRule="exact" w:val="1792"/>
          <w:jc w:val="right"/>
        </w:trPr>
        <w:tc>
          <w:tcPr>
            <w:tcW w:w="5773" w:type="dxa"/>
          </w:tcPr>
          <w:p w:rsidR="00A538F2" w:rsidRDefault="00A538F2" w:rsidP="0067265F">
            <w:pPr>
              <w:ind w:left="360"/>
              <w:rPr>
                <w:b/>
              </w:rPr>
            </w:pPr>
            <w:r>
              <w:rPr>
                <w:b/>
              </w:rPr>
              <w:t>Úvod do učiva dějepisu</w:t>
            </w:r>
          </w:p>
          <w:p w:rsidR="00E164C8" w:rsidRDefault="00E164C8" w:rsidP="0067265F">
            <w:pPr>
              <w:ind w:left="360"/>
              <w:rPr>
                <w:b/>
              </w:rPr>
            </w:pPr>
            <w:r>
              <w:rPr>
                <w:b/>
              </w:rPr>
              <w:t>Dějiny a dějepis</w:t>
            </w:r>
          </w:p>
          <w:p w:rsidR="00E164C8" w:rsidRDefault="00E164C8" w:rsidP="0067265F">
            <w:pPr>
              <w:ind w:left="360"/>
              <w:rPr>
                <w:b/>
              </w:rPr>
            </w:pPr>
            <w:r>
              <w:rPr>
                <w:b/>
              </w:rPr>
              <w:t>Měření času</w:t>
            </w:r>
          </w:p>
          <w:p w:rsidR="00E164C8" w:rsidRDefault="00E164C8" w:rsidP="0067265F">
            <w:pPr>
              <w:ind w:left="360"/>
              <w:rPr>
                <w:b/>
              </w:rPr>
            </w:pPr>
            <w:r>
              <w:rPr>
                <w:b/>
              </w:rPr>
              <w:t>Periodizace dějin</w:t>
            </w: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tc>
        <w:tc>
          <w:tcPr>
            <w:tcW w:w="5730" w:type="dxa"/>
          </w:tcPr>
          <w:p w:rsidR="00A538F2" w:rsidRDefault="0067265F" w:rsidP="0067265F">
            <w:r>
              <w:t xml:space="preserve">- </w:t>
            </w:r>
            <w:r w:rsidR="00A538F2">
              <w:t>Naučí se chápat význam poznávání minulosti pro souč</w:t>
            </w:r>
            <w:r w:rsidR="00E164C8">
              <w:t>asnost</w:t>
            </w:r>
            <w:r w:rsidR="00A67274">
              <w:t>.</w:t>
            </w:r>
          </w:p>
          <w:p w:rsidR="00A538F2" w:rsidRDefault="0067265F" w:rsidP="0067265F">
            <w:pPr>
              <w:ind w:left="72"/>
            </w:pPr>
            <w:r>
              <w:t xml:space="preserve">- </w:t>
            </w:r>
            <w:r w:rsidR="00A538F2">
              <w:t>Orientuje se na časové ose: rozliší pojmy století,</w:t>
            </w:r>
          </w:p>
          <w:p w:rsidR="00A538F2" w:rsidRDefault="00A538F2" w:rsidP="00996FB2">
            <w:pPr>
              <w:ind w:left="72"/>
            </w:pPr>
            <w:r>
              <w:t>tisíciletí, př.n.l. a n. l.</w:t>
            </w:r>
          </w:p>
          <w:p w:rsidR="00E164C8" w:rsidRDefault="00E164C8" w:rsidP="00996FB2">
            <w:pPr>
              <w:ind w:left="72"/>
            </w:pPr>
            <w:r>
              <w:t>- Chápe důležitost a potřebnost znalosti historie jako zkušenosti lidstva, z níž se lze poučit</w:t>
            </w:r>
            <w:r w:rsidR="00A67274">
              <w:t>.</w:t>
            </w:r>
          </w:p>
          <w:p w:rsidR="00A538F2" w:rsidRDefault="00A538F2" w:rsidP="00184393">
            <w:pPr>
              <w:ind w:left="72"/>
            </w:pPr>
          </w:p>
          <w:p w:rsidR="00A538F2" w:rsidRDefault="00A538F2" w:rsidP="00C12037">
            <w:pPr>
              <w:numPr>
                <w:ilvl w:val="0"/>
                <w:numId w:val="112"/>
              </w:numPr>
            </w:pPr>
          </w:p>
          <w:p w:rsidR="00A538F2" w:rsidRDefault="00A538F2" w:rsidP="00C12037">
            <w:pPr>
              <w:numPr>
                <w:ilvl w:val="0"/>
                <w:numId w:val="112"/>
              </w:numPr>
            </w:pPr>
          </w:p>
          <w:p w:rsidR="00A538F2" w:rsidRDefault="00A538F2" w:rsidP="00C12037">
            <w:pPr>
              <w:numPr>
                <w:ilvl w:val="0"/>
                <w:numId w:val="112"/>
              </w:numPr>
            </w:pPr>
          </w:p>
          <w:p w:rsidR="00A538F2" w:rsidRDefault="00A538F2" w:rsidP="00A538F2">
            <w:r>
              <w:t xml:space="preserve"> </w:t>
            </w:r>
          </w:p>
        </w:tc>
        <w:tc>
          <w:tcPr>
            <w:tcW w:w="3318" w:type="dxa"/>
          </w:tcPr>
          <w:p w:rsidR="00A538F2" w:rsidRDefault="00A538F2" w:rsidP="00A538F2">
            <w:r>
              <w:t>Matematika, Český jazyk</w:t>
            </w:r>
          </w:p>
          <w:p w:rsidR="000E0B8C" w:rsidRDefault="000E0B8C" w:rsidP="00A538F2"/>
          <w:p w:rsidR="000E0B8C" w:rsidRDefault="000E0B8C" w:rsidP="000E0B8C">
            <w:r w:rsidRPr="002D74C4">
              <w:rPr>
                <w:b/>
                <w:i/>
              </w:rPr>
              <w:t>MV</w:t>
            </w:r>
            <w:r>
              <w:t xml:space="preserve"> – interpretace vztahu mediálních sdělení a reality</w:t>
            </w:r>
          </w:p>
          <w:p w:rsidR="00A538F2" w:rsidRDefault="00A538F2" w:rsidP="00A538F2"/>
        </w:tc>
      </w:tr>
      <w:tr w:rsidR="00E164C8" w:rsidTr="00294ACF">
        <w:trPr>
          <w:trHeight w:hRule="exact" w:val="1563"/>
          <w:jc w:val="right"/>
        </w:trPr>
        <w:tc>
          <w:tcPr>
            <w:tcW w:w="5773" w:type="dxa"/>
          </w:tcPr>
          <w:p w:rsidR="00E164C8" w:rsidRDefault="00E164C8" w:rsidP="00E164C8">
            <w:pPr>
              <w:rPr>
                <w:b/>
              </w:rPr>
            </w:pPr>
          </w:p>
          <w:p w:rsidR="00E164C8" w:rsidRDefault="00E164C8" w:rsidP="00E164C8">
            <w:pPr>
              <w:rPr>
                <w:b/>
              </w:rPr>
            </w:pPr>
            <w:r>
              <w:rPr>
                <w:b/>
              </w:rPr>
              <w:t xml:space="preserve">   Historické prameny</w:t>
            </w:r>
          </w:p>
        </w:tc>
        <w:tc>
          <w:tcPr>
            <w:tcW w:w="5730" w:type="dxa"/>
          </w:tcPr>
          <w:p w:rsidR="00E164C8" w:rsidRDefault="00A67274" w:rsidP="00184393">
            <w:pPr>
              <w:ind w:left="72"/>
            </w:pPr>
            <w:r>
              <w:t>- U</w:t>
            </w:r>
            <w:r w:rsidR="00E164C8">
              <w:t>vede příklady zdrojů informací o minulosti</w:t>
            </w:r>
            <w:r>
              <w:t>.</w:t>
            </w:r>
          </w:p>
          <w:p w:rsidR="00E164C8" w:rsidRDefault="00A67274" w:rsidP="00184393">
            <w:pPr>
              <w:ind w:left="72"/>
            </w:pPr>
            <w:r>
              <w:t>- P</w:t>
            </w:r>
            <w:r w:rsidR="00E164C8">
              <w:t>ojmenuje instituce, kde jsou tyto zdroje shromažďovány</w:t>
            </w:r>
            <w:r>
              <w:t>.</w:t>
            </w:r>
          </w:p>
          <w:p w:rsidR="0067265F" w:rsidRDefault="0067265F" w:rsidP="00184393">
            <w:pPr>
              <w:ind w:left="72"/>
            </w:pPr>
            <w:r>
              <w:t>- Využívá dig. zdroje (výukové kanály, portály, weby…)</w:t>
            </w:r>
          </w:p>
        </w:tc>
        <w:tc>
          <w:tcPr>
            <w:tcW w:w="3318" w:type="dxa"/>
          </w:tcPr>
          <w:p w:rsidR="00E164C8" w:rsidRDefault="00E164C8" w:rsidP="00A538F2"/>
        </w:tc>
      </w:tr>
      <w:tr w:rsidR="00A538F2" w:rsidTr="00294ACF">
        <w:trPr>
          <w:trHeight w:hRule="exact" w:val="3259"/>
          <w:jc w:val="right"/>
        </w:trPr>
        <w:tc>
          <w:tcPr>
            <w:tcW w:w="5773" w:type="dxa"/>
          </w:tcPr>
          <w:p w:rsidR="00A538F2" w:rsidRDefault="00A538F2" w:rsidP="0067265F">
            <w:pPr>
              <w:ind w:left="360"/>
              <w:rPr>
                <w:b/>
              </w:rPr>
            </w:pPr>
            <w:r>
              <w:rPr>
                <w:b/>
              </w:rPr>
              <w:t xml:space="preserve">PRAVĚK </w:t>
            </w:r>
          </w:p>
          <w:p w:rsidR="00A538F2" w:rsidRDefault="00A538F2" w:rsidP="0067265F">
            <w:pPr>
              <w:ind w:left="360"/>
              <w:rPr>
                <w:b/>
              </w:rPr>
            </w:pPr>
            <w:r>
              <w:rPr>
                <w:b/>
              </w:rPr>
              <w:t>-  Vznik člověka</w:t>
            </w:r>
          </w:p>
          <w:p w:rsidR="00A538F2" w:rsidRDefault="00A538F2" w:rsidP="0067265F">
            <w:pPr>
              <w:ind w:left="360"/>
              <w:rPr>
                <w:b/>
              </w:rPr>
            </w:pPr>
            <w:r>
              <w:rPr>
                <w:b/>
              </w:rPr>
              <w:t>-  Starší doba kamenná</w:t>
            </w:r>
            <w:r w:rsidR="003D306E">
              <w:rPr>
                <w:b/>
              </w:rPr>
              <w:t xml:space="preserve"> + základní vývojové druhy člověka</w:t>
            </w:r>
          </w:p>
          <w:p w:rsidR="00A538F2" w:rsidRDefault="0067265F" w:rsidP="0067265F">
            <w:pPr>
              <w:ind w:left="360"/>
              <w:rPr>
                <w:b/>
              </w:rPr>
            </w:pPr>
            <w:r>
              <w:rPr>
                <w:b/>
              </w:rPr>
              <w:t xml:space="preserve">- </w:t>
            </w:r>
            <w:r w:rsidR="00A538F2">
              <w:rPr>
                <w:b/>
              </w:rPr>
              <w:t xml:space="preserve"> Mladší a pozdní doba kamenná</w:t>
            </w:r>
          </w:p>
          <w:p w:rsidR="003D306E" w:rsidRDefault="003D306E" w:rsidP="003D306E">
            <w:pPr>
              <w:numPr>
                <w:ilvl w:val="0"/>
                <w:numId w:val="37"/>
              </w:numPr>
              <w:rPr>
                <w:b/>
              </w:rPr>
            </w:pPr>
            <w:r>
              <w:rPr>
                <w:b/>
              </w:rPr>
              <w:t>Nový způsob života a obživy – zemědělství</w:t>
            </w:r>
          </w:p>
          <w:p w:rsidR="003D306E" w:rsidRDefault="003D306E" w:rsidP="003D306E">
            <w:pPr>
              <w:numPr>
                <w:ilvl w:val="0"/>
                <w:numId w:val="37"/>
              </w:numPr>
              <w:rPr>
                <w:b/>
              </w:rPr>
            </w:pPr>
            <w:r>
              <w:rPr>
                <w:b/>
              </w:rPr>
              <w:t>Počátky řemesel a obchodu</w:t>
            </w:r>
          </w:p>
          <w:p w:rsidR="003D306E" w:rsidRDefault="003D306E" w:rsidP="003D306E">
            <w:pPr>
              <w:numPr>
                <w:ilvl w:val="0"/>
                <w:numId w:val="37"/>
              </w:numPr>
              <w:rPr>
                <w:b/>
              </w:rPr>
            </w:pPr>
            <w:r>
              <w:rPr>
                <w:b/>
              </w:rPr>
              <w:t>Doby kovové</w:t>
            </w:r>
          </w:p>
          <w:p w:rsidR="003D306E" w:rsidRDefault="003D306E" w:rsidP="003D306E">
            <w:pPr>
              <w:numPr>
                <w:ilvl w:val="0"/>
                <w:numId w:val="37"/>
              </w:numPr>
              <w:rPr>
                <w:b/>
              </w:rPr>
            </w:pPr>
            <w:r>
              <w:rPr>
                <w:b/>
              </w:rPr>
              <w:t>Keltové na našem území</w:t>
            </w:r>
          </w:p>
          <w:p w:rsidR="003D306E" w:rsidRDefault="003D306E" w:rsidP="003D306E">
            <w:pPr>
              <w:numPr>
                <w:ilvl w:val="0"/>
                <w:numId w:val="37"/>
              </w:numPr>
              <w:rPr>
                <w:b/>
              </w:rPr>
            </w:pPr>
            <w:r>
              <w:rPr>
                <w:b/>
              </w:rPr>
              <w:t>Stěhování národů</w:t>
            </w:r>
          </w:p>
          <w:p w:rsidR="00A538F2" w:rsidRDefault="00A538F2" w:rsidP="003D306E">
            <w:pPr>
              <w:ind w:left="148"/>
              <w:rPr>
                <w:b/>
              </w:rPr>
            </w:pPr>
          </w:p>
          <w:p w:rsidR="00A538F2" w:rsidRDefault="00A538F2" w:rsidP="00A538F2">
            <w:pPr>
              <w:ind w:left="72"/>
              <w:rPr>
                <w:b/>
              </w:rPr>
            </w:pPr>
          </w:p>
          <w:p w:rsidR="00A538F2" w:rsidRDefault="00A538F2" w:rsidP="00C12037">
            <w:pPr>
              <w:numPr>
                <w:ilvl w:val="0"/>
                <w:numId w:val="112"/>
              </w:numPr>
              <w:rPr>
                <w:b/>
              </w:rPr>
            </w:pPr>
          </w:p>
          <w:p w:rsidR="00A538F2" w:rsidRDefault="00A538F2" w:rsidP="00C12037">
            <w:pPr>
              <w:numPr>
                <w:ilvl w:val="0"/>
                <w:numId w:val="112"/>
              </w:numPr>
              <w:rPr>
                <w:b/>
              </w:rPr>
            </w:pPr>
            <w:r>
              <w:rPr>
                <w:b/>
              </w:rPr>
              <w:t xml:space="preserve"> </w:t>
            </w:r>
          </w:p>
          <w:p w:rsidR="00A538F2" w:rsidRDefault="00A538F2" w:rsidP="00C12037">
            <w:pPr>
              <w:numPr>
                <w:ilvl w:val="0"/>
                <w:numId w:val="112"/>
              </w:numPr>
              <w:rPr>
                <w:b/>
              </w:rPr>
            </w:pPr>
            <w:r>
              <w:rPr>
                <w:b/>
              </w:rPr>
              <w:t>-</w:t>
            </w:r>
          </w:p>
          <w:p w:rsidR="00A538F2" w:rsidRDefault="00A538F2" w:rsidP="00C12037">
            <w:pPr>
              <w:numPr>
                <w:ilvl w:val="0"/>
                <w:numId w:val="112"/>
              </w:numPr>
              <w:rPr>
                <w:b/>
              </w:rPr>
            </w:pPr>
            <w:r>
              <w:rPr>
                <w:b/>
              </w:rPr>
              <w:t>-</w:t>
            </w:r>
          </w:p>
          <w:p w:rsidR="00A538F2" w:rsidRDefault="00A538F2" w:rsidP="00C12037">
            <w:pPr>
              <w:numPr>
                <w:ilvl w:val="0"/>
                <w:numId w:val="112"/>
              </w:numPr>
              <w:rPr>
                <w:b/>
              </w:rPr>
            </w:pPr>
            <w:r>
              <w:rPr>
                <w:b/>
              </w:rPr>
              <w:t>-</w:t>
            </w:r>
          </w:p>
          <w:p w:rsidR="00A538F2" w:rsidRDefault="00A538F2" w:rsidP="00A538F2">
            <w:pPr>
              <w:rPr>
                <w:b/>
              </w:rPr>
            </w:pPr>
          </w:p>
          <w:p w:rsidR="00A538F2" w:rsidRDefault="00A538F2" w:rsidP="00A538F2">
            <w:pPr>
              <w:rPr>
                <w:b/>
              </w:rPr>
            </w:pPr>
            <w:r>
              <w:rPr>
                <w:b/>
              </w:rPr>
              <w:t xml:space="preserve"> </w:t>
            </w:r>
          </w:p>
          <w:p w:rsidR="00A538F2" w:rsidRDefault="00A538F2" w:rsidP="00A538F2">
            <w:pPr>
              <w:tabs>
                <w:tab w:val="left" w:pos="162"/>
              </w:tabs>
              <w:rPr>
                <w:b/>
              </w:rPr>
            </w:pPr>
          </w:p>
          <w:p w:rsidR="00A538F2" w:rsidRDefault="00A538F2" w:rsidP="00A538F2">
            <w:pPr>
              <w:tabs>
                <w:tab w:val="left" w:pos="267"/>
              </w:tabs>
              <w:jc w:val="center"/>
            </w:pPr>
          </w:p>
        </w:tc>
        <w:tc>
          <w:tcPr>
            <w:tcW w:w="5730" w:type="dxa"/>
          </w:tcPr>
          <w:p w:rsidR="00A538F2" w:rsidRDefault="00A538F2" w:rsidP="00184393">
            <w:pPr>
              <w:ind w:left="72"/>
            </w:pPr>
          </w:p>
          <w:p w:rsidR="00A538F2" w:rsidRDefault="0067265F" w:rsidP="0067265F">
            <w:pPr>
              <w:ind w:left="72"/>
            </w:pPr>
            <w:r>
              <w:t xml:space="preserve">- </w:t>
            </w:r>
            <w:r w:rsidR="00A538F2">
              <w:t>Zná způsob života lidí v </w:t>
            </w:r>
            <w:proofErr w:type="gramStart"/>
            <w:r w:rsidR="00A538F2">
              <w:t>pravěku( obživa</w:t>
            </w:r>
            <w:proofErr w:type="gramEnd"/>
            <w:r w:rsidR="00A538F2">
              <w:t>, nástroje,</w:t>
            </w:r>
          </w:p>
          <w:p w:rsidR="00A538F2" w:rsidRDefault="00A538F2" w:rsidP="00A538F2">
            <w:pPr>
              <w:ind w:left="72"/>
            </w:pPr>
            <w:r>
              <w:t xml:space="preserve">první náboženské představy a umělecké </w:t>
            </w:r>
          </w:p>
          <w:p w:rsidR="00A538F2" w:rsidRDefault="00A538F2" w:rsidP="00A538F2">
            <w:pPr>
              <w:ind w:left="72"/>
            </w:pPr>
            <w:r>
              <w:t>projevy)</w:t>
            </w:r>
            <w:r w:rsidR="00A67274">
              <w:t>.</w:t>
            </w:r>
          </w:p>
          <w:p w:rsidR="00A538F2" w:rsidRDefault="0067265F" w:rsidP="0067265F">
            <w:r>
              <w:t xml:space="preserve">- </w:t>
            </w:r>
            <w:r w:rsidR="003D306E">
              <w:t xml:space="preserve">Popíše pravěká zvířata, jak byla lovena, zbraně a                </w:t>
            </w:r>
          </w:p>
          <w:p w:rsidR="00A538F2" w:rsidRDefault="003D306E" w:rsidP="0067265F">
            <w:r>
              <w:t>předměty denní potřeby</w:t>
            </w:r>
            <w:r w:rsidR="0067265F">
              <w:t xml:space="preserve"> podle dig. zdrojů</w:t>
            </w:r>
          </w:p>
          <w:p w:rsidR="00A538F2" w:rsidRDefault="0067265F" w:rsidP="0067265F">
            <w:r>
              <w:t xml:space="preserve">- </w:t>
            </w:r>
            <w:r w:rsidR="003D306E">
              <w:t>Objasní význam zemědělství, dobytkářství a zpracování kovů pro lidskou společnost</w:t>
            </w:r>
            <w:r w:rsidR="00A67274">
              <w:t>.</w:t>
            </w:r>
            <w:r w:rsidR="003D306E">
              <w:t xml:space="preserve">   </w:t>
            </w:r>
          </w:p>
          <w:p w:rsidR="003D306E" w:rsidRDefault="0067265F" w:rsidP="0067265F">
            <w:pPr>
              <w:ind w:left="72"/>
            </w:pPr>
            <w:r>
              <w:t xml:space="preserve">- </w:t>
            </w:r>
            <w:r w:rsidR="003D306E">
              <w:t>Pochopí podmínky vzniku řemesel, důsledky oddělení řemesel od zemědělství, význam obchodu</w:t>
            </w:r>
            <w:r w:rsidR="00A67274">
              <w:t>.</w:t>
            </w:r>
          </w:p>
          <w:p w:rsidR="00A538F2" w:rsidRDefault="00A538F2" w:rsidP="00A538F2">
            <w:pPr>
              <w:ind w:left="72"/>
            </w:pPr>
          </w:p>
          <w:p w:rsidR="00A538F2" w:rsidRDefault="00A538F2" w:rsidP="00A538F2">
            <w:pPr>
              <w:ind w:left="72"/>
            </w:pPr>
          </w:p>
          <w:p w:rsidR="00A538F2" w:rsidRDefault="00A538F2" w:rsidP="00A538F2">
            <w:pPr>
              <w:ind w:left="72"/>
            </w:pPr>
            <w:r>
              <w:t>-</w:t>
            </w:r>
          </w:p>
          <w:p w:rsidR="00A538F2" w:rsidRDefault="00A538F2" w:rsidP="00A538F2">
            <w:pPr>
              <w:ind w:left="72"/>
            </w:pPr>
            <w:r>
              <w:t>-</w:t>
            </w:r>
          </w:p>
          <w:p w:rsidR="00A538F2" w:rsidRDefault="00A538F2" w:rsidP="00A538F2">
            <w:pPr>
              <w:ind w:left="72"/>
            </w:pPr>
            <w:r>
              <w:t xml:space="preserve">   </w:t>
            </w:r>
          </w:p>
          <w:p w:rsidR="00A538F2" w:rsidRDefault="00A538F2" w:rsidP="00A538F2">
            <w:pPr>
              <w:tabs>
                <w:tab w:val="left" w:pos="72"/>
              </w:tabs>
              <w:ind w:left="72"/>
            </w:pPr>
          </w:p>
          <w:p w:rsidR="00A538F2" w:rsidRDefault="00A538F2" w:rsidP="00C12037">
            <w:pPr>
              <w:numPr>
                <w:ilvl w:val="0"/>
                <w:numId w:val="112"/>
              </w:numPr>
            </w:pPr>
          </w:p>
        </w:tc>
        <w:tc>
          <w:tcPr>
            <w:tcW w:w="3318" w:type="dxa"/>
          </w:tcPr>
          <w:p w:rsidR="00A538F2" w:rsidRDefault="00A538F2" w:rsidP="00A538F2">
            <w:r>
              <w:t>Zeměpis, Přírodopis, Výtvarná výchova, Pracovní vyučování</w:t>
            </w:r>
          </w:p>
          <w:p w:rsidR="000E0B8C" w:rsidRDefault="000E0B8C" w:rsidP="00A538F2"/>
          <w:p w:rsidR="000E0B8C" w:rsidRDefault="000E0B8C" w:rsidP="000E0B8C">
            <w:r w:rsidRPr="002D74C4">
              <w:rPr>
                <w:b/>
                <w:i/>
              </w:rPr>
              <w:t>OSV</w:t>
            </w:r>
            <w:r>
              <w:t xml:space="preserve"> – komunikace</w:t>
            </w:r>
          </w:p>
          <w:p w:rsidR="000E0B8C" w:rsidRDefault="000E0B8C" w:rsidP="00A538F2"/>
          <w:p w:rsidR="000E0B8C" w:rsidRDefault="000E0B8C" w:rsidP="000E0B8C">
            <w:r w:rsidRPr="002D74C4">
              <w:rPr>
                <w:b/>
                <w:i/>
              </w:rPr>
              <w:t>EV</w:t>
            </w:r>
            <w:r>
              <w:t xml:space="preserve"> – základní podmínky života</w:t>
            </w:r>
          </w:p>
          <w:p w:rsidR="00A538F2" w:rsidRDefault="00A538F2" w:rsidP="00A538F2"/>
        </w:tc>
      </w:tr>
      <w:tr w:rsidR="00A538F2" w:rsidTr="00294ACF">
        <w:trPr>
          <w:trHeight w:hRule="exact" w:val="3411"/>
          <w:jc w:val="right"/>
        </w:trPr>
        <w:tc>
          <w:tcPr>
            <w:tcW w:w="5773" w:type="dxa"/>
          </w:tcPr>
          <w:p w:rsidR="00A538F2" w:rsidRDefault="00A538F2" w:rsidP="0067265F">
            <w:pPr>
              <w:ind w:left="360"/>
              <w:rPr>
                <w:b/>
              </w:rPr>
            </w:pPr>
            <w:r>
              <w:rPr>
                <w:b/>
              </w:rPr>
              <w:lastRenderedPageBreak/>
              <w:t>STAROVĚK</w:t>
            </w:r>
          </w:p>
          <w:p w:rsidR="003D306E" w:rsidRDefault="00A538F2" w:rsidP="0067265F">
            <w:pPr>
              <w:ind w:left="360"/>
              <w:rPr>
                <w:b/>
              </w:rPr>
            </w:pPr>
            <w:r>
              <w:rPr>
                <w:b/>
              </w:rPr>
              <w:t xml:space="preserve"> -  První </w:t>
            </w:r>
            <w:r w:rsidR="003D306E">
              <w:rPr>
                <w:b/>
              </w:rPr>
              <w:t>starověké státy</w:t>
            </w:r>
          </w:p>
          <w:p w:rsidR="00A538F2" w:rsidRDefault="003D306E" w:rsidP="0067265F">
            <w:pPr>
              <w:ind w:left="360"/>
              <w:rPr>
                <w:b/>
              </w:rPr>
            </w:pPr>
            <w:r>
              <w:rPr>
                <w:b/>
              </w:rPr>
              <w:t xml:space="preserve"> -  Náboženské představy</w:t>
            </w:r>
            <w:r w:rsidR="00A538F2">
              <w:rPr>
                <w:b/>
              </w:rPr>
              <w:t xml:space="preserve">  </w:t>
            </w:r>
          </w:p>
          <w:p w:rsidR="003D306E" w:rsidRDefault="0067265F" w:rsidP="0067265F">
            <w:pPr>
              <w:rPr>
                <w:b/>
              </w:rPr>
            </w:pPr>
            <w:r>
              <w:rPr>
                <w:b/>
              </w:rPr>
              <w:t xml:space="preserve">      </w:t>
            </w:r>
            <w:r w:rsidR="003D306E">
              <w:rPr>
                <w:b/>
              </w:rPr>
              <w:t xml:space="preserve"> -  Vývoj společnosti</w:t>
            </w:r>
          </w:p>
          <w:p w:rsidR="003D306E" w:rsidRDefault="003D306E" w:rsidP="0067265F">
            <w:pPr>
              <w:ind w:left="360"/>
              <w:rPr>
                <w:b/>
              </w:rPr>
            </w:pPr>
            <w:r>
              <w:rPr>
                <w:b/>
              </w:rPr>
              <w:t xml:space="preserve"> -  Počátky písma a kultury</w:t>
            </w:r>
          </w:p>
          <w:p w:rsidR="003D306E" w:rsidRDefault="003D306E" w:rsidP="0067265F">
            <w:pPr>
              <w:ind w:left="360"/>
              <w:rPr>
                <w:b/>
              </w:rPr>
            </w:pPr>
            <w:r>
              <w:rPr>
                <w:b/>
              </w:rPr>
              <w:t xml:space="preserve"> -  Přínos starověkých civilizací</w:t>
            </w:r>
          </w:p>
          <w:p w:rsidR="00A538F2" w:rsidRDefault="003D306E" w:rsidP="0067265F">
            <w:pPr>
              <w:ind w:left="360"/>
              <w:rPr>
                <w:b/>
              </w:rPr>
            </w:pPr>
            <w:r>
              <w:rPr>
                <w:b/>
              </w:rPr>
              <w:t xml:space="preserve">                        </w:t>
            </w: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p>
          <w:p w:rsidR="00A538F2" w:rsidRDefault="00A538F2" w:rsidP="00A538F2">
            <w:pPr>
              <w:ind w:left="72"/>
              <w:rPr>
                <w:b/>
              </w:rPr>
            </w:pPr>
            <w:r>
              <w:rPr>
                <w:b/>
              </w:rPr>
              <w:t>-</w:t>
            </w:r>
          </w:p>
          <w:p w:rsidR="00A538F2" w:rsidRDefault="00A538F2" w:rsidP="00A538F2">
            <w:pPr>
              <w:jc w:val="center"/>
            </w:pPr>
          </w:p>
        </w:tc>
        <w:tc>
          <w:tcPr>
            <w:tcW w:w="5730" w:type="dxa"/>
          </w:tcPr>
          <w:p w:rsidR="00A538F2" w:rsidRDefault="00A538F2" w:rsidP="003D306E">
            <w:r>
              <w:t xml:space="preserve">-   </w:t>
            </w:r>
            <w:r w:rsidR="003D306E">
              <w:t>Pochopí, v čem spočívá rozdíl mezi pravěkem a starověkem</w:t>
            </w:r>
            <w:r w:rsidR="00A67274">
              <w:t>.</w:t>
            </w:r>
          </w:p>
          <w:p w:rsidR="003D306E" w:rsidRDefault="003D306E" w:rsidP="003D306E">
            <w:r>
              <w:t>-   Chápe souvislosti mezi přírodními podmínkami a vznikem starověkých států, podstatu společenského uspořádání</w:t>
            </w:r>
            <w:r w:rsidR="00A67274">
              <w:t>.</w:t>
            </w:r>
          </w:p>
          <w:p w:rsidR="003D306E" w:rsidRDefault="003D306E" w:rsidP="003D306E">
            <w:r>
              <w:t>-   Ukáže oblasti prvních států na mapě</w:t>
            </w:r>
            <w:r w:rsidR="00A67274">
              <w:t>.</w:t>
            </w:r>
          </w:p>
          <w:p w:rsidR="003D306E" w:rsidRDefault="003D306E" w:rsidP="003D306E">
            <w:r>
              <w:t>-   Chápe pojem stát a jeho funkce</w:t>
            </w:r>
            <w:r w:rsidR="00A67274">
              <w:t>.</w:t>
            </w:r>
          </w:p>
          <w:p w:rsidR="003D306E" w:rsidRDefault="00A67274" w:rsidP="003D306E">
            <w:r>
              <w:t>-   Ocení především vynález písma.</w:t>
            </w:r>
          </w:p>
          <w:p w:rsidR="00A67274" w:rsidRDefault="00A67274" w:rsidP="003D306E">
            <w:r>
              <w:t>-   Uvede významné památky, které se staly součástí světového kulturního dědictví.</w:t>
            </w:r>
          </w:p>
          <w:p w:rsidR="00A538F2" w:rsidRDefault="00A538F2" w:rsidP="00A538F2">
            <w:pPr>
              <w:ind w:left="72"/>
            </w:pPr>
          </w:p>
          <w:p w:rsidR="00A538F2" w:rsidRDefault="00A538F2" w:rsidP="00A538F2">
            <w:pPr>
              <w:ind w:left="72"/>
            </w:pPr>
          </w:p>
          <w:p w:rsidR="00A538F2" w:rsidRDefault="00A538F2" w:rsidP="00A538F2">
            <w:pPr>
              <w:ind w:left="72"/>
            </w:pPr>
          </w:p>
          <w:p w:rsidR="00A538F2" w:rsidRDefault="00A538F2" w:rsidP="00A538F2">
            <w:pPr>
              <w:ind w:left="72"/>
            </w:pPr>
            <w:r>
              <w:t>-</w:t>
            </w:r>
          </w:p>
          <w:p w:rsidR="00A538F2" w:rsidRDefault="00A538F2" w:rsidP="00A538F2">
            <w:pPr>
              <w:ind w:left="72"/>
            </w:pPr>
            <w:r>
              <w:t>-</w:t>
            </w:r>
          </w:p>
        </w:tc>
        <w:tc>
          <w:tcPr>
            <w:tcW w:w="3318" w:type="dxa"/>
          </w:tcPr>
          <w:p w:rsidR="000E0B8C" w:rsidRDefault="000E0B8C" w:rsidP="000E0B8C">
            <w:r w:rsidRPr="002D74C4">
              <w:rPr>
                <w:b/>
                <w:i/>
              </w:rPr>
              <w:t>EV</w:t>
            </w:r>
            <w:r>
              <w:t xml:space="preserve"> – lidské aktivity a problémy životního prostředí</w:t>
            </w:r>
          </w:p>
          <w:p w:rsidR="00A538F2" w:rsidRDefault="00A538F2" w:rsidP="00A538F2"/>
        </w:tc>
      </w:tr>
      <w:tr w:rsidR="00A538F2" w:rsidTr="00294ACF">
        <w:trPr>
          <w:trHeight w:hRule="exact" w:val="5387"/>
          <w:jc w:val="right"/>
        </w:trPr>
        <w:tc>
          <w:tcPr>
            <w:tcW w:w="5773" w:type="dxa"/>
          </w:tcPr>
          <w:p w:rsidR="00A538F2" w:rsidRDefault="00A538F2" w:rsidP="00A538F2">
            <w:pPr>
              <w:rPr>
                <w:b/>
              </w:rPr>
            </w:pPr>
            <w:r>
              <w:rPr>
                <w:b/>
              </w:rPr>
              <w:t xml:space="preserve">   ANTIKA</w:t>
            </w:r>
          </w:p>
          <w:p w:rsidR="00A538F2" w:rsidRDefault="00A538F2" w:rsidP="00A538F2">
            <w:pPr>
              <w:rPr>
                <w:b/>
              </w:rPr>
            </w:pPr>
          </w:p>
          <w:p w:rsidR="00A538F2" w:rsidRDefault="00A538F2" w:rsidP="00A538F2">
            <w:pPr>
              <w:rPr>
                <w:b/>
              </w:rPr>
            </w:pPr>
            <w:r>
              <w:rPr>
                <w:b/>
              </w:rPr>
              <w:t xml:space="preserve">   STAROVĚKÉ ŘECKO</w:t>
            </w:r>
          </w:p>
          <w:p w:rsidR="00A67274" w:rsidRDefault="00A67274" w:rsidP="00A538F2">
            <w:pPr>
              <w:rPr>
                <w:b/>
              </w:rPr>
            </w:pPr>
            <w:r>
              <w:rPr>
                <w:b/>
              </w:rPr>
              <w:t>- Kořeny řeské civilizace</w:t>
            </w:r>
          </w:p>
          <w:p w:rsidR="00A67274" w:rsidRDefault="00A67274" w:rsidP="00A538F2">
            <w:pPr>
              <w:rPr>
                <w:b/>
              </w:rPr>
            </w:pPr>
            <w:r>
              <w:rPr>
                <w:b/>
              </w:rPr>
              <w:t>- Homér a eposy</w:t>
            </w:r>
          </w:p>
          <w:p w:rsidR="00A67274" w:rsidRDefault="00A67274" w:rsidP="00A538F2">
            <w:pPr>
              <w:rPr>
                <w:b/>
              </w:rPr>
            </w:pPr>
            <w:r>
              <w:rPr>
                <w:b/>
              </w:rPr>
              <w:t>- Náboženství</w:t>
            </w:r>
          </w:p>
          <w:p w:rsidR="00A67274" w:rsidRDefault="00A67274" w:rsidP="00A538F2">
            <w:pPr>
              <w:rPr>
                <w:b/>
              </w:rPr>
            </w:pPr>
            <w:r>
              <w:rPr>
                <w:b/>
              </w:rPr>
              <w:t>- Kultura, umění, vzdělanost, osobnosti a formy vlády</w:t>
            </w:r>
          </w:p>
          <w:p w:rsidR="00A67274" w:rsidRDefault="00A67274" w:rsidP="00A538F2">
            <w:pPr>
              <w:rPr>
                <w:b/>
              </w:rPr>
            </w:pPr>
            <w:r>
              <w:rPr>
                <w:b/>
              </w:rPr>
              <w:t>- Makedonie, helénismus</w:t>
            </w:r>
          </w:p>
          <w:p w:rsidR="00A538F2" w:rsidRDefault="00A538F2" w:rsidP="00A538F2">
            <w:pPr>
              <w:rPr>
                <w:b/>
              </w:rPr>
            </w:pPr>
          </w:p>
          <w:p w:rsidR="00A538F2" w:rsidRDefault="00A538F2" w:rsidP="00A538F2">
            <w:pPr>
              <w:rPr>
                <w:b/>
              </w:rPr>
            </w:pPr>
            <w:r>
              <w:rPr>
                <w:b/>
              </w:rPr>
              <w:t xml:space="preserve"> </w:t>
            </w:r>
          </w:p>
          <w:p w:rsidR="00A538F2" w:rsidRDefault="00A538F2" w:rsidP="00A538F2">
            <w:pPr>
              <w:rPr>
                <w:b/>
              </w:rPr>
            </w:pPr>
            <w:r>
              <w:rPr>
                <w:b/>
              </w:rPr>
              <w:t xml:space="preserve">  </w:t>
            </w:r>
          </w:p>
          <w:p w:rsidR="00A538F2" w:rsidRDefault="00A538F2" w:rsidP="00A538F2">
            <w:pPr>
              <w:rPr>
                <w:b/>
              </w:rPr>
            </w:pPr>
            <w:r>
              <w:rPr>
                <w:b/>
              </w:rPr>
              <w:t xml:space="preserve"> </w:t>
            </w:r>
          </w:p>
          <w:p w:rsidR="00A538F2" w:rsidRDefault="00A538F2" w:rsidP="00A538F2">
            <w:pPr>
              <w:rPr>
                <w:b/>
              </w:rPr>
            </w:pPr>
            <w:r>
              <w:rPr>
                <w:b/>
              </w:rPr>
              <w:t xml:space="preserve"> </w:t>
            </w:r>
          </w:p>
          <w:p w:rsidR="00A538F2" w:rsidRDefault="00A67274" w:rsidP="00A538F2">
            <w:pPr>
              <w:rPr>
                <w:b/>
              </w:rPr>
            </w:pPr>
            <w:r>
              <w:rPr>
                <w:b/>
              </w:rPr>
              <w:t xml:space="preserve"> </w:t>
            </w:r>
          </w:p>
          <w:p w:rsidR="00A538F2" w:rsidRDefault="00A538F2" w:rsidP="00A538F2">
            <w:pPr>
              <w:rPr>
                <w:b/>
              </w:rPr>
            </w:pPr>
          </w:p>
          <w:p w:rsidR="00A538F2" w:rsidRDefault="00A538F2" w:rsidP="00A538F2">
            <w:pPr>
              <w:rPr>
                <w:b/>
              </w:rPr>
            </w:pPr>
          </w:p>
        </w:tc>
        <w:tc>
          <w:tcPr>
            <w:tcW w:w="5730" w:type="dxa"/>
          </w:tcPr>
          <w:p w:rsidR="00A538F2" w:rsidRDefault="00A538F2" w:rsidP="00A538F2">
            <w:r>
              <w:t xml:space="preserve"> </w:t>
            </w:r>
            <w:proofErr w:type="gramStart"/>
            <w:r>
              <w:t>-  Prokáže</w:t>
            </w:r>
            <w:proofErr w:type="gramEnd"/>
            <w:r>
              <w:t xml:space="preserve"> orientaci na mapě( Balkánský poloostrov…)</w:t>
            </w:r>
            <w:r w:rsidR="00A67274">
              <w:t>.</w:t>
            </w:r>
          </w:p>
          <w:p w:rsidR="00A538F2" w:rsidRDefault="00A538F2" w:rsidP="00A538F2">
            <w:r>
              <w:t xml:space="preserve"> -  Vypráví o jed</w:t>
            </w:r>
            <w:r w:rsidR="00A67274">
              <w:t>notlivých etapách řeckých dějin.</w:t>
            </w:r>
          </w:p>
          <w:p w:rsidR="00A67274" w:rsidRDefault="00A67274" w:rsidP="00A538F2">
            <w:r>
              <w:t xml:space="preserve"> -  Demonstruje na konkrétních příkladech přínos antické kultury, zdrod křesťanství.</w:t>
            </w:r>
          </w:p>
          <w:p w:rsidR="00A67274" w:rsidRDefault="00A67274" w:rsidP="00A538F2">
            <w:r>
              <w:t xml:space="preserve"> -  Nahlédne do prolínání kulturních vlivů.</w:t>
            </w:r>
          </w:p>
          <w:p w:rsidR="00A67274" w:rsidRDefault="00A67274" w:rsidP="00A538F2">
            <w:r>
              <w:t xml:space="preserve"> -  Porovná formy vlády a postavení společenských skupin v jednotlivých státech a vysvětlí podstatu antické demokracie.</w:t>
            </w:r>
          </w:p>
          <w:p w:rsidR="00A67274" w:rsidRDefault="00A67274" w:rsidP="00A538F2">
            <w:r>
              <w:t xml:space="preserve"> -  Získá představu o životě a jednání osobností a společenských skupin.</w:t>
            </w:r>
          </w:p>
          <w:p w:rsidR="00A67274" w:rsidRDefault="00A67274" w:rsidP="00A538F2">
            <w:r>
              <w:t xml:space="preserve"> -  Popíše s pomocí mapy územní rozsah makedonské a římské říše.</w:t>
            </w:r>
          </w:p>
          <w:p w:rsidR="00A67274" w:rsidRDefault="00A67274" w:rsidP="00A538F2"/>
          <w:p w:rsidR="00A538F2" w:rsidRDefault="00A538F2" w:rsidP="00A538F2">
            <w:r>
              <w:t xml:space="preserve"> </w:t>
            </w:r>
          </w:p>
          <w:p w:rsidR="00A538F2" w:rsidRDefault="00184393" w:rsidP="00A538F2">
            <w:r>
              <w:t xml:space="preserve"> </w:t>
            </w:r>
          </w:p>
          <w:p w:rsidR="00A538F2" w:rsidRDefault="00184393" w:rsidP="00A538F2">
            <w:r>
              <w:t xml:space="preserve"> </w:t>
            </w:r>
          </w:p>
        </w:tc>
        <w:tc>
          <w:tcPr>
            <w:tcW w:w="3318" w:type="dxa"/>
          </w:tcPr>
          <w:p w:rsidR="00A538F2" w:rsidRDefault="00A538F2" w:rsidP="00A538F2">
            <w:r>
              <w:t xml:space="preserve">VV- řecké </w:t>
            </w:r>
            <w:proofErr w:type="gramStart"/>
            <w:r>
              <w:t>umění( stavitelství</w:t>
            </w:r>
            <w:proofErr w:type="gramEnd"/>
            <w:r>
              <w:t>, sochařství, malířství)</w:t>
            </w:r>
          </w:p>
          <w:p w:rsidR="00196DEE" w:rsidRDefault="00196DEE" w:rsidP="00A538F2"/>
          <w:p w:rsidR="00196DEE" w:rsidRDefault="00196DEE" w:rsidP="00196DEE">
            <w:r w:rsidRPr="002D74C4">
              <w:rPr>
                <w:b/>
                <w:i/>
              </w:rPr>
              <w:t>VDO</w:t>
            </w:r>
            <w:r>
              <w:t xml:space="preserve"> – principy demokracie jako formy vlády a způsobu rozhodování</w:t>
            </w:r>
          </w:p>
          <w:p w:rsidR="00A67274" w:rsidRDefault="00A67274" w:rsidP="00196DEE"/>
          <w:p w:rsidR="00A67274" w:rsidRPr="00A67274" w:rsidRDefault="00A67274" w:rsidP="00196DEE">
            <w:r>
              <w:rPr>
                <w:b/>
                <w:i/>
              </w:rPr>
              <w:t xml:space="preserve">VMEGS – </w:t>
            </w:r>
            <w:r>
              <w:t>Jsme Evropané</w:t>
            </w:r>
          </w:p>
          <w:p w:rsidR="00A538F2" w:rsidRDefault="00A538F2" w:rsidP="00A538F2"/>
        </w:tc>
      </w:tr>
    </w:tbl>
    <w:p w:rsidR="00A538F2" w:rsidRDefault="00A538F2" w:rsidP="00A538F2"/>
    <w:tbl>
      <w:tblPr>
        <w:tblW w:w="0" w:type="auto"/>
        <w:jc w:val="right"/>
        <w:tblLook w:val="01E0" w:firstRow="1" w:lastRow="1" w:firstColumn="1" w:lastColumn="1" w:noHBand="0" w:noVBand="0"/>
      </w:tblPr>
      <w:tblGrid>
        <w:gridCol w:w="5375"/>
        <w:gridCol w:w="5497"/>
        <w:gridCol w:w="3122"/>
      </w:tblGrid>
      <w:tr w:rsidR="00996FB2" w:rsidTr="00294ACF">
        <w:trPr>
          <w:trHeight w:hRule="exact" w:val="1983"/>
          <w:jc w:val="right"/>
        </w:trPr>
        <w:tc>
          <w:tcPr>
            <w:tcW w:w="5631" w:type="dxa"/>
            <w:tcBorders>
              <w:top w:val="single" w:sz="4" w:space="0" w:color="auto"/>
              <w:left w:val="single" w:sz="4" w:space="0" w:color="auto"/>
              <w:right w:val="single" w:sz="4" w:space="0" w:color="auto"/>
            </w:tcBorders>
          </w:tcPr>
          <w:p w:rsidR="00996FB2" w:rsidRDefault="00996FB2" w:rsidP="00E21ADB">
            <w:pPr>
              <w:numPr>
                <w:ilvl w:val="0"/>
                <w:numId w:val="48"/>
              </w:numPr>
              <w:rPr>
                <w:b/>
              </w:rPr>
            </w:pPr>
            <w:r>
              <w:rPr>
                <w:b/>
              </w:rPr>
              <w:lastRenderedPageBreak/>
              <w:t>Shrnutí</w:t>
            </w:r>
          </w:p>
          <w:p w:rsidR="00996FB2" w:rsidRDefault="00996FB2" w:rsidP="00E21ADB">
            <w:pPr>
              <w:numPr>
                <w:ilvl w:val="0"/>
                <w:numId w:val="48"/>
              </w:numPr>
              <w:rPr>
                <w:b/>
              </w:rPr>
            </w:pPr>
            <w:r>
              <w:rPr>
                <w:b/>
              </w:rPr>
              <w:t>Opakování učiva 6. ročníku</w:t>
            </w:r>
          </w:p>
          <w:p w:rsidR="00996FB2" w:rsidRDefault="00996FB2" w:rsidP="0067265F">
            <w:pPr>
              <w:ind w:left="227"/>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tc>
        <w:tc>
          <w:tcPr>
            <w:tcW w:w="5730" w:type="dxa"/>
            <w:tcBorders>
              <w:top w:val="single" w:sz="4" w:space="0" w:color="auto"/>
              <w:left w:val="single" w:sz="4" w:space="0" w:color="auto"/>
              <w:right w:val="single" w:sz="4" w:space="0" w:color="auto"/>
            </w:tcBorders>
          </w:tcPr>
          <w:p w:rsidR="00996FB2" w:rsidRDefault="00996FB2" w:rsidP="00E21ADB">
            <w:pPr>
              <w:numPr>
                <w:ilvl w:val="0"/>
                <w:numId w:val="47"/>
              </w:numPr>
            </w:pPr>
            <w:r>
              <w:t>Průběžně:</w:t>
            </w:r>
          </w:p>
          <w:p w:rsidR="00996FB2" w:rsidRDefault="00996FB2" w:rsidP="00E21ADB">
            <w:pPr>
              <w:numPr>
                <w:ilvl w:val="0"/>
                <w:numId w:val="47"/>
              </w:numPr>
            </w:pPr>
            <w:r>
              <w:t>Dokáže získat z různých zdrojů další informace k probíranému učivu, zpracovat je a prezentovat ostatním</w:t>
            </w:r>
            <w:r w:rsidR="00630FBF">
              <w:t xml:space="preserve"> </w:t>
            </w:r>
            <w:r>
              <w:t>(referáty, aktuality). Zpočátku stačí kvalitní přečtení i jen vybraného textu, časem přechod k interpretaci alespoň zčásti vlastními slovy podle poznámek.</w:t>
            </w:r>
          </w:p>
          <w:p w:rsidR="00996FB2" w:rsidRDefault="00996FB2" w:rsidP="00E21ADB">
            <w:pPr>
              <w:numPr>
                <w:ilvl w:val="0"/>
                <w:numId w:val="47"/>
              </w:numPr>
            </w:pPr>
          </w:p>
          <w:p w:rsidR="00996FB2" w:rsidRDefault="00996FB2" w:rsidP="00A538F2">
            <w:pPr>
              <w:ind w:left="-108"/>
            </w:pPr>
          </w:p>
          <w:p w:rsidR="00996FB2" w:rsidRDefault="00996FB2" w:rsidP="00A538F2">
            <w:pPr>
              <w:ind w:left="-108"/>
            </w:pPr>
          </w:p>
          <w:p w:rsidR="00996FB2" w:rsidRDefault="00996FB2" w:rsidP="00A538F2">
            <w:pPr>
              <w:ind w:left="-108"/>
            </w:pPr>
          </w:p>
          <w:p w:rsidR="00996FB2" w:rsidRDefault="00996FB2" w:rsidP="00A538F2">
            <w:pPr>
              <w:ind w:left="-108"/>
            </w:pPr>
          </w:p>
          <w:p w:rsidR="00996FB2" w:rsidRDefault="00996FB2" w:rsidP="00A538F2">
            <w:pPr>
              <w:ind w:left="-108"/>
            </w:pPr>
          </w:p>
          <w:p w:rsidR="00996FB2" w:rsidRDefault="00996FB2" w:rsidP="00A538F2">
            <w:r>
              <w:t xml:space="preserve"> </w:t>
            </w:r>
          </w:p>
        </w:tc>
        <w:tc>
          <w:tcPr>
            <w:tcW w:w="3318" w:type="dxa"/>
            <w:tcBorders>
              <w:top w:val="single" w:sz="4" w:space="0" w:color="auto"/>
              <w:left w:val="single" w:sz="4" w:space="0" w:color="auto"/>
              <w:right w:val="single" w:sz="4" w:space="0" w:color="auto"/>
            </w:tcBorders>
          </w:tcPr>
          <w:p w:rsidR="00996FB2" w:rsidRDefault="00996FB2" w:rsidP="00A538F2"/>
        </w:tc>
      </w:tr>
      <w:tr w:rsidR="00996FB2" w:rsidTr="00EE01DE">
        <w:trPr>
          <w:trHeight w:hRule="exact" w:val="2971"/>
          <w:jc w:val="right"/>
        </w:trPr>
        <w:tc>
          <w:tcPr>
            <w:tcW w:w="5631" w:type="dxa"/>
            <w:tcBorders>
              <w:left w:val="single" w:sz="4" w:space="0" w:color="auto"/>
              <w:bottom w:val="single" w:sz="4" w:space="0" w:color="auto"/>
              <w:right w:val="single" w:sz="4" w:space="0" w:color="auto"/>
            </w:tcBorders>
          </w:tcPr>
          <w:p w:rsidR="00996FB2" w:rsidRDefault="00996FB2" w:rsidP="00A538F2">
            <w:pPr>
              <w:ind w:left="72"/>
              <w:rPr>
                <w:b/>
              </w:rPr>
            </w:pPr>
          </w:p>
          <w:p w:rsidR="00996FB2" w:rsidRDefault="00996FB2" w:rsidP="0067265F">
            <w:pPr>
              <w:ind w:left="360"/>
              <w:rPr>
                <w:b/>
              </w:rPr>
            </w:pPr>
            <w:r>
              <w:rPr>
                <w:b/>
              </w:rPr>
              <w:t xml:space="preserve"> </w:t>
            </w:r>
          </w:p>
          <w:p w:rsidR="00996FB2" w:rsidRDefault="00996FB2" w:rsidP="0067265F">
            <w:pPr>
              <w:rPr>
                <w:b/>
              </w:rPr>
            </w:pPr>
            <w:r>
              <w:rPr>
                <w:b/>
              </w:rPr>
              <w:t xml:space="preserve"> </w:t>
            </w:r>
          </w:p>
          <w:p w:rsidR="00996FB2" w:rsidRDefault="00996FB2" w:rsidP="00A538F2">
            <w:pPr>
              <w:rPr>
                <w:b/>
              </w:rPr>
            </w:pPr>
            <w:r>
              <w:rPr>
                <w:b/>
              </w:rPr>
              <w:t xml:space="preserve"> </w:t>
            </w:r>
          </w:p>
          <w:p w:rsidR="00996FB2" w:rsidRDefault="00996FB2" w:rsidP="00A538F2">
            <w:pPr>
              <w:tabs>
                <w:tab w:val="left" w:pos="162"/>
              </w:tabs>
              <w:rPr>
                <w:b/>
              </w:rPr>
            </w:pPr>
          </w:p>
          <w:p w:rsidR="00996FB2" w:rsidRDefault="00996FB2" w:rsidP="00A538F2">
            <w:pPr>
              <w:tabs>
                <w:tab w:val="left" w:pos="267"/>
              </w:tabs>
              <w:jc w:val="center"/>
            </w:pPr>
          </w:p>
        </w:tc>
        <w:tc>
          <w:tcPr>
            <w:tcW w:w="5730" w:type="dxa"/>
            <w:tcBorders>
              <w:left w:val="single" w:sz="4" w:space="0" w:color="auto"/>
              <w:bottom w:val="single" w:sz="4" w:space="0" w:color="auto"/>
              <w:right w:val="single" w:sz="4" w:space="0" w:color="auto"/>
            </w:tcBorders>
          </w:tcPr>
          <w:p w:rsidR="00996FB2" w:rsidRDefault="00996FB2" w:rsidP="00A538F2">
            <w:pPr>
              <w:ind w:left="57"/>
            </w:pPr>
            <w:r>
              <w:t>- Do sešitu si pod vedením dokáže zapisovat i vlastní</w:t>
            </w:r>
          </w:p>
          <w:p w:rsidR="00996FB2" w:rsidRDefault="00996FB2" w:rsidP="00A538F2">
            <w:pPr>
              <w:ind w:left="57"/>
            </w:pPr>
            <w:r>
              <w:t xml:space="preserve">  poznámky, dále vpisovat či vlepovat informace k učivu</w:t>
            </w:r>
          </w:p>
          <w:p w:rsidR="00996FB2" w:rsidRDefault="00996FB2" w:rsidP="00A538F2">
            <w:pPr>
              <w:ind w:left="57"/>
            </w:pPr>
            <w:r>
              <w:t xml:space="preserve">  získané </w:t>
            </w:r>
            <w:r w:rsidR="0067265F">
              <w:t>převážně z digitálních zdrojů.</w:t>
            </w:r>
          </w:p>
          <w:p w:rsidR="00996FB2" w:rsidRDefault="00996FB2" w:rsidP="00A538F2">
            <w:pPr>
              <w:ind w:left="57"/>
            </w:pPr>
            <w:r>
              <w:t>- Pod vedením si vypracovává svůj systém učení se</w:t>
            </w:r>
          </w:p>
          <w:p w:rsidR="00996FB2" w:rsidRDefault="00996FB2" w:rsidP="00A538F2">
            <w:pPr>
              <w:ind w:left="57"/>
            </w:pPr>
            <w:r>
              <w:t xml:space="preserve">  dějepisu jako novému předmětu.</w:t>
            </w:r>
          </w:p>
          <w:p w:rsidR="0067265F" w:rsidRDefault="0067265F" w:rsidP="00A538F2">
            <w:pPr>
              <w:ind w:left="57"/>
            </w:pPr>
            <w:r>
              <w:t>- Seznámí se s různými možnostmi vyhodnocování práce s digitalizovanými historickými reáliemi.</w:t>
            </w:r>
          </w:p>
          <w:p w:rsidR="0067265F" w:rsidRDefault="0067265F" w:rsidP="00A538F2">
            <w:pPr>
              <w:ind w:left="57"/>
            </w:pPr>
            <w:r>
              <w:t>- Využívá účelně vhodné dig. technologie při práci se zdroji a prameny.</w:t>
            </w:r>
          </w:p>
          <w:p w:rsidR="00996FB2" w:rsidRDefault="00996FB2" w:rsidP="00A538F2">
            <w:pPr>
              <w:ind w:left="72"/>
            </w:pPr>
          </w:p>
          <w:p w:rsidR="00996FB2" w:rsidRDefault="00996FB2" w:rsidP="00A538F2">
            <w:pPr>
              <w:ind w:left="72"/>
            </w:pPr>
          </w:p>
          <w:p w:rsidR="00996FB2" w:rsidRDefault="00996FB2" w:rsidP="00A538F2">
            <w:pPr>
              <w:ind w:left="72"/>
            </w:pPr>
          </w:p>
          <w:p w:rsidR="00996FB2" w:rsidRDefault="00996FB2" w:rsidP="00A538F2">
            <w:pPr>
              <w:ind w:left="72"/>
            </w:pPr>
          </w:p>
          <w:p w:rsidR="00996FB2" w:rsidRDefault="00996FB2" w:rsidP="00A538F2">
            <w:pPr>
              <w:ind w:left="72"/>
            </w:pPr>
          </w:p>
          <w:p w:rsidR="00996FB2" w:rsidRDefault="00996FB2" w:rsidP="00A538F2">
            <w:pPr>
              <w:ind w:left="72"/>
            </w:pPr>
          </w:p>
          <w:p w:rsidR="00996FB2" w:rsidRDefault="00996FB2" w:rsidP="00A538F2">
            <w:pPr>
              <w:ind w:left="72"/>
            </w:pPr>
            <w:r>
              <w:t xml:space="preserve">   </w:t>
            </w:r>
          </w:p>
          <w:p w:rsidR="00996FB2" w:rsidRDefault="00996FB2" w:rsidP="00A538F2">
            <w:pPr>
              <w:tabs>
                <w:tab w:val="left" w:pos="72"/>
              </w:tabs>
              <w:ind w:left="72"/>
            </w:pPr>
          </w:p>
          <w:p w:rsidR="00996FB2" w:rsidRDefault="00996FB2" w:rsidP="00C12037">
            <w:pPr>
              <w:numPr>
                <w:ilvl w:val="0"/>
                <w:numId w:val="112"/>
              </w:numPr>
            </w:pPr>
          </w:p>
        </w:tc>
        <w:tc>
          <w:tcPr>
            <w:tcW w:w="3318" w:type="dxa"/>
            <w:tcBorders>
              <w:left w:val="single" w:sz="4" w:space="0" w:color="auto"/>
              <w:bottom w:val="single" w:sz="4" w:space="0" w:color="auto"/>
              <w:right w:val="single" w:sz="4" w:space="0" w:color="auto"/>
            </w:tcBorders>
          </w:tcPr>
          <w:p w:rsidR="00996FB2" w:rsidRDefault="00996FB2" w:rsidP="00A538F2"/>
        </w:tc>
      </w:tr>
    </w:tbl>
    <w:p w:rsidR="00A538F2" w:rsidRDefault="00A538F2" w:rsidP="00A538F2"/>
    <w:p w:rsidR="00996FB2" w:rsidRDefault="00996FB2" w:rsidP="00A538F2"/>
    <w:p w:rsidR="00A538F2" w:rsidRDefault="00A538F2"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p w:rsidR="0067265F" w:rsidRDefault="0067265F" w:rsidP="00A538F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5730"/>
        <w:gridCol w:w="3318"/>
      </w:tblGrid>
      <w:tr w:rsidR="00996FB2" w:rsidRPr="00F9524F" w:rsidTr="00294ACF">
        <w:trPr>
          <w:trHeight w:val="852"/>
          <w:jc w:val="right"/>
        </w:trPr>
        <w:tc>
          <w:tcPr>
            <w:tcW w:w="4780" w:type="dxa"/>
            <w:shd w:val="clear" w:color="auto" w:fill="E6E6E6"/>
            <w:vAlign w:val="center"/>
          </w:tcPr>
          <w:p w:rsidR="00996FB2" w:rsidRPr="00F9524F" w:rsidRDefault="00996FB2" w:rsidP="00496DF3">
            <w:pPr>
              <w:jc w:val="center"/>
              <w:rPr>
                <w:b/>
                <w:sz w:val="40"/>
                <w:szCs w:val="40"/>
              </w:rPr>
            </w:pPr>
            <w:r>
              <w:rPr>
                <w:b/>
                <w:sz w:val="40"/>
                <w:szCs w:val="40"/>
              </w:rPr>
              <w:t>7. ročník</w:t>
            </w:r>
          </w:p>
        </w:tc>
        <w:tc>
          <w:tcPr>
            <w:tcW w:w="5730" w:type="dxa"/>
            <w:shd w:val="clear" w:color="auto" w:fill="E6E6E6"/>
            <w:vAlign w:val="center"/>
          </w:tcPr>
          <w:p w:rsidR="00996FB2" w:rsidRPr="00F9524F" w:rsidRDefault="00996FB2" w:rsidP="00496DF3">
            <w:pPr>
              <w:jc w:val="center"/>
              <w:rPr>
                <w:b/>
                <w:sz w:val="40"/>
                <w:szCs w:val="40"/>
              </w:rPr>
            </w:pPr>
            <w:r w:rsidRPr="00F9524F">
              <w:rPr>
                <w:b/>
                <w:sz w:val="40"/>
                <w:szCs w:val="40"/>
              </w:rPr>
              <w:t>Dějepis</w:t>
            </w:r>
          </w:p>
        </w:tc>
        <w:tc>
          <w:tcPr>
            <w:tcW w:w="3318" w:type="dxa"/>
            <w:shd w:val="clear" w:color="auto" w:fill="E6E6E6"/>
            <w:vAlign w:val="center"/>
          </w:tcPr>
          <w:p w:rsidR="00996FB2" w:rsidRPr="00F9524F" w:rsidRDefault="00996FB2" w:rsidP="00496DF3">
            <w:pPr>
              <w:jc w:val="center"/>
              <w:rPr>
                <w:b/>
                <w:sz w:val="40"/>
                <w:szCs w:val="40"/>
              </w:rPr>
            </w:pPr>
            <w:r w:rsidRPr="00F9524F">
              <w:rPr>
                <w:b/>
                <w:sz w:val="40"/>
                <w:szCs w:val="40"/>
              </w:rPr>
              <w:t>2 hodiny</w:t>
            </w:r>
          </w:p>
        </w:tc>
      </w:tr>
      <w:tr w:rsidR="00996FB2" w:rsidTr="00294ACF">
        <w:trPr>
          <w:trHeight w:val="1027"/>
          <w:jc w:val="right"/>
        </w:trPr>
        <w:tc>
          <w:tcPr>
            <w:tcW w:w="4780" w:type="dxa"/>
            <w:vAlign w:val="center"/>
          </w:tcPr>
          <w:p w:rsidR="00996FB2" w:rsidRPr="00996FB2" w:rsidRDefault="00996FB2" w:rsidP="00A538F2">
            <w:pPr>
              <w:jc w:val="center"/>
              <w:rPr>
                <w:b/>
                <w:sz w:val="32"/>
                <w:szCs w:val="32"/>
              </w:rPr>
            </w:pPr>
            <w:r w:rsidRPr="00996FB2">
              <w:rPr>
                <w:b/>
                <w:sz w:val="32"/>
                <w:szCs w:val="32"/>
              </w:rPr>
              <w:t>Učivo</w:t>
            </w:r>
          </w:p>
        </w:tc>
        <w:tc>
          <w:tcPr>
            <w:tcW w:w="5730" w:type="dxa"/>
            <w:vAlign w:val="center"/>
          </w:tcPr>
          <w:p w:rsidR="00996FB2" w:rsidRPr="00996FB2" w:rsidRDefault="00996FB2" w:rsidP="00A538F2">
            <w:pPr>
              <w:jc w:val="center"/>
              <w:rPr>
                <w:b/>
                <w:sz w:val="32"/>
                <w:szCs w:val="32"/>
              </w:rPr>
            </w:pPr>
            <w:r w:rsidRPr="00996FB2">
              <w:rPr>
                <w:b/>
                <w:sz w:val="32"/>
                <w:szCs w:val="32"/>
              </w:rPr>
              <w:t>Očekávané výstupy</w:t>
            </w:r>
          </w:p>
        </w:tc>
        <w:tc>
          <w:tcPr>
            <w:tcW w:w="3318" w:type="dxa"/>
            <w:vAlign w:val="center"/>
          </w:tcPr>
          <w:p w:rsidR="00996FB2" w:rsidRDefault="00996FB2" w:rsidP="00A538F2">
            <w:pPr>
              <w:jc w:val="center"/>
              <w:rPr>
                <w:b/>
              </w:rPr>
            </w:pPr>
            <w:r>
              <w:rPr>
                <w:b/>
              </w:rPr>
              <w:t>Průřezová témata</w:t>
            </w:r>
          </w:p>
          <w:p w:rsidR="00996FB2" w:rsidRDefault="00996FB2" w:rsidP="00996FB2">
            <w:pPr>
              <w:jc w:val="center"/>
              <w:rPr>
                <w:b/>
              </w:rPr>
            </w:pPr>
            <w:r>
              <w:rPr>
                <w:b/>
              </w:rPr>
              <w:t>Mezipředmětové vazby</w:t>
            </w:r>
          </w:p>
        </w:tc>
      </w:tr>
      <w:tr w:rsidR="00996FB2" w:rsidTr="00294ACF">
        <w:trPr>
          <w:trHeight w:hRule="exact" w:val="3189"/>
          <w:jc w:val="right"/>
        </w:trPr>
        <w:tc>
          <w:tcPr>
            <w:tcW w:w="4780" w:type="dxa"/>
          </w:tcPr>
          <w:p w:rsidR="00996FB2" w:rsidRDefault="00996FB2" w:rsidP="00630FBF">
            <w:pPr>
              <w:ind w:left="227"/>
              <w:rPr>
                <w:b/>
              </w:rPr>
            </w:pPr>
            <w:r>
              <w:rPr>
                <w:b/>
              </w:rPr>
              <w:t>STŘEDOVĚK</w:t>
            </w:r>
            <w:r w:rsidR="00630FBF">
              <w:rPr>
                <w:b/>
              </w:rPr>
              <w:t xml:space="preserve"> A KŘESŤANSTVÍ</w:t>
            </w:r>
          </w:p>
          <w:p w:rsidR="00630FBF" w:rsidRDefault="00630FBF" w:rsidP="00630FBF">
            <w:pPr>
              <w:ind w:left="227"/>
              <w:rPr>
                <w:b/>
              </w:rPr>
            </w:pPr>
            <w:r>
              <w:rPr>
                <w:b/>
              </w:rPr>
              <w:t>Raný středověk:</w:t>
            </w:r>
          </w:p>
          <w:p w:rsidR="00630FBF" w:rsidRDefault="00630FBF" w:rsidP="00630FBF">
            <w:pPr>
              <w:ind w:left="227"/>
              <w:rPr>
                <w:b/>
              </w:rPr>
            </w:pPr>
            <w:r>
              <w:rPr>
                <w:b/>
              </w:rPr>
              <w:t>- nový etnický obraz Evropy</w:t>
            </w:r>
          </w:p>
          <w:p w:rsidR="00630FBF" w:rsidRDefault="00630FBF" w:rsidP="00630FBF">
            <w:pPr>
              <w:ind w:left="227"/>
              <w:rPr>
                <w:b/>
              </w:rPr>
            </w:pPr>
            <w:r>
              <w:rPr>
                <w:b/>
              </w:rPr>
              <w:t>- byzantská, arabská a franská říše</w:t>
            </w:r>
          </w:p>
          <w:p w:rsidR="00630FBF" w:rsidRDefault="00630FBF" w:rsidP="00630FBF">
            <w:pPr>
              <w:ind w:left="227"/>
              <w:rPr>
                <w:b/>
              </w:rPr>
            </w:pPr>
            <w:r>
              <w:rPr>
                <w:b/>
              </w:rPr>
              <w:t>- první státní útvary na našem území</w:t>
            </w:r>
          </w:p>
          <w:p w:rsidR="00630FBF" w:rsidRDefault="00630FBF" w:rsidP="00630FBF">
            <w:pPr>
              <w:ind w:left="227"/>
              <w:rPr>
                <w:b/>
              </w:rPr>
            </w:pPr>
            <w:r>
              <w:rPr>
                <w:b/>
              </w:rPr>
              <w:t>- český stát v době knížecí</w:t>
            </w:r>
          </w:p>
          <w:p w:rsidR="00630FBF" w:rsidRDefault="00630FBF" w:rsidP="00630FBF">
            <w:pPr>
              <w:ind w:left="227"/>
              <w:rPr>
                <w:b/>
              </w:rPr>
            </w:pPr>
            <w:r>
              <w:rPr>
                <w:b/>
              </w:rPr>
              <w:t>- utváření nových států v Evropě</w:t>
            </w:r>
          </w:p>
          <w:p w:rsidR="00630FBF" w:rsidRDefault="00630FBF" w:rsidP="00630FBF">
            <w:pPr>
              <w:ind w:left="227"/>
              <w:rPr>
                <w:b/>
              </w:rPr>
            </w:pPr>
            <w:r>
              <w:rPr>
                <w:b/>
              </w:rPr>
              <w:t>- soupeření světské a církevní moci</w:t>
            </w:r>
          </w:p>
          <w:p w:rsidR="00630FBF" w:rsidRDefault="00630FBF" w:rsidP="00630FBF">
            <w:pPr>
              <w:ind w:left="227"/>
              <w:rPr>
                <w:b/>
              </w:rPr>
            </w:pPr>
            <w:r>
              <w:rPr>
                <w:b/>
              </w:rPr>
              <w:t>- křížové výpravy</w:t>
            </w:r>
          </w:p>
          <w:p w:rsidR="00630FBF" w:rsidRDefault="00630FBF" w:rsidP="00630FBF">
            <w:pPr>
              <w:ind w:left="227"/>
              <w:rPr>
                <w:b/>
              </w:rPr>
            </w:pPr>
            <w:r>
              <w:rPr>
                <w:b/>
              </w:rPr>
              <w:t>- románská kultura</w:t>
            </w: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p w:rsidR="00996FB2" w:rsidRDefault="00996FB2" w:rsidP="00A538F2">
            <w:pPr>
              <w:ind w:left="72"/>
              <w:rPr>
                <w:b/>
              </w:rPr>
            </w:pPr>
          </w:p>
        </w:tc>
        <w:tc>
          <w:tcPr>
            <w:tcW w:w="5730" w:type="dxa"/>
          </w:tcPr>
          <w:p w:rsidR="00996FB2" w:rsidRDefault="00630FBF" w:rsidP="00E21ADB">
            <w:pPr>
              <w:numPr>
                <w:ilvl w:val="0"/>
                <w:numId w:val="47"/>
              </w:numPr>
            </w:pPr>
            <w:r>
              <w:t>Osvojí si periodizaci středověku.</w:t>
            </w:r>
          </w:p>
          <w:p w:rsidR="00630FBF" w:rsidRDefault="00630FBF" w:rsidP="00E21ADB">
            <w:pPr>
              <w:numPr>
                <w:ilvl w:val="0"/>
                <w:numId w:val="47"/>
              </w:numPr>
            </w:pPr>
            <w:r>
              <w:t>Popíše uspořádání společnosti raně feudálního státu a formování národních států.</w:t>
            </w:r>
          </w:p>
          <w:p w:rsidR="00630FBF" w:rsidRDefault="00630FBF" w:rsidP="00E21ADB">
            <w:pPr>
              <w:numPr>
                <w:ilvl w:val="0"/>
                <w:numId w:val="47"/>
              </w:numPr>
            </w:pPr>
            <w:r>
              <w:t>Na mapě ukáže pravlast Slovanů, vysvětlí jejich rozdělení na západní, východní a jižní.</w:t>
            </w:r>
          </w:p>
          <w:p w:rsidR="0067265F" w:rsidRDefault="0067265F" w:rsidP="00E21ADB">
            <w:pPr>
              <w:numPr>
                <w:ilvl w:val="0"/>
                <w:numId w:val="47"/>
              </w:numPr>
            </w:pPr>
            <w:r>
              <w:t>Vymezí úlohu křesťanství a víry v životě středověkého člověka, konflikty mezi světskou a církevní mocí.</w:t>
            </w:r>
          </w:p>
          <w:p w:rsidR="00630FBF" w:rsidRDefault="00630FBF" w:rsidP="00E21ADB">
            <w:pPr>
              <w:numPr>
                <w:ilvl w:val="0"/>
                <w:numId w:val="47"/>
              </w:numPr>
            </w:pPr>
            <w:r>
              <w:t>Bude se učit chápat úlohu křesťanství a víry v životě lidí, popíše postavení církve.</w:t>
            </w:r>
          </w:p>
          <w:p w:rsidR="00996FB2" w:rsidRDefault="00996FB2" w:rsidP="00630FBF"/>
          <w:p w:rsidR="00996FB2" w:rsidRDefault="00996FB2" w:rsidP="00A538F2">
            <w:pPr>
              <w:ind w:left="-108"/>
            </w:pPr>
          </w:p>
          <w:p w:rsidR="00996FB2" w:rsidRDefault="00996FB2" w:rsidP="00A538F2">
            <w:pPr>
              <w:ind w:left="-108"/>
            </w:pPr>
          </w:p>
          <w:p w:rsidR="00996FB2" w:rsidRDefault="00996FB2" w:rsidP="00A538F2">
            <w:pPr>
              <w:ind w:left="-108"/>
            </w:pPr>
          </w:p>
          <w:p w:rsidR="00996FB2" w:rsidRDefault="00996FB2" w:rsidP="00A538F2">
            <w:pPr>
              <w:ind w:left="-108"/>
            </w:pPr>
          </w:p>
          <w:p w:rsidR="00996FB2" w:rsidRDefault="00996FB2" w:rsidP="00A538F2">
            <w:pPr>
              <w:ind w:left="-108"/>
            </w:pPr>
          </w:p>
          <w:p w:rsidR="00996FB2" w:rsidRDefault="00996FB2" w:rsidP="00A538F2">
            <w:r>
              <w:t xml:space="preserve"> </w:t>
            </w:r>
          </w:p>
        </w:tc>
        <w:tc>
          <w:tcPr>
            <w:tcW w:w="3318" w:type="dxa"/>
          </w:tcPr>
          <w:p w:rsidR="00996FB2" w:rsidRDefault="00996FB2" w:rsidP="00A538F2">
            <w:r>
              <w:t>Český jazyk, Zeměpis, Výtvarná výchova, Občanská výchova</w:t>
            </w:r>
          </w:p>
          <w:p w:rsidR="00196DEE" w:rsidRDefault="00196DEE" w:rsidP="00196DEE">
            <w:r w:rsidRPr="002D74C4">
              <w:rPr>
                <w:b/>
                <w:i/>
              </w:rPr>
              <w:t>VMEGS</w:t>
            </w:r>
            <w:r>
              <w:t xml:space="preserve"> – Objevujeme Evropu a svět</w:t>
            </w:r>
          </w:p>
          <w:p w:rsidR="00996FB2" w:rsidRDefault="00996FB2" w:rsidP="00A538F2"/>
        </w:tc>
      </w:tr>
      <w:tr w:rsidR="007B353B" w:rsidTr="00294ACF">
        <w:trPr>
          <w:trHeight w:hRule="exact" w:val="3836"/>
          <w:jc w:val="right"/>
        </w:trPr>
        <w:tc>
          <w:tcPr>
            <w:tcW w:w="4780" w:type="dxa"/>
          </w:tcPr>
          <w:p w:rsidR="007B353B" w:rsidRDefault="007B353B" w:rsidP="00A538F2">
            <w:pPr>
              <w:ind w:left="72"/>
              <w:rPr>
                <w:b/>
              </w:rPr>
            </w:pPr>
          </w:p>
          <w:p w:rsidR="007B353B" w:rsidRDefault="007B353B" w:rsidP="0067265F">
            <w:pPr>
              <w:ind w:left="360"/>
              <w:rPr>
                <w:b/>
              </w:rPr>
            </w:pPr>
            <w:r>
              <w:rPr>
                <w:b/>
              </w:rPr>
              <w:t xml:space="preserve"> </w:t>
            </w:r>
          </w:p>
          <w:p w:rsidR="007B353B" w:rsidRDefault="007B353B" w:rsidP="0067265F">
            <w:pPr>
              <w:ind w:left="360"/>
              <w:rPr>
                <w:b/>
              </w:rPr>
            </w:pPr>
            <w:r>
              <w:rPr>
                <w:b/>
              </w:rPr>
              <w:t xml:space="preserve"> </w:t>
            </w:r>
          </w:p>
          <w:p w:rsidR="007B353B" w:rsidRDefault="007B353B" w:rsidP="0067265F">
            <w:pPr>
              <w:ind w:left="360"/>
              <w:rPr>
                <w:b/>
              </w:rPr>
            </w:pPr>
          </w:p>
          <w:p w:rsidR="007B353B" w:rsidRDefault="007B353B" w:rsidP="0067265F">
            <w:pPr>
              <w:ind w:left="360"/>
              <w:rPr>
                <w:b/>
              </w:rPr>
            </w:pPr>
          </w:p>
          <w:p w:rsidR="007B353B" w:rsidRDefault="007B353B" w:rsidP="0067265F">
            <w:pPr>
              <w:ind w:left="360"/>
              <w:rPr>
                <w:b/>
              </w:rPr>
            </w:pPr>
          </w:p>
          <w:p w:rsidR="007B353B" w:rsidRDefault="007B353B" w:rsidP="00A538F2">
            <w:pPr>
              <w:rPr>
                <w:b/>
              </w:rPr>
            </w:pPr>
          </w:p>
          <w:p w:rsidR="007B353B" w:rsidRDefault="007B353B" w:rsidP="00A538F2">
            <w:pPr>
              <w:rPr>
                <w:b/>
              </w:rPr>
            </w:pPr>
            <w:r>
              <w:rPr>
                <w:b/>
              </w:rPr>
              <w:t xml:space="preserve"> </w:t>
            </w:r>
          </w:p>
          <w:p w:rsidR="007B353B" w:rsidRDefault="007B353B" w:rsidP="00A538F2">
            <w:pPr>
              <w:tabs>
                <w:tab w:val="left" w:pos="162"/>
              </w:tabs>
              <w:rPr>
                <w:b/>
              </w:rPr>
            </w:pPr>
          </w:p>
          <w:p w:rsidR="007B353B" w:rsidRDefault="007B353B" w:rsidP="00A538F2">
            <w:pPr>
              <w:tabs>
                <w:tab w:val="left" w:pos="267"/>
              </w:tabs>
              <w:jc w:val="center"/>
            </w:pPr>
          </w:p>
        </w:tc>
        <w:tc>
          <w:tcPr>
            <w:tcW w:w="5730" w:type="dxa"/>
          </w:tcPr>
          <w:p w:rsidR="007B353B" w:rsidRDefault="00630FBF" w:rsidP="00A538F2">
            <w:pPr>
              <w:ind w:left="72"/>
            </w:pPr>
            <w:r>
              <w:t>- Popíše úlohu vládnoucích dynastií, duchovní odkaz patronů českých zemí.</w:t>
            </w:r>
          </w:p>
          <w:p w:rsidR="00630FBF" w:rsidRDefault="00630FBF" w:rsidP="00A538F2">
            <w:pPr>
              <w:ind w:left="72"/>
            </w:pPr>
            <w:r>
              <w:t>- Bude znát první státní útvary na našem území.</w:t>
            </w:r>
          </w:p>
          <w:p w:rsidR="00630FBF" w:rsidRDefault="00630FBF" w:rsidP="00A538F2">
            <w:pPr>
              <w:ind w:left="72"/>
            </w:pPr>
            <w:r>
              <w:t>- Objasní pojem kmenový svaz v souvislosti se Sámovou říší.</w:t>
            </w:r>
          </w:p>
          <w:p w:rsidR="00630FBF" w:rsidRDefault="00630FBF" w:rsidP="00A538F2">
            <w:pPr>
              <w:ind w:left="72"/>
            </w:pPr>
            <w:r>
              <w:t>- Objasní situaci Velkomoravské říše a vnitřní</w:t>
            </w:r>
            <w:r w:rsidR="00EE1BD9">
              <w:t xml:space="preserve"> vývoj českého státu a postavení těchto státních útvarů v evropských souvislostech.</w:t>
            </w:r>
          </w:p>
          <w:p w:rsidR="00EE1BD9" w:rsidRDefault="00EE1BD9" w:rsidP="00A538F2">
            <w:pPr>
              <w:ind w:left="72"/>
            </w:pPr>
            <w:r>
              <w:t>- Osvojí si základní informace z počátků českého státu.</w:t>
            </w:r>
          </w:p>
          <w:p w:rsidR="00EE1BD9" w:rsidRDefault="00EE1BD9"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r>
              <w:t xml:space="preserve">   </w:t>
            </w:r>
          </w:p>
          <w:p w:rsidR="007B353B" w:rsidRDefault="007B353B" w:rsidP="00A538F2">
            <w:pPr>
              <w:tabs>
                <w:tab w:val="left" w:pos="72"/>
              </w:tabs>
              <w:ind w:left="72"/>
            </w:pPr>
          </w:p>
          <w:p w:rsidR="007B353B" w:rsidRDefault="007B353B" w:rsidP="00C12037">
            <w:pPr>
              <w:numPr>
                <w:ilvl w:val="0"/>
                <w:numId w:val="112"/>
              </w:numPr>
            </w:pPr>
          </w:p>
        </w:tc>
        <w:tc>
          <w:tcPr>
            <w:tcW w:w="3318" w:type="dxa"/>
          </w:tcPr>
          <w:p w:rsidR="00196DEE" w:rsidRDefault="00196DEE" w:rsidP="00196DEE">
            <w:r w:rsidRPr="002D74C4">
              <w:rPr>
                <w:b/>
                <w:i/>
              </w:rPr>
              <w:t>VDO</w:t>
            </w:r>
            <w:r>
              <w:t xml:space="preserve"> – formy participace občanů ve společenském životě</w:t>
            </w:r>
            <w:r w:rsidR="00EE1BD9">
              <w:t>, občan, občanská společnost a stát</w:t>
            </w:r>
          </w:p>
          <w:p w:rsidR="00EE1BD9" w:rsidRPr="00EE1BD9" w:rsidRDefault="00EE1BD9" w:rsidP="00196DEE">
            <w:r>
              <w:rPr>
                <w:b/>
                <w:i/>
              </w:rPr>
              <w:t xml:space="preserve">MkV </w:t>
            </w:r>
            <w:r>
              <w:t>– princip sociálního smíru a solidarity, kulturní diference</w:t>
            </w:r>
          </w:p>
          <w:p w:rsidR="007B353B" w:rsidRDefault="007B353B" w:rsidP="00EF06E8"/>
        </w:tc>
      </w:tr>
      <w:tr w:rsidR="007B353B" w:rsidTr="00294ACF">
        <w:trPr>
          <w:trHeight w:hRule="exact" w:val="1985"/>
          <w:jc w:val="right"/>
        </w:trPr>
        <w:tc>
          <w:tcPr>
            <w:tcW w:w="4780" w:type="dxa"/>
            <w:tcBorders>
              <w:top w:val="single" w:sz="4" w:space="0" w:color="auto"/>
              <w:left w:val="single" w:sz="4" w:space="0" w:color="auto"/>
              <w:bottom w:val="nil"/>
              <w:right w:val="single" w:sz="4" w:space="0" w:color="auto"/>
            </w:tcBorders>
          </w:tcPr>
          <w:p w:rsidR="007B353B" w:rsidRDefault="007B353B" w:rsidP="00A538F2">
            <w:pPr>
              <w:ind w:left="57"/>
              <w:rPr>
                <w:b/>
              </w:rPr>
            </w:pPr>
            <w:r>
              <w:rPr>
                <w:b/>
              </w:rPr>
              <w:lastRenderedPageBreak/>
              <w:t>VRCHOLNÝ STŘEDOVĚK</w:t>
            </w:r>
          </w:p>
          <w:p w:rsidR="007B353B" w:rsidRDefault="00EE1BD9" w:rsidP="00C12037">
            <w:pPr>
              <w:numPr>
                <w:ilvl w:val="0"/>
                <w:numId w:val="79"/>
              </w:numPr>
              <w:rPr>
                <w:b/>
              </w:rPr>
            </w:pPr>
            <w:r>
              <w:rPr>
                <w:b/>
              </w:rPr>
              <w:t>Řemesla, obchod, vznik měst a jejich význam.</w:t>
            </w:r>
          </w:p>
          <w:p w:rsidR="00EE1BD9" w:rsidRDefault="00EE1BD9" w:rsidP="00C12037">
            <w:pPr>
              <w:numPr>
                <w:ilvl w:val="0"/>
                <w:numId w:val="79"/>
              </w:numPr>
              <w:rPr>
                <w:b/>
              </w:rPr>
            </w:pPr>
            <w:r>
              <w:rPr>
                <w:b/>
              </w:rPr>
              <w:t>Gotická kultura, životní styl společenských vrstev.</w:t>
            </w:r>
          </w:p>
          <w:p w:rsidR="00EE1BD9" w:rsidRDefault="00EE1BD9" w:rsidP="00C12037">
            <w:pPr>
              <w:numPr>
                <w:ilvl w:val="0"/>
                <w:numId w:val="79"/>
              </w:numPr>
              <w:rPr>
                <w:b/>
              </w:rPr>
            </w:pPr>
            <w:r>
              <w:rPr>
                <w:b/>
              </w:rPr>
              <w:t>Stoletá válka.</w:t>
            </w:r>
          </w:p>
          <w:p w:rsidR="00EE1BD9" w:rsidRDefault="00EE1BD9" w:rsidP="00C12037">
            <w:pPr>
              <w:numPr>
                <w:ilvl w:val="0"/>
                <w:numId w:val="79"/>
              </w:numPr>
              <w:rPr>
                <w:b/>
              </w:rPr>
            </w:pPr>
            <w:r>
              <w:rPr>
                <w:b/>
              </w:rPr>
              <w:t>Český stát za posledních Přemyslovců.</w:t>
            </w:r>
          </w:p>
          <w:p w:rsidR="00EE1BD9" w:rsidRDefault="00EE1BD9" w:rsidP="00C12037">
            <w:pPr>
              <w:numPr>
                <w:ilvl w:val="0"/>
                <w:numId w:val="79"/>
              </w:numPr>
              <w:rPr>
                <w:b/>
              </w:rPr>
            </w:pPr>
            <w:r>
              <w:rPr>
                <w:b/>
              </w:rPr>
              <w:t>Nástup Lucemburků, Karel IV.</w:t>
            </w:r>
          </w:p>
          <w:p w:rsidR="007B353B" w:rsidRDefault="007B353B" w:rsidP="00A538F2">
            <w:pPr>
              <w:rPr>
                <w:b/>
              </w:rPr>
            </w:pPr>
            <w:r>
              <w:rPr>
                <w:b/>
              </w:rPr>
              <w:t xml:space="preserve"> </w:t>
            </w:r>
          </w:p>
          <w:p w:rsidR="007B353B" w:rsidRDefault="007B353B" w:rsidP="00A538F2">
            <w:pPr>
              <w:rPr>
                <w:b/>
              </w:rPr>
            </w:pPr>
            <w:r>
              <w:rPr>
                <w:b/>
              </w:rPr>
              <w:t xml:space="preserve"> </w:t>
            </w:r>
          </w:p>
          <w:p w:rsidR="007B353B" w:rsidRDefault="007B353B" w:rsidP="00A538F2">
            <w:pPr>
              <w:rPr>
                <w:b/>
              </w:rPr>
            </w:pPr>
            <w:r>
              <w:rPr>
                <w:b/>
              </w:rPr>
              <w:t xml:space="preserve"> </w:t>
            </w:r>
          </w:p>
          <w:p w:rsidR="007B353B" w:rsidRDefault="007B353B" w:rsidP="00A538F2">
            <w:pPr>
              <w:rPr>
                <w:b/>
              </w:rPr>
            </w:pPr>
            <w:r>
              <w:rPr>
                <w:b/>
              </w:rPr>
              <w:t xml:space="preserve"> </w:t>
            </w:r>
          </w:p>
          <w:p w:rsidR="007B353B" w:rsidRDefault="007B353B" w:rsidP="00A538F2">
            <w:pPr>
              <w:rPr>
                <w:b/>
              </w:rPr>
            </w:pPr>
            <w:r>
              <w:rPr>
                <w:b/>
              </w:rPr>
              <w:t xml:space="preserve"> </w:t>
            </w:r>
          </w:p>
          <w:p w:rsidR="007B353B" w:rsidRDefault="007B353B" w:rsidP="00A538F2">
            <w:pPr>
              <w:rPr>
                <w:b/>
              </w:rPr>
            </w:pPr>
            <w:r>
              <w:rPr>
                <w:b/>
              </w:rPr>
              <w:t xml:space="preserve"> </w:t>
            </w:r>
          </w:p>
          <w:p w:rsidR="007B353B" w:rsidRDefault="007B353B" w:rsidP="00A538F2">
            <w:pPr>
              <w:rPr>
                <w:b/>
              </w:rPr>
            </w:pPr>
          </w:p>
          <w:p w:rsidR="007B353B" w:rsidRDefault="007B353B" w:rsidP="00A538F2">
            <w:pPr>
              <w:rPr>
                <w:b/>
              </w:rPr>
            </w:pPr>
            <w:r>
              <w:rPr>
                <w:b/>
              </w:rPr>
              <w:t>-</w:t>
            </w:r>
          </w:p>
        </w:tc>
        <w:tc>
          <w:tcPr>
            <w:tcW w:w="5730" w:type="dxa"/>
            <w:tcBorders>
              <w:top w:val="single" w:sz="4" w:space="0" w:color="auto"/>
              <w:left w:val="single" w:sz="4" w:space="0" w:color="auto"/>
              <w:bottom w:val="nil"/>
              <w:right w:val="single" w:sz="4" w:space="0" w:color="auto"/>
            </w:tcBorders>
          </w:tcPr>
          <w:p w:rsidR="007B353B" w:rsidRDefault="007B353B" w:rsidP="00A538F2">
            <w:pPr>
              <w:ind w:left="57"/>
            </w:pPr>
            <w:r>
              <w:t>- Uvědomí si významné postavení českých králů,</w:t>
            </w:r>
          </w:p>
          <w:p w:rsidR="007B353B" w:rsidRDefault="007B353B" w:rsidP="00A538F2">
            <w:pPr>
              <w:ind w:left="57"/>
            </w:pPr>
            <w:r>
              <w:t xml:space="preserve">   pozornost soustředí na poslední Přemyslovce,</w:t>
            </w:r>
          </w:p>
          <w:p w:rsidR="007B353B" w:rsidRDefault="007B353B" w:rsidP="00A538F2">
            <w:pPr>
              <w:ind w:left="57"/>
            </w:pPr>
            <w:r>
              <w:t xml:space="preserve">   Lucemburky</w:t>
            </w:r>
            <w:r w:rsidR="00EE1BD9">
              <w:t>.</w:t>
            </w:r>
          </w:p>
          <w:p w:rsidR="007B353B" w:rsidRDefault="007B353B" w:rsidP="00A538F2">
            <w:pPr>
              <w:ind w:left="57"/>
            </w:pPr>
            <w:r>
              <w:t>- Objasní pojmy ko</w:t>
            </w:r>
            <w:r w:rsidR="00EE1BD9">
              <w:t xml:space="preserve">lonizace, </w:t>
            </w:r>
            <w:r>
              <w:t>dá ho do souvislostí s rozvojem měst a obchodu.</w:t>
            </w:r>
          </w:p>
          <w:p w:rsidR="007B353B" w:rsidRDefault="007B353B" w:rsidP="00A538F2">
            <w:pPr>
              <w:ind w:left="57"/>
            </w:pPr>
            <w:r>
              <w:t xml:space="preserve">- </w:t>
            </w:r>
            <w:r w:rsidR="005B1E63">
              <w:t>Uvede příklady románské a gotické kultury.</w:t>
            </w:r>
          </w:p>
          <w:p w:rsidR="005B1E63" w:rsidRDefault="005B1E63" w:rsidP="00A538F2">
            <w:pPr>
              <w:ind w:left="57"/>
            </w:pPr>
            <w:r>
              <w:t xml:space="preserve">- Ilustruje postavení jednotlivých vrstev středověké </w:t>
            </w:r>
          </w:p>
          <w:p w:rsidR="005B1E63" w:rsidRDefault="005B1E63" w:rsidP="00A538F2">
            <w:pPr>
              <w:ind w:left="57"/>
            </w:pPr>
            <w:r>
              <w:t>spospolečnosti</w:t>
            </w:r>
          </w:p>
          <w:p w:rsidR="00EE1BD9" w:rsidRDefault="00EE1BD9" w:rsidP="00A538F2">
            <w:pPr>
              <w:ind w:left="57"/>
            </w:pPr>
            <w:r>
              <w:t>- Vysvětlí, proč vypukla stoletá válka.</w:t>
            </w:r>
          </w:p>
          <w:p w:rsidR="007B353B" w:rsidRDefault="007B353B" w:rsidP="00A538F2">
            <w:pPr>
              <w:ind w:left="57"/>
            </w:pPr>
          </w:p>
          <w:p w:rsidR="007B353B" w:rsidRDefault="007B353B" w:rsidP="00A538F2">
            <w:r>
              <w:t xml:space="preserve"> </w:t>
            </w:r>
          </w:p>
          <w:p w:rsidR="007B353B" w:rsidRDefault="007B353B" w:rsidP="00A538F2">
            <w:r>
              <w:t xml:space="preserve"> </w:t>
            </w:r>
          </w:p>
          <w:p w:rsidR="007B353B" w:rsidRDefault="007B353B" w:rsidP="00A538F2">
            <w:r>
              <w:t xml:space="preserve"> </w:t>
            </w:r>
          </w:p>
          <w:p w:rsidR="007B353B" w:rsidRDefault="007B353B" w:rsidP="00A538F2">
            <w:r>
              <w:t xml:space="preserve"> </w:t>
            </w:r>
          </w:p>
          <w:p w:rsidR="007B353B" w:rsidRDefault="007B353B" w:rsidP="00A538F2">
            <w:r>
              <w:t xml:space="preserve"> </w:t>
            </w:r>
          </w:p>
          <w:p w:rsidR="007B353B" w:rsidRDefault="007B353B" w:rsidP="00A538F2">
            <w:r>
              <w:t xml:space="preserve"> </w:t>
            </w:r>
          </w:p>
        </w:tc>
        <w:tc>
          <w:tcPr>
            <w:tcW w:w="3318" w:type="dxa"/>
            <w:tcBorders>
              <w:top w:val="single" w:sz="4" w:space="0" w:color="auto"/>
              <w:left w:val="single" w:sz="4" w:space="0" w:color="auto"/>
              <w:bottom w:val="nil"/>
              <w:right w:val="single" w:sz="4" w:space="0" w:color="auto"/>
            </w:tcBorders>
          </w:tcPr>
          <w:p w:rsidR="007B353B" w:rsidRDefault="007B353B" w:rsidP="00EF06E8">
            <w:r>
              <w:t>Výtvarná výchova</w:t>
            </w:r>
          </w:p>
          <w:p w:rsidR="007B353B" w:rsidRDefault="007B353B" w:rsidP="00EF06E8">
            <w:r>
              <w:t>Literární výchova</w:t>
            </w:r>
          </w:p>
          <w:p w:rsidR="007C2320" w:rsidRDefault="007C2320" w:rsidP="007C2320">
            <w:proofErr w:type="gramStart"/>
            <w:r w:rsidRPr="002D74C4">
              <w:rPr>
                <w:b/>
                <w:i/>
              </w:rPr>
              <w:t>VMEGS</w:t>
            </w:r>
            <w:r>
              <w:t xml:space="preserve"> –  Jsme</w:t>
            </w:r>
            <w:proofErr w:type="gramEnd"/>
            <w:r>
              <w:t xml:space="preserve"> Evropané</w:t>
            </w:r>
          </w:p>
          <w:p w:rsidR="007B353B" w:rsidRDefault="007B353B" w:rsidP="00EF06E8"/>
        </w:tc>
      </w:tr>
      <w:tr w:rsidR="007B353B" w:rsidTr="00294ACF">
        <w:trPr>
          <w:trHeight w:hRule="exact" w:val="862"/>
          <w:jc w:val="right"/>
        </w:trPr>
        <w:tc>
          <w:tcPr>
            <w:tcW w:w="4780" w:type="dxa"/>
            <w:tcBorders>
              <w:top w:val="nil"/>
              <w:left w:val="single" w:sz="4" w:space="0" w:color="auto"/>
              <w:bottom w:val="single" w:sz="4" w:space="0" w:color="auto"/>
              <w:right w:val="single" w:sz="4" w:space="0" w:color="auto"/>
            </w:tcBorders>
          </w:tcPr>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tc>
        <w:tc>
          <w:tcPr>
            <w:tcW w:w="5730" w:type="dxa"/>
            <w:tcBorders>
              <w:top w:val="nil"/>
              <w:left w:val="single" w:sz="4" w:space="0" w:color="auto"/>
              <w:bottom w:val="single" w:sz="4" w:space="0" w:color="auto"/>
              <w:right w:val="single" w:sz="4" w:space="0" w:color="auto"/>
            </w:tcBorders>
          </w:tcPr>
          <w:p w:rsidR="007B353B" w:rsidRDefault="005B1E63" w:rsidP="005B1E63">
            <w:pPr>
              <w:ind w:left="-108"/>
            </w:pPr>
            <w:r>
              <w:t xml:space="preserve">     společnosti.</w:t>
            </w:r>
          </w:p>
          <w:p w:rsidR="005B1E63" w:rsidRDefault="005B1E63" w:rsidP="005B1E63">
            <w:pPr>
              <w:ind w:left="-108"/>
            </w:pPr>
            <w:r>
              <w:t xml:space="preserve">   - Vysvětlí, proč vypukla stoletá válka.</w:t>
            </w:r>
          </w:p>
        </w:tc>
        <w:tc>
          <w:tcPr>
            <w:tcW w:w="3318" w:type="dxa"/>
            <w:tcBorders>
              <w:top w:val="nil"/>
              <w:left w:val="single" w:sz="4" w:space="0" w:color="auto"/>
              <w:bottom w:val="single" w:sz="4" w:space="0" w:color="auto"/>
              <w:right w:val="single" w:sz="4" w:space="0" w:color="auto"/>
            </w:tcBorders>
          </w:tcPr>
          <w:p w:rsidR="007B353B" w:rsidRDefault="007B353B" w:rsidP="00EF06E8"/>
        </w:tc>
      </w:tr>
      <w:tr w:rsidR="007B353B" w:rsidTr="00294ACF">
        <w:trPr>
          <w:trHeight w:hRule="exact" w:val="3262"/>
          <w:jc w:val="right"/>
        </w:trPr>
        <w:tc>
          <w:tcPr>
            <w:tcW w:w="4780" w:type="dxa"/>
          </w:tcPr>
          <w:p w:rsidR="007B353B" w:rsidRDefault="00EE1BD9" w:rsidP="00A538F2">
            <w:pPr>
              <w:ind w:left="57"/>
              <w:rPr>
                <w:b/>
              </w:rPr>
            </w:pPr>
            <w:r>
              <w:rPr>
                <w:b/>
              </w:rPr>
              <w:t>POZDNÍ STŘEDOVĚK</w:t>
            </w:r>
          </w:p>
          <w:p w:rsidR="00EE1BD9" w:rsidRDefault="00EE1BD9" w:rsidP="00C12037">
            <w:pPr>
              <w:numPr>
                <w:ilvl w:val="0"/>
                <w:numId w:val="80"/>
              </w:numPr>
              <w:rPr>
                <w:b/>
              </w:rPr>
            </w:pPr>
            <w:r>
              <w:rPr>
                <w:b/>
              </w:rPr>
              <w:t>Doba poděbradská</w:t>
            </w:r>
          </w:p>
          <w:p w:rsidR="00EE1BD9" w:rsidRDefault="00EE1BD9" w:rsidP="00C12037">
            <w:pPr>
              <w:numPr>
                <w:ilvl w:val="0"/>
                <w:numId w:val="80"/>
              </w:numPr>
              <w:rPr>
                <w:b/>
              </w:rPr>
            </w:pPr>
            <w:r>
              <w:rPr>
                <w:b/>
              </w:rPr>
              <w:t>Doba jagellonská</w:t>
            </w:r>
          </w:p>
          <w:p w:rsidR="007B353B" w:rsidRPr="005B1E63" w:rsidRDefault="00EE1BD9" w:rsidP="00C12037">
            <w:pPr>
              <w:numPr>
                <w:ilvl w:val="0"/>
                <w:numId w:val="80"/>
              </w:numPr>
              <w:rPr>
                <w:b/>
              </w:rPr>
            </w:pPr>
            <w:r w:rsidRPr="005B1E63">
              <w:rPr>
                <w:b/>
              </w:rPr>
              <w:t>Vznik manufaktur</w:t>
            </w:r>
            <w:r w:rsidR="007B353B" w:rsidRPr="005B1E63">
              <w:rPr>
                <w:b/>
              </w:rPr>
              <w:t xml:space="preserve"> </w:t>
            </w:r>
          </w:p>
          <w:p w:rsidR="007B353B" w:rsidRDefault="007B353B" w:rsidP="00A538F2">
            <w:pPr>
              <w:rPr>
                <w:b/>
              </w:rPr>
            </w:pPr>
          </w:p>
          <w:p w:rsidR="007B353B" w:rsidRDefault="007B353B" w:rsidP="00A538F2">
            <w:pPr>
              <w:rPr>
                <w:b/>
              </w:rPr>
            </w:pPr>
          </w:p>
        </w:tc>
        <w:tc>
          <w:tcPr>
            <w:tcW w:w="5730" w:type="dxa"/>
          </w:tcPr>
          <w:p w:rsidR="007B353B" w:rsidRDefault="007B353B" w:rsidP="00412C7F">
            <w:pPr>
              <w:ind w:left="57"/>
            </w:pPr>
            <w:r>
              <w:t xml:space="preserve">- </w:t>
            </w:r>
            <w:r w:rsidR="00412C7F">
              <w:t>Vysvětlí nástupnictví Jiřího z Poděbrad a Jagellonců na český trůn.</w:t>
            </w:r>
          </w:p>
          <w:p w:rsidR="00412C7F" w:rsidRDefault="00412C7F" w:rsidP="00412C7F">
            <w:pPr>
              <w:ind w:left="57"/>
            </w:pPr>
            <w:r>
              <w:t>- Vyzdvihne hlavní přínos vlády Jiřího z Poděbrad a Jagellonců.</w:t>
            </w:r>
          </w:p>
          <w:p w:rsidR="00412C7F" w:rsidRDefault="00412C7F" w:rsidP="00412C7F">
            <w:pPr>
              <w:ind w:left="57"/>
            </w:pPr>
            <w:r>
              <w:t>- Zhodnotí vznik manufaktur pro další ekonomický rozvoj.</w:t>
            </w:r>
          </w:p>
          <w:p w:rsidR="00412C7F" w:rsidRDefault="00412C7F" w:rsidP="00412C7F">
            <w:pPr>
              <w:ind w:left="57"/>
            </w:pPr>
            <w:r>
              <w:t>- Popíše politické, hospodářské, sociální proměny v Českém království za vlády Jagellonců.</w:t>
            </w:r>
          </w:p>
          <w:p w:rsidR="007B353B" w:rsidRDefault="00412C7F" w:rsidP="005B1E63">
            <w:pPr>
              <w:ind w:left="57"/>
            </w:pPr>
            <w:r>
              <w:t>- Popíše spory za vlády Jagellonců, uvede oba panovníky.</w:t>
            </w:r>
          </w:p>
          <w:p w:rsidR="005B1E63" w:rsidRDefault="005B1E63" w:rsidP="005B1E63">
            <w:pPr>
              <w:ind w:left="57"/>
            </w:pPr>
          </w:p>
        </w:tc>
        <w:tc>
          <w:tcPr>
            <w:tcW w:w="3318" w:type="dxa"/>
          </w:tcPr>
          <w:p w:rsidR="007B353B" w:rsidRDefault="007B353B" w:rsidP="00EF06E8"/>
        </w:tc>
      </w:tr>
      <w:tr w:rsidR="007B353B" w:rsidTr="00294ACF">
        <w:trPr>
          <w:trHeight w:hRule="exact" w:val="4684"/>
          <w:jc w:val="right"/>
        </w:trPr>
        <w:tc>
          <w:tcPr>
            <w:tcW w:w="4780" w:type="dxa"/>
          </w:tcPr>
          <w:p w:rsidR="007B353B" w:rsidRDefault="00412C7F" w:rsidP="00412C7F">
            <w:pPr>
              <w:rPr>
                <w:b/>
              </w:rPr>
            </w:pPr>
            <w:r>
              <w:rPr>
                <w:b/>
              </w:rPr>
              <w:lastRenderedPageBreak/>
              <w:t>POČÁTKY NOVÉ DOBY – RANÝ NOVOVĚK</w:t>
            </w:r>
          </w:p>
          <w:p w:rsidR="00412C7F" w:rsidRDefault="00412C7F" w:rsidP="00C12037">
            <w:pPr>
              <w:numPr>
                <w:ilvl w:val="0"/>
                <w:numId w:val="81"/>
              </w:numPr>
              <w:rPr>
                <w:b/>
              </w:rPr>
            </w:pPr>
            <w:r>
              <w:rPr>
                <w:b/>
              </w:rPr>
              <w:t>Renesance a humanismus</w:t>
            </w:r>
          </w:p>
          <w:p w:rsidR="00412C7F" w:rsidRDefault="00412C7F" w:rsidP="00C12037">
            <w:pPr>
              <w:numPr>
                <w:ilvl w:val="0"/>
                <w:numId w:val="81"/>
              </w:numPr>
              <w:rPr>
                <w:b/>
              </w:rPr>
            </w:pPr>
            <w:r>
              <w:rPr>
                <w:b/>
              </w:rPr>
              <w:t>Zámořské objevy</w:t>
            </w:r>
          </w:p>
          <w:p w:rsidR="00412C7F" w:rsidRDefault="00412C7F" w:rsidP="00C12037">
            <w:pPr>
              <w:numPr>
                <w:ilvl w:val="0"/>
                <w:numId w:val="81"/>
              </w:numPr>
              <w:rPr>
                <w:b/>
              </w:rPr>
            </w:pPr>
            <w:r>
              <w:rPr>
                <w:b/>
              </w:rPr>
              <w:t>Reformace</w:t>
            </w:r>
          </w:p>
          <w:p w:rsidR="00412C7F" w:rsidRDefault="00412C7F" w:rsidP="00C12037">
            <w:pPr>
              <w:numPr>
                <w:ilvl w:val="0"/>
                <w:numId w:val="81"/>
              </w:numPr>
              <w:rPr>
                <w:b/>
              </w:rPr>
            </w:pPr>
            <w:r>
              <w:rPr>
                <w:b/>
              </w:rPr>
              <w:t>Habsburkové na českém trůnu, Rudolf II.</w:t>
            </w:r>
          </w:p>
          <w:p w:rsidR="00412C7F" w:rsidRDefault="00412C7F" w:rsidP="00C12037">
            <w:pPr>
              <w:numPr>
                <w:ilvl w:val="0"/>
                <w:numId w:val="81"/>
              </w:numPr>
              <w:rPr>
                <w:b/>
              </w:rPr>
            </w:pPr>
            <w:r>
              <w:rPr>
                <w:b/>
              </w:rPr>
              <w:t>Třicetiletá válka</w:t>
            </w: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tc>
        <w:tc>
          <w:tcPr>
            <w:tcW w:w="5730" w:type="dxa"/>
          </w:tcPr>
          <w:p w:rsidR="007B353B" w:rsidRDefault="00412C7F" w:rsidP="00412C7F">
            <w:pPr>
              <w:numPr>
                <w:ilvl w:val="0"/>
                <w:numId w:val="47"/>
              </w:numPr>
            </w:pPr>
            <w:r>
              <w:t>Porovná rozlohu našich zemí v jednotlivých epochách středověku se současnou mapou.</w:t>
            </w:r>
          </w:p>
          <w:p w:rsidR="00412C7F" w:rsidRDefault="00412C7F" w:rsidP="00412C7F">
            <w:pPr>
              <w:numPr>
                <w:ilvl w:val="0"/>
                <w:numId w:val="47"/>
              </w:numPr>
            </w:pPr>
            <w:r>
              <w:t>Objasní příčiny konce středověku a nástupu novověku.</w:t>
            </w:r>
          </w:p>
          <w:p w:rsidR="00412C7F" w:rsidRDefault="00412C7F" w:rsidP="00412C7F">
            <w:pPr>
              <w:numPr>
                <w:ilvl w:val="0"/>
                <w:numId w:val="47"/>
              </w:numPr>
            </w:pPr>
            <w:r>
              <w:t>Popíše při práci s mapou plavby mořeplavců: Kolumbus, Vasco de Gama, Magalhaes.</w:t>
            </w:r>
          </w:p>
          <w:p w:rsidR="00412C7F" w:rsidRDefault="00412C7F" w:rsidP="00412C7F">
            <w:pPr>
              <w:numPr>
                <w:ilvl w:val="0"/>
                <w:numId w:val="47"/>
              </w:numPr>
            </w:pPr>
            <w:r>
              <w:t>Uvede příčiny a důsledky těchto objevů.</w:t>
            </w:r>
          </w:p>
          <w:p w:rsidR="00412C7F" w:rsidRDefault="00412C7F" w:rsidP="00412C7F">
            <w:pPr>
              <w:numPr>
                <w:ilvl w:val="0"/>
                <w:numId w:val="47"/>
              </w:numPr>
            </w:pPr>
            <w:r>
              <w:t>Objasní vztah kolonie a jejího vlastníka.</w:t>
            </w:r>
          </w:p>
          <w:p w:rsidR="00412C7F" w:rsidRDefault="00412C7F" w:rsidP="00412C7F">
            <w:pPr>
              <w:numPr>
                <w:ilvl w:val="0"/>
                <w:numId w:val="47"/>
              </w:numPr>
            </w:pPr>
            <w:r>
              <w:t>Objasní souvislost s antikou, popíše typickou renesanční stavbu, uvede hlavní osobnosti.</w:t>
            </w:r>
          </w:p>
          <w:p w:rsidR="00412C7F" w:rsidRDefault="00412C7F" w:rsidP="00412C7F">
            <w:pPr>
              <w:numPr>
                <w:ilvl w:val="0"/>
                <w:numId w:val="47"/>
              </w:numPr>
            </w:pPr>
            <w:r>
              <w:t>Vysvětlí podstatu humanismu.</w:t>
            </w:r>
          </w:p>
          <w:p w:rsidR="00412C7F" w:rsidRDefault="00412C7F" w:rsidP="00412C7F">
            <w:pPr>
              <w:numPr>
                <w:ilvl w:val="0"/>
                <w:numId w:val="47"/>
              </w:numPr>
            </w:pPr>
            <w:r>
              <w:t>Vysvětlí nástupnictví Habsburků na český trůn.</w:t>
            </w:r>
          </w:p>
          <w:p w:rsidR="00412C7F" w:rsidRDefault="00412C7F" w:rsidP="00412C7F">
            <w:pPr>
              <w:numPr>
                <w:ilvl w:val="0"/>
                <w:numId w:val="47"/>
              </w:numPr>
            </w:pPr>
            <w:r>
              <w:t>Vysvětlí příčiny třicetileté války a jejich souvislost s českými zeměmi.</w:t>
            </w:r>
          </w:p>
          <w:p w:rsidR="00412C7F" w:rsidRDefault="00412C7F" w:rsidP="00412C7F">
            <w:pPr>
              <w:numPr>
                <w:ilvl w:val="0"/>
                <w:numId w:val="47"/>
              </w:numPr>
            </w:pPr>
            <w:r>
              <w:t>Objasní dopady války pro naše země.</w:t>
            </w:r>
          </w:p>
          <w:p w:rsidR="007B353B" w:rsidRDefault="005B1E63" w:rsidP="005B1E63">
            <w:pPr>
              <w:ind w:left="57"/>
            </w:pPr>
            <w:r>
              <w:t>-  Rozpozná znaky jednotlivých kulturních stylů a uvede příklady významných kulturních památek.</w:t>
            </w:r>
          </w:p>
          <w:p w:rsidR="007B353B" w:rsidRDefault="007B353B" w:rsidP="00A538F2">
            <w:pPr>
              <w:ind w:left="-108"/>
            </w:pPr>
          </w:p>
          <w:p w:rsidR="007B353B" w:rsidRDefault="007B353B" w:rsidP="00A538F2">
            <w:pPr>
              <w:ind w:left="-108"/>
            </w:pPr>
          </w:p>
          <w:p w:rsidR="007B353B" w:rsidRDefault="007B353B" w:rsidP="00A538F2">
            <w:pPr>
              <w:ind w:left="-108"/>
            </w:pPr>
          </w:p>
          <w:p w:rsidR="007B353B" w:rsidRDefault="007B353B" w:rsidP="00A538F2">
            <w:r>
              <w:t xml:space="preserve"> </w:t>
            </w:r>
          </w:p>
        </w:tc>
        <w:tc>
          <w:tcPr>
            <w:tcW w:w="3318" w:type="dxa"/>
          </w:tcPr>
          <w:p w:rsidR="007B353B" w:rsidRDefault="007B353B" w:rsidP="00EF06E8">
            <w:r>
              <w:t>Zeměpis</w:t>
            </w:r>
          </w:p>
          <w:p w:rsidR="007C2320" w:rsidRDefault="007C2320" w:rsidP="007C2320">
            <w:r w:rsidRPr="002D74C4">
              <w:rPr>
                <w:b/>
                <w:i/>
              </w:rPr>
              <w:t>EV</w:t>
            </w:r>
            <w:r>
              <w:t xml:space="preserve"> – vztah člověka k prostředí</w:t>
            </w:r>
          </w:p>
          <w:p w:rsidR="007C2320" w:rsidRDefault="007C2320" w:rsidP="00EF06E8"/>
          <w:p w:rsidR="007C2320" w:rsidRDefault="007C2320" w:rsidP="007C2320">
            <w:r w:rsidRPr="002D74C4">
              <w:rPr>
                <w:b/>
                <w:i/>
              </w:rPr>
              <w:t>OSV</w:t>
            </w:r>
            <w:r>
              <w:t xml:space="preserve"> – mezilidské vztahy</w:t>
            </w:r>
          </w:p>
          <w:p w:rsidR="000D2952" w:rsidRPr="000D2952" w:rsidRDefault="000D2952" w:rsidP="007C2320">
            <w:r>
              <w:rPr>
                <w:b/>
                <w:i/>
              </w:rPr>
              <w:t xml:space="preserve">VDO </w:t>
            </w:r>
            <w:r>
              <w:t>– formy participace občanů ve společenském životě</w:t>
            </w:r>
          </w:p>
          <w:p w:rsidR="007B353B" w:rsidRDefault="007B353B" w:rsidP="007C2320"/>
        </w:tc>
      </w:tr>
      <w:tr w:rsidR="007B353B" w:rsidTr="00294ACF">
        <w:trPr>
          <w:trHeight w:hRule="exact" w:val="4271"/>
          <w:jc w:val="right"/>
        </w:trPr>
        <w:tc>
          <w:tcPr>
            <w:tcW w:w="4780" w:type="dxa"/>
          </w:tcPr>
          <w:p w:rsidR="007B353B" w:rsidRDefault="007B353B" w:rsidP="00A538F2">
            <w:pPr>
              <w:ind w:left="57"/>
              <w:rPr>
                <w:b/>
              </w:rPr>
            </w:pPr>
            <w:r>
              <w:rPr>
                <w:b/>
              </w:rPr>
              <w:t xml:space="preserve"> Průběžně:</w:t>
            </w: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ind w:left="72"/>
              <w:rPr>
                <w:b/>
              </w:rPr>
            </w:pPr>
          </w:p>
          <w:p w:rsidR="007B353B" w:rsidRDefault="007B353B" w:rsidP="00A538F2">
            <w:pPr>
              <w:jc w:val="center"/>
            </w:pPr>
          </w:p>
        </w:tc>
        <w:tc>
          <w:tcPr>
            <w:tcW w:w="5730" w:type="dxa"/>
          </w:tcPr>
          <w:p w:rsidR="007B353B" w:rsidRDefault="007B353B" w:rsidP="00A538F2">
            <w:pPr>
              <w:ind w:left="57"/>
            </w:pPr>
          </w:p>
          <w:p w:rsidR="007B353B" w:rsidRDefault="007B353B" w:rsidP="00A538F2">
            <w:pPr>
              <w:ind w:left="57"/>
            </w:pPr>
            <w:r>
              <w:t>- U referátů, aktualit se více odpoutává od napsaného</w:t>
            </w:r>
          </w:p>
          <w:p w:rsidR="007B353B" w:rsidRDefault="007B353B" w:rsidP="00A538F2">
            <w:pPr>
              <w:ind w:left="57"/>
            </w:pPr>
            <w:r>
              <w:t xml:space="preserve">   textu, zvyšuje se rozdíl mezi napsanou a mluvenou </w:t>
            </w:r>
          </w:p>
          <w:p w:rsidR="007B353B" w:rsidRDefault="007B353B" w:rsidP="00A538F2">
            <w:pPr>
              <w:ind w:left="57"/>
            </w:pPr>
            <w:r>
              <w:t xml:space="preserve">   podobou.</w:t>
            </w:r>
          </w:p>
          <w:p w:rsidR="007B353B" w:rsidRDefault="007B353B" w:rsidP="00A538F2">
            <w:pPr>
              <w:ind w:left="57"/>
            </w:pPr>
            <w:r>
              <w:t xml:space="preserve">- Informace dovede vyhledávat a využívat k řešení </w:t>
            </w:r>
          </w:p>
          <w:p w:rsidR="007B353B" w:rsidRDefault="007B353B" w:rsidP="00A538F2">
            <w:pPr>
              <w:ind w:left="57"/>
            </w:pPr>
            <w:r>
              <w:t xml:space="preserve">  daných problémů.</w:t>
            </w:r>
          </w:p>
          <w:p w:rsidR="007B353B" w:rsidRDefault="007B353B" w:rsidP="00A538F2">
            <w:pPr>
              <w:ind w:left="57"/>
            </w:pPr>
            <w:r>
              <w:t>- Je schopen souvislejšího ústního projevu.</w:t>
            </w:r>
          </w:p>
          <w:p w:rsidR="007B353B" w:rsidRDefault="007B353B" w:rsidP="00A538F2">
            <w:pPr>
              <w:ind w:left="57"/>
            </w:pPr>
            <w:r>
              <w:t>- Sešit se stává běžnou pracovní pomůckou.</w:t>
            </w:r>
          </w:p>
          <w:p w:rsidR="005B1E63" w:rsidRDefault="005B1E63" w:rsidP="00A538F2">
            <w:pPr>
              <w:ind w:left="57"/>
            </w:pPr>
            <w:r>
              <w:t>- Využívá digitalizované prostorové informace (krajiny apod.), digitální zdroje, portály, databáze apod.</w:t>
            </w:r>
          </w:p>
          <w:p w:rsidR="005B1E63" w:rsidRDefault="005B1E63" w:rsidP="00A538F2">
            <w:pPr>
              <w:ind w:left="57"/>
            </w:pPr>
            <w:r>
              <w:t>- Zná virtuální 3D materiály.</w:t>
            </w:r>
          </w:p>
          <w:p w:rsidR="005B1E63" w:rsidRDefault="005B1E63" w:rsidP="00A538F2">
            <w:pPr>
              <w:ind w:left="57"/>
            </w:pPr>
            <w:r>
              <w:t>- S pomocí vizuálních dig. zdrojů uvádí příklady např. románských, gotických památek</w:t>
            </w:r>
          </w:p>
          <w:p w:rsidR="007B353B" w:rsidRDefault="007B353B"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p>
          <w:p w:rsidR="007B353B" w:rsidRDefault="007B353B" w:rsidP="00A538F2">
            <w:pPr>
              <w:ind w:left="72"/>
            </w:pPr>
          </w:p>
        </w:tc>
        <w:tc>
          <w:tcPr>
            <w:tcW w:w="3318" w:type="dxa"/>
          </w:tcPr>
          <w:p w:rsidR="007B353B" w:rsidRDefault="007B353B" w:rsidP="00A538F2"/>
          <w:p w:rsidR="005B1E63" w:rsidRPr="005B1E63" w:rsidRDefault="005B1E63" w:rsidP="00A538F2">
            <w:r w:rsidRPr="005B1E63">
              <w:rPr>
                <w:b/>
                <w:i/>
              </w:rPr>
              <w:t>MV</w:t>
            </w:r>
            <w:r>
              <w:rPr>
                <w:b/>
                <w:i/>
              </w:rPr>
              <w:t xml:space="preserve">- </w:t>
            </w:r>
            <w:r>
              <w:t>stavba mediálních sdělení</w:t>
            </w:r>
          </w:p>
        </w:tc>
      </w:tr>
    </w:tbl>
    <w:p w:rsidR="00A538F2" w:rsidRDefault="00A538F2" w:rsidP="00A538F2"/>
    <w:p w:rsidR="00A538F2" w:rsidRDefault="00A538F2" w:rsidP="00A538F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5338"/>
        <w:gridCol w:w="3177"/>
      </w:tblGrid>
      <w:tr w:rsidR="001E601D" w:rsidRPr="00F9524F" w:rsidTr="00294ACF">
        <w:trPr>
          <w:trHeight w:val="708"/>
          <w:jc w:val="right"/>
        </w:trPr>
        <w:tc>
          <w:tcPr>
            <w:tcW w:w="5773" w:type="dxa"/>
            <w:shd w:val="clear" w:color="auto" w:fill="E6E6E6"/>
            <w:vAlign w:val="center"/>
          </w:tcPr>
          <w:p w:rsidR="001E601D" w:rsidRPr="00F9524F" w:rsidRDefault="001E601D" w:rsidP="00496DF3">
            <w:pPr>
              <w:jc w:val="center"/>
              <w:rPr>
                <w:b/>
                <w:sz w:val="40"/>
                <w:szCs w:val="40"/>
              </w:rPr>
            </w:pPr>
            <w:r>
              <w:rPr>
                <w:b/>
                <w:sz w:val="40"/>
                <w:szCs w:val="40"/>
              </w:rPr>
              <w:t>8. ročník</w:t>
            </w:r>
          </w:p>
        </w:tc>
        <w:tc>
          <w:tcPr>
            <w:tcW w:w="5730" w:type="dxa"/>
            <w:shd w:val="clear" w:color="auto" w:fill="E6E6E6"/>
            <w:vAlign w:val="center"/>
          </w:tcPr>
          <w:p w:rsidR="001E601D" w:rsidRPr="00F9524F" w:rsidRDefault="001E601D" w:rsidP="00496DF3">
            <w:pPr>
              <w:jc w:val="center"/>
              <w:rPr>
                <w:b/>
                <w:sz w:val="40"/>
                <w:szCs w:val="40"/>
              </w:rPr>
            </w:pPr>
            <w:r w:rsidRPr="00F9524F">
              <w:rPr>
                <w:b/>
                <w:sz w:val="40"/>
                <w:szCs w:val="40"/>
              </w:rPr>
              <w:t>Dějepis</w:t>
            </w:r>
          </w:p>
        </w:tc>
        <w:tc>
          <w:tcPr>
            <w:tcW w:w="3318" w:type="dxa"/>
            <w:shd w:val="clear" w:color="auto" w:fill="E6E6E6"/>
            <w:vAlign w:val="center"/>
          </w:tcPr>
          <w:p w:rsidR="001E601D" w:rsidRPr="00F9524F" w:rsidRDefault="001E601D" w:rsidP="00496DF3">
            <w:pPr>
              <w:jc w:val="center"/>
              <w:rPr>
                <w:b/>
                <w:sz w:val="40"/>
                <w:szCs w:val="40"/>
              </w:rPr>
            </w:pPr>
            <w:r w:rsidRPr="00F9524F">
              <w:rPr>
                <w:b/>
                <w:sz w:val="40"/>
                <w:szCs w:val="40"/>
              </w:rPr>
              <w:t>2 hodiny</w:t>
            </w:r>
          </w:p>
        </w:tc>
      </w:tr>
      <w:tr w:rsidR="001E601D" w:rsidTr="00294ACF">
        <w:trPr>
          <w:trHeight w:val="894"/>
          <w:jc w:val="right"/>
        </w:trPr>
        <w:tc>
          <w:tcPr>
            <w:tcW w:w="5773" w:type="dxa"/>
            <w:vAlign w:val="center"/>
          </w:tcPr>
          <w:p w:rsidR="001E601D" w:rsidRPr="00996FB2" w:rsidRDefault="001E601D" w:rsidP="00496DF3">
            <w:pPr>
              <w:jc w:val="center"/>
              <w:rPr>
                <w:b/>
                <w:sz w:val="32"/>
                <w:szCs w:val="32"/>
              </w:rPr>
            </w:pPr>
            <w:r w:rsidRPr="00996FB2">
              <w:rPr>
                <w:b/>
                <w:sz w:val="32"/>
                <w:szCs w:val="32"/>
              </w:rPr>
              <w:t>Učivo</w:t>
            </w:r>
          </w:p>
        </w:tc>
        <w:tc>
          <w:tcPr>
            <w:tcW w:w="5730" w:type="dxa"/>
            <w:vAlign w:val="center"/>
          </w:tcPr>
          <w:p w:rsidR="001E601D" w:rsidRPr="00996FB2" w:rsidRDefault="001E601D" w:rsidP="00496DF3">
            <w:pPr>
              <w:jc w:val="center"/>
              <w:rPr>
                <w:b/>
                <w:sz w:val="32"/>
                <w:szCs w:val="32"/>
              </w:rPr>
            </w:pPr>
            <w:r w:rsidRPr="00996FB2">
              <w:rPr>
                <w:b/>
                <w:sz w:val="32"/>
                <w:szCs w:val="32"/>
              </w:rPr>
              <w:t>Očekávané výstupy</w:t>
            </w:r>
          </w:p>
        </w:tc>
        <w:tc>
          <w:tcPr>
            <w:tcW w:w="3318" w:type="dxa"/>
            <w:vAlign w:val="center"/>
          </w:tcPr>
          <w:p w:rsidR="001E601D" w:rsidRDefault="001E601D" w:rsidP="00496DF3">
            <w:pPr>
              <w:jc w:val="center"/>
              <w:rPr>
                <w:b/>
              </w:rPr>
            </w:pPr>
            <w:r>
              <w:rPr>
                <w:b/>
              </w:rPr>
              <w:t>Průřezová témata</w:t>
            </w:r>
          </w:p>
          <w:p w:rsidR="001E601D" w:rsidRDefault="001E601D" w:rsidP="00496DF3">
            <w:pPr>
              <w:jc w:val="center"/>
              <w:rPr>
                <w:b/>
              </w:rPr>
            </w:pPr>
            <w:r>
              <w:rPr>
                <w:b/>
              </w:rPr>
              <w:t>Mezipředmětové vazby</w:t>
            </w:r>
          </w:p>
        </w:tc>
      </w:tr>
      <w:tr w:rsidR="005D6A08" w:rsidTr="00294ACF">
        <w:trPr>
          <w:trHeight w:hRule="exact" w:val="1985"/>
          <w:jc w:val="right"/>
        </w:trPr>
        <w:tc>
          <w:tcPr>
            <w:tcW w:w="5773" w:type="dxa"/>
          </w:tcPr>
          <w:p w:rsidR="005D6A08" w:rsidRDefault="004419E8" w:rsidP="00A538F2">
            <w:pPr>
              <w:rPr>
                <w:b/>
              </w:rPr>
            </w:pPr>
            <w:r>
              <w:rPr>
                <w:b/>
              </w:rPr>
              <w:t xml:space="preserve">  </w:t>
            </w:r>
            <w:r w:rsidR="005D6A08">
              <w:rPr>
                <w:b/>
              </w:rPr>
              <w:t xml:space="preserve"> </w:t>
            </w:r>
            <w:r>
              <w:rPr>
                <w:b/>
              </w:rPr>
              <w:t>POČÁTEK NOVOVĚKU V EVROPĚ</w:t>
            </w:r>
          </w:p>
          <w:p w:rsidR="004419E8" w:rsidRDefault="004419E8" w:rsidP="00A538F2">
            <w:pPr>
              <w:rPr>
                <w:b/>
              </w:rPr>
            </w:pPr>
            <w:r>
              <w:rPr>
                <w:b/>
              </w:rPr>
              <w:t xml:space="preserve">   Počátky nové doby – Novověk</w:t>
            </w:r>
          </w:p>
          <w:p w:rsidR="004419E8" w:rsidRDefault="004419E8" w:rsidP="00C12037">
            <w:pPr>
              <w:numPr>
                <w:ilvl w:val="0"/>
                <w:numId w:val="82"/>
              </w:numPr>
              <w:rPr>
                <w:b/>
              </w:rPr>
            </w:pPr>
            <w:r>
              <w:rPr>
                <w:b/>
              </w:rPr>
              <w:t>Osídlování Severní Ameriky</w:t>
            </w:r>
          </w:p>
          <w:p w:rsidR="004419E8" w:rsidRDefault="004419E8" w:rsidP="00C12037">
            <w:pPr>
              <w:numPr>
                <w:ilvl w:val="0"/>
                <w:numId w:val="82"/>
              </w:numPr>
              <w:rPr>
                <w:b/>
              </w:rPr>
            </w:pPr>
            <w:r>
              <w:rPr>
                <w:b/>
              </w:rPr>
              <w:t>Velké století vědy</w:t>
            </w:r>
          </w:p>
          <w:p w:rsidR="004419E8" w:rsidRDefault="004419E8" w:rsidP="00C12037">
            <w:pPr>
              <w:numPr>
                <w:ilvl w:val="0"/>
                <w:numId w:val="82"/>
              </w:numPr>
              <w:rPr>
                <w:b/>
              </w:rPr>
            </w:pPr>
            <w:r>
              <w:rPr>
                <w:b/>
              </w:rPr>
              <w:t>Osvícenství, baroko</w:t>
            </w:r>
          </w:p>
          <w:p w:rsidR="004419E8" w:rsidRDefault="004419E8" w:rsidP="00C12037">
            <w:pPr>
              <w:numPr>
                <w:ilvl w:val="0"/>
                <w:numId w:val="82"/>
              </w:numPr>
              <w:rPr>
                <w:b/>
              </w:rPr>
            </w:pPr>
            <w:r>
              <w:rPr>
                <w:b/>
              </w:rPr>
              <w:t>Anglie, Francie, Rusko, Prusko a Habsburská monarchie 17. - 18.  st.</w:t>
            </w:r>
          </w:p>
          <w:p w:rsidR="005D6A08" w:rsidRDefault="005D6A08" w:rsidP="00A538F2">
            <w:pPr>
              <w:ind w:left="360"/>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jc w:val="center"/>
            </w:pPr>
          </w:p>
        </w:tc>
        <w:tc>
          <w:tcPr>
            <w:tcW w:w="5730" w:type="dxa"/>
          </w:tcPr>
          <w:p w:rsidR="005D6A08" w:rsidRDefault="005D6A08" w:rsidP="00A538F2"/>
          <w:p w:rsidR="005D6A08" w:rsidRDefault="005D6A08" w:rsidP="00A538F2">
            <w:r>
              <w:t xml:space="preserve"> - Vysvětlí </w:t>
            </w:r>
            <w:r w:rsidR="004419E8">
              <w:t>podstatné ekonomické, sociální, politické a kulturní změny ve vybraných zemích a u nás, které charakterizují modernizaci společnosti.</w:t>
            </w:r>
          </w:p>
          <w:p w:rsidR="004419E8" w:rsidRDefault="004419E8" w:rsidP="00A538F2">
            <w:r>
              <w:t>-  Rozpozná barokní styl od ostatních.</w:t>
            </w:r>
          </w:p>
          <w:p w:rsidR="004419E8" w:rsidRDefault="004419E8" w:rsidP="00A538F2">
            <w:r>
              <w:t>-  Chápe význam osvícenství pro myšlení lidí.</w:t>
            </w:r>
          </w:p>
          <w:p w:rsidR="005D6A08" w:rsidRDefault="005D6A08" w:rsidP="004419E8">
            <w:pPr>
              <w:ind w:left="57"/>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tc>
        <w:tc>
          <w:tcPr>
            <w:tcW w:w="3318" w:type="dxa"/>
          </w:tcPr>
          <w:p w:rsidR="007C2320" w:rsidRDefault="007C2320" w:rsidP="00EF06E8"/>
          <w:p w:rsidR="007C2320" w:rsidRDefault="007C2320" w:rsidP="007C2320">
            <w:r w:rsidRPr="002D74C4">
              <w:rPr>
                <w:b/>
                <w:i/>
              </w:rPr>
              <w:t>VMEGS</w:t>
            </w:r>
            <w:r>
              <w:t xml:space="preserve"> – Objevujeme Evropu a svět</w:t>
            </w:r>
          </w:p>
          <w:p w:rsidR="007C2320" w:rsidRDefault="007C2320" w:rsidP="007C2320">
            <w:r w:rsidRPr="002D74C4">
              <w:rPr>
                <w:b/>
                <w:i/>
              </w:rPr>
              <w:t>VDO</w:t>
            </w:r>
            <w:r>
              <w:t xml:space="preserve"> – občan, občanská společnost a stát</w:t>
            </w:r>
          </w:p>
          <w:p w:rsidR="005D6A08" w:rsidRDefault="005D6A08" w:rsidP="00EF06E8"/>
        </w:tc>
      </w:tr>
      <w:tr w:rsidR="005D6A08" w:rsidTr="00294ACF">
        <w:trPr>
          <w:trHeight w:hRule="exact" w:val="4774"/>
          <w:jc w:val="right"/>
        </w:trPr>
        <w:tc>
          <w:tcPr>
            <w:tcW w:w="5773" w:type="dxa"/>
          </w:tcPr>
          <w:p w:rsidR="005D6A08" w:rsidRDefault="004419E8" w:rsidP="004419E8">
            <w:pPr>
              <w:ind w:left="57"/>
              <w:rPr>
                <w:b/>
              </w:rPr>
            </w:pPr>
            <w:r>
              <w:rPr>
                <w:b/>
              </w:rPr>
              <w:t>MODERNIZACE SPOLEČNOSTI</w:t>
            </w:r>
          </w:p>
          <w:p w:rsidR="004419E8" w:rsidRDefault="004419E8" w:rsidP="00C12037">
            <w:pPr>
              <w:numPr>
                <w:ilvl w:val="0"/>
                <w:numId w:val="83"/>
              </w:numPr>
              <w:rPr>
                <w:b/>
              </w:rPr>
            </w:pPr>
            <w:r>
              <w:rPr>
                <w:b/>
              </w:rPr>
              <w:t>Vznik USA, občanská válka</w:t>
            </w:r>
          </w:p>
          <w:p w:rsidR="004419E8" w:rsidRDefault="004419E8" w:rsidP="00C12037">
            <w:pPr>
              <w:numPr>
                <w:ilvl w:val="0"/>
                <w:numId w:val="83"/>
              </w:numPr>
              <w:rPr>
                <w:b/>
              </w:rPr>
            </w:pPr>
            <w:r>
              <w:rPr>
                <w:b/>
              </w:rPr>
              <w:t>Průmyslová revoluce</w:t>
            </w:r>
          </w:p>
          <w:p w:rsidR="004419E8" w:rsidRDefault="004419E8" w:rsidP="00C12037">
            <w:pPr>
              <w:numPr>
                <w:ilvl w:val="0"/>
                <w:numId w:val="83"/>
              </w:numPr>
              <w:rPr>
                <w:b/>
              </w:rPr>
            </w:pPr>
            <w:r>
              <w:rPr>
                <w:b/>
              </w:rPr>
              <w:t>Klasicismus, romantismus</w:t>
            </w:r>
          </w:p>
          <w:p w:rsidR="004419E8" w:rsidRDefault="004419E8" w:rsidP="00C12037">
            <w:pPr>
              <w:numPr>
                <w:ilvl w:val="0"/>
                <w:numId w:val="83"/>
              </w:numPr>
              <w:rPr>
                <w:b/>
              </w:rPr>
            </w:pPr>
            <w:r>
              <w:rPr>
                <w:b/>
              </w:rPr>
              <w:t>Národní obrození</w:t>
            </w:r>
          </w:p>
          <w:p w:rsidR="004419E8" w:rsidRDefault="004419E8" w:rsidP="00C12037">
            <w:pPr>
              <w:numPr>
                <w:ilvl w:val="0"/>
                <w:numId w:val="83"/>
              </w:numPr>
              <w:rPr>
                <w:b/>
              </w:rPr>
            </w:pPr>
            <w:r>
              <w:rPr>
                <w:b/>
              </w:rPr>
              <w:t>Velká francouzská revoluce, Napoleon Bonaparte</w:t>
            </w:r>
          </w:p>
          <w:p w:rsidR="004419E8" w:rsidRDefault="004419E8" w:rsidP="00C12037">
            <w:pPr>
              <w:numPr>
                <w:ilvl w:val="0"/>
                <w:numId w:val="83"/>
              </w:numPr>
              <w:rPr>
                <w:b/>
              </w:rPr>
            </w:pPr>
            <w:r>
              <w:rPr>
                <w:b/>
              </w:rPr>
              <w:t>Revoluce 1848 – 49</w:t>
            </w:r>
          </w:p>
          <w:p w:rsidR="005D6A08" w:rsidRDefault="004419E8" w:rsidP="00C12037">
            <w:pPr>
              <w:numPr>
                <w:ilvl w:val="0"/>
                <w:numId w:val="83"/>
              </w:numPr>
              <w:rPr>
                <w:b/>
              </w:rPr>
            </w:pPr>
            <w:r>
              <w:rPr>
                <w:b/>
              </w:rPr>
              <w:t>Nové státy: Německo, Itálie</w:t>
            </w:r>
          </w:p>
          <w:p w:rsidR="004419E8" w:rsidRDefault="004419E8" w:rsidP="00C12037">
            <w:pPr>
              <w:numPr>
                <w:ilvl w:val="0"/>
                <w:numId w:val="83"/>
              </w:numPr>
              <w:rPr>
                <w:b/>
              </w:rPr>
            </w:pPr>
            <w:r>
              <w:rPr>
                <w:b/>
              </w:rPr>
              <w:t>Společnost na dpřelomu 19. a 20. století</w:t>
            </w:r>
          </w:p>
          <w:p w:rsidR="004419E8" w:rsidRDefault="004419E8" w:rsidP="00C12037">
            <w:pPr>
              <w:numPr>
                <w:ilvl w:val="0"/>
                <w:numId w:val="83"/>
              </w:numPr>
              <w:rPr>
                <w:b/>
              </w:rPr>
            </w:pPr>
            <w:r>
              <w:rPr>
                <w:b/>
              </w:rPr>
              <w:t>Technicko-vědecká revolucemocenská uskupení</w:t>
            </w:r>
          </w:p>
          <w:p w:rsidR="005D6A08" w:rsidRDefault="005D6A08" w:rsidP="00A538F2">
            <w:pPr>
              <w:rPr>
                <w:b/>
              </w:rPr>
            </w:pPr>
            <w:r>
              <w:rPr>
                <w:b/>
              </w:rPr>
              <w:t xml:space="preserve"> </w:t>
            </w:r>
          </w:p>
          <w:p w:rsidR="005D6A08" w:rsidRDefault="005D6A08" w:rsidP="00A538F2">
            <w:pPr>
              <w:rPr>
                <w:b/>
              </w:rPr>
            </w:pPr>
          </w:p>
          <w:p w:rsidR="005D6A08" w:rsidRDefault="005D6A08" w:rsidP="00A538F2">
            <w:pPr>
              <w:rPr>
                <w:b/>
              </w:rPr>
            </w:pPr>
          </w:p>
        </w:tc>
        <w:tc>
          <w:tcPr>
            <w:tcW w:w="5730" w:type="dxa"/>
          </w:tcPr>
          <w:p w:rsidR="005D6A08" w:rsidRPr="00B63BA5" w:rsidRDefault="005D6A08" w:rsidP="00A538F2">
            <w:pPr>
              <w:ind w:left="57"/>
              <w:rPr>
                <w:sz w:val="22"/>
                <w:szCs w:val="22"/>
              </w:rPr>
            </w:pPr>
            <w:r>
              <w:t>- Seznámí se s absolutismem ve Francii</w:t>
            </w:r>
            <w:r w:rsidR="004659D3">
              <w:t>.</w:t>
            </w:r>
            <w:r>
              <w:t xml:space="preserve"> </w:t>
            </w:r>
          </w:p>
          <w:p w:rsidR="005D6A08" w:rsidRDefault="005D6A08" w:rsidP="00A538F2">
            <w:pPr>
              <w:ind w:left="57"/>
            </w:pPr>
            <w:r>
              <w:t>- Seznámí se s reformami Petra Velikého a Kateřiny</w:t>
            </w:r>
            <w:r w:rsidR="004659D3">
              <w:t>.</w:t>
            </w:r>
          </w:p>
          <w:p w:rsidR="005D6A08" w:rsidRDefault="005D6A08" w:rsidP="00A538F2">
            <w:pPr>
              <w:ind w:left="57"/>
            </w:pPr>
            <w:r>
              <w:t>- Seznámí se s pojmem militarismus, Fridrich I. A II.</w:t>
            </w:r>
          </w:p>
          <w:p w:rsidR="005D6A08" w:rsidRDefault="005D6A08" w:rsidP="00A538F2">
            <w:pPr>
              <w:ind w:left="57"/>
            </w:pPr>
            <w:r>
              <w:t xml:space="preserve">- Zná znaky a prvky barokní kultury, uvede barokní </w:t>
            </w:r>
          </w:p>
          <w:p w:rsidR="005D6A08" w:rsidRDefault="005D6A08" w:rsidP="00A538F2">
            <w:pPr>
              <w:ind w:left="57"/>
            </w:pPr>
            <w:r>
              <w:t xml:space="preserve">  umělecké památky.</w:t>
            </w:r>
          </w:p>
          <w:p w:rsidR="005D6A08" w:rsidRDefault="004659D3" w:rsidP="00A538F2">
            <w:pPr>
              <w:ind w:left="57"/>
            </w:pPr>
            <w:r>
              <w:t>- Vysvětlí pojem osvícenství.</w:t>
            </w:r>
          </w:p>
          <w:p w:rsidR="004659D3" w:rsidRDefault="004659D3" w:rsidP="00A538F2">
            <w:pPr>
              <w:ind w:left="57"/>
            </w:pPr>
            <w:r>
              <w:t>-  Vysvětlí problém nástupu Marie Terezie na trůn (pragmatická sankce), uvede příklady reforem a hodnotí jejich přínos.</w:t>
            </w:r>
          </w:p>
          <w:p w:rsidR="004659D3" w:rsidRDefault="004659D3" w:rsidP="00A538F2">
            <w:pPr>
              <w:ind w:left="57"/>
            </w:pPr>
            <w:r>
              <w:t>-  Uvede a vysvětlí reformy Josefa II.</w:t>
            </w:r>
          </w:p>
          <w:p w:rsidR="004659D3" w:rsidRDefault="004659D3" w:rsidP="00A538F2">
            <w:pPr>
              <w:ind w:left="57"/>
            </w:pPr>
            <w:r>
              <w:t>-  Chápe pojem kolonie a rozvoj světového obchodu.</w:t>
            </w:r>
          </w:p>
          <w:p w:rsidR="004659D3" w:rsidRDefault="004659D3" w:rsidP="00A538F2">
            <w:pPr>
              <w:ind w:left="57"/>
            </w:pPr>
            <w:r>
              <w:t>-  Vypráví o boji anglických osad za nezávislost a o vzniku USA – republiky s ústavou jako vzoru k následování.</w:t>
            </w:r>
          </w:p>
          <w:p w:rsidR="004659D3" w:rsidRDefault="004659D3" w:rsidP="00A538F2">
            <w:pPr>
              <w:ind w:left="57"/>
            </w:pPr>
            <w:r>
              <w:t>-  Objasní souvislost mezi událostmi francouzské revoluce a dnapoleonských válek.</w:t>
            </w:r>
          </w:p>
          <w:p w:rsidR="004659D3" w:rsidRDefault="004659D3" w:rsidP="00A538F2">
            <w:pPr>
              <w:ind w:left="57"/>
            </w:pPr>
            <w:r>
              <w:t>-   Vysvětlí význam národního obrození.</w:t>
            </w:r>
          </w:p>
          <w:p w:rsidR="005D6A08" w:rsidRDefault="005D6A08" w:rsidP="00A538F2"/>
          <w:p w:rsidR="005D6A08" w:rsidRDefault="005D6A08" w:rsidP="00A538F2"/>
          <w:p w:rsidR="005D6A08" w:rsidRDefault="005D6A08" w:rsidP="00A538F2"/>
          <w:p w:rsidR="005D6A08" w:rsidRDefault="005D6A08" w:rsidP="00A538F2">
            <w:pPr>
              <w:ind w:left="360"/>
            </w:pP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tc>
        <w:tc>
          <w:tcPr>
            <w:tcW w:w="3318" w:type="dxa"/>
          </w:tcPr>
          <w:p w:rsidR="005D6A08" w:rsidRDefault="005D6A08" w:rsidP="00EF06E8">
            <w:r>
              <w:t>Zeměpis</w:t>
            </w:r>
          </w:p>
          <w:p w:rsidR="005D6A08" w:rsidRDefault="005D6A08" w:rsidP="00EF06E8">
            <w:r>
              <w:t>Výtvarná výchova</w:t>
            </w:r>
          </w:p>
          <w:p w:rsidR="005D6A08" w:rsidRDefault="005D6A08" w:rsidP="00EF06E8">
            <w:r>
              <w:t xml:space="preserve">Literární výchova </w:t>
            </w:r>
            <w:r w:rsidR="004659D3">
              <w:t>–</w:t>
            </w:r>
            <w:r>
              <w:t xml:space="preserve"> encyklopedie</w:t>
            </w:r>
          </w:p>
          <w:p w:rsidR="004659D3" w:rsidRPr="004659D3" w:rsidRDefault="004659D3" w:rsidP="00EF06E8">
            <w:r>
              <w:rPr>
                <w:b/>
                <w:i/>
              </w:rPr>
              <w:t xml:space="preserve">VDO </w:t>
            </w:r>
            <w:r>
              <w:t>– občan, občanská společnost a stát</w:t>
            </w:r>
          </w:p>
        </w:tc>
      </w:tr>
      <w:tr w:rsidR="005D6A08" w:rsidTr="00294ACF">
        <w:trPr>
          <w:trHeight w:hRule="exact" w:val="3271"/>
          <w:jc w:val="right"/>
        </w:trPr>
        <w:tc>
          <w:tcPr>
            <w:tcW w:w="5773" w:type="dxa"/>
          </w:tcPr>
          <w:p w:rsidR="005D6A08" w:rsidRDefault="005D6A08" w:rsidP="00A538F2">
            <w:pPr>
              <w:ind w:left="72"/>
              <w:rPr>
                <w:b/>
              </w:rPr>
            </w:pPr>
          </w:p>
          <w:p w:rsidR="005D6A08" w:rsidRDefault="005D6A08" w:rsidP="00A538F2">
            <w:pPr>
              <w:ind w:left="72"/>
              <w:rPr>
                <w:b/>
              </w:rPr>
            </w:pPr>
          </w:p>
          <w:p w:rsidR="005D6A08" w:rsidRDefault="00F0556B" w:rsidP="00A538F2">
            <w:pPr>
              <w:ind w:left="72"/>
              <w:rPr>
                <w:b/>
              </w:rPr>
            </w:pPr>
            <w:r>
              <w:rPr>
                <w:b/>
              </w:rPr>
              <w:t xml:space="preserve"> </w:t>
            </w: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tc>
        <w:tc>
          <w:tcPr>
            <w:tcW w:w="5730" w:type="dxa"/>
          </w:tcPr>
          <w:p w:rsidR="004659D3" w:rsidRDefault="004659D3" w:rsidP="007B3E9A">
            <w:pPr>
              <w:ind w:left="-108"/>
            </w:pPr>
            <w:r>
              <w:t xml:space="preserve">  </w:t>
            </w:r>
          </w:p>
          <w:p w:rsidR="004659D3" w:rsidRDefault="004659D3" w:rsidP="00A538F2">
            <w:pPr>
              <w:ind w:left="-108"/>
            </w:pPr>
            <w:r>
              <w:t xml:space="preserve">  -   Vysvětlí rozdílné tempo modernizace a prohloubení nerovnoměrnosti vývoje jednotlivých částí Evropy a světa včetně důsledků, ke kterým tato nerovnoměrnost vedla; charakterizuje soupeření mezi velmocemi a vymezí význam kolonií.</w:t>
            </w:r>
          </w:p>
          <w:p w:rsidR="004659D3" w:rsidRDefault="004659D3" w:rsidP="00A538F2">
            <w:pPr>
              <w:ind w:left="-108"/>
            </w:pPr>
          </w:p>
          <w:p w:rsidR="004659D3" w:rsidRDefault="004659D3" w:rsidP="00A538F2">
            <w:pPr>
              <w:ind w:left="-108"/>
            </w:pPr>
          </w:p>
          <w:p w:rsidR="004659D3" w:rsidRDefault="004659D3" w:rsidP="00A538F2">
            <w:pPr>
              <w:ind w:left="-108"/>
            </w:pPr>
          </w:p>
          <w:p w:rsidR="005D6A08" w:rsidRDefault="005D6A08" w:rsidP="00A538F2">
            <w:pPr>
              <w:ind w:left="-108"/>
            </w:pPr>
          </w:p>
          <w:p w:rsidR="005D6A08" w:rsidRDefault="005D6A08" w:rsidP="00A538F2">
            <w:pPr>
              <w:ind w:left="-108"/>
            </w:pPr>
          </w:p>
          <w:p w:rsidR="005D6A08" w:rsidRDefault="005D6A08" w:rsidP="00A538F2">
            <w:pPr>
              <w:ind w:left="-108"/>
            </w:pPr>
          </w:p>
          <w:p w:rsidR="005D6A08" w:rsidRDefault="005D6A08" w:rsidP="00A538F2">
            <w:pPr>
              <w:ind w:left="-108"/>
            </w:pPr>
          </w:p>
          <w:p w:rsidR="005D6A08" w:rsidRDefault="005D6A08" w:rsidP="00A538F2">
            <w:r>
              <w:t xml:space="preserve"> </w:t>
            </w:r>
          </w:p>
        </w:tc>
        <w:tc>
          <w:tcPr>
            <w:tcW w:w="3318" w:type="dxa"/>
          </w:tcPr>
          <w:p w:rsidR="004659D3" w:rsidRDefault="004659D3" w:rsidP="004659D3">
            <w:r w:rsidRPr="002D74C4">
              <w:rPr>
                <w:b/>
                <w:i/>
              </w:rPr>
              <w:t>VMEGS</w:t>
            </w:r>
            <w:r>
              <w:t xml:space="preserve"> – Objevujeme Evropu a svět</w:t>
            </w:r>
          </w:p>
          <w:p w:rsidR="004659D3" w:rsidRDefault="004659D3" w:rsidP="004659D3">
            <w:r w:rsidRPr="002D74C4">
              <w:rPr>
                <w:b/>
                <w:i/>
              </w:rPr>
              <w:t>VDO</w:t>
            </w:r>
            <w:r>
              <w:t xml:space="preserve"> – formy participace občanů ve společenském životě</w:t>
            </w:r>
          </w:p>
          <w:p w:rsidR="004659D3" w:rsidRDefault="004659D3" w:rsidP="004659D3">
            <w:r w:rsidRPr="002D74C4">
              <w:rPr>
                <w:b/>
                <w:i/>
              </w:rPr>
              <w:t>VDO</w:t>
            </w:r>
            <w:r>
              <w:t xml:space="preserve"> – občan, občanská společnost a stát</w:t>
            </w:r>
          </w:p>
          <w:p w:rsidR="00F0556B" w:rsidRPr="00F0556B" w:rsidRDefault="00F0556B" w:rsidP="004659D3">
            <w:r>
              <w:rPr>
                <w:b/>
                <w:i/>
              </w:rPr>
              <w:t xml:space="preserve">VDO </w:t>
            </w:r>
            <w:r>
              <w:t>– principy demokracie jako formy vlády a způsobu rozhodování</w:t>
            </w:r>
          </w:p>
          <w:p w:rsidR="005D6A08" w:rsidRDefault="005D6A08" w:rsidP="004659D3"/>
        </w:tc>
      </w:tr>
      <w:tr w:rsidR="005D6A08" w:rsidTr="00294ACF">
        <w:trPr>
          <w:trHeight w:hRule="exact" w:val="1795"/>
          <w:jc w:val="right"/>
        </w:trPr>
        <w:tc>
          <w:tcPr>
            <w:tcW w:w="5773" w:type="dxa"/>
          </w:tcPr>
          <w:p w:rsidR="005D6A08" w:rsidRDefault="00F0556B" w:rsidP="004659D3">
            <w:pPr>
              <w:ind w:left="57"/>
              <w:rPr>
                <w:b/>
              </w:rPr>
            </w:pPr>
            <w:r>
              <w:rPr>
                <w:b/>
              </w:rPr>
              <w:t>MODERNÍ DOBA</w:t>
            </w:r>
          </w:p>
          <w:p w:rsidR="00F0556B" w:rsidRDefault="00F0556B" w:rsidP="00C12037">
            <w:pPr>
              <w:numPr>
                <w:ilvl w:val="0"/>
                <w:numId w:val="84"/>
              </w:numPr>
              <w:rPr>
                <w:b/>
              </w:rPr>
            </w:pPr>
            <w:r>
              <w:rPr>
                <w:b/>
              </w:rPr>
              <w:t>První světová válka</w:t>
            </w:r>
          </w:p>
          <w:p w:rsidR="00F0556B" w:rsidRDefault="00F0556B" w:rsidP="00C12037">
            <w:pPr>
              <w:numPr>
                <w:ilvl w:val="0"/>
                <w:numId w:val="84"/>
              </w:numPr>
              <w:rPr>
                <w:b/>
              </w:rPr>
            </w:pPr>
            <w:r>
              <w:rPr>
                <w:b/>
              </w:rPr>
              <w:t>Versaillský systém</w:t>
            </w: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jc w:val="center"/>
            </w:pPr>
          </w:p>
        </w:tc>
        <w:tc>
          <w:tcPr>
            <w:tcW w:w="5730" w:type="dxa"/>
          </w:tcPr>
          <w:p w:rsidR="005D6A08" w:rsidRDefault="005D6A08" w:rsidP="00A538F2">
            <w:pPr>
              <w:ind w:left="72"/>
            </w:pPr>
          </w:p>
          <w:p w:rsidR="005D6A08" w:rsidRDefault="00F0556B" w:rsidP="00A538F2">
            <w:pPr>
              <w:ind w:left="72"/>
            </w:pPr>
            <w:r>
              <w:t>- Rozliší skutečné příčiny války od záminky, vysvětlí charakter války, vyjmenuje nové zbraně – zneužití techniky.</w:t>
            </w:r>
          </w:p>
          <w:p w:rsidR="00F0556B" w:rsidRDefault="00F0556B" w:rsidP="00A538F2">
            <w:pPr>
              <w:ind w:left="72"/>
            </w:pPr>
            <w:r>
              <w:t>- Popíše události v Rusku vrcholící VŘSR a vysvětlí jejich vliv na ukončení války.</w:t>
            </w: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tc>
        <w:tc>
          <w:tcPr>
            <w:tcW w:w="3318" w:type="dxa"/>
          </w:tcPr>
          <w:p w:rsidR="005D6A08" w:rsidRPr="00F0556B" w:rsidRDefault="00F0556B" w:rsidP="00F0556B">
            <w:r>
              <w:rPr>
                <w:b/>
                <w:i/>
              </w:rPr>
              <w:t xml:space="preserve">VMEGS – </w:t>
            </w:r>
            <w:r>
              <w:t>Objevujeme Evropu a svět</w:t>
            </w:r>
          </w:p>
        </w:tc>
      </w:tr>
      <w:tr w:rsidR="005D6A08" w:rsidTr="00294ACF">
        <w:trPr>
          <w:trHeight w:hRule="exact" w:val="1185"/>
          <w:jc w:val="right"/>
        </w:trPr>
        <w:tc>
          <w:tcPr>
            <w:tcW w:w="5773" w:type="dxa"/>
          </w:tcPr>
          <w:p w:rsidR="005D6A08" w:rsidRDefault="00F0556B" w:rsidP="00A538F2">
            <w:pPr>
              <w:ind w:left="57"/>
              <w:rPr>
                <w:b/>
              </w:rPr>
            </w:pPr>
            <w:r>
              <w:rPr>
                <w:b/>
              </w:rPr>
              <w:t>První světová válka a naše země</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p>
          <w:p w:rsidR="005D6A08" w:rsidRDefault="005D6A08" w:rsidP="00A538F2">
            <w:pPr>
              <w:rPr>
                <w:b/>
              </w:rPr>
            </w:pPr>
            <w:r>
              <w:rPr>
                <w:b/>
              </w:rPr>
              <w:t>-</w:t>
            </w:r>
          </w:p>
        </w:tc>
        <w:tc>
          <w:tcPr>
            <w:tcW w:w="5730" w:type="dxa"/>
          </w:tcPr>
          <w:p w:rsidR="005D6A08" w:rsidRDefault="00F0556B" w:rsidP="00A538F2">
            <w:pPr>
              <w:ind w:left="57"/>
            </w:pPr>
            <w:r>
              <w:t>- Zná datum založení Československa, vysvětlí problémy, které musel nový stát řešit – hranice, národnostní otázky, hospodářství.</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tc>
        <w:tc>
          <w:tcPr>
            <w:tcW w:w="3318" w:type="dxa"/>
          </w:tcPr>
          <w:p w:rsidR="005D6A08" w:rsidRPr="00F0556B" w:rsidRDefault="00F0556B" w:rsidP="00A538F2">
            <w:r>
              <w:rPr>
                <w:b/>
                <w:i/>
              </w:rPr>
              <w:t>VDO –</w:t>
            </w:r>
            <w:r>
              <w:t>principy demokracie jako formy vlády a způsobu rozhodování</w:t>
            </w:r>
          </w:p>
        </w:tc>
      </w:tr>
      <w:tr w:rsidR="007B3E9A" w:rsidTr="00294ACF">
        <w:trPr>
          <w:trHeight w:hRule="exact" w:val="1185"/>
          <w:jc w:val="right"/>
        </w:trPr>
        <w:tc>
          <w:tcPr>
            <w:tcW w:w="5773" w:type="dxa"/>
          </w:tcPr>
          <w:p w:rsidR="007B3E9A" w:rsidRDefault="007B3E9A" w:rsidP="00A538F2">
            <w:pPr>
              <w:ind w:left="57"/>
              <w:rPr>
                <w:b/>
              </w:rPr>
            </w:pPr>
            <w:r>
              <w:rPr>
                <w:b/>
              </w:rPr>
              <w:t>Průběžně:</w:t>
            </w:r>
          </w:p>
        </w:tc>
        <w:tc>
          <w:tcPr>
            <w:tcW w:w="5730" w:type="dxa"/>
          </w:tcPr>
          <w:p w:rsidR="007B3E9A" w:rsidRDefault="007B3E9A" w:rsidP="00A538F2">
            <w:pPr>
              <w:ind w:left="57"/>
            </w:pPr>
            <w:r>
              <w:t>- Pracuje s rozšířenou realitou.</w:t>
            </w:r>
          </w:p>
          <w:p w:rsidR="007B3E9A" w:rsidRDefault="007B3E9A" w:rsidP="00A538F2">
            <w:pPr>
              <w:ind w:left="57"/>
            </w:pPr>
            <w:r>
              <w:t>- Využívá aktivně digitalizované zdroje pro orientaci v historické době.</w:t>
            </w:r>
          </w:p>
        </w:tc>
        <w:tc>
          <w:tcPr>
            <w:tcW w:w="3318" w:type="dxa"/>
          </w:tcPr>
          <w:p w:rsidR="007B3E9A" w:rsidRDefault="007B3E9A" w:rsidP="00A538F2">
            <w:pPr>
              <w:rPr>
                <w:b/>
                <w:i/>
              </w:rPr>
            </w:pPr>
          </w:p>
        </w:tc>
      </w:tr>
    </w:tbl>
    <w:p w:rsidR="00A538F2" w:rsidRDefault="00A538F2" w:rsidP="00A538F2">
      <w:pPr>
        <w:jc w:val="both"/>
        <w:rPr>
          <w:b/>
          <w:bCs/>
          <w:caps/>
          <w:sz w:val="36"/>
          <w:szCs w:val="36"/>
        </w:rPr>
      </w:pPr>
    </w:p>
    <w:p w:rsidR="00B33833" w:rsidRDefault="00B33833" w:rsidP="00A538F2">
      <w:pPr>
        <w:jc w:val="both"/>
        <w:rPr>
          <w:b/>
          <w:bCs/>
          <w:caps/>
          <w:sz w:val="36"/>
          <w:szCs w:val="36"/>
        </w:rPr>
      </w:pPr>
    </w:p>
    <w:p w:rsidR="00B33833" w:rsidRDefault="00B33833" w:rsidP="00A538F2">
      <w:pPr>
        <w:jc w:val="both"/>
        <w:rPr>
          <w:b/>
          <w:bCs/>
          <w:caps/>
          <w:sz w:val="36"/>
          <w:szCs w:val="36"/>
        </w:rPr>
      </w:pPr>
    </w:p>
    <w:p w:rsidR="00B33833" w:rsidRDefault="00B33833" w:rsidP="00A538F2">
      <w:pPr>
        <w:jc w:val="both"/>
        <w:rPr>
          <w:b/>
          <w:bCs/>
          <w:caps/>
          <w:sz w:val="36"/>
          <w:szCs w:val="3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5431"/>
        <w:gridCol w:w="5317"/>
        <w:gridCol w:w="3199"/>
        <w:gridCol w:w="24"/>
      </w:tblGrid>
      <w:tr w:rsidR="00EC21A7" w:rsidRPr="00F9524F" w:rsidTr="00294ACF">
        <w:trPr>
          <w:gridAfter w:val="1"/>
          <w:wAfter w:w="26" w:type="dxa"/>
          <w:trHeight w:val="708"/>
          <w:jc w:val="right"/>
        </w:trPr>
        <w:tc>
          <w:tcPr>
            <w:tcW w:w="5835" w:type="dxa"/>
            <w:gridSpan w:val="2"/>
            <w:shd w:val="clear" w:color="auto" w:fill="E6E6E6"/>
            <w:vAlign w:val="center"/>
          </w:tcPr>
          <w:p w:rsidR="00EC21A7" w:rsidRPr="00F9524F" w:rsidRDefault="00EC21A7" w:rsidP="00496DF3">
            <w:pPr>
              <w:jc w:val="center"/>
              <w:rPr>
                <w:b/>
                <w:sz w:val="40"/>
                <w:szCs w:val="40"/>
              </w:rPr>
            </w:pPr>
            <w:r>
              <w:rPr>
                <w:b/>
                <w:sz w:val="40"/>
                <w:szCs w:val="40"/>
              </w:rPr>
              <w:lastRenderedPageBreak/>
              <w:t>9. ročník</w:t>
            </w:r>
          </w:p>
        </w:tc>
        <w:tc>
          <w:tcPr>
            <w:tcW w:w="5760" w:type="dxa"/>
            <w:shd w:val="clear" w:color="auto" w:fill="E6E6E6"/>
            <w:vAlign w:val="center"/>
          </w:tcPr>
          <w:p w:rsidR="00EC21A7" w:rsidRPr="00F9524F" w:rsidRDefault="00EC21A7" w:rsidP="00496DF3">
            <w:pPr>
              <w:jc w:val="center"/>
              <w:rPr>
                <w:b/>
                <w:sz w:val="40"/>
                <w:szCs w:val="40"/>
              </w:rPr>
            </w:pPr>
            <w:r w:rsidRPr="00F9524F">
              <w:rPr>
                <w:b/>
                <w:sz w:val="40"/>
                <w:szCs w:val="40"/>
              </w:rPr>
              <w:t>Dějepis</w:t>
            </w:r>
          </w:p>
        </w:tc>
        <w:tc>
          <w:tcPr>
            <w:tcW w:w="3368" w:type="dxa"/>
            <w:shd w:val="clear" w:color="auto" w:fill="E6E6E6"/>
            <w:vAlign w:val="center"/>
          </w:tcPr>
          <w:p w:rsidR="00EC21A7" w:rsidRPr="00F9524F" w:rsidRDefault="00EC21A7" w:rsidP="00496DF3">
            <w:pPr>
              <w:jc w:val="center"/>
              <w:rPr>
                <w:b/>
                <w:sz w:val="40"/>
                <w:szCs w:val="40"/>
              </w:rPr>
            </w:pPr>
            <w:r w:rsidRPr="00F9524F">
              <w:rPr>
                <w:b/>
                <w:sz w:val="40"/>
                <w:szCs w:val="40"/>
              </w:rPr>
              <w:t>2 hodiny</w:t>
            </w:r>
          </w:p>
        </w:tc>
      </w:tr>
      <w:tr w:rsidR="00EC21A7" w:rsidTr="00294ACF">
        <w:trPr>
          <w:gridAfter w:val="1"/>
          <w:wAfter w:w="26" w:type="dxa"/>
          <w:trHeight w:val="894"/>
          <w:jc w:val="right"/>
        </w:trPr>
        <w:tc>
          <w:tcPr>
            <w:tcW w:w="5835" w:type="dxa"/>
            <w:gridSpan w:val="2"/>
            <w:vAlign w:val="center"/>
          </w:tcPr>
          <w:p w:rsidR="00EC21A7" w:rsidRPr="00996FB2" w:rsidRDefault="00EC21A7" w:rsidP="00496DF3">
            <w:pPr>
              <w:jc w:val="center"/>
              <w:rPr>
                <w:b/>
                <w:sz w:val="32"/>
                <w:szCs w:val="32"/>
              </w:rPr>
            </w:pPr>
            <w:r w:rsidRPr="00996FB2">
              <w:rPr>
                <w:b/>
                <w:sz w:val="32"/>
                <w:szCs w:val="32"/>
              </w:rPr>
              <w:t>Učivo</w:t>
            </w:r>
          </w:p>
        </w:tc>
        <w:tc>
          <w:tcPr>
            <w:tcW w:w="5760" w:type="dxa"/>
            <w:vAlign w:val="center"/>
          </w:tcPr>
          <w:p w:rsidR="00EC21A7" w:rsidRPr="00996FB2" w:rsidRDefault="00EC21A7" w:rsidP="00496DF3">
            <w:pPr>
              <w:jc w:val="center"/>
              <w:rPr>
                <w:b/>
                <w:sz w:val="32"/>
                <w:szCs w:val="32"/>
              </w:rPr>
            </w:pPr>
            <w:r w:rsidRPr="00996FB2">
              <w:rPr>
                <w:b/>
                <w:sz w:val="32"/>
                <w:szCs w:val="32"/>
              </w:rPr>
              <w:t>Očekávané výstupy</w:t>
            </w:r>
          </w:p>
        </w:tc>
        <w:tc>
          <w:tcPr>
            <w:tcW w:w="3368" w:type="dxa"/>
            <w:vAlign w:val="center"/>
          </w:tcPr>
          <w:p w:rsidR="00EC21A7" w:rsidRDefault="00EC21A7" w:rsidP="00496DF3">
            <w:pPr>
              <w:jc w:val="center"/>
              <w:rPr>
                <w:b/>
              </w:rPr>
            </w:pPr>
            <w:r>
              <w:rPr>
                <w:b/>
              </w:rPr>
              <w:t>Průřezová témata</w:t>
            </w:r>
          </w:p>
          <w:p w:rsidR="00EC21A7" w:rsidRDefault="00EC21A7" w:rsidP="00496DF3">
            <w:pPr>
              <w:jc w:val="center"/>
              <w:rPr>
                <w:b/>
              </w:rPr>
            </w:pPr>
            <w:r>
              <w:rPr>
                <w:b/>
              </w:rPr>
              <w:t>Mezipředmětové vazby</w:t>
            </w:r>
          </w:p>
        </w:tc>
      </w:tr>
      <w:tr w:rsidR="005D6A08" w:rsidTr="00294ACF">
        <w:trPr>
          <w:gridBefore w:val="1"/>
          <w:wBefore w:w="26" w:type="dxa"/>
          <w:trHeight w:hRule="exact" w:val="6954"/>
          <w:jc w:val="right"/>
        </w:trPr>
        <w:tc>
          <w:tcPr>
            <w:tcW w:w="5809" w:type="dxa"/>
            <w:tcBorders>
              <w:top w:val="single" w:sz="4" w:space="0" w:color="auto"/>
              <w:left w:val="single" w:sz="4" w:space="0" w:color="auto"/>
              <w:bottom w:val="single" w:sz="4" w:space="0" w:color="auto"/>
              <w:right w:val="single" w:sz="4" w:space="0" w:color="auto"/>
            </w:tcBorders>
          </w:tcPr>
          <w:p w:rsidR="005D6A08" w:rsidRDefault="005D6A08" w:rsidP="00294ACF">
            <w:pPr>
              <w:rPr>
                <w:b/>
              </w:rPr>
            </w:pPr>
            <w:r>
              <w:rPr>
                <w:b/>
              </w:rPr>
              <w:t xml:space="preserve">      </w:t>
            </w:r>
            <w:r w:rsidR="00F0556B">
              <w:rPr>
                <w:b/>
              </w:rPr>
              <w:t>MODERNÍ DOBA</w:t>
            </w:r>
          </w:p>
          <w:p w:rsidR="00F0556B" w:rsidRDefault="00F0556B" w:rsidP="00294ACF">
            <w:pPr>
              <w:rPr>
                <w:b/>
              </w:rPr>
            </w:pPr>
            <w:r>
              <w:rPr>
                <w:b/>
              </w:rPr>
              <w:t xml:space="preserve">      20. století – do roku 1948</w:t>
            </w:r>
          </w:p>
          <w:p w:rsidR="00F0556B" w:rsidRDefault="00F0556B" w:rsidP="00C12037">
            <w:pPr>
              <w:numPr>
                <w:ilvl w:val="0"/>
                <w:numId w:val="85"/>
              </w:numPr>
              <w:ind w:left="720"/>
              <w:rPr>
                <w:b/>
              </w:rPr>
            </w:pPr>
            <w:r>
              <w:rPr>
                <w:b/>
              </w:rPr>
              <w:t>Nové politické uspořádání Evropy a úloha USA ve světě</w:t>
            </w:r>
          </w:p>
          <w:p w:rsidR="00F0556B" w:rsidRDefault="00F0556B" w:rsidP="00C12037">
            <w:pPr>
              <w:numPr>
                <w:ilvl w:val="0"/>
                <w:numId w:val="85"/>
              </w:numPr>
              <w:ind w:left="720"/>
              <w:rPr>
                <w:b/>
              </w:rPr>
            </w:pPr>
            <w:r>
              <w:rPr>
                <w:b/>
              </w:rPr>
              <w:t>Vznik Československa, jeho hospodářsko-politický vývoj, sociální a národnostní problémy</w:t>
            </w:r>
          </w:p>
          <w:p w:rsidR="00F0556B" w:rsidRDefault="00170634" w:rsidP="00C12037">
            <w:pPr>
              <w:numPr>
                <w:ilvl w:val="0"/>
                <w:numId w:val="85"/>
              </w:numPr>
              <w:ind w:left="720"/>
              <w:rPr>
                <w:b/>
              </w:rPr>
            </w:pPr>
            <w:r>
              <w:rPr>
                <w:b/>
              </w:rPr>
              <w:t>Mezinárodně politická a hospodářská situace ve 20. a 30. letech, světová hospodářská krize, její důsledky, Společnost národů</w:t>
            </w:r>
          </w:p>
          <w:p w:rsidR="00170634" w:rsidRDefault="00170634" w:rsidP="00C12037">
            <w:pPr>
              <w:numPr>
                <w:ilvl w:val="0"/>
                <w:numId w:val="85"/>
              </w:numPr>
              <w:ind w:left="720"/>
              <w:rPr>
                <w:b/>
              </w:rPr>
            </w:pPr>
            <w:r>
              <w:rPr>
                <w:b/>
              </w:rPr>
              <w:t>Totalitní systémy – komunismus, fašismus, nacismus</w:t>
            </w:r>
          </w:p>
          <w:p w:rsidR="00170634" w:rsidRDefault="00170634" w:rsidP="00C12037">
            <w:pPr>
              <w:numPr>
                <w:ilvl w:val="0"/>
                <w:numId w:val="85"/>
              </w:numPr>
              <w:ind w:left="720"/>
              <w:rPr>
                <w:b/>
              </w:rPr>
            </w:pPr>
            <w:r>
              <w:rPr>
                <w:b/>
              </w:rPr>
              <w:t>Důsledky pro Československo a svět</w:t>
            </w:r>
          </w:p>
          <w:p w:rsidR="00170634" w:rsidRDefault="00170634" w:rsidP="00C12037">
            <w:pPr>
              <w:numPr>
                <w:ilvl w:val="0"/>
                <w:numId w:val="85"/>
              </w:numPr>
              <w:ind w:left="720"/>
              <w:rPr>
                <w:b/>
              </w:rPr>
            </w:pPr>
            <w:r>
              <w:rPr>
                <w:b/>
              </w:rPr>
              <w:t>Mnichovská dohoda</w:t>
            </w:r>
          </w:p>
          <w:p w:rsidR="00170634" w:rsidRDefault="00170634" w:rsidP="00C12037">
            <w:pPr>
              <w:numPr>
                <w:ilvl w:val="0"/>
                <w:numId w:val="85"/>
              </w:numPr>
              <w:ind w:left="720"/>
              <w:rPr>
                <w:b/>
              </w:rPr>
            </w:pPr>
            <w:r>
              <w:rPr>
                <w:b/>
              </w:rPr>
              <w:t>2. světová válka, holocaust; situace v našich zemích, domácí a zahraniční odboj; politické, mocenské a ekonomické důsledky války</w:t>
            </w:r>
          </w:p>
          <w:p w:rsidR="00170634" w:rsidRDefault="00170634" w:rsidP="00C12037">
            <w:pPr>
              <w:numPr>
                <w:ilvl w:val="0"/>
                <w:numId w:val="85"/>
              </w:numPr>
              <w:ind w:left="720"/>
              <w:rPr>
                <w:b/>
              </w:rPr>
            </w:pPr>
            <w:r>
              <w:rPr>
                <w:b/>
              </w:rPr>
              <w:t>Poválečná situace</w:t>
            </w:r>
          </w:p>
          <w:p w:rsidR="00170634" w:rsidRDefault="00170634" w:rsidP="00C12037">
            <w:pPr>
              <w:numPr>
                <w:ilvl w:val="0"/>
                <w:numId w:val="85"/>
              </w:numPr>
              <w:ind w:left="720"/>
              <w:rPr>
                <w:b/>
              </w:rPr>
            </w:pPr>
            <w:r>
              <w:rPr>
                <w:b/>
              </w:rPr>
              <w:t>Vývoj Československa od roku 1945 do roku 1989</w:t>
            </w:r>
          </w:p>
          <w:p w:rsidR="00170634" w:rsidRDefault="00170634" w:rsidP="00C12037">
            <w:pPr>
              <w:numPr>
                <w:ilvl w:val="0"/>
                <w:numId w:val="85"/>
              </w:numPr>
              <w:ind w:left="720"/>
              <w:rPr>
                <w:b/>
              </w:rPr>
            </w:pPr>
            <w:r>
              <w:rPr>
                <w:b/>
              </w:rPr>
              <w:t>Vznik České republiky</w:t>
            </w:r>
          </w:p>
          <w:p w:rsidR="005D6A08" w:rsidRDefault="005D6A08" w:rsidP="00294ACF">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p>
          <w:p w:rsidR="005D6A08" w:rsidRDefault="005D6A08" w:rsidP="00A538F2">
            <w:pPr>
              <w:rPr>
                <w:b/>
              </w:rPr>
            </w:pPr>
            <w:r>
              <w:rPr>
                <w:b/>
              </w:rPr>
              <w:t>-</w:t>
            </w:r>
          </w:p>
        </w:tc>
        <w:tc>
          <w:tcPr>
            <w:tcW w:w="5760" w:type="dxa"/>
            <w:tcBorders>
              <w:top w:val="single" w:sz="4" w:space="0" w:color="auto"/>
              <w:left w:val="single" w:sz="4" w:space="0" w:color="auto"/>
              <w:bottom w:val="single" w:sz="4" w:space="0" w:color="auto"/>
              <w:right w:val="single" w:sz="4" w:space="0" w:color="auto"/>
            </w:tcBorders>
          </w:tcPr>
          <w:p w:rsidR="005D6A08" w:rsidRDefault="005D6A08" w:rsidP="00A538F2">
            <w:pPr>
              <w:ind w:left="57"/>
            </w:pPr>
            <w:r>
              <w:t>- Vyvodí odlišnosti demokracie a totality, uvede shody</w:t>
            </w:r>
          </w:p>
          <w:p w:rsidR="005D6A08" w:rsidRDefault="005D6A08" w:rsidP="00A538F2">
            <w:pPr>
              <w:ind w:left="57"/>
            </w:pPr>
            <w:r>
              <w:t xml:space="preserve">   a rozdíly dvou podob totality- komunismu ( na </w:t>
            </w:r>
          </w:p>
          <w:p w:rsidR="005D6A08" w:rsidRDefault="005D6A08" w:rsidP="00A538F2">
            <w:pPr>
              <w:ind w:left="57"/>
            </w:pPr>
            <w:r>
              <w:t xml:space="preserve">   příkladu Ruska- SSSR) a fašismu (na příkladu Itálie).</w:t>
            </w:r>
          </w:p>
          <w:p w:rsidR="00170634" w:rsidRDefault="00170634" w:rsidP="00A538F2">
            <w:pPr>
              <w:ind w:left="57"/>
            </w:pPr>
            <w:r>
              <w:t>-  Rozpozná klady a nedostatky demokratických systémů.</w:t>
            </w:r>
          </w:p>
          <w:p w:rsidR="00170634" w:rsidRDefault="00170634" w:rsidP="00A538F2">
            <w:pPr>
              <w:ind w:left="57"/>
            </w:pPr>
            <w:r>
              <w:t>-  Na příkladech vyloží antisemitismus, rasismus a jejich nepřijatelnost z hlediska lidských práv.</w:t>
            </w:r>
          </w:p>
          <w:p w:rsidR="00170634" w:rsidRDefault="00170634" w:rsidP="00A538F2">
            <w:pPr>
              <w:ind w:left="57"/>
            </w:pPr>
            <w:r>
              <w:t>-  Rozumí pojmům holocaust a genocida a vysvětlí současné názory a pohledy na tuto problematiku.</w:t>
            </w:r>
          </w:p>
          <w:p w:rsidR="00170634" w:rsidRDefault="00170634" w:rsidP="00A538F2">
            <w:pPr>
              <w:ind w:left="57"/>
            </w:pPr>
            <w:r>
              <w:t>-  Zhodnotí postavení Československa v evropských souvislostech a jeho vnitřní sociální, politické, hospodářské a kulturní prostředí.</w:t>
            </w:r>
          </w:p>
          <w:p w:rsidR="00170634" w:rsidRDefault="00170634" w:rsidP="00A538F2">
            <w:pPr>
              <w:ind w:left="57"/>
            </w:pPr>
            <w:r>
              <w:t>-  Objeví souvislost mezi nepříznivým stavem ekonomiky a tendencí řešit problémy extrémními způsoby.</w:t>
            </w:r>
          </w:p>
          <w:p w:rsidR="00170634" w:rsidRDefault="00170634" w:rsidP="00A538F2">
            <w:pPr>
              <w:ind w:left="57"/>
            </w:pPr>
            <w:r>
              <w:t>-  Porovná 1. a 2. světovou válku.</w:t>
            </w:r>
          </w:p>
          <w:p w:rsidR="00170634" w:rsidRDefault="00170634" w:rsidP="00A538F2">
            <w:pPr>
              <w:ind w:left="57"/>
            </w:pPr>
            <w:r>
              <w:t>-  Vysvětlí příčiny a důsledky vzniku bipolárního světa, uvede příklady střetávání obou bloků.</w:t>
            </w:r>
          </w:p>
          <w:p w:rsidR="00170634" w:rsidRDefault="00170634" w:rsidP="00A538F2">
            <w:pPr>
              <w:ind w:left="57"/>
            </w:pPr>
            <w:r>
              <w:t>-  Přehledně popíše vývoj válečných operací, uvede základní časové mezníky a místa nejvýznamnějších válečných operací. Uvědomí si tragédii holocaustu.</w:t>
            </w:r>
          </w:p>
          <w:p w:rsidR="00170634" w:rsidRDefault="00170634" w:rsidP="00A538F2">
            <w:pPr>
              <w:ind w:left="57"/>
            </w:pPr>
            <w:r>
              <w:t>-  Vysvětlí pojem protihitlerovská koalice (silná trojka).</w:t>
            </w:r>
          </w:p>
          <w:p w:rsidR="00170634" w:rsidRDefault="00170634" w:rsidP="00A538F2">
            <w:pPr>
              <w:ind w:left="57"/>
            </w:pPr>
            <w:r>
              <w:t>-  Vysvětlí pojem Protektorát Čechy a Morava a vztah Čechů k novému útvaru.</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tc>
        <w:tc>
          <w:tcPr>
            <w:tcW w:w="3394" w:type="dxa"/>
            <w:gridSpan w:val="2"/>
            <w:tcBorders>
              <w:top w:val="single" w:sz="4" w:space="0" w:color="auto"/>
              <w:left w:val="single" w:sz="4" w:space="0" w:color="auto"/>
              <w:bottom w:val="single" w:sz="4" w:space="0" w:color="auto"/>
              <w:right w:val="single" w:sz="4" w:space="0" w:color="auto"/>
            </w:tcBorders>
          </w:tcPr>
          <w:p w:rsidR="00C42A79" w:rsidRDefault="00C42A79" w:rsidP="00C42A79">
            <w:r w:rsidRPr="002D74C4">
              <w:rPr>
                <w:b/>
                <w:i/>
              </w:rPr>
              <w:t>VDO</w:t>
            </w:r>
            <w:r>
              <w:t xml:space="preserve"> – principy demokracie jako formy vlády a způsobu rozhodování</w:t>
            </w:r>
          </w:p>
          <w:p w:rsidR="005D6A08" w:rsidRDefault="005D6A08" w:rsidP="00EF06E8"/>
        </w:tc>
      </w:tr>
    </w:tbl>
    <w:p w:rsidR="00A538F2" w:rsidRDefault="00A538F2" w:rsidP="00A538F2"/>
    <w:p w:rsidR="00A538F2" w:rsidRDefault="00A538F2" w:rsidP="00A538F2"/>
    <w:p w:rsidR="00A538F2" w:rsidRDefault="00A538F2" w:rsidP="00A538F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5352"/>
        <w:gridCol w:w="3153"/>
      </w:tblGrid>
      <w:tr w:rsidR="005D6A08" w:rsidTr="00294ACF">
        <w:trPr>
          <w:trHeight w:hRule="exact" w:val="1433"/>
          <w:jc w:val="right"/>
        </w:trPr>
        <w:tc>
          <w:tcPr>
            <w:tcW w:w="5773" w:type="dxa"/>
          </w:tcPr>
          <w:p w:rsidR="005D6A08" w:rsidRDefault="00170634" w:rsidP="00A538F2">
            <w:pPr>
              <w:ind w:left="57"/>
              <w:rPr>
                <w:b/>
              </w:rPr>
            </w:pPr>
            <w:r>
              <w:rPr>
                <w:b/>
              </w:rPr>
              <w:t>ROZDĚLENÝ A INTEGRUJÍCÍ SVĚT</w:t>
            </w:r>
          </w:p>
          <w:p w:rsidR="005D6A08" w:rsidRDefault="005E2DA6" w:rsidP="00A538F2">
            <w:pPr>
              <w:ind w:left="72"/>
              <w:rPr>
                <w:b/>
              </w:rPr>
            </w:pPr>
            <w:r>
              <w:rPr>
                <w:b/>
              </w:rPr>
              <w:t>20. století – od roku 1948</w:t>
            </w:r>
          </w:p>
          <w:p w:rsidR="005E2DA6" w:rsidRDefault="005E2DA6" w:rsidP="00C12037">
            <w:pPr>
              <w:numPr>
                <w:ilvl w:val="0"/>
                <w:numId w:val="86"/>
              </w:numPr>
              <w:rPr>
                <w:b/>
              </w:rPr>
            </w:pPr>
            <w:r>
              <w:rPr>
                <w:b/>
              </w:rPr>
              <w:t>Studená válka, rozdělení světa do vojenských bloků reprezentovaných supervelmocemi; politické, hospodářské, sociální a ideologické soupeření</w:t>
            </w:r>
          </w:p>
          <w:p w:rsidR="005E2DA6" w:rsidRDefault="005E2DA6" w:rsidP="00C12037">
            <w:pPr>
              <w:numPr>
                <w:ilvl w:val="0"/>
                <w:numId w:val="86"/>
              </w:numPr>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jc w:val="center"/>
            </w:pPr>
          </w:p>
        </w:tc>
        <w:tc>
          <w:tcPr>
            <w:tcW w:w="5730" w:type="dxa"/>
          </w:tcPr>
          <w:p w:rsidR="005D6A08" w:rsidRDefault="005D6A08" w:rsidP="00A538F2">
            <w:pPr>
              <w:ind w:left="57"/>
            </w:pPr>
            <w:r>
              <w:t>- U</w:t>
            </w:r>
            <w:r w:rsidR="00B8041F">
              <w:t xml:space="preserve">čí se chápat poválečný vývoj </w:t>
            </w:r>
            <w:r w:rsidR="00B8041F" w:rsidRPr="00D86DC5">
              <w:t>Československa</w:t>
            </w:r>
            <w:r w:rsidRPr="00D86DC5">
              <w:t>,</w:t>
            </w:r>
            <w:r>
              <w:t xml:space="preserve"> který vyústil v únorové události 1948.</w:t>
            </w:r>
          </w:p>
          <w:p w:rsidR="005E2DA6" w:rsidRDefault="005E2DA6" w:rsidP="00A538F2">
            <w:pPr>
              <w:ind w:left="57"/>
            </w:pPr>
            <w:r>
              <w:t>-  Vysvětlí příčiny a důsledky vzniku bipolárního světa; uvede příklady střetávání obou bloků.</w:t>
            </w:r>
          </w:p>
          <w:p w:rsidR="005E2DA6" w:rsidRDefault="005E2DA6" w:rsidP="00A538F2">
            <w:pPr>
              <w:ind w:left="57"/>
            </w:pPr>
            <w:r>
              <w:t>-  Vysvětlí a na příkladech doloží mocenské a politické dy euroatlantické hospodářské a vojenské spolupráce.</w:t>
            </w: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tc>
        <w:tc>
          <w:tcPr>
            <w:tcW w:w="3318" w:type="dxa"/>
          </w:tcPr>
          <w:p w:rsidR="005D6A08" w:rsidRDefault="005D6A08" w:rsidP="00EF06E8"/>
        </w:tc>
      </w:tr>
      <w:tr w:rsidR="005D6A08" w:rsidTr="00294ACF">
        <w:trPr>
          <w:trHeight w:hRule="exact" w:val="3119"/>
          <w:jc w:val="right"/>
        </w:trPr>
        <w:tc>
          <w:tcPr>
            <w:tcW w:w="5773" w:type="dxa"/>
          </w:tcPr>
          <w:p w:rsidR="005D6A08" w:rsidRDefault="005E2DA6" w:rsidP="00C12037">
            <w:pPr>
              <w:numPr>
                <w:ilvl w:val="0"/>
                <w:numId w:val="87"/>
              </w:numPr>
              <w:rPr>
                <w:b/>
              </w:rPr>
            </w:pPr>
            <w:r>
              <w:rPr>
                <w:b/>
              </w:rPr>
              <w:t>Vnitřní situace v zemích východního bloku (na vybraných příkladech srovnání s charakteristikou západních zemí)</w:t>
            </w:r>
          </w:p>
          <w:p w:rsidR="005E2DA6" w:rsidRDefault="005E2DA6" w:rsidP="00C12037">
            <w:pPr>
              <w:numPr>
                <w:ilvl w:val="0"/>
                <w:numId w:val="87"/>
              </w:numPr>
              <w:rPr>
                <w:b/>
              </w:rPr>
            </w:pPr>
            <w:r>
              <w:rPr>
                <w:b/>
              </w:rPr>
              <w:t>Československo od únorového převratu do r. 1989, vznik ČR – rozpad koloniálního systému, mimoevropský svět</w:t>
            </w:r>
          </w:p>
          <w:p w:rsidR="005E2DA6" w:rsidRDefault="005E2DA6" w:rsidP="00C12037">
            <w:pPr>
              <w:numPr>
                <w:ilvl w:val="0"/>
                <w:numId w:val="87"/>
              </w:numPr>
              <w:rPr>
                <w:b/>
              </w:rPr>
            </w:pPr>
            <w:r>
              <w:rPr>
                <w:b/>
              </w:rPr>
              <w:t>Obnova demokracie ve východní Evropě</w:t>
            </w:r>
          </w:p>
          <w:p w:rsidR="005E2DA6" w:rsidRDefault="005E2DA6" w:rsidP="00C12037">
            <w:pPr>
              <w:numPr>
                <w:ilvl w:val="0"/>
                <w:numId w:val="87"/>
              </w:numPr>
              <w:rPr>
                <w:b/>
              </w:rPr>
            </w:pPr>
            <w:r>
              <w:rPr>
                <w:b/>
              </w:rPr>
              <w:t>Problémy současnosti</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r>
              <w:rPr>
                <w:b/>
              </w:rPr>
              <w:t xml:space="preserve"> </w:t>
            </w:r>
          </w:p>
          <w:p w:rsidR="005D6A08" w:rsidRDefault="005D6A08" w:rsidP="00A538F2">
            <w:pPr>
              <w:rPr>
                <w:b/>
              </w:rPr>
            </w:pPr>
          </w:p>
          <w:p w:rsidR="005D6A08" w:rsidRDefault="005D6A08" w:rsidP="00A538F2">
            <w:pPr>
              <w:rPr>
                <w:b/>
              </w:rPr>
            </w:pPr>
            <w:r>
              <w:rPr>
                <w:b/>
              </w:rPr>
              <w:t>-</w:t>
            </w:r>
          </w:p>
        </w:tc>
        <w:tc>
          <w:tcPr>
            <w:tcW w:w="5730" w:type="dxa"/>
          </w:tcPr>
          <w:p w:rsidR="005D6A08" w:rsidRDefault="005E2DA6" w:rsidP="005E2DA6">
            <w:pPr>
              <w:ind w:left="57"/>
            </w:pPr>
            <w:r>
              <w:t>Důvody euroatlantické hospodářské a vojenské spolupráce.</w:t>
            </w:r>
          </w:p>
          <w:p w:rsidR="005E2DA6" w:rsidRDefault="005E2DA6" w:rsidP="005E2DA6">
            <w:pPr>
              <w:ind w:left="57"/>
            </w:pPr>
            <w:r>
              <w:t>-  Shromáždí znaky charakterizující pojem studená válka.</w:t>
            </w:r>
          </w:p>
          <w:p w:rsidR="005E2DA6" w:rsidRDefault="005E2DA6" w:rsidP="005E2DA6">
            <w:pPr>
              <w:ind w:left="57"/>
            </w:pPr>
            <w:r>
              <w:t>-  Uvědomí si nutnost respektovat identitu druhých.</w:t>
            </w:r>
          </w:p>
          <w:p w:rsidR="005E2DA6" w:rsidRDefault="005E2DA6" w:rsidP="005E2DA6">
            <w:pPr>
              <w:ind w:left="57"/>
            </w:pPr>
            <w:r>
              <w:t>-  Pochopí neudržitelnost východního bloku.</w:t>
            </w:r>
          </w:p>
          <w:p w:rsidR="005E2DA6" w:rsidRDefault="005E2DA6" w:rsidP="005E2DA6">
            <w:pPr>
              <w:ind w:left="57"/>
            </w:pPr>
            <w:r>
              <w:t>-  Vysvětlí vnitřní situaci v naší republice.</w:t>
            </w:r>
          </w:p>
          <w:p w:rsidR="005E2DA6" w:rsidRDefault="005E2DA6" w:rsidP="005E2DA6">
            <w:pPr>
              <w:ind w:left="57"/>
            </w:pPr>
            <w:r>
              <w:t>-  Události r. 1968, 1989, 90. léta.</w:t>
            </w:r>
          </w:p>
          <w:p w:rsidR="005E2DA6" w:rsidRDefault="005E2DA6" w:rsidP="005E2DA6">
            <w:pPr>
              <w:ind w:left="57"/>
            </w:pPr>
            <w:r>
              <w:t>-  Uvědomí si a prodiskutuje hrozbu terorismu, vliv médií na každodenní život a politické dění.</w:t>
            </w:r>
          </w:p>
          <w:p w:rsidR="005D6A08" w:rsidRDefault="005D6A08" w:rsidP="00A538F2"/>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p w:rsidR="005D6A08" w:rsidRDefault="005D6A08" w:rsidP="00A538F2">
            <w:r>
              <w:t xml:space="preserve"> </w:t>
            </w:r>
          </w:p>
        </w:tc>
        <w:tc>
          <w:tcPr>
            <w:tcW w:w="3318" w:type="dxa"/>
          </w:tcPr>
          <w:p w:rsidR="00C42A79" w:rsidRDefault="00C42A79" w:rsidP="00C42A79">
            <w:r w:rsidRPr="002D74C4">
              <w:rPr>
                <w:b/>
                <w:i/>
              </w:rPr>
              <w:t>VDO</w:t>
            </w:r>
            <w:r>
              <w:t xml:space="preserve"> – občan, občanská společnost a stát</w:t>
            </w:r>
          </w:p>
          <w:p w:rsidR="00C42A79" w:rsidRDefault="00C42A79" w:rsidP="00EF06E8"/>
          <w:p w:rsidR="00C42A79" w:rsidRDefault="00C42A79" w:rsidP="00C42A79">
            <w:r w:rsidRPr="002D74C4">
              <w:rPr>
                <w:b/>
                <w:i/>
              </w:rPr>
              <w:t>VMEGS</w:t>
            </w:r>
            <w:r>
              <w:t xml:space="preserve"> – Evropa a svět nás zajímají</w:t>
            </w:r>
          </w:p>
          <w:p w:rsidR="005E2DA6" w:rsidRDefault="005E2DA6" w:rsidP="005E2DA6">
            <w:r w:rsidRPr="002D74C4">
              <w:rPr>
                <w:b/>
                <w:i/>
              </w:rPr>
              <w:t>MV</w:t>
            </w:r>
            <w:r>
              <w:t xml:space="preserve"> – interpretace vztahu mediálních sdělení a reality</w:t>
            </w:r>
          </w:p>
          <w:p w:rsidR="005D6A08" w:rsidRDefault="005D6A08" w:rsidP="00EF06E8"/>
        </w:tc>
      </w:tr>
      <w:tr w:rsidR="005D6A08" w:rsidTr="00294ACF">
        <w:trPr>
          <w:trHeight w:hRule="exact" w:val="1697"/>
          <w:jc w:val="right"/>
        </w:trPr>
        <w:tc>
          <w:tcPr>
            <w:tcW w:w="5773" w:type="dxa"/>
          </w:tcPr>
          <w:p w:rsidR="005D6A08" w:rsidRDefault="005E2DA6" w:rsidP="00A538F2">
            <w:pPr>
              <w:ind w:left="72"/>
              <w:rPr>
                <w:b/>
              </w:rPr>
            </w:pPr>
            <w:r>
              <w:rPr>
                <w:b/>
              </w:rPr>
              <w:t>STUDENÁ VÁLKA</w:t>
            </w:r>
          </w:p>
          <w:p w:rsidR="005D6A08" w:rsidRDefault="005D6A08" w:rsidP="007B3E9A">
            <w:pPr>
              <w:ind w:left="360"/>
              <w:rPr>
                <w:b/>
              </w:rPr>
            </w:pPr>
            <w:r>
              <w:rPr>
                <w:b/>
              </w:rPr>
              <w:t xml:space="preserve"> </w:t>
            </w:r>
          </w:p>
          <w:p w:rsidR="005D6A08" w:rsidRDefault="005D6A08" w:rsidP="007B3E9A">
            <w:pPr>
              <w:ind w:left="360"/>
              <w:rPr>
                <w:b/>
              </w:rPr>
            </w:pPr>
            <w:r>
              <w:rPr>
                <w:b/>
              </w:rPr>
              <w:t xml:space="preserve"> </w:t>
            </w:r>
          </w:p>
          <w:p w:rsidR="005D6A08" w:rsidRDefault="005D6A08" w:rsidP="007B3E9A">
            <w:pPr>
              <w:ind w:left="360"/>
              <w:rPr>
                <w:b/>
              </w:rPr>
            </w:pPr>
          </w:p>
          <w:p w:rsidR="005D6A08" w:rsidRDefault="005D6A08" w:rsidP="007B3E9A">
            <w:pPr>
              <w:ind w:left="360"/>
              <w:rPr>
                <w:b/>
              </w:rPr>
            </w:pPr>
          </w:p>
          <w:p w:rsidR="005D6A08" w:rsidRDefault="005D6A08" w:rsidP="007B3E9A">
            <w:pPr>
              <w:ind w:left="360"/>
              <w:rPr>
                <w:b/>
              </w:rPr>
            </w:pPr>
          </w:p>
          <w:p w:rsidR="005D6A08" w:rsidRDefault="005D6A08" w:rsidP="00A538F2">
            <w:pPr>
              <w:rPr>
                <w:b/>
              </w:rPr>
            </w:pPr>
          </w:p>
          <w:p w:rsidR="005D6A08" w:rsidRDefault="005D6A08" w:rsidP="00A538F2">
            <w:pPr>
              <w:rPr>
                <w:b/>
              </w:rPr>
            </w:pPr>
            <w:r>
              <w:rPr>
                <w:b/>
              </w:rPr>
              <w:t xml:space="preserve"> </w:t>
            </w:r>
          </w:p>
          <w:p w:rsidR="005D6A08" w:rsidRDefault="005D6A08" w:rsidP="00A538F2">
            <w:pPr>
              <w:tabs>
                <w:tab w:val="left" w:pos="162"/>
              </w:tabs>
              <w:rPr>
                <w:b/>
              </w:rPr>
            </w:pPr>
          </w:p>
          <w:p w:rsidR="005D6A08" w:rsidRDefault="005D6A08" w:rsidP="00A538F2">
            <w:pPr>
              <w:tabs>
                <w:tab w:val="left" w:pos="267"/>
              </w:tabs>
              <w:jc w:val="center"/>
            </w:pPr>
          </w:p>
        </w:tc>
        <w:tc>
          <w:tcPr>
            <w:tcW w:w="5730" w:type="dxa"/>
          </w:tcPr>
          <w:p w:rsidR="005E2DA6" w:rsidRDefault="005D6A08" w:rsidP="005E2DA6">
            <w:pPr>
              <w:ind w:left="57"/>
            </w:pPr>
            <w:r>
              <w:t>-</w:t>
            </w:r>
            <w:r w:rsidR="005E2DA6">
              <w:t xml:space="preserve">  Shromáždí znaky charakterizující pojem studená válka.</w:t>
            </w:r>
          </w:p>
          <w:p w:rsidR="005D6A08" w:rsidRDefault="005D6A08" w:rsidP="00A538F2">
            <w:pPr>
              <w:ind w:left="57"/>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r>
              <w:t xml:space="preserve">   </w:t>
            </w:r>
          </w:p>
          <w:p w:rsidR="005D6A08" w:rsidRDefault="005D6A08" w:rsidP="00A538F2">
            <w:pPr>
              <w:tabs>
                <w:tab w:val="left" w:pos="72"/>
              </w:tabs>
              <w:ind w:left="72"/>
            </w:pPr>
          </w:p>
          <w:p w:rsidR="005D6A08" w:rsidRDefault="005D6A08" w:rsidP="00C12037">
            <w:pPr>
              <w:numPr>
                <w:ilvl w:val="0"/>
                <w:numId w:val="112"/>
              </w:numPr>
            </w:pPr>
          </w:p>
        </w:tc>
        <w:tc>
          <w:tcPr>
            <w:tcW w:w="3318" w:type="dxa"/>
          </w:tcPr>
          <w:p w:rsidR="00C42A79" w:rsidRDefault="00C42A79" w:rsidP="00C42A79">
            <w:r w:rsidRPr="002D74C4">
              <w:rPr>
                <w:b/>
                <w:i/>
              </w:rPr>
              <w:t>VMEGS</w:t>
            </w:r>
            <w:r w:rsidR="00ED2383">
              <w:t xml:space="preserve"> – Evropa a svět nás zajímají</w:t>
            </w:r>
          </w:p>
          <w:p w:rsidR="00C42A79" w:rsidRDefault="00C42A79" w:rsidP="00EF06E8"/>
          <w:p w:rsidR="00C42A79" w:rsidRDefault="00C42A79" w:rsidP="00C42A79">
            <w:r w:rsidRPr="002D74C4">
              <w:rPr>
                <w:b/>
                <w:i/>
              </w:rPr>
              <w:t>MV</w:t>
            </w:r>
            <w:r>
              <w:t xml:space="preserve"> – fungování a vliv médií ve společnosti</w:t>
            </w:r>
          </w:p>
          <w:p w:rsidR="005D6A08" w:rsidRDefault="005D6A08" w:rsidP="00EF06E8"/>
        </w:tc>
      </w:tr>
      <w:tr w:rsidR="005D6A08" w:rsidTr="00294ACF">
        <w:trPr>
          <w:trHeight w:hRule="exact" w:val="1559"/>
          <w:jc w:val="right"/>
        </w:trPr>
        <w:tc>
          <w:tcPr>
            <w:tcW w:w="5773" w:type="dxa"/>
          </w:tcPr>
          <w:p w:rsidR="005D6A08" w:rsidRDefault="00ED2383" w:rsidP="00A538F2">
            <w:pPr>
              <w:ind w:left="1080" w:hanging="1080"/>
              <w:rPr>
                <w:b/>
              </w:rPr>
            </w:pPr>
            <w:r>
              <w:rPr>
                <w:b/>
              </w:rPr>
              <w:t xml:space="preserve">  </w:t>
            </w:r>
            <w:r w:rsidR="005D6A08">
              <w:rPr>
                <w:b/>
              </w:rPr>
              <w:t xml:space="preserve"> </w:t>
            </w:r>
            <w:r>
              <w:rPr>
                <w:b/>
              </w:rPr>
              <w:t>ZÁVĚREČNÉ ZAMYŠLENÍ NAD DĚJINAMI A SOUČASNOSTÍ</w:t>
            </w: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ind w:left="72"/>
              <w:rPr>
                <w:b/>
              </w:rPr>
            </w:pPr>
          </w:p>
          <w:p w:rsidR="005D6A08" w:rsidRDefault="005D6A08" w:rsidP="00A538F2">
            <w:pPr>
              <w:jc w:val="center"/>
            </w:pPr>
          </w:p>
        </w:tc>
        <w:tc>
          <w:tcPr>
            <w:tcW w:w="5730" w:type="dxa"/>
          </w:tcPr>
          <w:p w:rsidR="005D6A08" w:rsidRDefault="005D6A08" w:rsidP="00A538F2">
            <w:pPr>
              <w:ind w:left="57"/>
            </w:pPr>
            <w:r>
              <w:t>- Prezentuje svůj vlastní názor na téma: v historii jsme</w:t>
            </w:r>
          </w:p>
          <w:p w:rsidR="005D6A08" w:rsidRDefault="005D6A08" w:rsidP="00A538F2">
            <w:pPr>
              <w:ind w:left="57"/>
            </w:pPr>
            <w:r>
              <w:t xml:space="preserve">  objevili mnoho problémů, rozporů, tragédií, válek. Je</w:t>
            </w:r>
          </w:p>
          <w:p w:rsidR="005D6A08" w:rsidRDefault="005D6A08" w:rsidP="00A538F2">
            <w:pPr>
              <w:ind w:left="57"/>
            </w:pPr>
            <w:r>
              <w:t xml:space="preserve">  současný svět již lepší, poučilo se lidstvo z dějin? Jsou</w:t>
            </w:r>
          </w:p>
          <w:p w:rsidR="005D6A08" w:rsidRDefault="005D6A08" w:rsidP="00A538F2">
            <w:pPr>
              <w:ind w:left="57"/>
            </w:pPr>
            <w:r>
              <w:t xml:space="preserve">  některé nové problémy?</w:t>
            </w: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p w:rsidR="005D6A08" w:rsidRDefault="005D6A08" w:rsidP="00A538F2">
            <w:pPr>
              <w:ind w:left="72"/>
            </w:pPr>
          </w:p>
        </w:tc>
        <w:tc>
          <w:tcPr>
            <w:tcW w:w="3318" w:type="dxa"/>
          </w:tcPr>
          <w:p w:rsidR="00C42A79" w:rsidRDefault="00C42A79" w:rsidP="00C42A79">
            <w:r w:rsidRPr="002D74C4">
              <w:rPr>
                <w:b/>
                <w:i/>
              </w:rPr>
              <w:t>MkV</w:t>
            </w:r>
            <w:r>
              <w:t xml:space="preserve"> – multikulturalita</w:t>
            </w:r>
          </w:p>
          <w:p w:rsidR="00C42A79" w:rsidRDefault="00C42A79" w:rsidP="00C42A79">
            <w:r w:rsidRPr="002D74C4">
              <w:rPr>
                <w:b/>
                <w:i/>
              </w:rPr>
              <w:t>MkV</w:t>
            </w:r>
            <w:r>
              <w:t xml:space="preserve"> – princip sociálního smíru a solidarity</w:t>
            </w:r>
          </w:p>
          <w:p w:rsidR="00ED2383" w:rsidRDefault="00ED2383" w:rsidP="00ED2383">
            <w:r w:rsidRPr="002D74C4">
              <w:rPr>
                <w:b/>
                <w:i/>
              </w:rPr>
              <w:t>MV</w:t>
            </w:r>
            <w:r>
              <w:t xml:space="preserve"> – fungování a vliv médií ve společnosti</w:t>
            </w:r>
          </w:p>
          <w:p w:rsidR="005D6A08" w:rsidRDefault="005D6A08" w:rsidP="00EF06E8"/>
        </w:tc>
      </w:tr>
      <w:tr w:rsidR="007B3E9A" w:rsidTr="00294ACF">
        <w:trPr>
          <w:trHeight w:hRule="exact" w:val="1990"/>
          <w:jc w:val="right"/>
        </w:trPr>
        <w:tc>
          <w:tcPr>
            <w:tcW w:w="5773" w:type="dxa"/>
          </w:tcPr>
          <w:p w:rsidR="007B3E9A" w:rsidRDefault="007B3E9A" w:rsidP="00A538F2">
            <w:pPr>
              <w:ind w:left="1080" w:hanging="1080"/>
              <w:rPr>
                <w:b/>
              </w:rPr>
            </w:pPr>
            <w:r>
              <w:rPr>
                <w:b/>
              </w:rPr>
              <w:lastRenderedPageBreak/>
              <w:t>Průběžně:</w:t>
            </w:r>
          </w:p>
        </w:tc>
        <w:tc>
          <w:tcPr>
            <w:tcW w:w="5730" w:type="dxa"/>
          </w:tcPr>
          <w:p w:rsidR="007B3E9A" w:rsidRDefault="007B3E9A" w:rsidP="00A538F2">
            <w:pPr>
              <w:ind w:left="57"/>
            </w:pPr>
            <w:r>
              <w:t>- Využívá aktivně a účelně dig. zdroje, posrtály, databáze a pořady k orientaci v historické realitě moderních dějin.</w:t>
            </w:r>
          </w:p>
          <w:p w:rsidR="007B3E9A" w:rsidRDefault="007B3E9A" w:rsidP="00A538F2">
            <w:pPr>
              <w:ind w:left="57"/>
            </w:pPr>
            <w:r>
              <w:t>- Dovede poukázat na klady a zápory zpracování historické reality v zábavném dig. průmyslu.</w:t>
            </w:r>
          </w:p>
          <w:p w:rsidR="007B3E9A" w:rsidRDefault="007B3E9A" w:rsidP="00A538F2">
            <w:pPr>
              <w:ind w:left="57"/>
            </w:pPr>
            <w:r>
              <w:t xml:space="preserve">- Pracuje s digitalizovanými historickými zdroji a prameny, s archiváliemi, ilustracemi. </w:t>
            </w:r>
          </w:p>
        </w:tc>
        <w:tc>
          <w:tcPr>
            <w:tcW w:w="3318" w:type="dxa"/>
          </w:tcPr>
          <w:p w:rsidR="007B3E9A" w:rsidRPr="002D74C4" w:rsidRDefault="007B3E9A" w:rsidP="00C42A79">
            <w:pPr>
              <w:rPr>
                <w:b/>
                <w:i/>
              </w:rPr>
            </w:pPr>
          </w:p>
        </w:tc>
      </w:tr>
    </w:tbl>
    <w:p w:rsidR="00A538F2" w:rsidRDefault="00A538F2" w:rsidP="00256385">
      <w:pPr>
        <w:pStyle w:val="Zkladntext"/>
        <w:rPr>
          <w:b/>
          <w:sz w:val="32"/>
          <w:szCs w:val="32"/>
        </w:rPr>
      </w:pPr>
    </w:p>
    <w:p w:rsidR="007B3E9A" w:rsidRDefault="007B3E9A" w:rsidP="00F76353">
      <w:pPr>
        <w:rPr>
          <w:b/>
          <w:bCs/>
          <w:sz w:val="28"/>
          <w:szCs w:val="28"/>
        </w:rPr>
      </w:pPr>
    </w:p>
    <w:p w:rsidR="007B3E9A" w:rsidRDefault="007B3E9A"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294ACF" w:rsidRDefault="00294ACF" w:rsidP="00F76353">
      <w:pPr>
        <w:rPr>
          <w:b/>
          <w:bCs/>
          <w:sz w:val="28"/>
          <w:szCs w:val="28"/>
        </w:rPr>
      </w:pPr>
    </w:p>
    <w:p w:rsidR="00F76353" w:rsidRPr="00F76353" w:rsidRDefault="00F76353" w:rsidP="00F76353">
      <w:pPr>
        <w:rPr>
          <w:b/>
          <w:bCs/>
          <w:sz w:val="28"/>
          <w:szCs w:val="28"/>
        </w:rPr>
      </w:pPr>
      <w:proofErr w:type="gramStart"/>
      <w:r w:rsidRPr="00F76353">
        <w:rPr>
          <w:b/>
          <w:bCs/>
          <w:sz w:val="28"/>
          <w:szCs w:val="28"/>
        </w:rPr>
        <w:lastRenderedPageBreak/>
        <w:t>2.7</w:t>
      </w:r>
      <w:proofErr w:type="gramEnd"/>
      <w:r w:rsidRPr="00F76353">
        <w:rPr>
          <w:b/>
          <w:bCs/>
          <w:sz w:val="28"/>
          <w:szCs w:val="28"/>
        </w:rPr>
        <w:t xml:space="preserve">.  OBČANSKÁ VÝCHOVA </w:t>
      </w:r>
    </w:p>
    <w:p w:rsidR="00F76353" w:rsidRDefault="00F76353" w:rsidP="00F76353">
      <w:pPr>
        <w:rPr>
          <w:b/>
          <w:bCs/>
        </w:rPr>
      </w:pPr>
    </w:p>
    <w:p w:rsidR="00F76353" w:rsidRPr="00F76353" w:rsidRDefault="00F76353" w:rsidP="00E21ADB">
      <w:pPr>
        <w:numPr>
          <w:ilvl w:val="0"/>
          <w:numId w:val="46"/>
        </w:numPr>
        <w:rPr>
          <w:b/>
          <w:sz w:val="28"/>
          <w:szCs w:val="28"/>
        </w:rPr>
      </w:pPr>
      <w:r w:rsidRPr="00F76353">
        <w:rPr>
          <w:b/>
          <w:sz w:val="28"/>
          <w:szCs w:val="28"/>
          <w:lang w:val="de-DE"/>
        </w:rPr>
        <w:t>Charakteristika v</w:t>
      </w:r>
      <w:r w:rsidRPr="00F76353">
        <w:rPr>
          <w:b/>
          <w:sz w:val="28"/>
          <w:szCs w:val="28"/>
        </w:rPr>
        <w:t>yu</w:t>
      </w:r>
      <w:r w:rsidR="000842FD">
        <w:rPr>
          <w:b/>
          <w:sz w:val="28"/>
          <w:szCs w:val="28"/>
        </w:rPr>
        <w:t>č</w:t>
      </w:r>
      <w:r w:rsidR="000423DB">
        <w:rPr>
          <w:b/>
          <w:sz w:val="28"/>
          <w:szCs w:val="28"/>
        </w:rPr>
        <w:t>ovací</w:t>
      </w:r>
      <w:r w:rsidRPr="00F76353">
        <w:rPr>
          <w:b/>
          <w:sz w:val="28"/>
          <w:szCs w:val="28"/>
        </w:rPr>
        <w:t xml:space="preserve">ho předmětu: </w:t>
      </w:r>
    </w:p>
    <w:p w:rsidR="00F76353" w:rsidRDefault="00F76353" w:rsidP="00F76353"/>
    <w:p w:rsidR="009B2A01" w:rsidRDefault="00F76353" w:rsidP="00F76353">
      <w:pPr>
        <w:jc w:val="both"/>
      </w:pPr>
      <w:r>
        <w:t xml:space="preserve">  </w:t>
      </w:r>
      <w:r>
        <w:tab/>
        <w:t xml:space="preserve">Občanská výchova se zaměřuje na vytváření kvalit, které souvisejí s orientací žáka v sociální realitě a s jejich začleňováním do různých společenských vztahů a vazeb. Připravuje žáky řešit některé problémy související se zakládáním a vedením vlastní domácnosti. Otevírá cestu k realistickému sebepoznání a poznání osobnosti druhých lidí a k pochopení vlastního jednání i jednání druhých lidí v kontextu různých životních situací. Seznamuje žáky se vztahy v rodině a širších společenstvích, s hospodářským životem, činností důležitých politických institucí a orgánů a s možnými způsoby zapojení jednotlivce do občanského života. Zapojuje žáky do procesu respektování a uplatňování mravních principů a pravidel společenského soužití a přebírání odpovědnosti za vlastní názory, chování a jednání i jejich důsledky. Rozvíjí občanské a právní vědomí žáka, motivuje je k aktivní účasti na životě demokratické společnosti. </w:t>
      </w:r>
    </w:p>
    <w:p w:rsidR="00F76353" w:rsidRDefault="00F76353" w:rsidP="009B2A01">
      <w:pPr>
        <w:ind w:firstLine="708"/>
        <w:jc w:val="both"/>
      </w:pPr>
      <w:r>
        <w:t xml:space="preserve">Část vzdělávacího obsahu věnovaná výchově ke zdraví a zdravému životnímu stylu přináší základní poznání o člověku v souvislosti s preventivní ochranou jeho zdraví. Pomáhá žákům aktivně rozvíjet a chránit zdraví v propojení všech jeho složek (sociální, duševní, duchovní aj.) a být za ně odpovědný. Žáci si upevňují již zažité vazby a preventivní návyky, rozvíjejí dovednosti odmítat škodlivé látky, učí se předcházet úrazům a čelit vlastnímu ohrožení v každodenních i mimořádných situacích. </w:t>
      </w:r>
    </w:p>
    <w:p w:rsidR="00F76353" w:rsidRDefault="00F76353" w:rsidP="00256385">
      <w:pPr>
        <w:pStyle w:val="Zkladntext"/>
        <w:rPr>
          <w:b/>
          <w:sz w:val="32"/>
          <w:szCs w:val="32"/>
        </w:rPr>
      </w:pPr>
    </w:p>
    <w:p w:rsidR="00F76353" w:rsidRDefault="00F76353" w:rsidP="00256385">
      <w:pPr>
        <w:pStyle w:val="Zkladntext"/>
        <w:rPr>
          <w:b/>
          <w:sz w:val="32"/>
          <w:szCs w:val="32"/>
        </w:rPr>
      </w:pPr>
    </w:p>
    <w:p w:rsidR="00F76353" w:rsidRPr="00F76353" w:rsidRDefault="00F76353" w:rsidP="00E21ADB">
      <w:pPr>
        <w:numPr>
          <w:ilvl w:val="0"/>
          <w:numId w:val="46"/>
        </w:numPr>
        <w:outlineLvl w:val="0"/>
        <w:rPr>
          <w:b/>
          <w:sz w:val="28"/>
          <w:szCs w:val="28"/>
        </w:rPr>
      </w:pPr>
      <w:r w:rsidRPr="00F76353">
        <w:rPr>
          <w:b/>
          <w:sz w:val="28"/>
          <w:szCs w:val="28"/>
        </w:rPr>
        <w:t>Výchovné a vzdělávac</w:t>
      </w:r>
      <w:r w:rsidR="00D76B7C">
        <w:rPr>
          <w:b/>
          <w:sz w:val="28"/>
          <w:szCs w:val="28"/>
        </w:rPr>
        <w:t xml:space="preserve">í strategie </w:t>
      </w:r>
      <w:r w:rsidR="00D76B7C" w:rsidRPr="00191451">
        <w:rPr>
          <w:b/>
          <w:sz w:val="28"/>
          <w:szCs w:val="28"/>
        </w:rPr>
        <w:t>pro rozvoj klíčových kompetencí žáků</w:t>
      </w:r>
    </w:p>
    <w:p w:rsidR="00F76353" w:rsidRDefault="00F76353" w:rsidP="00F76353">
      <w:pPr>
        <w:rPr>
          <w:b/>
          <w:u w:val="single"/>
        </w:rPr>
      </w:pPr>
    </w:p>
    <w:p w:rsidR="00F76353" w:rsidRDefault="00F76353" w:rsidP="00F76353">
      <w:pPr>
        <w:jc w:val="both"/>
      </w:pPr>
      <w:r>
        <w:t>Vyučující využije všech vhodných forem a metod práce k tomu, aby žák dosáhl požadovaných kompetencí.</w:t>
      </w:r>
    </w:p>
    <w:p w:rsidR="00F76353" w:rsidRDefault="00F76353" w:rsidP="00F76353">
      <w:pPr>
        <w:jc w:val="both"/>
        <w:rPr>
          <w:b/>
        </w:rPr>
      </w:pPr>
    </w:p>
    <w:p w:rsidR="00F76353" w:rsidRDefault="00F76353" w:rsidP="00F76353">
      <w:pPr>
        <w:jc w:val="both"/>
        <w:outlineLvl w:val="0"/>
        <w:rPr>
          <w:b/>
        </w:rPr>
      </w:pPr>
      <w:r>
        <w:rPr>
          <w:b/>
        </w:rPr>
        <w:t>Kompetence k učení</w:t>
      </w:r>
    </w:p>
    <w:p w:rsidR="00F76353" w:rsidRDefault="00F76353" w:rsidP="00E21ADB">
      <w:pPr>
        <w:numPr>
          <w:ilvl w:val="0"/>
          <w:numId w:val="49"/>
        </w:numPr>
        <w:jc w:val="both"/>
      </w:pPr>
      <w:r>
        <w:t>žáci vybírají a využívají vhodné způsoby a metody pro efektivní učení, propojují získané poznatky do širších celků, nalézají souvislosti</w:t>
      </w:r>
    </w:p>
    <w:p w:rsidR="00F76353" w:rsidRDefault="00F76353" w:rsidP="00E21ADB">
      <w:pPr>
        <w:numPr>
          <w:ilvl w:val="0"/>
          <w:numId w:val="49"/>
        </w:numPr>
        <w:jc w:val="both"/>
      </w:pPr>
      <w:r>
        <w:t>žáci získané poznatky hodnotí, třídí a vyvozují z nich závěry</w:t>
      </w:r>
    </w:p>
    <w:p w:rsidR="00F76353" w:rsidRDefault="00F76353" w:rsidP="009B2A01">
      <w:pPr>
        <w:ind w:left="360" w:firstLine="348"/>
        <w:jc w:val="both"/>
        <w:outlineLvl w:val="0"/>
      </w:pPr>
      <w:r>
        <w:t>Postup: - vedení žáků k ověřování důsledků</w:t>
      </w:r>
    </w:p>
    <w:p w:rsidR="00F76353" w:rsidRDefault="00F76353" w:rsidP="00F76353">
      <w:pPr>
        <w:ind w:left="360"/>
        <w:jc w:val="both"/>
      </w:pPr>
      <w:r>
        <w:t xml:space="preserve">             </w:t>
      </w:r>
      <w:r w:rsidR="009B2A01">
        <w:tab/>
        <w:t xml:space="preserve"> </w:t>
      </w:r>
      <w:r>
        <w:t xml:space="preserve">- poskytování metod, při kterých docházejí k objevům, řešením a závěrům žáci </w:t>
      </w:r>
    </w:p>
    <w:p w:rsidR="00F76353" w:rsidRDefault="00F76353" w:rsidP="00F76353">
      <w:pPr>
        <w:ind w:left="360"/>
        <w:jc w:val="both"/>
      </w:pPr>
      <w:r>
        <w:t xml:space="preserve">             </w:t>
      </w:r>
      <w:r w:rsidR="009B2A01">
        <w:tab/>
        <w:t xml:space="preserve"> </w:t>
      </w:r>
      <w:r>
        <w:t>- zadávání úkolů způsobem, který umožňuje volbu různých postupů</w:t>
      </w:r>
    </w:p>
    <w:p w:rsidR="00F76353" w:rsidRDefault="00F76353" w:rsidP="00F76353">
      <w:pPr>
        <w:jc w:val="both"/>
        <w:outlineLvl w:val="0"/>
        <w:rPr>
          <w:b/>
        </w:rPr>
      </w:pPr>
      <w:r>
        <w:rPr>
          <w:b/>
        </w:rPr>
        <w:t>Kompetence k řešení problémů</w:t>
      </w:r>
    </w:p>
    <w:p w:rsidR="00F76353" w:rsidRDefault="00F76353" w:rsidP="00E21ADB">
      <w:pPr>
        <w:numPr>
          <w:ilvl w:val="0"/>
          <w:numId w:val="49"/>
        </w:numPr>
        <w:jc w:val="both"/>
      </w:pPr>
      <w:r>
        <w:t>žáci tvořivě přistupují k řešení problému, umí vyhledat vhodné informace, pracovat s nimi a umí nalézt řešení</w:t>
      </w:r>
    </w:p>
    <w:p w:rsidR="00F76353" w:rsidRDefault="00F76353" w:rsidP="00E21ADB">
      <w:pPr>
        <w:numPr>
          <w:ilvl w:val="0"/>
          <w:numId w:val="49"/>
        </w:numPr>
        <w:jc w:val="both"/>
      </w:pPr>
      <w:r>
        <w:t>žáci umí kriticky myslet a jsou schopni hájit svá rozhodnutí</w:t>
      </w:r>
    </w:p>
    <w:p w:rsidR="00F76353" w:rsidRDefault="00F76353" w:rsidP="00F76353">
      <w:pPr>
        <w:jc w:val="both"/>
        <w:outlineLvl w:val="0"/>
      </w:pPr>
      <w:r>
        <w:t xml:space="preserve">      </w:t>
      </w:r>
      <w:r w:rsidR="009B2A01">
        <w:tab/>
      </w:r>
      <w:r>
        <w:t xml:space="preserve">Postup: </w:t>
      </w:r>
      <w:proofErr w:type="gramStart"/>
      <w:r>
        <w:t>-  kladení</w:t>
      </w:r>
      <w:proofErr w:type="gramEnd"/>
      <w:r>
        <w:t xml:space="preserve"> otevřených otázek</w:t>
      </w:r>
    </w:p>
    <w:p w:rsidR="00F76353" w:rsidRDefault="00F76353" w:rsidP="00F76353">
      <w:pPr>
        <w:ind w:left="360"/>
        <w:jc w:val="both"/>
      </w:pPr>
      <w:r>
        <w:t xml:space="preserve">             </w:t>
      </w:r>
      <w:r w:rsidR="009B2A01">
        <w:t xml:space="preserve">     </w:t>
      </w:r>
      <w:r>
        <w:t xml:space="preserve"> - volný přístup k pomůckám</w:t>
      </w:r>
    </w:p>
    <w:p w:rsidR="00F76353" w:rsidRDefault="00F76353" w:rsidP="00F76353">
      <w:pPr>
        <w:ind w:left="360"/>
        <w:jc w:val="both"/>
      </w:pPr>
      <w:r>
        <w:lastRenderedPageBreak/>
        <w:t xml:space="preserve">           </w:t>
      </w:r>
    </w:p>
    <w:p w:rsidR="00F76353" w:rsidRDefault="00F76353" w:rsidP="00F76353">
      <w:pPr>
        <w:jc w:val="both"/>
        <w:outlineLvl w:val="0"/>
        <w:rPr>
          <w:b/>
        </w:rPr>
      </w:pPr>
      <w:r>
        <w:rPr>
          <w:b/>
        </w:rPr>
        <w:t>Kompetence komunikativní</w:t>
      </w:r>
    </w:p>
    <w:p w:rsidR="00F76353" w:rsidRDefault="00F76353" w:rsidP="00E21ADB">
      <w:pPr>
        <w:numPr>
          <w:ilvl w:val="0"/>
          <w:numId w:val="49"/>
        </w:numPr>
        <w:jc w:val="both"/>
      </w:pPr>
      <w:r>
        <w:t xml:space="preserve">žáci formulují a vyjadřují své myšlenky a názory souvisle a kultivovaně </w:t>
      </w:r>
    </w:p>
    <w:p w:rsidR="00F76353" w:rsidRDefault="00F76353" w:rsidP="00E21ADB">
      <w:pPr>
        <w:numPr>
          <w:ilvl w:val="0"/>
          <w:numId w:val="49"/>
        </w:numPr>
        <w:jc w:val="both"/>
        <w:rPr>
          <w:b/>
        </w:rPr>
      </w:pPr>
      <w:r>
        <w:t>žáci umí naslouchat promluvám druhých lidí, vhodně na ně reagují</w:t>
      </w:r>
    </w:p>
    <w:p w:rsidR="00F76353" w:rsidRDefault="00F76353" w:rsidP="00E21ADB">
      <w:pPr>
        <w:numPr>
          <w:ilvl w:val="0"/>
          <w:numId w:val="49"/>
        </w:numPr>
        <w:jc w:val="both"/>
        <w:rPr>
          <w:b/>
        </w:rPr>
      </w:pPr>
      <w:r>
        <w:t>žáci komunikují na odpovídající úrovni</w:t>
      </w:r>
    </w:p>
    <w:p w:rsidR="00F76353" w:rsidRDefault="00F76353" w:rsidP="00E21ADB">
      <w:pPr>
        <w:numPr>
          <w:ilvl w:val="0"/>
          <w:numId w:val="49"/>
        </w:numPr>
        <w:jc w:val="both"/>
        <w:rPr>
          <w:b/>
        </w:rPr>
      </w:pPr>
      <w:r>
        <w:t xml:space="preserve">žáci umí využívat ke komunikaci vhodné technologie </w:t>
      </w:r>
    </w:p>
    <w:p w:rsidR="00F76353" w:rsidRDefault="00F76353" w:rsidP="009B2A01">
      <w:pPr>
        <w:ind w:left="360" w:firstLine="348"/>
        <w:jc w:val="both"/>
        <w:outlineLvl w:val="0"/>
      </w:pPr>
      <w:r>
        <w:t>Postup: - zájem o náměty, názory, zkušenosti žáků</w:t>
      </w:r>
    </w:p>
    <w:p w:rsidR="00F76353" w:rsidRDefault="00F76353" w:rsidP="00F76353">
      <w:pPr>
        <w:ind w:left="360"/>
        <w:jc w:val="both"/>
      </w:pPr>
      <w:r>
        <w:t xml:space="preserve">            </w:t>
      </w:r>
      <w:r w:rsidR="009B2A01">
        <w:tab/>
      </w:r>
      <w:r>
        <w:t xml:space="preserve"> - </w:t>
      </w:r>
      <w:proofErr w:type="gramStart"/>
      <w:r>
        <w:t>vedení  žáků</w:t>
      </w:r>
      <w:proofErr w:type="gramEnd"/>
      <w:r>
        <w:t xml:space="preserve"> k výstižnému, souvislému a kultivovanému projevu</w:t>
      </w:r>
    </w:p>
    <w:p w:rsidR="00F76353" w:rsidRDefault="00F76353" w:rsidP="00F76353">
      <w:pPr>
        <w:ind w:left="360"/>
        <w:jc w:val="both"/>
      </w:pPr>
      <w:r>
        <w:t xml:space="preserve">               </w:t>
      </w:r>
      <w:r w:rsidR="009B2A01">
        <w:tab/>
        <w:t xml:space="preserve"> - </w:t>
      </w:r>
      <w:r>
        <w:t>podněcování žáků k argumentaci</w:t>
      </w:r>
    </w:p>
    <w:p w:rsidR="00F76353" w:rsidRDefault="00F76353" w:rsidP="00F76353">
      <w:pPr>
        <w:ind w:left="360"/>
        <w:jc w:val="both"/>
      </w:pPr>
      <w:r>
        <w:t xml:space="preserve">             </w:t>
      </w:r>
      <w:r w:rsidR="009B2A01">
        <w:tab/>
        <w:t xml:space="preserve"> </w:t>
      </w:r>
      <w:r>
        <w:t>- vytváření příležitostí pro komunikaci mezi žáky</w:t>
      </w:r>
    </w:p>
    <w:p w:rsidR="007B3E9A" w:rsidRDefault="007B3E9A" w:rsidP="00F76353">
      <w:pPr>
        <w:ind w:left="360"/>
        <w:jc w:val="both"/>
      </w:pPr>
    </w:p>
    <w:p w:rsidR="00F76353" w:rsidRDefault="00F76353" w:rsidP="00F76353">
      <w:pPr>
        <w:jc w:val="both"/>
        <w:outlineLvl w:val="0"/>
        <w:rPr>
          <w:b/>
        </w:rPr>
      </w:pPr>
      <w:r>
        <w:rPr>
          <w:b/>
        </w:rPr>
        <w:t>Kompetence sociální a personální</w:t>
      </w:r>
    </w:p>
    <w:p w:rsidR="00F76353" w:rsidRDefault="00F76353" w:rsidP="00E21ADB">
      <w:pPr>
        <w:numPr>
          <w:ilvl w:val="0"/>
          <w:numId w:val="49"/>
        </w:numPr>
        <w:jc w:val="both"/>
      </w:pPr>
      <w:r>
        <w:t xml:space="preserve">žáci umí spolupracovat v týmu, vzájemně si naslouchají a pomáhají, </w:t>
      </w:r>
    </w:p>
    <w:p w:rsidR="00F76353" w:rsidRDefault="00F76353" w:rsidP="00E21ADB">
      <w:pPr>
        <w:numPr>
          <w:ilvl w:val="0"/>
          <w:numId w:val="49"/>
        </w:numPr>
        <w:jc w:val="both"/>
      </w:pPr>
      <w:r>
        <w:t xml:space="preserve">žáci upevňují dobré mezilidské vztahy </w:t>
      </w:r>
    </w:p>
    <w:p w:rsidR="00F76353" w:rsidRDefault="00F76353" w:rsidP="00E21ADB">
      <w:pPr>
        <w:numPr>
          <w:ilvl w:val="0"/>
          <w:numId w:val="49"/>
        </w:numPr>
        <w:jc w:val="both"/>
      </w:pPr>
      <w:r>
        <w:t>žáci umí hodnotit svoji práci i práci ostatních</w:t>
      </w:r>
    </w:p>
    <w:p w:rsidR="00F76353" w:rsidRDefault="00F76353" w:rsidP="009B2A01">
      <w:pPr>
        <w:ind w:left="360" w:firstLine="348"/>
        <w:jc w:val="both"/>
      </w:pPr>
      <w:r>
        <w:t>Postup: - hodnocení žáků způsobem, který jim umožňuje vnímat vlastní pokrok</w:t>
      </w:r>
    </w:p>
    <w:p w:rsidR="00F76353" w:rsidRDefault="00F76353" w:rsidP="009B2A01">
      <w:pPr>
        <w:ind w:left="360"/>
        <w:jc w:val="both"/>
      </w:pPr>
      <w:r>
        <w:tab/>
        <w:t xml:space="preserve">       </w:t>
      </w:r>
      <w:r w:rsidR="009B2A01">
        <w:tab/>
        <w:t xml:space="preserve"> </w:t>
      </w:r>
      <w:r>
        <w:t>- vedení žáků k tomu, aby na základě jasných kritérií hodnotili své činnosti</w:t>
      </w:r>
    </w:p>
    <w:p w:rsidR="007B3E9A" w:rsidRPr="009B2A01" w:rsidRDefault="007B3E9A" w:rsidP="009B2A01">
      <w:pPr>
        <w:ind w:left="360"/>
        <w:jc w:val="both"/>
      </w:pPr>
    </w:p>
    <w:p w:rsidR="00F76353" w:rsidRDefault="00F76353" w:rsidP="00F76353">
      <w:pPr>
        <w:jc w:val="both"/>
        <w:outlineLvl w:val="0"/>
        <w:rPr>
          <w:b/>
        </w:rPr>
      </w:pPr>
      <w:r>
        <w:rPr>
          <w:b/>
        </w:rPr>
        <w:t>Kompetence občanské</w:t>
      </w:r>
    </w:p>
    <w:p w:rsidR="00F76353" w:rsidRDefault="00F76353" w:rsidP="00E21ADB">
      <w:pPr>
        <w:numPr>
          <w:ilvl w:val="0"/>
          <w:numId w:val="49"/>
        </w:numPr>
        <w:jc w:val="both"/>
      </w:pPr>
      <w:r>
        <w:t>žáci znají legislativu a obecné morální zákony a dodržují je</w:t>
      </w:r>
    </w:p>
    <w:p w:rsidR="00F76353" w:rsidRDefault="00F76353" w:rsidP="00E21ADB">
      <w:pPr>
        <w:numPr>
          <w:ilvl w:val="0"/>
          <w:numId w:val="49"/>
        </w:numPr>
        <w:jc w:val="both"/>
      </w:pPr>
      <w:r>
        <w:t>žáci respektují názory ostatních</w:t>
      </w:r>
    </w:p>
    <w:p w:rsidR="00F76353" w:rsidRDefault="00F76353" w:rsidP="00E21ADB">
      <w:pPr>
        <w:numPr>
          <w:ilvl w:val="0"/>
          <w:numId w:val="49"/>
        </w:numPr>
        <w:jc w:val="both"/>
      </w:pPr>
      <w:r>
        <w:t>žáci si formují volní a charakterové rysy</w:t>
      </w:r>
    </w:p>
    <w:p w:rsidR="00F76353" w:rsidRDefault="00F76353" w:rsidP="00E21ADB">
      <w:pPr>
        <w:numPr>
          <w:ilvl w:val="0"/>
          <w:numId w:val="49"/>
        </w:numPr>
        <w:jc w:val="both"/>
      </w:pPr>
      <w:r>
        <w:t>žáci se zodpovědně rozhodují podle dané situace</w:t>
      </w:r>
    </w:p>
    <w:p w:rsidR="00F76353" w:rsidRDefault="00F76353" w:rsidP="009B2A01">
      <w:pPr>
        <w:ind w:left="360" w:firstLine="348"/>
        <w:jc w:val="both"/>
        <w:outlineLvl w:val="0"/>
      </w:pPr>
      <w:r>
        <w:t>Postup: - vyžadování dodržování pravidel slušného chování</w:t>
      </w:r>
    </w:p>
    <w:p w:rsidR="00F76353" w:rsidRDefault="00F76353" w:rsidP="00F76353">
      <w:pPr>
        <w:ind w:left="360"/>
        <w:jc w:val="both"/>
      </w:pPr>
      <w:r>
        <w:t xml:space="preserve">             </w:t>
      </w:r>
      <w:r w:rsidR="009B2A01">
        <w:tab/>
        <w:t xml:space="preserve"> </w:t>
      </w:r>
      <w:r>
        <w:t>-  vedení žáků k prezentaci jejich myšlenek a názorů</w:t>
      </w:r>
    </w:p>
    <w:p w:rsidR="007B3E9A" w:rsidRDefault="007B3E9A" w:rsidP="00F76353">
      <w:pPr>
        <w:ind w:left="360"/>
        <w:jc w:val="both"/>
      </w:pPr>
    </w:p>
    <w:p w:rsidR="00F76353" w:rsidRDefault="00F76353" w:rsidP="00F76353">
      <w:pPr>
        <w:jc w:val="both"/>
        <w:outlineLvl w:val="0"/>
        <w:rPr>
          <w:b/>
        </w:rPr>
      </w:pPr>
      <w:r>
        <w:rPr>
          <w:b/>
        </w:rPr>
        <w:t>Kompetence pracovní</w:t>
      </w:r>
    </w:p>
    <w:p w:rsidR="00F76353" w:rsidRDefault="00F76353" w:rsidP="00E21ADB">
      <w:pPr>
        <w:numPr>
          <w:ilvl w:val="0"/>
          <w:numId w:val="49"/>
        </w:numPr>
        <w:jc w:val="both"/>
      </w:pPr>
      <w:r>
        <w:t>žáci jsou vedeni k efektivitě při organizování vlastní práce</w:t>
      </w:r>
    </w:p>
    <w:p w:rsidR="00F76353" w:rsidRDefault="00F76353" w:rsidP="009B2A01">
      <w:pPr>
        <w:ind w:left="360" w:firstLine="348"/>
        <w:jc w:val="both"/>
        <w:outlineLvl w:val="0"/>
      </w:pPr>
      <w:r>
        <w:t>Postup: - dodávání sebedůvěry</w:t>
      </w:r>
    </w:p>
    <w:p w:rsidR="00F76353" w:rsidRDefault="00F76353" w:rsidP="00F76353">
      <w:pPr>
        <w:ind w:left="360"/>
        <w:jc w:val="both"/>
      </w:pPr>
      <w:r>
        <w:t xml:space="preserve">              </w:t>
      </w:r>
      <w:r w:rsidR="009B2A01">
        <w:tab/>
        <w:t xml:space="preserve"> </w:t>
      </w:r>
      <w:r>
        <w:t>-</w:t>
      </w:r>
      <w:r w:rsidR="009B2A01">
        <w:t xml:space="preserve"> </w:t>
      </w:r>
      <w:r>
        <w:t>napomáhání podle potřeby při cestě ke správnému řešení</w:t>
      </w:r>
    </w:p>
    <w:p w:rsidR="00F76353" w:rsidRDefault="00F76353" w:rsidP="00F76353">
      <w:pPr>
        <w:ind w:left="360"/>
        <w:jc w:val="both"/>
      </w:pPr>
      <w:r>
        <w:t xml:space="preserve">              </w:t>
      </w:r>
      <w:r w:rsidR="009B2A01">
        <w:tab/>
        <w:t xml:space="preserve"> </w:t>
      </w:r>
      <w:r>
        <w:t>- vedení ke správnému způsobu používání techniky a vybavení</w:t>
      </w:r>
    </w:p>
    <w:p w:rsidR="007B3E9A" w:rsidRDefault="007B3E9A" w:rsidP="00F76353">
      <w:pPr>
        <w:ind w:left="360"/>
        <w:jc w:val="both"/>
      </w:pPr>
    </w:p>
    <w:p w:rsidR="007B3E9A" w:rsidRDefault="007B3E9A" w:rsidP="00F76353">
      <w:pPr>
        <w:ind w:left="360"/>
        <w:jc w:val="both"/>
      </w:pPr>
    </w:p>
    <w:p w:rsidR="007B3E9A" w:rsidRDefault="007B3E9A" w:rsidP="00F76353">
      <w:pPr>
        <w:ind w:left="360"/>
        <w:jc w:val="both"/>
      </w:pPr>
    </w:p>
    <w:p w:rsidR="007B3E9A" w:rsidRDefault="007B3E9A" w:rsidP="007B3E9A">
      <w:pPr>
        <w:jc w:val="both"/>
        <w:rPr>
          <w:b/>
        </w:rPr>
      </w:pPr>
      <w:r w:rsidRPr="007B3E9A">
        <w:rPr>
          <w:b/>
        </w:rPr>
        <w:lastRenderedPageBreak/>
        <w:t>Kompetence digitální</w:t>
      </w:r>
    </w:p>
    <w:p w:rsidR="007B3E9A" w:rsidRDefault="00985527" w:rsidP="007B3E9A">
      <w:pPr>
        <w:jc w:val="both"/>
      </w:pPr>
      <w:r>
        <w:rPr>
          <w:b/>
        </w:rPr>
        <w:tab/>
        <w:t xml:space="preserve">- </w:t>
      </w:r>
      <w:r w:rsidRPr="00985527">
        <w:t>žáci se zapojují</w:t>
      </w:r>
      <w:r>
        <w:t xml:space="preserve"> do společnosti a občanského života prostřednictvím digitálních technologií</w:t>
      </w:r>
    </w:p>
    <w:p w:rsidR="00985527" w:rsidRDefault="00985527" w:rsidP="007B3E9A">
      <w:pPr>
        <w:jc w:val="both"/>
      </w:pPr>
      <w:r>
        <w:tab/>
        <w:t>- žáci rozvíjejí a uplatňují odpovědné chování a jednání v digitálním světě</w:t>
      </w:r>
    </w:p>
    <w:p w:rsidR="00985527" w:rsidRDefault="00985527" w:rsidP="007B3E9A">
      <w:pPr>
        <w:jc w:val="both"/>
      </w:pPr>
      <w:r>
        <w:tab/>
        <w:t>- žáci přiměřeně uplatňují v digitálním prostředí svoje práva a dodržují právní ustanovení, která se na něj vztahují</w:t>
      </w:r>
    </w:p>
    <w:p w:rsidR="00985527" w:rsidRDefault="00985527" w:rsidP="007B3E9A">
      <w:pPr>
        <w:jc w:val="both"/>
      </w:pPr>
      <w:r>
        <w:tab/>
        <w:t>- žáci rozpoznávají protiprávní jednání v digitálním prostředí</w:t>
      </w:r>
    </w:p>
    <w:p w:rsidR="00985527" w:rsidRPr="00985527" w:rsidRDefault="00985527" w:rsidP="007B3E9A">
      <w:pPr>
        <w:jc w:val="both"/>
      </w:pPr>
    </w:p>
    <w:p w:rsidR="00F76353" w:rsidRDefault="00F76353" w:rsidP="00256385">
      <w:pPr>
        <w:pStyle w:val="Zkladntext"/>
        <w:rPr>
          <w:b/>
          <w:sz w:val="32"/>
          <w:szCs w:val="32"/>
        </w:rPr>
      </w:pPr>
    </w:p>
    <w:p w:rsidR="009B2A01" w:rsidRDefault="009B2A01" w:rsidP="009B2A01">
      <w:pPr>
        <w:jc w:val="both"/>
        <w:outlineLvl w:val="0"/>
        <w:rPr>
          <w:b/>
        </w:rPr>
      </w:pPr>
      <w:r>
        <w:rPr>
          <w:b/>
        </w:rPr>
        <w:t>Formy a metody realizace</w:t>
      </w:r>
    </w:p>
    <w:p w:rsidR="009B2A01" w:rsidRDefault="009B2A01" w:rsidP="00E21ADB">
      <w:pPr>
        <w:numPr>
          <w:ilvl w:val="0"/>
          <w:numId w:val="49"/>
        </w:numPr>
        <w:jc w:val="both"/>
      </w:pPr>
      <w:r>
        <w:t>vyučovací hodina - skupinové vyučování, diskuse, výklad, reprodukce textu, samostatná práce, soutěže, testy, dramatizace, projekty, PC,</w:t>
      </w:r>
    </w:p>
    <w:p w:rsidR="009B2A01" w:rsidRDefault="009B2A01" w:rsidP="009B2A01">
      <w:pPr>
        <w:jc w:val="both"/>
      </w:pPr>
      <w:r>
        <w:t xml:space="preserve">      -     beseda</w:t>
      </w:r>
    </w:p>
    <w:p w:rsidR="009B2A01" w:rsidRDefault="009B2A01" w:rsidP="00E21ADB">
      <w:pPr>
        <w:numPr>
          <w:ilvl w:val="0"/>
          <w:numId w:val="49"/>
        </w:numPr>
        <w:jc w:val="both"/>
      </w:pPr>
      <w:r>
        <w:t xml:space="preserve">dotazníky </w:t>
      </w:r>
      <w:r w:rsidR="000842FD">
        <w:t>–</w:t>
      </w:r>
      <w:r>
        <w:t xml:space="preserve"> interwiev</w:t>
      </w:r>
    </w:p>
    <w:p w:rsidR="000842FD" w:rsidRDefault="000842FD" w:rsidP="000842FD">
      <w:pPr>
        <w:jc w:val="both"/>
        <w:sectPr w:rsidR="000842FD" w:rsidSect="00DF5341">
          <w:pgSz w:w="16840" w:h="12242" w:orient="landscape" w:code="9"/>
          <w:pgMar w:top="1418" w:right="1418" w:bottom="1418" w:left="1418" w:header="709" w:footer="709" w:gutter="0"/>
          <w:cols w:space="708"/>
          <w:docGrid w:linePitch="360"/>
        </w:sectPr>
      </w:pPr>
    </w:p>
    <w:tbl>
      <w:tblPr>
        <w:tblpPr w:leftFromText="141" w:rightFromText="141" w:horzAnchor="margin" w:tblpXSpec="right"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3"/>
        <w:gridCol w:w="5002"/>
        <w:gridCol w:w="3219"/>
      </w:tblGrid>
      <w:tr w:rsidR="00496DF3" w:rsidRPr="00CB559A">
        <w:trPr>
          <w:trHeight w:val="660"/>
        </w:trPr>
        <w:tc>
          <w:tcPr>
            <w:tcW w:w="5881" w:type="dxa"/>
            <w:shd w:val="clear" w:color="auto" w:fill="E6E6E6"/>
          </w:tcPr>
          <w:p w:rsidR="00496DF3" w:rsidRPr="00CB559A" w:rsidRDefault="00496DF3" w:rsidP="005A479B">
            <w:pPr>
              <w:jc w:val="center"/>
              <w:rPr>
                <w:b/>
                <w:sz w:val="40"/>
                <w:szCs w:val="40"/>
              </w:rPr>
            </w:pPr>
            <w:r w:rsidRPr="00CB559A">
              <w:rPr>
                <w:b/>
                <w:sz w:val="40"/>
                <w:szCs w:val="40"/>
              </w:rPr>
              <w:lastRenderedPageBreak/>
              <w:t>6. ročník</w:t>
            </w:r>
          </w:p>
        </w:tc>
        <w:tc>
          <w:tcPr>
            <w:tcW w:w="5085" w:type="dxa"/>
            <w:shd w:val="clear" w:color="auto" w:fill="E6E6E6"/>
          </w:tcPr>
          <w:p w:rsidR="00496DF3" w:rsidRPr="00CB559A" w:rsidRDefault="00496DF3" w:rsidP="005A479B">
            <w:pPr>
              <w:jc w:val="center"/>
              <w:rPr>
                <w:b/>
                <w:sz w:val="40"/>
                <w:szCs w:val="40"/>
              </w:rPr>
            </w:pPr>
            <w:r w:rsidRPr="00CB559A">
              <w:rPr>
                <w:b/>
                <w:sz w:val="40"/>
                <w:szCs w:val="40"/>
              </w:rPr>
              <w:t>Občanská výchova</w:t>
            </w:r>
          </w:p>
        </w:tc>
        <w:tc>
          <w:tcPr>
            <w:tcW w:w="3254" w:type="dxa"/>
            <w:shd w:val="clear" w:color="auto" w:fill="E6E6E6"/>
          </w:tcPr>
          <w:p w:rsidR="00496DF3" w:rsidRPr="00CB559A" w:rsidRDefault="00496DF3" w:rsidP="005A479B">
            <w:pPr>
              <w:jc w:val="center"/>
              <w:rPr>
                <w:b/>
                <w:sz w:val="40"/>
                <w:szCs w:val="40"/>
              </w:rPr>
            </w:pPr>
            <w:r w:rsidRPr="00CB559A">
              <w:rPr>
                <w:b/>
                <w:sz w:val="40"/>
                <w:szCs w:val="40"/>
              </w:rPr>
              <w:t>1 hodina</w:t>
            </w:r>
          </w:p>
        </w:tc>
      </w:tr>
      <w:tr w:rsidR="00496DF3" w:rsidRPr="00CB559A">
        <w:trPr>
          <w:trHeight w:val="1027"/>
        </w:trPr>
        <w:tc>
          <w:tcPr>
            <w:tcW w:w="5881" w:type="dxa"/>
          </w:tcPr>
          <w:p w:rsidR="00496DF3" w:rsidRPr="00CB559A" w:rsidRDefault="00496DF3" w:rsidP="005A479B">
            <w:pPr>
              <w:jc w:val="center"/>
              <w:rPr>
                <w:b/>
                <w:sz w:val="32"/>
                <w:szCs w:val="32"/>
              </w:rPr>
            </w:pPr>
            <w:r w:rsidRPr="00CB559A">
              <w:rPr>
                <w:b/>
                <w:sz w:val="32"/>
                <w:szCs w:val="32"/>
              </w:rPr>
              <w:t xml:space="preserve">Učivo </w:t>
            </w:r>
          </w:p>
        </w:tc>
        <w:tc>
          <w:tcPr>
            <w:tcW w:w="5085" w:type="dxa"/>
          </w:tcPr>
          <w:p w:rsidR="00496DF3" w:rsidRPr="00CB559A" w:rsidRDefault="00496DF3" w:rsidP="005A479B">
            <w:pPr>
              <w:jc w:val="center"/>
              <w:rPr>
                <w:b/>
                <w:sz w:val="32"/>
                <w:szCs w:val="32"/>
              </w:rPr>
            </w:pPr>
            <w:r w:rsidRPr="00CB559A">
              <w:rPr>
                <w:b/>
                <w:sz w:val="32"/>
                <w:szCs w:val="32"/>
              </w:rPr>
              <w:t>Očekávané výstupy</w:t>
            </w:r>
          </w:p>
        </w:tc>
        <w:tc>
          <w:tcPr>
            <w:tcW w:w="3254" w:type="dxa"/>
          </w:tcPr>
          <w:p w:rsidR="00496DF3" w:rsidRPr="00CB559A" w:rsidRDefault="00496DF3" w:rsidP="005A479B">
            <w:pPr>
              <w:jc w:val="center"/>
              <w:rPr>
                <w:b/>
              </w:rPr>
            </w:pPr>
            <w:r w:rsidRPr="00CB559A">
              <w:rPr>
                <w:b/>
              </w:rPr>
              <w:t>Průřezová témata</w:t>
            </w:r>
          </w:p>
          <w:p w:rsidR="00496DF3" w:rsidRPr="00CB559A" w:rsidRDefault="00496DF3" w:rsidP="005A479B">
            <w:pPr>
              <w:jc w:val="center"/>
              <w:rPr>
                <w:b/>
              </w:rPr>
            </w:pPr>
            <w:r w:rsidRPr="00CB559A">
              <w:rPr>
                <w:b/>
              </w:rPr>
              <w:t>Mezipředmětové vazby</w:t>
            </w:r>
          </w:p>
          <w:p w:rsidR="00496DF3" w:rsidRPr="00CB559A" w:rsidRDefault="00496DF3" w:rsidP="005A479B">
            <w:pPr>
              <w:jc w:val="center"/>
              <w:rPr>
                <w:b/>
              </w:rPr>
            </w:pPr>
          </w:p>
        </w:tc>
      </w:tr>
      <w:tr w:rsidR="00496DF3" w:rsidTr="00E952EE">
        <w:trPr>
          <w:trHeight w:hRule="exact" w:val="1570"/>
        </w:trPr>
        <w:tc>
          <w:tcPr>
            <w:tcW w:w="5881" w:type="dxa"/>
          </w:tcPr>
          <w:p w:rsidR="00496DF3" w:rsidRPr="00CB559A" w:rsidRDefault="00496DF3" w:rsidP="00985527">
            <w:pPr>
              <w:ind w:left="360"/>
              <w:rPr>
                <w:b/>
              </w:rPr>
            </w:pPr>
            <w:r w:rsidRPr="00CB559A">
              <w:rPr>
                <w:b/>
              </w:rPr>
              <w:t>Úvod k výuce občanské výchovy</w:t>
            </w:r>
          </w:p>
          <w:p w:rsidR="00496DF3" w:rsidRPr="00CB559A" w:rsidRDefault="00496DF3" w:rsidP="00985527">
            <w:pPr>
              <w:ind w:left="360"/>
              <w:rPr>
                <w:b/>
              </w:rPr>
            </w:pPr>
          </w:p>
          <w:p w:rsidR="00496DF3" w:rsidRPr="00CB559A" w:rsidRDefault="00496DF3" w:rsidP="00985527">
            <w:pPr>
              <w:ind w:left="360"/>
              <w:rPr>
                <w:b/>
              </w:rPr>
            </w:pPr>
            <w:r w:rsidRPr="00CB559A">
              <w:rPr>
                <w:b/>
              </w:rPr>
              <w:t xml:space="preserve"> - Člověk v rytmu času</w:t>
            </w:r>
          </w:p>
          <w:p w:rsidR="00496DF3" w:rsidRPr="00CB559A" w:rsidRDefault="00496DF3" w:rsidP="005A479B">
            <w:pPr>
              <w:rPr>
                <w:b/>
              </w:rPr>
            </w:pPr>
          </w:p>
          <w:p w:rsidR="00496DF3" w:rsidRPr="00CB559A" w:rsidRDefault="00985527" w:rsidP="005A479B">
            <w:pPr>
              <w:ind w:left="72"/>
              <w:rPr>
                <w:b/>
              </w:rPr>
            </w:pPr>
            <w:r>
              <w:rPr>
                <w:b/>
              </w:rPr>
              <w:t xml:space="preserve">     </w:t>
            </w:r>
            <w:r w:rsidR="00496DF3" w:rsidRPr="00CB559A">
              <w:rPr>
                <w:b/>
              </w:rPr>
              <w:t>- Cyklus přírody</w:t>
            </w:r>
          </w:p>
          <w:p w:rsidR="00496DF3" w:rsidRPr="00CB559A" w:rsidRDefault="00496DF3" w:rsidP="005A479B">
            <w:pPr>
              <w:ind w:left="72"/>
              <w:rPr>
                <w:b/>
              </w:rPr>
            </w:pPr>
          </w:p>
          <w:p w:rsidR="00496DF3" w:rsidRPr="00CB559A" w:rsidRDefault="00496DF3" w:rsidP="005A479B">
            <w:pPr>
              <w:ind w:left="72"/>
              <w:rPr>
                <w:b/>
              </w:rPr>
            </w:pPr>
          </w:p>
        </w:tc>
        <w:tc>
          <w:tcPr>
            <w:tcW w:w="5085" w:type="dxa"/>
          </w:tcPr>
          <w:p w:rsidR="00496DF3" w:rsidRDefault="00E952EE" w:rsidP="00C12037">
            <w:pPr>
              <w:numPr>
                <w:ilvl w:val="0"/>
                <w:numId w:val="112"/>
              </w:numPr>
            </w:pPr>
            <w:r>
              <w:t>Z</w:t>
            </w:r>
            <w:r w:rsidR="00496DF3">
              <w:t>ná význam času v praktickém životě člověka</w:t>
            </w:r>
            <w:r>
              <w:t>.</w:t>
            </w:r>
          </w:p>
          <w:p w:rsidR="00496DF3" w:rsidRDefault="00E952EE" w:rsidP="00C12037">
            <w:pPr>
              <w:numPr>
                <w:ilvl w:val="0"/>
                <w:numId w:val="112"/>
              </w:numPr>
            </w:pPr>
            <w:r>
              <w:t>C</w:t>
            </w:r>
            <w:r w:rsidR="00496DF3">
              <w:t>hápe relativnost času</w:t>
            </w:r>
            <w:r>
              <w:t>.</w:t>
            </w:r>
          </w:p>
          <w:p w:rsidR="00496DF3" w:rsidRDefault="00E952EE" w:rsidP="00C12037">
            <w:pPr>
              <w:numPr>
                <w:ilvl w:val="0"/>
                <w:numId w:val="112"/>
              </w:numPr>
            </w:pPr>
            <w:r>
              <w:t>O</w:t>
            </w:r>
            <w:r w:rsidR="00496DF3">
              <w:t>rient</w:t>
            </w:r>
            <w:r w:rsidR="00A077E5">
              <w:t>uje se</w:t>
            </w:r>
            <w:r w:rsidR="00496DF3">
              <w:t xml:space="preserve"> v čase, tradice, kalendář</w:t>
            </w:r>
            <w:r>
              <w:t>.</w:t>
            </w:r>
          </w:p>
          <w:p w:rsidR="00496DF3" w:rsidRDefault="00496DF3" w:rsidP="005A479B">
            <w:r>
              <w:t xml:space="preserve"> </w:t>
            </w:r>
          </w:p>
        </w:tc>
        <w:tc>
          <w:tcPr>
            <w:tcW w:w="3254" w:type="dxa"/>
          </w:tcPr>
          <w:p w:rsidR="00496DF3" w:rsidRDefault="00496DF3" w:rsidP="005A479B"/>
        </w:tc>
      </w:tr>
      <w:tr w:rsidR="00DF5889" w:rsidTr="00E952EE">
        <w:trPr>
          <w:trHeight w:hRule="exact" w:val="2259"/>
        </w:trPr>
        <w:tc>
          <w:tcPr>
            <w:tcW w:w="5881" w:type="dxa"/>
          </w:tcPr>
          <w:p w:rsidR="00DF5889" w:rsidRPr="00CB559A" w:rsidRDefault="00DF5889" w:rsidP="005A479B">
            <w:pPr>
              <w:ind w:left="72"/>
              <w:rPr>
                <w:b/>
              </w:rPr>
            </w:pPr>
          </w:p>
          <w:p w:rsidR="00DF5889" w:rsidRPr="00CB559A" w:rsidRDefault="00DF5889" w:rsidP="00985527">
            <w:pPr>
              <w:ind w:left="360"/>
              <w:rPr>
                <w:b/>
              </w:rPr>
            </w:pPr>
            <w:r w:rsidRPr="00CB559A">
              <w:rPr>
                <w:b/>
              </w:rPr>
              <w:t>Rodinný život</w:t>
            </w:r>
          </w:p>
          <w:p w:rsidR="00DF5889" w:rsidRPr="00CB559A" w:rsidRDefault="00DF5889" w:rsidP="00985527">
            <w:pPr>
              <w:ind w:left="360"/>
              <w:rPr>
                <w:b/>
              </w:rPr>
            </w:pPr>
            <w:r w:rsidRPr="00CB559A">
              <w:rPr>
                <w:b/>
              </w:rPr>
              <w:t xml:space="preserve"> -  Rodina</w:t>
            </w:r>
          </w:p>
          <w:p w:rsidR="00DF5889" w:rsidRPr="00CB559A" w:rsidRDefault="00DF5889" w:rsidP="00985527">
            <w:pPr>
              <w:ind w:left="360"/>
              <w:rPr>
                <w:b/>
              </w:rPr>
            </w:pPr>
          </w:p>
          <w:p w:rsidR="00DF5889" w:rsidRPr="00CB559A" w:rsidRDefault="00DF5889" w:rsidP="00985527">
            <w:pPr>
              <w:ind w:left="360"/>
              <w:rPr>
                <w:b/>
              </w:rPr>
            </w:pPr>
            <w:r w:rsidRPr="00CB559A">
              <w:rPr>
                <w:b/>
              </w:rPr>
              <w:t xml:space="preserve"> </w:t>
            </w:r>
          </w:p>
          <w:p w:rsidR="00DF5889" w:rsidRPr="00CB559A" w:rsidRDefault="00DF5889" w:rsidP="00985527">
            <w:pPr>
              <w:ind w:left="360"/>
              <w:rPr>
                <w:b/>
              </w:rPr>
            </w:pPr>
          </w:p>
          <w:p w:rsidR="00DF5889" w:rsidRPr="00CB559A" w:rsidRDefault="00DF5889" w:rsidP="00985527">
            <w:pPr>
              <w:ind w:left="360"/>
              <w:rPr>
                <w:b/>
              </w:rPr>
            </w:pPr>
            <w:r w:rsidRPr="00CB559A">
              <w:rPr>
                <w:b/>
              </w:rPr>
              <w:t>-  Rodinné a příbuzenské vztahy</w:t>
            </w:r>
          </w:p>
          <w:p w:rsidR="00DF5889" w:rsidRPr="00CB559A" w:rsidRDefault="00DF5889" w:rsidP="00985527">
            <w:pPr>
              <w:ind w:left="360"/>
              <w:rPr>
                <w:b/>
              </w:rPr>
            </w:pPr>
          </w:p>
          <w:p w:rsidR="00DF5889" w:rsidRPr="00CB559A" w:rsidRDefault="00DF5889" w:rsidP="005A479B">
            <w:pPr>
              <w:rPr>
                <w:b/>
              </w:rPr>
            </w:pPr>
          </w:p>
          <w:p w:rsidR="00DF5889" w:rsidRPr="00CB559A" w:rsidRDefault="00DF5889" w:rsidP="005A479B">
            <w:pPr>
              <w:rPr>
                <w:b/>
              </w:rPr>
            </w:pPr>
            <w:r w:rsidRPr="00CB559A">
              <w:rPr>
                <w:b/>
              </w:rPr>
              <w:t xml:space="preserve"> </w:t>
            </w:r>
          </w:p>
          <w:p w:rsidR="00DF5889" w:rsidRPr="00CB559A" w:rsidRDefault="00DF5889" w:rsidP="005A479B">
            <w:pPr>
              <w:tabs>
                <w:tab w:val="left" w:pos="162"/>
              </w:tabs>
              <w:rPr>
                <w:b/>
              </w:rPr>
            </w:pPr>
          </w:p>
          <w:p w:rsidR="00DF5889" w:rsidRDefault="00DF5889" w:rsidP="005A479B">
            <w:pPr>
              <w:tabs>
                <w:tab w:val="left" w:pos="267"/>
              </w:tabs>
              <w:jc w:val="center"/>
            </w:pPr>
          </w:p>
        </w:tc>
        <w:tc>
          <w:tcPr>
            <w:tcW w:w="5085" w:type="dxa"/>
          </w:tcPr>
          <w:p w:rsidR="00DF5889" w:rsidRDefault="00DF5889" w:rsidP="005A479B">
            <w:pPr>
              <w:ind w:left="72"/>
            </w:pPr>
          </w:p>
          <w:p w:rsidR="00DF5889" w:rsidRDefault="00E952EE" w:rsidP="00C12037">
            <w:pPr>
              <w:numPr>
                <w:ilvl w:val="0"/>
                <w:numId w:val="112"/>
              </w:numPr>
            </w:pPr>
            <w:r>
              <w:t>O</w:t>
            </w:r>
            <w:r w:rsidR="00DF5889">
              <w:t>bjasní funkce rodiny, popíše roli otce a matky</w:t>
            </w:r>
            <w:r>
              <w:t>.</w:t>
            </w:r>
          </w:p>
          <w:p w:rsidR="00DF5889" w:rsidRDefault="00E952EE" w:rsidP="00C12037">
            <w:pPr>
              <w:numPr>
                <w:ilvl w:val="0"/>
                <w:numId w:val="112"/>
              </w:numPr>
            </w:pPr>
            <w:r>
              <w:t>U</w:t>
            </w:r>
            <w:r w:rsidR="00DF5889">
              <w:t xml:space="preserve">vědomuje si sílu rodinných vazeb, význam </w:t>
            </w:r>
            <w:proofErr w:type="gramStart"/>
            <w:r w:rsidR="00DF5889">
              <w:t xml:space="preserve">citové </w:t>
            </w:r>
            <w:r w:rsidR="00C47F2C">
              <w:t xml:space="preserve"> </w:t>
            </w:r>
            <w:r w:rsidR="00DF5889">
              <w:t>funkce</w:t>
            </w:r>
            <w:proofErr w:type="gramEnd"/>
            <w:r w:rsidR="00DF5889">
              <w:t xml:space="preserve"> rodiny</w:t>
            </w:r>
            <w:r>
              <w:t>.</w:t>
            </w:r>
          </w:p>
          <w:p w:rsidR="00DF5889" w:rsidRDefault="00E952EE" w:rsidP="00C12037">
            <w:pPr>
              <w:numPr>
                <w:ilvl w:val="0"/>
                <w:numId w:val="112"/>
              </w:numPr>
            </w:pPr>
            <w:r>
              <w:t>P</w:t>
            </w:r>
            <w:r w:rsidR="00DF5889">
              <w:t>opíše způsoby náhradní rodinné péče</w:t>
            </w:r>
            <w:r>
              <w:t>.</w:t>
            </w:r>
          </w:p>
          <w:p w:rsidR="00DF5889" w:rsidRDefault="00DF5889" w:rsidP="005A479B">
            <w:pPr>
              <w:ind w:left="72"/>
            </w:pPr>
          </w:p>
          <w:p w:rsidR="00DF5889" w:rsidRDefault="00DF5889" w:rsidP="005A479B">
            <w:pPr>
              <w:ind w:left="72"/>
            </w:pPr>
          </w:p>
          <w:p w:rsidR="00DF5889" w:rsidRDefault="00DF5889" w:rsidP="005A479B">
            <w:pPr>
              <w:ind w:left="72"/>
            </w:pPr>
            <w:r>
              <w:t xml:space="preserve">   </w:t>
            </w:r>
          </w:p>
          <w:p w:rsidR="00DF5889" w:rsidRDefault="00DF5889" w:rsidP="005A479B">
            <w:pPr>
              <w:tabs>
                <w:tab w:val="left" w:pos="72"/>
              </w:tabs>
              <w:ind w:left="72"/>
            </w:pPr>
          </w:p>
          <w:p w:rsidR="00DF5889" w:rsidRDefault="00DF5889" w:rsidP="00C12037">
            <w:pPr>
              <w:numPr>
                <w:ilvl w:val="0"/>
                <w:numId w:val="112"/>
              </w:numPr>
            </w:pPr>
          </w:p>
        </w:tc>
        <w:tc>
          <w:tcPr>
            <w:tcW w:w="3254" w:type="dxa"/>
          </w:tcPr>
          <w:p w:rsidR="00DF5889" w:rsidRDefault="00DF5889" w:rsidP="005A479B">
            <w:r>
              <w:t xml:space="preserve">D- vznik samostatného </w:t>
            </w:r>
            <w:r w:rsidR="00A077E5">
              <w:t>č</w:t>
            </w:r>
            <w:r>
              <w:t>s. státu</w:t>
            </w:r>
          </w:p>
          <w:p w:rsidR="00DF5889" w:rsidRDefault="00DF5889" w:rsidP="005A479B">
            <w:r>
              <w:t>Rv- mezilidské vztahy</w:t>
            </w:r>
          </w:p>
          <w:p w:rsidR="00A41D6E" w:rsidRDefault="00A41D6E" w:rsidP="005A479B"/>
          <w:p w:rsidR="00A41D6E" w:rsidRDefault="00A41D6E" w:rsidP="005A479B">
            <w:r w:rsidRPr="002D74C4">
              <w:rPr>
                <w:b/>
                <w:i/>
              </w:rPr>
              <w:t>OSV</w:t>
            </w:r>
            <w:r>
              <w:t xml:space="preserve"> – poznávání lidi</w:t>
            </w:r>
          </w:p>
          <w:p w:rsidR="00DF5889" w:rsidRDefault="00DF5889" w:rsidP="005A479B"/>
        </w:tc>
      </w:tr>
      <w:tr w:rsidR="00DF5889">
        <w:trPr>
          <w:trHeight w:hRule="exact" w:val="2815"/>
        </w:trPr>
        <w:tc>
          <w:tcPr>
            <w:tcW w:w="5881" w:type="dxa"/>
          </w:tcPr>
          <w:p w:rsidR="00DF5889" w:rsidRPr="00CB559A" w:rsidRDefault="00DF5889" w:rsidP="00985527">
            <w:pPr>
              <w:ind w:left="360"/>
              <w:rPr>
                <w:b/>
              </w:rPr>
            </w:pPr>
            <w:r w:rsidRPr="00CB559A">
              <w:rPr>
                <w:b/>
              </w:rPr>
              <w:t>Manželství</w:t>
            </w:r>
          </w:p>
          <w:p w:rsidR="00DF5889" w:rsidRPr="00CB559A" w:rsidRDefault="00DF5889" w:rsidP="005A479B">
            <w:pPr>
              <w:ind w:left="72"/>
              <w:rPr>
                <w:b/>
              </w:rPr>
            </w:pPr>
          </w:p>
          <w:p w:rsidR="00DF5889" w:rsidRPr="00CB559A" w:rsidRDefault="00985527" w:rsidP="005A479B">
            <w:pPr>
              <w:ind w:left="72"/>
              <w:rPr>
                <w:b/>
              </w:rPr>
            </w:pPr>
            <w:r>
              <w:rPr>
                <w:b/>
              </w:rPr>
              <w:t xml:space="preserve">     </w:t>
            </w:r>
            <w:r w:rsidR="00DF5889" w:rsidRPr="00CB559A">
              <w:rPr>
                <w:b/>
              </w:rPr>
              <w:t>- Děti- pokračování našeho života</w:t>
            </w:r>
          </w:p>
          <w:p w:rsidR="00DF5889" w:rsidRPr="00CB559A" w:rsidRDefault="00DF5889" w:rsidP="005A479B">
            <w:pPr>
              <w:ind w:left="72"/>
              <w:rPr>
                <w:b/>
              </w:rPr>
            </w:pPr>
          </w:p>
          <w:p w:rsidR="00DF5889" w:rsidRPr="00CB559A" w:rsidRDefault="00985527" w:rsidP="005A479B">
            <w:pPr>
              <w:ind w:left="72"/>
              <w:rPr>
                <w:b/>
              </w:rPr>
            </w:pPr>
            <w:r>
              <w:rPr>
                <w:b/>
              </w:rPr>
              <w:t xml:space="preserve">    </w:t>
            </w:r>
            <w:r w:rsidR="00DF5889" w:rsidRPr="00CB559A">
              <w:rPr>
                <w:b/>
              </w:rPr>
              <w:t>- Rodina- ostrov bezpečí</w:t>
            </w:r>
          </w:p>
          <w:p w:rsidR="00DF5889" w:rsidRPr="00CB559A" w:rsidRDefault="00DF5889" w:rsidP="005A479B">
            <w:pPr>
              <w:ind w:left="72"/>
              <w:rPr>
                <w:b/>
              </w:rPr>
            </w:pPr>
          </w:p>
          <w:p w:rsidR="00DF5889" w:rsidRPr="00CB559A" w:rsidRDefault="00DF5889" w:rsidP="005A479B">
            <w:pPr>
              <w:ind w:left="72"/>
              <w:rPr>
                <w:b/>
              </w:rPr>
            </w:pPr>
          </w:p>
          <w:p w:rsidR="00DF5889" w:rsidRDefault="00DF5889" w:rsidP="005A479B">
            <w:pPr>
              <w:jc w:val="center"/>
            </w:pPr>
          </w:p>
        </w:tc>
        <w:tc>
          <w:tcPr>
            <w:tcW w:w="5085" w:type="dxa"/>
          </w:tcPr>
          <w:p w:rsidR="00DF5889" w:rsidRDefault="00DF5889" w:rsidP="005A479B">
            <w:pPr>
              <w:ind w:left="72"/>
            </w:pPr>
          </w:p>
          <w:p w:rsidR="00DF5889" w:rsidRDefault="00E952EE" w:rsidP="00C12037">
            <w:pPr>
              <w:numPr>
                <w:ilvl w:val="0"/>
                <w:numId w:val="128"/>
              </w:numPr>
            </w:pPr>
            <w:r>
              <w:t>Z</w:t>
            </w:r>
            <w:r w:rsidR="00DF5889">
              <w:t>ná zásady plánovaného rodičovství</w:t>
            </w:r>
            <w:r w:rsidR="00031221">
              <w:t xml:space="preserve"> a uzavření sňatku</w:t>
            </w:r>
            <w:r>
              <w:t>.</w:t>
            </w:r>
          </w:p>
          <w:p w:rsidR="00DF5889" w:rsidRDefault="00E952EE" w:rsidP="00C12037">
            <w:pPr>
              <w:numPr>
                <w:ilvl w:val="0"/>
                <w:numId w:val="128"/>
              </w:numPr>
            </w:pPr>
            <w:r>
              <w:t>P</w:t>
            </w:r>
            <w:r w:rsidR="00DF5889">
              <w:t>ochopil význam antikoncepce a nebezpečí AIDS</w:t>
            </w:r>
            <w:r>
              <w:t>.</w:t>
            </w:r>
          </w:p>
          <w:p w:rsidR="00DF5889" w:rsidRDefault="00E952EE" w:rsidP="00C12037">
            <w:pPr>
              <w:numPr>
                <w:ilvl w:val="0"/>
                <w:numId w:val="129"/>
              </w:numPr>
            </w:pPr>
            <w:r>
              <w:t>P</w:t>
            </w:r>
            <w:r w:rsidR="00DF5889">
              <w:t xml:space="preserve">osoudí nebezpečné situace, chová se </w:t>
            </w:r>
            <w:proofErr w:type="gramStart"/>
            <w:r w:rsidR="00DF5889">
              <w:t>přiměřeně     k sousedům</w:t>
            </w:r>
            <w:proofErr w:type="gramEnd"/>
            <w:r w:rsidR="00DF5889">
              <w:t>, hostům a cizím lidem, nebojí se odmítat</w:t>
            </w:r>
            <w:r w:rsidR="00B36686">
              <w:t xml:space="preserve"> </w:t>
            </w:r>
            <w:r w:rsidR="00DF5889">
              <w:t xml:space="preserve"> návrhy cizích lidí</w:t>
            </w:r>
            <w:r>
              <w:t>.</w:t>
            </w:r>
          </w:p>
          <w:p w:rsidR="000F029D" w:rsidRDefault="000F029D" w:rsidP="00B36686">
            <w:pPr>
              <w:ind w:left="72"/>
            </w:pPr>
          </w:p>
          <w:p w:rsidR="000F029D" w:rsidRDefault="000F029D" w:rsidP="00B36686">
            <w:pPr>
              <w:ind w:left="72"/>
            </w:pPr>
          </w:p>
        </w:tc>
        <w:tc>
          <w:tcPr>
            <w:tcW w:w="3254" w:type="dxa"/>
          </w:tcPr>
          <w:p w:rsidR="00DF5889" w:rsidRDefault="00DF5889" w:rsidP="005A479B">
            <w:r>
              <w:t>Př- nemoc AIDS</w:t>
            </w:r>
          </w:p>
          <w:p w:rsidR="00DF5889" w:rsidRDefault="00DF5889" w:rsidP="005A479B"/>
          <w:p w:rsidR="00DF5889" w:rsidRDefault="00DF5889" w:rsidP="005A479B"/>
          <w:p w:rsidR="00DF5889" w:rsidRDefault="00DF5889" w:rsidP="005A479B">
            <w:r>
              <w:t>Referáty- kriminalita v našem městě</w:t>
            </w:r>
          </w:p>
          <w:p w:rsidR="00A41D6E" w:rsidRDefault="00A41D6E" w:rsidP="005A479B">
            <w:r w:rsidRPr="002D74C4">
              <w:rPr>
                <w:b/>
                <w:i/>
              </w:rPr>
              <w:t>MV</w:t>
            </w:r>
            <w:r>
              <w:t xml:space="preserve"> – stavba mediálních sdělení</w:t>
            </w:r>
          </w:p>
          <w:p w:rsidR="00DF5889" w:rsidRDefault="00DF5889" w:rsidP="005A479B"/>
        </w:tc>
      </w:tr>
      <w:tr w:rsidR="00DF5889" w:rsidTr="00E952EE">
        <w:trPr>
          <w:trHeight w:hRule="exact" w:val="3409"/>
        </w:trPr>
        <w:tc>
          <w:tcPr>
            <w:tcW w:w="5881" w:type="dxa"/>
          </w:tcPr>
          <w:p w:rsidR="00DF5889" w:rsidRPr="00CB559A" w:rsidRDefault="00DF5889" w:rsidP="005A479B">
            <w:pPr>
              <w:rPr>
                <w:b/>
              </w:rPr>
            </w:pPr>
            <w:r w:rsidRPr="00CB559A">
              <w:rPr>
                <w:b/>
              </w:rPr>
              <w:lastRenderedPageBreak/>
              <w:t xml:space="preserve"> -  Rodina jako vzor a příklad</w:t>
            </w:r>
          </w:p>
          <w:p w:rsidR="00DF5889" w:rsidRPr="00CB559A" w:rsidRDefault="00DF5889" w:rsidP="005A479B">
            <w:pPr>
              <w:rPr>
                <w:b/>
              </w:rPr>
            </w:pPr>
            <w:r w:rsidRPr="00CB559A">
              <w:rPr>
                <w:b/>
              </w:rPr>
              <w:t xml:space="preserve"> </w:t>
            </w:r>
          </w:p>
          <w:p w:rsidR="00DF5889" w:rsidRPr="00CB559A" w:rsidRDefault="00DF5889" w:rsidP="005A479B">
            <w:pPr>
              <w:rPr>
                <w:b/>
              </w:rPr>
            </w:pPr>
            <w:r w:rsidRPr="00CB559A">
              <w:rPr>
                <w:b/>
              </w:rPr>
              <w:t xml:space="preserve"> </w:t>
            </w:r>
          </w:p>
          <w:p w:rsidR="00DF5889" w:rsidRPr="00CB559A" w:rsidRDefault="00DF5889" w:rsidP="005A479B">
            <w:pPr>
              <w:rPr>
                <w:b/>
              </w:rPr>
            </w:pPr>
            <w:r w:rsidRPr="00CB559A">
              <w:rPr>
                <w:b/>
              </w:rPr>
              <w:t xml:space="preserve"> -  Hospodaření domácnosti</w:t>
            </w:r>
          </w:p>
          <w:p w:rsidR="00DF5889" w:rsidRPr="00CB559A" w:rsidRDefault="00DF5889" w:rsidP="005A479B">
            <w:pPr>
              <w:rPr>
                <w:b/>
              </w:rPr>
            </w:pPr>
            <w:r w:rsidRPr="00CB559A">
              <w:rPr>
                <w:b/>
              </w:rPr>
              <w:t xml:space="preserve"> </w:t>
            </w:r>
          </w:p>
          <w:p w:rsidR="00DF5889" w:rsidRPr="00CB559A" w:rsidRDefault="00DF5889" w:rsidP="005A479B">
            <w:pPr>
              <w:rPr>
                <w:b/>
              </w:rPr>
            </w:pPr>
            <w:r w:rsidRPr="00CB559A">
              <w:rPr>
                <w:b/>
              </w:rPr>
              <w:t xml:space="preserve"> </w:t>
            </w:r>
          </w:p>
          <w:p w:rsidR="00DF5889" w:rsidRPr="00CB559A" w:rsidRDefault="00DF5889" w:rsidP="005A479B">
            <w:pPr>
              <w:rPr>
                <w:b/>
              </w:rPr>
            </w:pPr>
            <w:r w:rsidRPr="00CB559A">
              <w:rPr>
                <w:b/>
              </w:rPr>
              <w:t xml:space="preserve"> </w:t>
            </w:r>
          </w:p>
          <w:p w:rsidR="00DF5889" w:rsidRPr="00CB559A" w:rsidRDefault="00DF5889" w:rsidP="005A479B">
            <w:pPr>
              <w:rPr>
                <w:b/>
              </w:rPr>
            </w:pPr>
          </w:p>
          <w:p w:rsidR="00DF5889" w:rsidRPr="00CB559A" w:rsidRDefault="00DF5889" w:rsidP="005A479B">
            <w:pPr>
              <w:rPr>
                <w:b/>
              </w:rPr>
            </w:pPr>
          </w:p>
        </w:tc>
        <w:tc>
          <w:tcPr>
            <w:tcW w:w="5085" w:type="dxa"/>
          </w:tcPr>
          <w:p w:rsidR="00DF5889" w:rsidRDefault="00E952EE" w:rsidP="00C12037">
            <w:pPr>
              <w:numPr>
                <w:ilvl w:val="0"/>
                <w:numId w:val="129"/>
              </w:numPr>
            </w:pPr>
            <w:r>
              <w:t>U</w:t>
            </w:r>
            <w:r w:rsidR="00DF5889">
              <w:t xml:space="preserve">mí posoudit </w:t>
            </w:r>
            <w:proofErr w:type="gramStart"/>
            <w:r w:rsidR="00DF5889">
              <w:t>vliv  rodiny</w:t>
            </w:r>
            <w:proofErr w:type="gramEnd"/>
            <w:r w:rsidR="00DF5889">
              <w:t xml:space="preserve"> na výchovu dítěte</w:t>
            </w:r>
            <w:r>
              <w:t>.</w:t>
            </w:r>
          </w:p>
          <w:p w:rsidR="00DF5889" w:rsidRDefault="00E952EE" w:rsidP="00C12037">
            <w:pPr>
              <w:numPr>
                <w:ilvl w:val="0"/>
                <w:numId w:val="129"/>
              </w:numPr>
            </w:pPr>
            <w:r>
              <w:t>U</w:t>
            </w:r>
            <w:r w:rsidR="00DF5889">
              <w:t>vědomuje si vliv příkladného chování na rozvoj</w:t>
            </w:r>
            <w:r w:rsidR="00985527">
              <w:t xml:space="preserve"> osobnosti jedince</w:t>
            </w:r>
            <w:r>
              <w:t>.</w:t>
            </w:r>
          </w:p>
          <w:p w:rsidR="00DF5889" w:rsidRDefault="00E952EE" w:rsidP="00C12037">
            <w:pPr>
              <w:numPr>
                <w:ilvl w:val="0"/>
                <w:numId w:val="129"/>
              </w:numPr>
            </w:pPr>
            <w:r>
              <w:t>P</w:t>
            </w:r>
            <w:r w:rsidR="00DF5889">
              <w:t>opíše dělbu práce v</w:t>
            </w:r>
            <w:r>
              <w:t> </w:t>
            </w:r>
            <w:r w:rsidR="00DF5889">
              <w:t>rodině</w:t>
            </w:r>
            <w:r>
              <w:t>.</w:t>
            </w:r>
          </w:p>
          <w:p w:rsidR="00744398" w:rsidRPr="00D86DC5" w:rsidRDefault="00E952EE" w:rsidP="00C12037">
            <w:pPr>
              <w:numPr>
                <w:ilvl w:val="0"/>
                <w:numId w:val="129"/>
              </w:numPr>
            </w:pPr>
            <w:r>
              <w:t>S</w:t>
            </w:r>
            <w:r w:rsidR="00DF5889">
              <w:t xml:space="preserve">estaví rozpočet vlastních </w:t>
            </w:r>
            <w:r w:rsidR="00DF5889" w:rsidRPr="00D86DC5">
              <w:t>financí</w:t>
            </w:r>
            <w:r w:rsidR="00744398" w:rsidRPr="00D86DC5">
              <w:t xml:space="preserve"> a sestaví </w:t>
            </w:r>
            <w:proofErr w:type="gramStart"/>
            <w:r w:rsidR="00744398" w:rsidRPr="00D86DC5">
              <w:t>jednoduchý  rozpočet</w:t>
            </w:r>
            <w:proofErr w:type="gramEnd"/>
            <w:r w:rsidR="00744398" w:rsidRPr="00D86DC5">
              <w:t xml:space="preserve"> domácnosti, rozliší pravidelné a jednorázové  příjmy a výdaje, objasní princip vyrovnaného, schodkového a přebytkového rozpočtu domácnosti</w:t>
            </w:r>
            <w:r>
              <w:t>.</w:t>
            </w:r>
          </w:p>
          <w:p w:rsidR="00DF5889" w:rsidRDefault="00E952EE" w:rsidP="00C12037">
            <w:pPr>
              <w:numPr>
                <w:ilvl w:val="0"/>
                <w:numId w:val="129"/>
              </w:numPr>
              <w:jc w:val="both"/>
            </w:pPr>
            <w:r>
              <w:t>V</w:t>
            </w:r>
            <w:r w:rsidR="00DF5889">
              <w:t>ysvětlí hlavní zdroje příjmů a výdaje běžné rodiny</w:t>
            </w:r>
            <w:r>
              <w:t>.</w:t>
            </w:r>
          </w:p>
          <w:p w:rsidR="00DF5889" w:rsidRDefault="00DF5889" w:rsidP="0027692E"/>
        </w:tc>
        <w:tc>
          <w:tcPr>
            <w:tcW w:w="3254" w:type="dxa"/>
          </w:tcPr>
          <w:p w:rsidR="00DF5889" w:rsidRDefault="00DF5889" w:rsidP="005A479B">
            <w:r>
              <w:t>M-sepsat výdaje běžné rodiny</w:t>
            </w:r>
          </w:p>
          <w:p w:rsidR="00DF5889" w:rsidRDefault="00DF5889" w:rsidP="005A479B">
            <w:r>
              <w:t>Rv- mezilidské vztahy</w:t>
            </w:r>
          </w:p>
          <w:p w:rsidR="00A41D6E" w:rsidRDefault="00A41D6E" w:rsidP="005A479B">
            <w:r w:rsidRPr="002D74C4">
              <w:rPr>
                <w:b/>
                <w:i/>
              </w:rPr>
              <w:t>VDO</w:t>
            </w:r>
            <w:r>
              <w:t xml:space="preserve"> – občanská společnost a škola</w:t>
            </w:r>
          </w:p>
          <w:p w:rsidR="00DF5889" w:rsidRDefault="00DF5889" w:rsidP="005A479B"/>
        </w:tc>
      </w:tr>
      <w:tr w:rsidR="003E78CC" w:rsidTr="00E952EE">
        <w:trPr>
          <w:trHeight w:hRule="exact" w:val="3831"/>
        </w:trPr>
        <w:tc>
          <w:tcPr>
            <w:tcW w:w="5881" w:type="dxa"/>
          </w:tcPr>
          <w:p w:rsidR="003E78CC" w:rsidRPr="00CB559A" w:rsidRDefault="00985527" w:rsidP="00985527">
            <w:pPr>
              <w:tabs>
                <w:tab w:val="num" w:pos="720"/>
              </w:tabs>
              <w:rPr>
                <w:b/>
              </w:rPr>
            </w:pPr>
            <w:r>
              <w:rPr>
                <w:b/>
              </w:rPr>
              <w:t xml:space="preserve">  </w:t>
            </w:r>
            <w:r w:rsidR="003E78CC" w:rsidRPr="00CB559A">
              <w:rPr>
                <w:b/>
              </w:rPr>
              <w:t>Práva dětí</w:t>
            </w:r>
          </w:p>
          <w:p w:rsidR="003E78CC" w:rsidRPr="00CB559A" w:rsidRDefault="003E78CC" w:rsidP="005A479B">
            <w:pPr>
              <w:ind w:left="72"/>
              <w:rPr>
                <w:b/>
              </w:rPr>
            </w:pPr>
          </w:p>
          <w:p w:rsidR="003E78CC" w:rsidRPr="00CB559A" w:rsidRDefault="003E78CC" w:rsidP="005A479B">
            <w:pPr>
              <w:ind w:left="72"/>
              <w:rPr>
                <w:b/>
              </w:rPr>
            </w:pPr>
          </w:p>
          <w:p w:rsidR="003E78CC" w:rsidRPr="00CB559A" w:rsidRDefault="003E78CC" w:rsidP="005A479B">
            <w:pPr>
              <w:ind w:left="72"/>
              <w:rPr>
                <w:b/>
              </w:rPr>
            </w:pPr>
          </w:p>
          <w:p w:rsidR="003E78CC" w:rsidRPr="00CB559A" w:rsidRDefault="003E78CC" w:rsidP="005A479B">
            <w:pPr>
              <w:ind w:left="72"/>
              <w:rPr>
                <w:b/>
              </w:rPr>
            </w:pPr>
          </w:p>
          <w:p w:rsidR="003E78CC" w:rsidRPr="00CB559A" w:rsidRDefault="00E91E6C" w:rsidP="005A479B">
            <w:pPr>
              <w:rPr>
                <w:b/>
              </w:rPr>
            </w:pPr>
            <w:r w:rsidRPr="00CB559A">
              <w:rPr>
                <w:b/>
              </w:rPr>
              <w:t xml:space="preserve"> </w:t>
            </w:r>
            <w:r w:rsidR="003E78CC" w:rsidRPr="00CB559A">
              <w:rPr>
                <w:b/>
              </w:rPr>
              <w:t>Sousedé, hosté, cizí lidé</w:t>
            </w:r>
          </w:p>
          <w:p w:rsidR="003E78CC" w:rsidRPr="00CB559A" w:rsidRDefault="003E78CC" w:rsidP="005A479B">
            <w:pPr>
              <w:ind w:left="72"/>
              <w:rPr>
                <w:b/>
              </w:rPr>
            </w:pPr>
          </w:p>
        </w:tc>
        <w:tc>
          <w:tcPr>
            <w:tcW w:w="5085" w:type="dxa"/>
          </w:tcPr>
          <w:p w:rsidR="003E78CC" w:rsidRDefault="003E78CC" w:rsidP="00C12037">
            <w:pPr>
              <w:numPr>
                <w:ilvl w:val="0"/>
                <w:numId w:val="130"/>
              </w:numPr>
              <w:tabs>
                <w:tab w:val="num" w:pos="720"/>
              </w:tabs>
            </w:pPr>
            <w:r>
              <w:t>Umí vyjmenovat základní lidská práva</w:t>
            </w:r>
            <w:r w:rsidR="00985527">
              <w:t>.</w:t>
            </w:r>
          </w:p>
          <w:p w:rsidR="003E78CC" w:rsidRDefault="003E78CC" w:rsidP="00C12037">
            <w:pPr>
              <w:numPr>
                <w:ilvl w:val="0"/>
                <w:numId w:val="130"/>
              </w:numPr>
            </w:pPr>
            <w:r>
              <w:t xml:space="preserve">Vymezí práva a povinnosti dítěte- doma, ve </w:t>
            </w:r>
            <w:proofErr w:type="gramStart"/>
            <w:r>
              <w:t>škole</w:t>
            </w:r>
            <w:r w:rsidR="00985527">
              <w:t>,</w:t>
            </w:r>
            <w:r w:rsidR="00744398">
              <w:t xml:space="preserve">  </w:t>
            </w:r>
            <w:r>
              <w:t>ve</w:t>
            </w:r>
            <w:proofErr w:type="gramEnd"/>
            <w:r>
              <w:t xml:space="preserve"> </w:t>
            </w:r>
            <w:r w:rsidR="00C47F2C">
              <w:t xml:space="preserve"> </w:t>
            </w:r>
            <w:r w:rsidR="00744398">
              <w:t>s</w:t>
            </w:r>
            <w:r>
              <w:t>polečnosti</w:t>
            </w:r>
            <w:r w:rsidR="00985527">
              <w:t>.</w:t>
            </w:r>
          </w:p>
          <w:p w:rsidR="003E78CC" w:rsidRDefault="003E78CC" w:rsidP="00C12037">
            <w:pPr>
              <w:numPr>
                <w:ilvl w:val="0"/>
                <w:numId w:val="130"/>
              </w:numPr>
              <w:tabs>
                <w:tab w:val="num" w:pos="720"/>
              </w:tabs>
            </w:pPr>
            <w:r>
              <w:t xml:space="preserve">Rozpozná protiprávní jednání- vydírání, </w:t>
            </w:r>
            <w:proofErr w:type="gramStart"/>
            <w:r>
              <w:t xml:space="preserve">šikanu, </w:t>
            </w:r>
            <w:r w:rsidR="00C47F2C">
              <w:t xml:space="preserve"> </w:t>
            </w:r>
            <w:r>
              <w:t>krádež</w:t>
            </w:r>
            <w:proofErr w:type="gramEnd"/>
            <w:r>
              <w:t>, ohrožení bezpečnosti sebe i jiných</w:t>
            </w:r>
            <w:r w:rsidR="00985527">
              <w:t>.</w:t>
            </w:r>
          </w:p>
          <w:p w:rsidR="003E78CC" w:rsidRDefault="00B36686" w:rsidP="00C12037">
            <w:pPr>
              <w:numPr>
                <w:ilvl w:val="0"/>
                <w:numId w:val="130"/>
              </w:numPr>
            </w:pPr>
            <w:r>
              <w:t>P</w:t>
            </w:r>
            <w:r w:rsidR="003E78CC">
              <w:t xml:space="preserve">osoudí, komu důvěřovat. Umí odmítat podezřelé </w:t>
            </w:r>
            <w:r w:rsidR="00C47F2C">
              <w:t xml:space="preserve">  </w:t>
            </w:r>
            <w:r w:rsidR="003E78CC">
              <w:t>návrhy neznámých lidí</w:t>
            </w:r>
            <w:r w:rsidR="00985527">
              <w:t>.</w:t>
            </w:r>
          </w:p>
          <w:p w:rsidR="00985527" w:rsidRDefault="00985527" w:rsidP="00C12037">
            <w:pPr>
              <w:numPr>
                <w:ilvl w:val="0"/>
                <w:numId w:val="130"/>
              </w:numPr>
            </w:pPr>
            <w:r>
              <w:t xml:space="preserve">Ví, co je to digitální stopa a digitální identita a </w:t>
            </w:r>
            <w:r w:rsidR="00E952EE">
              <w:t>identifikuje riziková místa.</w:t>
            </w:r>
          </w:p>
          <w:p w:rsidR="00E952EE" w:rsidRDefault="00E952EE" w:rsidP="00C12037">
            <w:pPr>
              <w:numPr>
                <w:ilvl w:val="0"/>
                <w:numId w:val="130"/>
              </w:numPr>
            </w:pPr>
            <w:r>
              <w:t>Respektuje a dodržuje zásady autorského práva.</w:t>
            </w:r>
          </w:p>
          <w:p w:rsidR="00E952EE" w:rsidRDefault="00E952EE" w:rsidP="00C12037">
            <w:pPr>
              <w:numPr>
                <w:ilvl w:val="0"/>
                <w:numId w:val="130"/>
              </w:numPr>
            </w:pPr>
            <w:r>
              <w:t>Pracuje s informacemi v souladu se zákony.</w:t>
            </w:r>
          </w:p>
          <w:p w:rsidR="003E78CC" w:rsidRDefault="003E78CC" w:rsidP="005A479B">
            <w:pPr>
              <w:tabs>
                <w:tab w:val="num" w:pos="720"/>
              </w:tabs>
              <w:ind w:left="-108"/>
            </w:pPr>
          </w:p>
          <w:p w:rsidR="003E78CC" w:rsidRDefault="003E78CC" w:rsidP="00E952EE">
            <w:pPr>
              <w:tabs>
                <w:tab w:val="num" w:pos="720"/>
              </w:tabs>
              <w:ind w:left="72"/>
            </w:pPr>
          </w:p>
          <w:p w:rsidR="003E78CC" w:rsidRDefault="003E78CC" w:rsidP="005A479B">
            <w:r>
              <w:t xml:space="preserve"> </w:t>
            </w:r>
          </w:p>
        </w:tc>
        <w:tc>
          <w:tcPr>
            <w:tcW w:w="3254" w:type="dxa"/>
          </w:tcPr>
          <w:p w:rsidR="00A41D6E" w:rsidRDefault="00A41D6E" w:rsidP="005A479B">
            <w:proofErr w:type="gramStart"/>
            <w:r w:rsidRPr="002D74C4">
              <w:rPr>
                <w:b/>
                <w:i/>
              </w:rPr>
              <w:t>VMEGS</w:t>
            </w:r>
            <w:r>
              <w:t xml:space="preserve"> –  Jsme</w:t>
            </w:r>
            <w:proofErr w:type="gramEnd"/>
            <w:r>
              <w:t xml:space="preserve"> Evropané,</w:t>
            </w:r>
          </w:p>
          <w:p w:rsidR="003E78CC" w:rsidRDefault="003E78CC" w:rsidP="005A479B">
            <w:r>
              <w:t>osvojení evropských hodnot, svoboda lidské vůle, humanismus, morálka a odpovědnost</w:t>
            </w:r>
          </w:p>
          <w:p w:rsidR="003E78CC" w:rsidRDefault="003E78CC" w:rsidP="005A479B"/>
          <w:p w:rsidR="003E78CC" w:rsidRDefault="003E78CC" w:rsidP="005A479B"/>
          <w:p w:rsidR="003E78CC" w:rsidRDefault="003E78CC" w:rsidP="005A479B"/>
          <w:p w:rsidR="003E78CC" w:rsidRDefault="003E78CC" w:rsidP="005A479B"/>
          <w:p w:rsidR="003E78CC" w:rsidRDefault="003E78CC" w:rsidP="005A479B"/>
        </w:tc>
      </w:tr>
      <w:tr w:rsidR="003E78CC">
        <w:trPr>
          <w:trHeight w:hRule="exact" w:val="2140"/>
        </w:trPr>
        <w:tc>
          <w:tcPr>
            <w:tcW w:w="5881" w:type="dxa"/>
          </w:tcPr>
          <w:p w:rsidR="003E78CC" w:rsidRPr="00CB559A" w:rsidRDefault="003E78CC" w:rsidP="005A479B">
            <w:pPr>
              <w:ind w:left="72"/>
              <w:rPr>
                <w:b/>
              </w:rPr>
            </w:pPr>
          </w:p>
          <w:p w:rsidR="003E78CC" w:rsidRPr="00CB559A" w:rsidRDefault="003E78CC" w:rsidP="005A479B">
            <w:pPr>
              <w:ind w:left="72"/>
              <w:rPr>
                <w:b/>
              </w:rPr>
            </w:pPr>
            <w:r w:rsidRPr="00CB559A">
              <w:rPr>
                <w:b/>
              </w:rPr>
              <w:t xml:space="preserve"> Rozvoj osobnosti</w:t>
            </w:r>
          </w:p>
          <w:p w:rsidR="003E78CC" w:rsidRPr="00CB559A" w:rsidRDefault="003E78CC" w:rsidP="005A479B">
            <w:pPr>
              <w:ind w:left="72"/>
              <w:rPr>
                <w:b/>
              </w:rPr>
            </w:pPr>
          </w:p>
          <w:p w:rsidR="003E78CC" w:rsidRPr="00CB559A" w:rsidRDefault="003E78CC" w:rsidP="005A479B">
            <w:pPr>
              <w:numPr>
                <w:ilvl w:val="0"/>
                <w:numId w:val="31"/>
              </w:numPr>
              <w:tabs>
                <w:tab w:val="clear" w:pos="360"/>
                <w:tab w:val="num" w:pos="72"/>
                <w:tab w:val="num" w:pos="720"/>
              </w:tabs>
              <w:ind w:left="252" w:hanging="648"/>
              <w:rPr>
                <w:b/>
              </w:rPr>
            </w:pPr>
            <w:r w:rsidRPr="00CB559A">
              <w:rPr>
                <w:b/>
              </w:rPr>
              <w:t xml:space="preserve"> </w:t>
            </w:r>
          </w:p>
          <w:p w:rsidR="003E78CC" w:rsidRPr="00CB559A" w:rsidRDefault="003E78CC" w:rsidP="005A479B">
            <w:pPr>
              <w:numPr>
                <w:ilvl w:val="0"/>
                <w:numId w:val="31"/>
              </w:numPr>
              <w:tabs>
                <w:tab w:val="clear" w:pos="360"/>
                <w:tab w:val="num" w:pos="72"/>
                <w:tab w:val="num" w:pos="720"/>
              </w:tabs>
              <w:ind w:left="252" w:hanging="648"/>
              <w:rPr>
                <w:b/>
              </w:rPr>
            </w:pPr>
            <w:r w:rsidRPr="00CB559A">
              <w:rPr>
                <w:b/>
              </w:rPr>
              <w:t xml:space="preserve"> </w:t>
            </w:r>
          </w:p>
          <w:p w:rsidR="003E78CC" w:rsidRPr="00CB559A" w:rsidRDefault="003E78CC" w:rsidP="005A479B">
            <w:pPr>
              <w:numPr>
                <w:ilvl w:val="0"/>
                <w:numId w:val="31"/>
              </w:numPr>
              <w:tabs>
                <w:tab w:val="clear" w:pos="360"/>
                <w:tab w:val="num" w:pos="72"/>
                <w:tab w:val="num" w:pos="720"/>
              </w:tabs>
              <w:ind w:left="252" w:hanging="648"/>
              <w:rPr>
                <w:b/>
              </w:rPr>
            </w:pPr>
            <w:r w:rsidRPr="00CB559A">
              <w:rPr>
                <w:b/>
              </w:rPr>
              <w:t xml:space="preserve"> Naše vlast</w:t>
            </w:r>
          </w:p>
          <w:p w:rsidR="003E78CC" w:rsidRPr="00CB559A" w:rsidRDefault="003E78CC" w:rsidP="005A479B">
            <w:pPr>
              <w:rPr>
                <w:b/>
              </w:rPr>
            </w:pPr>
          </w:p>
          <w:p w:rsidR="003E78CC" w:rsidRPr="00CB559A" w:rsidRDefault="003E78CC" w:rsidP="005A479B">
            <w:pPr>
              <w:rPr>
                <w:b/>
              </w:rPr>
            </w:pPr>
            <w:r w:rsidRPr="00CB559A">
              <w:rPr>
                <w:b/>
              </w:rPr>
              <w:t xml:space="preserve"> </w:t>
            </w:r>
          </w:p>
          <w:p w:rsidR="003E78CC" w:rsidRPr="00CB559A" w:rsidRDefault="003E78CC" w:rsidP="005A479B">
            <w:pPr>
              <w:tabs>
                <w:tab w:val="left" w:pos="162"/>
              </w:tabs>
              <w:rPr>
                <w:b/>
              </w:rPr>
            </w:pPr>
          </w:p>
          <w:p w:rsidR="003E78CC" w:rsidRDefault="003E78CC" w:rsidP="005A479B">
            <w:pPr>
              <w:tabs>
                <w:tab w:val="left" w:pos="267"/>
              </w:tabs>
              <w:jc w:val="center"/>
            </w:pPr>
          </w:p>
        </w:tc>
        <w:tc>
          <w:tcPr>
            <w:tcW w:w="5085" w:type="dxa"/>
          </w:tcPr>
          <w:p w:rsidR="003E78CC" w:rsidRDefault="003E78CC" w:rsidP="00E952EE">
            <w:pPr>
              <w:numPr>
                <w:ilvl w:val="0"/>
                <w:numId w:val="31"/>
              </w:numPr>
            </w:pPr>
            <w:r>
              <w:t>Respektuje odlišné názory</w:t>
            </w:r>
            <w:r w:rsidR="00E952EE">
              <w:t>.</w:t>
            </w:r>
          </w:p>
          <w:p w:rsidR="003E78CC" w:rsidRDefault="003E78CC" w:rsidP="00C12037">
            <w:pPr>
              <w:numPr>
                <w:ilvl w:val="0"/>
                <w:numId w:val="131"/>
              </w:numPr>
            </w:pPr>
            <w:r>
              <w:t>Rozpozná své dobré a špatné vlastnosti</w:t>
            </w:r>
            <w:r w:rsidR="00E952EE">
              <w:t>.</w:t>
            </w:r>
          </w:p>
          <w:p w:rsidR="003E78CC" w:rsidRDefault="003E78CC" w:rsidP="00C12037">
            <w:pPr>
              <w:numPr>
                <w:ilvl w:val="0"/>
                <w:numId w:val="131"/>
              </w:numPr>
            </w:pPr>
            <w:r>
              <w:t>Vysvětlí význam přátelství</w:t>
            </w:r>
            <w:r w:rsidR="00E952EE">
              <w:t>.</w:t>
            </w:r>
          </w:p>
          <w:p w:rsidR="003E78CC" w:rsidRDefault="003E78CC" w:rsidP="00C12037">
            <w:pPr>
              <w:numPr>
                <w:ilvl w:val="0"/>
                <w:numId w:val="131"/>
              </w:numPr>
            </w:pPr>
            <w:r>
              <w:t xml:space="preserve">Má svůj hodnotový žebříček a dovede vysvětlit, </w:t>
            </w:r>
            <w:proofErr w:type="gramStart"/>
            <w:r>
              <w:t xml:space="preserve">proč </w:t>
            </w:r>
            <w:r w:rsidR="00C47F2C">
              <w:t xml:space="preserve"> </w:t>
            </w:r>
            <w:r>
              <w:t>ho</w:t>
            </w:r>
            <w:proofErr w:type="gramEnd"/>
            <w:r>
              <w:t xml:space="preserve"> sestavil právě takto</w:t>
            </w:r>
            <w:r w:rsidR="00E952EE">
              <w:t>.</w:t>
            </w:r>
          </w:p>
          <w:p w:rsidR="003E78CC" w:rsidRDefault="003E78CC" w:rsidP="00C12037">
            <w:pPr>
              <w:numPr>
                <w:ilvl w:val="0"/>
                <w:numId w:val="131"/>
              </w:numPr>
            </w:pPr>
            <w:r>
              <w:t>Vysvětlí pojem vlast</w:t>
            </w:r>
            <w:r w:rsidR="00E952EE">
              <w:t>.</w:t>
            </w:r>
            <w:r>
              <w:t xml:space="preserve"> </w:t>
            </w:r>
          </w:p>
          <w:p w:rsidR="003E78CC" w:rsidRDefault="003E78CC" w:rsidP="00E952EE">
            <w:pPr>
              <w:ind w:left="72" w:firstLine="180"/>
            </w:pPr>
          </w:p>
          <w:p w:rsidR="003E78CC" w:rsidRDefault="003E78CC" w:rsidP="005A479B">
            <w:pPr>
              <w:tabs>
                <w:tab w:val="left" w:pos="72"/>
              </w:tabs>
              <w:ind w:left="72"/>
            </w:pPr>
          </w:p>
          <w:p w:rsidR="003E78CC" w:rsidRDefault="003E78CC" w:rsidP="005A479B">
            <w:pPr>
              <w:numPr>
                <w:ilvl w:val="0"/>
                <w:numId w:val="31"/>
              </w:numPr>
              <w:tabs>
                <w:tab w:val="clear" w:pos="360"/>
                <w:tab w:val="num" w:pos="72"/>
                <w:tab w:val="num" w:pos="720"/>
              </w:tabs>
              <w:ind w:left="72"/>
            </w:pPr>
          </w:p>
        </w:tc>
        <w:tc>
          <w:tcPr>
            <w:tcW w:w="3254" w:type="dxa"/>
          </w:tcPr>
          <w:p w:rsidR="003E78CC" w:rsidRDefault="003E78CC" w:rsidP="005A479B">
            <w:r>
              <w:t>Interaktivní hry</w:t>
            </w:r>
          </w:p>
          <w:p w:rsidR="003E78CC" w:rsidRDefault="003E78CC" w:rsidP="005A479B">
            <w:r>
              <w:t>Rv-žebříček hodnot</w:t>
            </w:r>
          </w:p>
          <w:p w:rsidR="003E78CC" w:rsidRDefault="003E78CC" w:rsidP="005A479B">
            <w:r>
              <w:t>Rv- lidské vlastnosti</w:t>
            </w:r>
          </w:p>
        </w:tc>
      </w:tr>
      <w:tr w:rsidR="003E78CC" w:rsidTr="00E952EE">
        <w:trPr>
          <w:trHeight w:hRule="exact" w:val="2274"/>
        </w:trPr>
        <w:tc>
          <w:tcPr>
            <w:tcW w:w="5881" w:type="dxa"/>
          </w:tcPr>
          <w:p w:rsidR="003E78CC" w:rsidRPr="00CB559A" w:rsidRDefault="003E78CC" w:rsidP="005A479B">
            <w:pPr>
              <w:ind w:left="72"/>
              <w:rPr>
                <w:b/>
              </w:rPr>
            </w:pPr>
            <w:r w:rsidRPr="00CB559A">
              <w:rPr>
                <w:b/>
              </w:rPr>
              <w:lastRenderedPageBreak/>
              <w:t xml:space="preserve"> Mateřský jazyk</w:t>
            </w:r>
          </w:p>
          <w:p w:rsidR="003E78CC" w:rsidRDefault="003E78CC" w:rsidP="005A479B">
            <w:pPr>
              <w:ind w:left="72"/>
            </w:pPr>
          </w:p>
        </w:tc>
        <w:tc>
          <w:tcPr>
            <w:tcW w:w="5085" w:type="dxa"/>
          </w:tcPr>
          <w:p w:rsidR="003E78CC" w:rsidRDefault="003E78CC" w:rsidP="00C12037">
            <w:pPr>
              <w:numPr>
                <w:ilvl w:val="0"/>
                <w:numId w:val="132"/>
              </w:numPr>
              <w:tabs>
                <w:tab w:val="num" w:pos="720"/>
              </w:tabs>
            </w:pPr>
            <w:r>
              <w:t>Umí vyprávět nejznámější české pověsti</w:t>
            </w:r>
            <w:r w:rsidR="00E952EE">
              <w:t>.</w:t>
            </w:r>
          </w:p>
          <w:p w:rsidR="003E78CC" w:rsidRDefault="003E78CC" w:rsidP="00C12037">
            <w:pPr>
              <w:numPr>
                <w:ilvl w:val="0"/>
                <w:numId w:val="132"/>
              </w:numPr>
            </w:pPr>
            <w:r>
              <w:t>Zná některé naše slavné předky, panovníky, lidi, kteří</w:t>
            </w:r>
            <w:r w:rsidR="00C47F2C">
              <w:t xml:space="preserve"> </w:t>
            </w:r>
            <w:r>
              <w:t>nás proslavili</w:t>
            </w:r>
            <w:r w:rsidR="00E952EE">
              <w:t>.</w:t>
            </w:r>
          </w:p>
          <w:p w:rsidR="003E78CC" w:rsidRDefault="003E78CC" w:rsidP="00C12037">
            <w:pPr>
              <w:numPr>
                <w:ilvl w:val="0"/>
                <w:numId w:val="132"/>
              </w:numPr>
            </w:pPr>
            <w:r>
              <w:t>Vyjmenuje některé světoznámé české výrobky</w:t>
            </w:r>
            <w:r w:rsidR="00E952EE">
              <w:t>.</w:t>
            </w:r>
          </w:p>
          <w:p w:rsidR="003E78CC" w:rsidRDefault="003E78CC" w:rsidP="00C12037">
            <w:pPr>
              <w:numPr>
                <w:ilvl w:val="0"/>
                <w:numId w:val="132"/>
              </w:numPr>
            </w:pPr>
            <w:r>
              <w:t>Umí ocenit přírodní krásy ČR</w:t>
            </w:r>
            <w:r w:rsidR="00E952EE">
              <w:t>.</w:t>
            </w:r>
          </w:p>
          <w:p w:rsidR="003E78CC" w:rsidRDefault="003E78CC" w:rsidP="00C12037">
            <w:pPr>
              <w:numPr>
                <w:ilvl w:val="0"/>
                <w:numId w:val="132"/>
              </w:numPr>
            </w:pPr>
            <w:r>
              <w:t>Uvědomuje si význam a krásu čes. jazyka</w:t>
            </w:r>
            <w:r w:rsidR="00E952EE">
              <w:t>.</w:t>
            </w:r>
          </w:p>
          <w:p w:rsidR="003E78CC" w:rsidRDefault="003E78CC" w:rsidP="005A479B">
            <w:pPr>
              <w:ind w:left="72"/>
            </w:pPr>
          </w:p>
        </w:tc>
        <w:tc>
          <w:tcPr>
            <w:tcW w:w="3254" w:type="dxa"/>
          </w:tcPr>
          <w:p w:rsidR="003E78CC" w:rsidRDefault="003E78CC" w:rsidP="005A479B">
            <w:r>
              <w:t>Čj-dramatizace pověstí</w:t>
            </w:r>
          </w:p>
          <w:p w:rsidR="003E78CC" w:rsidRDefault="003E78CC" w:rsidP="005A479B"/>
          <w:p w:rsidR="003E78CC" w:rsidRDefault="003E78CC" w:rsidP="005A479B"/>
          <w:p w:rsidR="003E78CC" w:rsidRDefault="003E78CC" w:rsidP="005A479B"/>
          <w:p w:rsidR="003E78CC" w:rsidRDefault="003E78CC" w:rsidP="005A479B">
            <w:r>
              <w:t>Cestovní kancelář- skupiny žáků si vytvoří reklamní leták: krásy ČR</w:t>
            </w:r>
          </w:p>
        </w:tc>
      </w:tr>
      <w:tr w:rsidR="003E78CC" w:rsidTr="00E952EE">
        <w:trPr>
          <w:trHeight w:hRule="exact" w:val="2712"/>
        </w:trPr>
        <w:tc>
          <w:tcPr>
            <w:tcW w:w="5881" w:type="dxa"/>
          </w:tcPr>
          <w:p w:rsidR="003E78CC" w:rsidRPr="00CB559A" w:rsidRDefault="003E78CC" w:rsidP="005A479B">
            <w:pPr>
              <w:rPr>
                <w:b/>
              </w:rPr>
            </w:pPr>
            <w:r w:rsidRPr="00CB559A">
              <w:rPr>
                <w:b/>
              </w:rPr>
              <w:t xml:space="preserve"> Moje obec</w:t>
            </w:r>
          </w:p>
          <w:p w:rsidR="003E78CC" w:rsidRPr="00CB559A" w:rsidRDefault="003E78CC" w:rsidP="005A479B">
            <w:pPr>
              <w:rPr>
                <w:b/>
              </w:rPr>
            </w:pPr>
            <w:r w:rsidRPr="00CB559A">
              <w:rPr>
                <w:b/>
              </w:rPr>
              <w:t xml:space="preserve"> </w:t>
            </w:r>
          </w:p>
          <w:p w:rsidR="003E78CC" w:rsidRPr="00CB559A" w:rsidRDefault="003E78CC" w:rsidP="005A479B">
            <w:pPr>
              <w:rPr>
                <w:b/>
              </w:rPr>
            </w:pPr>
            <w:r w:rsidRPr="00CB559A">
              <w:rPr>
                <w:b/>
              </w:rPr>
              <w:t xml:space="preserve"> </w:t>
            </w:r>
          </w:p>
          <w:p w:rsidR="003E78CC" w:rsidRPr="00CB559A" w:rsidRDefault="003E78CC" w:rsidP="005A479B">
            <w:pPr>
              <w:rPr>
                <w:b/>
              </w:rPr>
            </w:pPr>
            <w:r w:rsidRPr="00CB559A">
              <w:rPr>
                <w:b/>
              </w:rPr>
              <w:t xml:space="preserve"> </w:t>
            </w:r>
          </w:p>
          <w:p w:rsidR="003E78CC" w:rsidRPr="00CB559A" w:rsidRDefault="003E78CC" w:rsidP="005A479B">
            <w:pPr>
              <w:rPr>
                <w:b/>
              </w:rPr>
            </w:pPr>
            <w:r w:rsidRPr="00CB559A">
              <w:rPr>
                <w:b/>
              </w:rPr>
              <w:t xml:space="preserve"> </w:t>
            </w:r>
          </w:p>
          <w:p w:rsidR="003E78CC" w:rsidRPr="00CB559A" w:rsidRDefault="003E78CC" w:rsidP="005A479B">
            <w:pPr>
              <w:rPr>
                <w:b/>
              </w:rPr>
            </w:pPr>
            <w:r w:rsidRPr="00CB559A">
              <w:rPr>
                <w:b/>
              </w:rPr>
              <w:t xml:space="preserve">  Hlavní město Praha</w:t>
            </w:r>
          </w:p>
          <w:p w:rsidR="003E78CC" w:rsidRPr="00CB559A" w:rsidRDefault="003E78CC" w:rsidP="005A479B">
            <w:pPr>
              <w:rPr>
                <w:b/>
              </w:rPr>
            </w:pPr>
            <w:r w:rsidRPr="00CB559A">
              <w:rPr>
                <w:b/>
              </w:rPr>
              <w:t xml:space="preserve"> </w:t>
            </w:r>
          </w:p>
          <w:p w:rsidR="003E78CC" w:rsidRPr="00CB559A" w:rsidRDefault="003E78CC" w:rsidP="005A479B">
            <w:pPr>
              <w:rPr>
                <w:b/>
              </w:rPr>
            </w:pPr>
          </w:p>
          <w:p w:rsidR="003E78CC" w:rsidRPr="00CB559A" w:rsidRDefault="003E78CC" w:rsidP="005A479B">
            <w:pPr>
              <w:rPr>
                <w:b/>
              </w:rPr>
            </w:pPr>
          </w:p>
        </w:tc>
        <w:tc>
          <w:tcPr>
            <w:tcW w:w="5085" w:type="dxa"/>
          </w:tcPr>
          <w:p w:rsidR="003E78CC" w:rsidRDefault="003E78CC" w:rsidP="00C12037">
            <w:pPr>
              <w:numPr>
                <w:ilvl w:val="0"/>
                <w:numId w:val="133"/>
              </w:numPr>
            </w:pPr>
            <w:r>
              <w:t>Ví, jak je řízen život našeho města</w:t>
            </w:r>
            <w:r w:rsidR="00E952EE">
              <w:t>.</w:t>
            </w:r>
          </w:p>
          <w:p w:rsidR="00E952EE" w:rsidRDefault="00E952EE" w:rsidP="00C12037">
            <w:pPr>
              <w:numPr>
                <w:ilvl w:val="0"/>
                <w:numId w:val="133"/>
              </w:numPr>
            </w:pPr>
            <w:r>
              <w:t>Ví, kde najde kontakty na OÚ.</w:t>
            </w:r>
          </w:p>
          <w:p w:rsidR="003E78CC" w:rsidRDefault="003E78CC" w:rsidP="00C12037">
            <w:pPr>
              <w:numPr>
                <w:ilvl w:val="0"/>
                <w:numId w:val="133"/>
              </w:numPr>
            </w:pPr>
            <w:r>
              <w:t>Vysvětlí, jaké obory má městský úřad</w:t>
            </w:r>
            <w:r w:rsidR="00E952EE">
              <w:t>.</w:t>
            </w:r>
          </w:p>
          <w:p w:rsidR="00C47F2C" w:rsidRDefault="003E78CC" w:rsidP="00C12037">
            <w:pPr>
              <w:numPr>
                <w:ilvl w:val="0"/>
                <w:numId w:val="133"/>
              </w:numPr>
            </w:pPr>
            <w:r>
              <w:t xml:space="preserve">Umí vyprávět o svém městě, jeho významu, </w:t>
            </w:r>
            <w:r w:rsidR="00C47F2C">
              <w:t xml:space="preserve"> </w:t>
            </w:r>
          </w:p>
          <w:p w:rsidR="003E78CC" w:rsidRDefault="003E78CC" w:rsidP="00E952EE">
            <w:pPr>
              <w:ind w:left="360"/>
            </w:pPr>
            <w:r>
              <w:t>památkách a lidech, kteří ho proslavili</w:t>
            </w:r>
            <w:r w:rsidR="00E952EE">
              <w:t>.</w:t>
            </w:r>
          </w:p>
          <w:p w:rsidR="003E78CC" w:rsidRDefault="003E78CC" w:rsidP="00C12037">
            <w:pPr>
              <w:numPr>
                <w:ilvl w:val="0"/>
                <w:numId w:val="133"/>
              </w:numPr>
            </w:pPr>
            <w:r>
              <w:t>Vypravuje místní pověsti</w:t>
            </w:r>
            <w:r w:rsidR="00E952EE">
              <w:t>.</w:t>
            </w:r>
          </w:p>
          <w:p w:rsidR="003E78CC" w:rsidRDefault="003E78CC" w:rsidP="00C12037">
            <w:pPr>
              <w:numPr>
                <w:ilvl w:val="0"/>
                <w:numId w:val="133"/>
              </w:numPr>
            </w:pPr>
            <w:r>
              <w:t>Uvědomuje si význam našeho hlavního města</w:t>
            </w:r>
            <w:r w:rsidR="00E952EE">
              <w:t>.</w:t>
            </w:r>
          </w:p>
          <w:p w:rsidR="003E78CC" w:rsidRDefault="003E78CC" w:rsidP="00C12037">
            <w:pPr>
              <w:numPr>
                <w:ilvl w:val="0"/>
                <w:numId w:val="133"/>
              </w:numPr>
            </w:pPr>
            <w:r>
              <w:t>Zná nejdůležitější pražské památky</w:t>
            </w:r>
            <w:r w:rsidR="00E952EE">
              <w:t>.</w:t>
            </w:r>
          </w:p>
          <w:p w:rsidR="003E78CC" w:rsidRDefault="003E78CC" w:rsidP="005A479B"/>
          <w:p w:rsidR="003E78CC" w:rsidRDefault="003E78CC" w:rsidP="005A479B">
            <w:r>
              <w:t xml:space="preserve"> -</w:t>
            </w:r>
          </w:p>
        </w:tc>
        <w:tc>
          <w:tcPr>
            <w:tcW w:w="3254" w:type="dxa"/>
          </w:tcPr>
          <w:p w:rsidR="003E78CC" w:rsidRDefault="003E78CC" w:rsidP="005A479B">
            <w:r>
              <w:t>Návštěva MěÚ</w:t>
            </w:r>
          </w:p>
          <w:p w:rsidR="003E78CC" w:rsidRDefault="003E78CC" w:rsidP="005A479B"/>
          <w:p w:rsidR="003E78CC" w:rsidRDefault="003E78CC" w:rsidP="005A479B"/>
          <w:p w:rsidR="003E78CC" w:rsidRDefault="003E78CC" w:rsidP="005A479B">
            <w:r>
              <w:t>Exkurse do Prahy-podle možností školy</w:t>
            </w:r>
          </w:p>
          <w:p w:rsidR="00A41D6E" w:rsidRDefault="00A41D6E" w:rsidP="005A479B">
            <w:r w:rsidRPr="002D74C4">
              <w:rPr>
                <w:b/>
                <w:i/>
              </w:rPr>
              <w:t>MkV</w:t>
            </w:r>
            <w:r>
              <w:t xml:space="preserve"> – multikulturalita</w:t>
            </w:r>
          </w:p>
          <w:p w:rsidR="003E78CC" w:rsidRDefault="003E78CC" w:rsidP="005A479B"/>
        </w:tc>
      </w:tr>
      <w:tr w:rsidR="003E78CC" w:rsidRPr="00CB559A">
        <w:trPr>
          <w:trHeight w:hRule="exact" w:val="3099"/>
        </w:trPr>
        <w:tc>
          <w:tcPr>
            <w:tcW w:w="5881" w:type="dxa"/>
          </w:tcPr>
          <w:p w:rsidR="003E78CC" w:rsidRPr="00CB559A" w:rsidRDefault="00E91E6C" w:rsidP="005A479B">
            <w:pPr>
              <w:ind w:left="-288"/>
              <w:rPr>
                <w:b/>
              </w:rPr>
            </w:pPr>
            <w:r w:rsidRPr="00CB559A">
              <w:rPr>
                <w:b/>
              </w:rPr>
              <w:t xml:space="preserve">-      </w:t>
            </w:r>
            <w:r w:rsidR="003E78CC" w:rsidRPr="00CB559A">
              <w:rPr>
                <w:b/>
              </w:rPr>
              <w:t>Národnostní menšiny</w:t>
            </w:r>
          </w:p>
          <w:p w:rsidR="003E78CC" w:rsidRPr="00CB559A" w:rsidRDefault="003E78CC" w:rsidP="005A479B">
            <w:pPr>
              <w:ind w:left="72"/>
              <w:rPr>
                <w:b/>
              </w:rPr>
            </w:pPr>
          </w:p>
          <w:p w:rsidR="003E78CC" w:rsidRPr="00CB559A" w:rsidRDefault="003E78CC" w:rsidP="005A479B">
            <w:pPr>
              <w:ind w:left="72"/>
              <w:rPr>
                <w:b/>
              </w:rPr>
            </w:pPr>
          </w:p>
          <w:p w:rsidR="003E78CC" w:rsidRPr="00CB559A" w:rsidRDefault="003E78CC" w:rsidP="005A479B">
            <w:pPr>
              <w:ind w:left="72"/>
              <w:rPr>
                <w:b/>
              </w:rPr>
            </w:pPr>
          </w:p>
          <w:p w:rsidR="003E78CC" w:rsidRPr="00CB559A" w:rsidRDefault="003E78CC" w:rsidP="005A479B">
            <w:pPr>
              <w:ind w:left="72"/>
              <w:rPr>
                <w:b/>
              </w:rPr>
            </w:pPr>
            <w:r w:rsidRPr="00CB559A">
              <w:rPr>
                <w:b/>
              </w:rPr>
              <w:t xml:space="preserve"> Aktuality</w:t>
            </w:r>
          </w:p>
          <w:p w:rsidR="003E78CC" w:rsidRPr="00CB559A" w:rsidRDefault="003E78CC" w:rsidP="005A479B">
            <w:pPr>
              <w:ind w:left="72"/>
              <w:rPr>
                <w:b/>
              </w:rPr>
            </w:pPr>
          </w:p>
          <w:p w:rsidR="003E78CC" w:rsidRPr="00CB559A" w:rsidRDefault="003E78CC" w:rsidP="005A479B">
            <w:pPr>
              <w:ind w:left="72"/>
              <w:rPr>
                <w:b/>
              </w:rPr>
            </w:pPr>
          </w:p>
        </w:tc>
        <w:tc>
          <w:tcPr>
            <w:tcW w:w="5085" w:type="dxa"/>
          </w:tcPr>
          <w:p w:rsidR="003E78CC" w:rsidRDefault="003E78CC" w:rsidP="005A479B">
            <w:pPr>
              <w:numPr>
                <w:ilvl w:val="0"/>
                <w:numId w:val="31"/>
              </w:numPr>
              <w:tabs>
                <w:tab w:val="num" w:pos="252"/>
              </w:tabs>
              <w:ind w:left="-108" w:firstLine="180"/>
            </w:pPr>
            <w:r>
              <w:t xml:space="preserve">Zná projevy rasové nesnášenlivosti, ví, co je to </w:t>
            </w:r>
          </w:p>
          <w:p w:rsidR="003E78CC" w:rsidRDefault="003E78CC" w:rsidP="005A479B">
            <w:pPr>
              <w:ind w:left="-108"/>
            </w:pPr>
            <w:r>
              <w:t xml:space="preserve">      rasismus</w:t>
            </w:r>
            <w:r w:rsidR="00E952EE">
              <w:t>.</w:t>
            </w:r>
          </w:p>
          <w:p w:rsidR="003E78CC" w:rsidRDefault="003E78CC" w:rsidP="005A479B">
            <w:pPr>
              <w:numPr>
                <w:ilvl w:val="0"/>
                <w:numId w:val="31"/>
              </w:numPr>
              <w:tabs>
                <w:tab w:val="num" w:pos="252"/>
              </w:tabs>
              <w:ind w:left="-108" w:firstLine="180"/>
            </w:pPr>
            <w:r>
              <w:t>Chápe význam slova tolerance</w:t>
            </w:r>
            <w:r w:rsidR="00E952EE">
              <w:t>.</w:t>
            </w:r>
          </w:p>
          <w:p w:rsidR="003E78CC" w:rsidRDefault="003E78CC" w:rsidP="005A479B">
            <w:pPr>
              <w:numPr>
                <w:ilvl w:val="0"/>
                <w:numId w:val="31"/>
              </w:numPr>
              <w:tabs>
                <w:tab w:val="num" w:pos="252"/>
              </w:tabs>
              <w:ind w:left="-108" w:firstLine="180"/>
            </w:pPr>
            <w:r>
              <w:t xml:space="preserve">Učí se vybírat důležité zprávy z denního tisku a </w:t>
            </w:r>
          </w:p>
          <w:p w:rsidR="00B36686" w:rsidRDefault="00B36686" w:rsidP="00B36686">
            <w:pPr>
              <w:ind w:left="72"/>
            </w:pPr>
            <w:r>
              <w:t xml:space="preserve">   televize</w:t>
            </w:r>
            <w:r w:rsidR="00E952EE">
              <w:t>.</w:t>
            </w:r>
          </w:p>
          <w:p w:rsidR="00E952EE" w:rsidRDefault="00E952EE" w:rsidP="00C12037">
            <w:pPr>
              <w:numPr>
                <w:ilvl w:val="0"/>
                <w:numId w:val="134"/>
              </w:numPr>
            </w:pPr>
            <w:r>
              <w:t>Uplatňuje odpovědné chování v digitálním světě.</w:t>
            </w:r>
          </w:p>
          <w:p w:rsidR="003E78CC" w:rsidRDefault="003E78CC" w:rsidP="005A479B"/>
        </w:tc>
        <w:tc>
          <w:tcPr>
            <w:tcW w:w="3254" w:type="dxa"/>
          </w:tcPr>
          <w:p w:rsidR="00A41D6E" w:rsidRDefault="00A41D6E" w:rsidP="005A479B">
            <w:r w:rsidRPr="002D74C4">
              <w:rPr>
                <w:b/>
                <w:i/>
              </w:rPr>
              <w:t>MkV</w:t>
            </w:r>
            <w:r>
              <w:t xml:space="preserve"> – etnický původ</w:t>
            </w:r>
          </w:p>
          <w:p w:rsidR="003E78CC" w:rsidRDefault="003E78CC" w:rsidP="005A479B"/>
          <w:p w:rsidR="00A41D6E" w:rsidRDefault="00A41D6E" w:rsidP="005A479B">
            <w:r w:rsidRPr="002D74C4">
              <w:rPr>
                <w:b/>
                <w:i/>
              </w:rPr>
              <w:t>MV</w:t>
            </w:r>
            <w:r>
              <w:t xml:space="preserve"> – vnímání autora mediálních sdělení</w:t>
            </w:r>
          </w:p>
          <w:p w:rsidR="003E78CC" w:rsidRDefault="003E78CC" w:rsidP="005A479B"/>
        </w:tc>
      </w:tr>
    </w:tbl>
    <w:p w:rsidR="00496DF3" w:rsidRDefault="00496DF3" w:rsidP="00496DF3"/>
    <w:p w:rsidR="00496DF3" w:rsidRDefault="00496DF3" w:rsidP="00496DF3"/>
    <w:p w:rsidR="00496DF3" w:rsidRDefault="00496DF3" w:rsidP="00496DF3"/>
    <w:p w:rsidR="00496DF3" w:rsidRDefault="00496DF3" w:rsidP="00496DF3"/>
    <w:p w:rsidR="00496DF3" w:rsidRDefault="00496DF3" w:rsidP="00496DF3"/>
    <w:tbl>
      <w:tblPr>
        <w:tblpPr w:leftFromText="141" w:rightFromText="141" w:vertAnchor="text" w:horzAnchor="margin" w:tblpXSpec="center" w:tblpY="-110"/>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5730"/>
        <w:gridCol w:w="3318"/>
      </w:tblGrid>
      <w:tr w:rsidR="005A479B" w:rsidRPr="00CB559A">
        <w:trPr>
          <w:trHeight w:hRule="exact" w:val="861"/>
        </w:trPr>
        <w:tc>
          <w:tcPr>
            <w:tcW w:w="6091" w:type="dxa"/>
            <w:shd w:val="clear" w:color="auto" w:fill="E6E6E6"/>
            <w:vAlign w:val="center"/>
          </w:tcPr>
          <w:p w:rsidR="005A479B" w:rsidRPr="00CB559A" w:rsidRDefault="005A479B" w:rsidP="00B36686">
            <w:pPr>
              <w:jc w:val="center"/>
              <w:rPr>
                <w:b/>
                <w:sz w:val="40"/>
                <w:szCs w:val="40"/>
              </w:rPr>
            </w:pPr>
            <w:r w:rsidRPr="00CB559A">
              <w:rPr>
                <w:b/>
                <w:sz w:val="40"/>
                <w:szCs w:val="40"/>
              </w:rPr>
              <w:lastRenderedPageBreak/>
              <w:t>7. ročník</w:t>
            </w:r>
          </w:p>
        </w:tc>
        <w:tc>
          <w:tcPr>
            <w:tcW w:w="5730" w:type="dxa"/>
            <w:shd w:val="clear" w:color="auto" w:fill="E6E6E6"/>
            <w:vAlign w:val="center"/>
          </w:tcPr>
          <w:p w:rsidR="005A479B" w:rsidRPr="00CB559A" w:rsidRDefault="005A479B" w:rsidP="00B36686">
            <w:pPr>
              <w:jc w:val="center"/>
              <w:rPr>
                <w:b/>
                <w:sz w:val="40"/>
                <w:szCs w:val="40"/>
              </w:rPr>
            </w:pPr>
            <w:r w:rsidRPr="00CB559A">
              <w:rPr>
                <w:b/>
                <w:sz w:val="40"/>
                <w:szCs w:val="40"/>
              </w:rPr>
              <w:t>Občanská výchova</w:t>
            </w:r>
          </w:p>
        </w:tc>
        <w:tc>
          <w:tcPr>
            <w:tcW w:w="3318" w:type="dxa"/>
            <w:shd w:val="clear" w:color="auto" w:fill="E6E6E6"/>
            <w:vAlign w:val="center"/>
          </w:tcPr>
          <w:p w:rsidR="005A479B" w:rsidRPr="00CB559A" w:rsidRDefault="005A479B" w:rsidP="00B36686">
            <w:pPr>
              <w:jc w:val="center"/>
              <w:rPr>
                <w:b/>
                <w:sz w:val="40"/>
                <w:szCs w:val="40"/>
              </w:rPr>
            </w:pPr>
            <w:r w:rsidRPr="00CB559A">
              <w:rPr>
                <w:b/>
                <w:sz w:val="40"/>
                <w:szCs w:val="40"/>
              </w:rPr>
              <w:t>1 hodina</w:t>
            </w:r>
          </w:p>
        </w:tc>
      </w:tr>
      <w:tr w:rsidR="005A479B" w:rsidRPr="00CB559A">
        <w:trPr>
          <w:trHeight w:val="1027"/>
        </w:trPr>
        <w:tc>
          <w:tcPr>
            <w:tcW w:w="6091" w:type="dxa"/>
            <w:vAlign w:val="center"/>
          </w:tcPr>
          <w:p w:rsidR="005A479B" w:rsidRPr="00CB559A" w:rsidRDefault="005A479B" w:rsidP="00B36686">
            <w:pPr>
              <w:jc w:val="center"/>
              <w:rPr>
                <w:b/>
                <w:sz w:val="32"/>
                <w:szCs w:val="32"/>
              </w:rPr>
            </w:pPr>
            <w:r w:rsidRPr="00CB559A">
              <w:rPr>
                <w:b/>
                <w:sz w:val="32"/>
                <w:szCs w:val="32"/>
              </w:rPr>
              <w:t>Učivo</w:t>
            </w:r>
          </w:p>
        </w:tc>
        <w:tc>
          <w:tcPr>
            <w:tcW w:w="5730" w:type="dxa"/>
            <w:vAlign w:val="center"/>
          </w:tcPr>
          <w:p w:rsidR="005A479B" w:rsidRPr="00CB559A" w:rsidRDefault="005A479B" w:rsidP="00B36686">
            <w:pPr>
              <w:jc w:val="center"/>
              <w:rPr>
                <w:b/>
                <w:sz w:val="32"/>
                <w:szCs w:val="32"/>
              </w:rPr>
            </w:pPr>
            <w:r w:rsidRPr="00CB559A">
              <w:rPr>
                <w:b/>
                <w:sz w:val="32"/>
                <w:szCs w:val="32"/>
              </w:rPr>
              <w:t>Očekávané výstupy</w:t>
            </w:r>
          </w:p>
        </w:tc>
        <w:tc>
          <w:tcPr>
            <w:tcW w:w="3318" w:type="dxa"/>
            <w:vAlign w:val="center"/>
          </w:tcPr>
          <w:p w:rsidR="005A479B" w:rsidRPr="00CB559A" w:rsidRDefault="005A479B" w:rsidP="00B36686">
            <w:pPr>
              <w:jc w:val="center"/>
              <w:rPr>
                <w:b/>
              </w:rPr>
            </w:pPr>
            <w:r w:rsidRPr="00CB559A">
              <w:rPr>
                <w:b/>
              </w:rPr>
              <w:t>Průřezová témata</w:t>
            </w:r>
          </w:p>
          <w:p w:rsidR="005A479B" w:rsidRPr="00CB559A" w:rsidRDefault="005A479B" w:rsidP="00B36686">
            <w:pPr>
              <w:jc w:val="center"/>
              <w:rPr>
                <w:b/>
              </w:rPr>
            </w:pPr>
            <w:r w:rsidRPr="00CB559A">
              <w:rPr>
                <w:b/>
              </w:rPr>
              <w:t>Mezipředmětové vazby</w:t>
            </w:r>
          </w:p>
        </w:tc>
      </w:tr>
      <w:tr w:rsidR="005A479B" w:rsidTr="00E544B5">
        <w:trPr>
          <w:trHeight w:hRule="exact" w:val="3363"/>
        </w:trPr>
        <w:tc>
          <w:tcPr>
            <w:tcW w:w="6091" w:type="dxa"/>
          </w:tcPr>
          <w:p w:rsidR="005A479B" w:rsidRPr="00CB559A" w:rsidRDefault="00E952EE" w:rsidP="00E952EE">
            <w:pPr>
              <w:rPr>
                <w:b/>
              </w:rPr>
            </w:pPr>
            <w:r>
              <w:rPr>
                <w:b/>
              </w:rPr>
              <w:t xml:space="preserve">  </w:t>
            </w:r>
            <w:r w:rsidR="005A479B" w:rsidRPr="00CB559A">
              <w:rPr>
                <w:b/>
              </w:rPr>
              <w:t>Rodina, národ, vlast</w:t>
            </w: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p>
          <w:p w:rsidR="005A479B" w:rsidRPr="00CB559A" w:rsidRDefault="00E952EE" w:rsidP="00E952EE">
            <w:pPr>
              <w:rPr>
                <w:b/>
              </w:rPr>
            </w:pPr>
            <w:r>
              <w:rPr>
                <w:b/>
              </w:rPr>
              <w:t xml:space="preserve">  </w:t>
            </w:r>
            <w:r w:rsidR="005A479B" w:rsidRPr="00CB559A">
              <w:rPr>
                <w:b/>
              </w:rPr>
              <w:t>Národ</w:t>
            </w:r>
          </w:p>
          <w:p w:rsidR="005A479B" w:rsidRPr="00CB559A" w:rsidRDefault="005A479B" w:rsidP="00B36686">
            <w:pPr>
              <w:ind w:left="72"/>
              <w:rPr>
                <w:b/>
              </w:rPr>
            </w:pPr>
          </w:p>
          <w:p w:rsidR="005A479B" w:rsidRPr="00CB559A" w:rsidRDefault="005A479B" w:rsidP="00B36686">
            <w:pPr>
              <w:ind w:left="72"/>
              <w:rPr>
                <w:b/>
              </w:rPr>
            </w:pPr>
          </w:p>
        </w:tc>
        <w:tc>
          <w:tcPr>
            <w:tcW w:w="5730" w:type="dxa"/>
          </w:tcPr>
          <w:p w:rsidR="005A479B" w:rsidRDefault="005A479B" w:rsidP="00C12037">
            <w:pPr>
              <w:numPr>
                <w:ilvl w:val="0"/>
                <w:numId w:val="112"/>
              </w:numPr>
            </w:pPr>
            <w:r>
              <w:t>Uvědomuje si význam správně fungující rodiny</w:t>
            </w:r>
            <w:r w:rsidR="00E544B5">
              <w:t>.</w:t>
            </w:r>
          </w:p>
          <w:p w:rsidR="005A479B" w:rsidRDefault="005A479B" w:rsidP="00C12037">
            <w:pPr>
              <w:numPr>
                <w:ilvl w:val="0"/>
                <w:numId w:val="112"/>
              </w:numPr>
            </w:pPr>
            <w:r>
              <w:t>Rozpozná význam rodiny pro stát</w:t>
            </w:r>
            <w:r w:rsidR="00E544B5">
              <w:t>.</w:t>
            </w:r>
          </w:p>
          <w:p w:rsidR="005A479B" w:rsidRDefault="005A479B" w:rsidP="00C12037">
            <w:pPr>
              <w:numPr>
                <w:ilvl w:val="0"/>
                <w:numId w:val="112"/>
              </w:numPr>
            </w:pPr>
            <w:r>
              <w:t xml:space="preserve">Zná pravidla společenského chování a uplatňuje je </w:t>
            </w:r>
          </w:p>
          <w:p w:rsidR="005A479B" w:rsidRDefault="005A479B" w:rsidP="00B36686">
            <w:pPr>
              <w:ind w:left="-108"/>
            </w:pPr>
            <w:r>
              <w:t xml:space="preserve">      v praxi, umí se správně chovat</w:t>
            </w:r>
            <w:r w:rsidR="00E544B5">
              <w:t>.</w:t>
            </w:r>
          </w:p>
          <w:p w:rsidR="00E544B5" w:rsidRDefault="00E544B5" w:rsidP="00C12037">
            <w:pPr>
              <w:numPr>
                <w:ilvl w:val="0"/>
                <w:numId w:val="135"/>
              </w:numPr>
            </w:pPr>
            <w:r>
              <w:t>Kriticky přistupuje k mediálním informacím, vyjádří svůj postoj k působení propagandy a reklamy na veřejné mínění a chování lidí.</w:t>
            </w:r>
          </w:p>
          <w:p w:rsidR="005A479B" w:rsidRDefault="005A479B" w:rsidP="00C12037">
            <w:pPr>
              <w:numPr>
                <w:ilvl w:val="0"/>
                <w:numId w:val="112"/>
              </w:numPr>
            </w:pPr>
            <w:r>
              <w:t>Chápe ČR jako svou vlast, kterou sdílí také</w:t>
            </w:r>
          </w:p>
          <w:p w:rsidR="005A479B" w:rsidRDefault="005A479B" w:rsidP="00B36686">
            <w:pPr>
              <w:ind w:left="-108"/>
            </w:pPr>
            <w:r>
              <w:t xml:space="preserve">       s příslušníky národnostních menšin</w:t>
            </w:r>
            <w:r w:rsidR="00E544B5">
              <w:t>.</w:t>
            </w:r>
          </w:p>
          <w:p w:rsidR="00E544B5" w:rsidRDefault="00E544B5" w:rsidP="00C12037">
            <w:pPr>
              <w:numPr>
                <w:ilvl w:val="0"/>
                <w:numId w:val="112"/>
              </w:numPr>
            </w:pPr>
            <w:r>
              <w:t>Kultivovaně vyjadřuje osobně i digitálně svůj názor k situaci v okolí, v obci.</w:t>
            </w:r>
          </w:p>
          <w:p w:rsidR="005A479B" w:rsidRDefault="005A479B" w:rsidP="00B36686">
            <w:pPr>
              <w:ind w:left="-108"/>
            </w:pPr>
          </w:p>
          <w:p w:rsidR="005A479B" w:rsidRDefault="005A479B" w:rsidP="00B36686">
            <w:r>
              <w:t xml:space="preserve"> </w:t>
            </w:r>
          </w:p>
        </w:tc>
        <w:tc>
          <w:tcPr>
            <w:tcW w:w="3318" w:type="dxa"/>
          </w:tcPr>
          <w:p w:rsidR="005A479B" w:rsidRDefault="005A479B" w:rsidP="00B36686"/>
          <w:p w:rsidR="005A479B" w:rsidRDefault="005A479B" w:rsidP="00B36686"/>
          <w:p w:rsidR="005A479B" w:rsidRDefault="005A479B" w:rsidP="00B36686">
            <w:r w:rsidRPr="002D74C4">
              <w:rPr>
                <w:b/>
                <w:i/>
              </w:rPr>
              <w:t>VDO</w:t>
            </w:r>
            <w:r>
              <w:t xml:space="preserve"> – občan, občanská společnost a stát</w:t>
            </w:r>
          </w:p>
          <w:p w:rsidR="005A479B" w:rsidRDefault="005A479B" w:rsidP="00B36686"/>
          <w:p w:rsidR="00E544B5" w:rsidRPr="00E544B5" w:rsidRDefault="00E544B5" w:rsidP="00B36686">
            <w:r>
              <w:rPr>
                <w:b/>
                <w:i/>
              </w:rPr>
              <w:t>MV -</w:t>
            </w:r>
            <w:r>
              <w:t>kritické čtení a vnímání mediálních sdělení, vnímání autora mediálních sdělení, tvorba mediálního sdělení</w:t>
            </w:r>
          </w:p>
        </w:tc>
      </w:tr>
      <w:tr w:rsidR="005A479B">
        <w:trPr>
          <w:trHeight w:hRule="exact" w:val="2306"/>
        </w:trPr>
        <w:tc>
          <w:tcPr>
            <w:tcW w:w="6091" w:type="dxa"/>
          </w:tcPr>
          <w:p w:rsidR="005A479B" w:rsidRPr="00CB559A" w:rsidRDefault="00E952EE" w:rsidP="00E952EE">
            <w:pPr>
              <w:rPr>
                <w:b/>
              </w:rPr>
            </w:pPr>
            <w:r>
              <w:rPr>
                <w:b/>
              </w:rPr>
              <w:t xml:space="preserve">  </w:t>
            </w:r>
            <w:r w:rsidR="005A479B" w:rsidRPr="00CB559A">
              <w:rPr>
                <w:b/>
              </w:rPr>
              <w:t>Naše vlast</w:t>
            </w:r>
          </w:p>
          <w:p w:rsidR="005A479B" w:rsidRPr="00CB559A" w:rsidRDefault="005A479B" w:rsidP="00B36686">
            <w:pPr>
              <w:ind w:left="72"/>
              <w:rPr>
                <w:b/>
              </w:rPr>
            </w:pPr>
          </w:p>
          <w:p w:rsidR="005A479B" w:rsidRPr="00CB559A" w:rsidRDefault="005A479B" w:rsidP="00E952EE">
            <w:pPr>
              <w:ind w:left="360"/>
              <w:rPr>
                <w:b/>
              </w:rPr>
            </w:pPr>
          </w:p>
          <w:p w:rsidR="005A479B" w:rsidRPr="00CB559A" w:rsidRDefault="005A479B" w:rsidP="00E952EE">
            <w:pPr>
              <w:ind w:left="360"/>
              <w:rPr>
                <w:b/>
              </w:rPr>
            </w:pPr>
          </w:p>
          <w:p w:rsidR="005A479B" w:rsidRPr="00CB559A" w:rsidRDefault="005A479B" w:rsidP="00E952EE">
            <w:pPr>
              <w:ind w:left="360"/>
              <w:rPr>
                <w:b/>
              </w:rPr>
            </w:pPr>
          </w:p>
          <w:p w:rsidR="005A479B" w:rsidRPr="00CB559A" w:rsidRDefault="005A479B" w:rsidP="00E952EE">
            <w:pPr>
              <w:rPr>
                <w:b/>
              </w:rPr>
            </w:pPr>
            <w:r w:rsidRPr="00CB559A">
              <w:rPr>
                <w:b/>
              </w:rPr>
              <w:t xml:space="preserve">  Činnost lidí, práce, hospodářství</w:t>
            </w:r>
          </w:p>
          <w:p w:rsidR="005A479B" w:rsidRPr="00CB559A" w:rsidRDefault="005A479B" w:rsidP="00E952EE">
            <w:pPr>
              <w:rPr>
                <w:b/>
              </w:rPr>
            </w:pPr>
            <w:r w:rsidRPr="00CB559A">
              <w:rPr>
                <w:b/>
              </w:rPr>
              <w:t xml:space="preserve">  Majetek, vlastnictví a jeho formy a ochrana</w:t>
            </w:r>
          </w:p>
          <w:p w:rsidR="005A479B" w:rsidRPr="00CB559A" w:rsidRDefault="005A479B" w:rsidP="00B36686">
            <w:pPr>
              <w:rPr>
                <w:b/>
              </w:rPr>
            </w:pPr>
          </w:p>
          <w:p w:rsidR="005A479B" w:rsidRPr="00CB559A" w:rsidRDefault="005A479B" w:rsidP="00B36686">
            <w:pPr>
              <w:rPr>
                <w:b/>
              </w:rPr>
            </w:pPr>
            <w:r w:rsidRPr="00CB559A">
              <w:rPr>
                <w:b/>
              </w:rPr>
              <w:t xml:space="preserve"> </w:t>
            </w:r>
          </w:p>
          <w:p w:rsidR="005A479B" w:rsidRPr="00CB559A" w:rsidRDefault="005A479B" w:rsidP="00B36686">
            <w:pPr>
              <w:tabs>
                <w:tab w:val="left" w:pos="162"/>
              </w:tabs>
              <w:rPr>
                <w:b/>
              </w:rPr>
            </w:pPr>
          </w:p>
          <w:p w:rsidR="005A479B" w:rsidRDefault="005A479B" w:rsidP="00B36686">
            <w:pPr>
              <w:tabs>
                <w:tab w:val="left" w:pos="267"/>
              </w:tabs>
              <w:jc w:val="center"/>
            </w:pPr>
          </w:p>
        </w:tc>
        <w:tc>
          <w:tcPr>
            <w:tcW w:w="5730" w:type="dxa"/>
          </w:tcPr>
          <w:p w:rsidR="005A479B" w:rsidRDefault="005A479B" w:rsidP="00C12037">
            <w:pPr>
              <w:numPr>
                <w:ilvl w:val="0"/>
                <w:numId w:val="112"/>
              </w:numPr>
            </w:pPr>
            <w:r>
              <w:t>Umí objasnit vznik státu</w:t>
            </w:r>
            <w:r w:rsidR="00E544B5">
              <w:t>.</w:t>
            </w:r>
          </w:p>
          <w:p w:rsidR="005A479B" w:rsidRDefault="005A479B" w:rsidP="00C12037">
            <w:pPr>
              <w:numPr>
                <w:ilvl w:val="0"/>
                <w:numId w:val="112"/>
              </w:numPr>
            </w:pPr>
            <w:r>
              <w:t xml:space="preserve">Umí vyjmenovat státní symboly a způsoby jejich  </w:t>
            </w:r>
          </w:p>
          <w:p w:rsidR="005A479B" w:rsidRDefault="005A479B" w:rsidP="00E544B5">
            <w:pPr>
              <w:ind w:left="360"/>
            </w:pPr>
            <w:r>
              <w:t>používání</w:t>
            </w:r>
            <w:r w:rsidR="00E544B5">
              <w:t>.</w:t>
            </w:r>
          </w:p>
          <w:p w:rsidR="005A479B" w:rsidRDefault="005A479B" w:rsidP="00C12037">
            <w:pPr>
              <w:numPr>
                <w:ilvl w:val="0"/>
                <w:numId w:val="112"/>
              </w:numPr>
            </w:pPr>
            <w:r>
              <w:t>Objasní formy vlastnictví, uvede příklady</w:t>
            </w:r>
            <w:r w:rsidR="00E544B5">
              <w:t>.</w:t>
            </w:r>
          </w:p>
          <w:p w:rsidR="005A479B" w:rsidRDefault="005A479B" w:rsidP="00C12037">
            <w:pPr>
              <w:numPr>
                <w:ilvl w:val="0"/>
                <w:numId w:val="112"/>
              </w:numPr>
            </w:pPr>
            <w:r>
              <w:t xml:space="preserve">Uvědomuje si příčiny majetkové nerovnosti a </w:t>
            </w:r>
          </w:p>
          <w:p w:rsidR="005A479B" w:rsidRDefault="005A479B" w:rsidP="00B36686">
            <w:pPr>
              <w:ind w:left="72"/>
            </w:pPr>
            <w:r>
              <w:t xml:space="preserve">    významu udržení sociální spravedlnosti</w:t>
            </w:r>
            <w:r w:rsidR="00E544B5">
              <w:t>.</w:t>
            </w:r>
          </w:p>
          <w:p w:rsidR="005A479B" w:rsidRDefault="005A479B" w:rsidP="00B36686">
            <w:pPr>
              <w:ind w:left="72"/>
            </w:pPr>
          </w:p>
          <w:p w:rsidR="005A479B" w:rsidRDefault="005A479B" w:rsidP="00B36686">
            <w:pPr>
              <w:ind w:left="72"/>
            </w:pPr>
          </w:p>
          <w:p w:rsidR="005A479B" w:rsidRDefault="005A479B" w:rsidP="00B36686">
            <w:pPr>
              <w:ind w:left="72"/>
            </w:pPr>
            <w:r>
              <w:t>-</w:t>
            </w:r>
          </w:p>
          <w:p w:rsidR="005A479B" w:rsidRDefault="005A479B" w:rsidP="00B36686">
            <w:pPr>
              <w:ind w:left="72"/>
            </w:pPr>
            <w:r>
              <w:t xml:space="preserve">   </w:t>
            </w:r>
          </w:p>
          <w:p w:rsidR="005A479B" w:rsidRDefault="005A479B" w:rsidP="00B36686">
            <w:pPr>
              <w:tabs>
                <w:tab w:val="left" w:pos="72"/>
              </w:tabs>
              <w:ind w:left="72"/>
            </w:pPr>
          </w:p>
          <w:p w:rsidR="005A479B" w:rsidRDefault="005A479B" w:rsidP="00C12037">
            <w:pPr>
              <w:numPr>
                <w:ilvl w:val="0"/>
                <w:numId w:val="112"/>
              </w:numPr>
            </w:pPr>
          </w:p>
        </w:tc>
        <w:tc>
          <w:tcPr>
            <w:tcW w:w="3318" w:type="dxa"/>
          </w:tcPr>
          <w:p w:rsidR="005A479B" w:rsidRDefault="005A479B" w:rsidP="00B36686">
            <w:r>
              <w:t xml:space="preserve">D- rod, kmen, kmenový </w:t>
            </w:r>
            <w:proofErr w:type="gramStart"/>
            <w:r>
              <w:t>svaz,stát</w:t>
            </w:r>
            <w:proofErr w:type="gramEnd"/>
          </w:p>
          <w:p w:rsidR="005A479B" w:rsidRDefault="005A479B" w:rsidP="00B36686">
            <w:r>
              <w:t xml:space="preserve">D- </w:t>
            </w:r>
            <w:proofErr w:type="gramStart"/>
            <w:r>
              <w:t>28.10. 1918</w:t>
            </w:r>
            <w:proofErr w:type="gramEnd"/>
          </w:p>
          <w:p w:rsidR="005A479B" w:rsidRDefault="005A479B" w:rsidP="00B36686">
            <w:r>
              <w:t>Z-atlas- vlajky světových velmocí</w:t>
            </w:r>
          </w:p>
        </w:tc>
      </w:tr>
      <w:tr w:rsidR="005A479B">
        <w:trPr>
          <w:trHeight w:hRule="exact" w:val="1985"/>
        </w:trPr>
        <w:tc>
          <w:tcPr>
            <w:tcW w:w="6091" w:type="dxa"/>
          </w:tcPr>
          <w:p w:rsidR="005A479B" w:rsidRPr="00CB559A" w:rsidRDefault="00E952EE" w:rsidP="00E952EE">
            <w:pPr>
              <w:rPr>
                <w:b/>
              </w:rPr>
            </w:pPr>
            <w:r>
              <w:rPr>
                <w:b/>
              </w:rPr>
              <w:lastRenderedPageBreak/>
              <w:t xml:space="preserve">  </w:t>
            </w:r>
            <w:r w:rsidR="005A479B" w:rsidRPr="00CB559A">
              <w:rPr>
                <w:b/>
              </w:rPr>
              <w:t>Hospodaření s penězi, majetkem</w:t>
            </w:r>
          </w:p>
          <w:p w:rsidR="005A479B" w:rsidRPr="00CB559A" w:rsidRDefault="005A479B" w:rsidP="00B36686">
            <w:pPr>
              <w:ind w:left="72"/>
              <w:rPr>
                <w:b/>
              </w:rPr>
            </w:pPr>
          </w:p>
          <w:p w:rsidR="005A479B" w:rsidRPr="00CB559A" w:rsidRDefault="005A479B" w:rsidP="00B36686">
            <w:pPr>
              <w:ind w:left="72"/>
              <w:rPr>
                <w:b/>
              </w:rPr>
            </w:pPr>
            <w:r w:rsidRPr="00CB559A">
              <w:rPr>
                <w:b/>
              </w:rPr>
              <w:t xml:space="preserve"> Vlastnictví</w:t>
            </w:r>
          </w:p>
          <w:p w:rsidR="005A479B" w:rsidRPr="00CB559A" w:rsidRDefault="005A479B" w:rsidP="00B36686">
            <w:pPr>
              <w:ind w:left="72"/>
              <w:rPr>
                <w:b/>
              </w:rPr>
            </w:pPr>
          </w:p>
          <w:p w:rsidR="005A479B" w:rsidRPr="00CB559A" w:rsidRDefault="005A479B" w:rsidP="00B36686">
            <w:pPr>
              <w:ind w:left="72"/>
              <w:rPr>
                <w:b/>
              </w:rPr>
            </w:pPr>
            <w:r w:rsidRPr="00CB559A">
              <w:rPr>
                <w:b/>
              </w:rPr>
              <w:t xml:space="preserve"> Přírodní bohatství a jeho ochrana</w:t>
            </w:r>
          </w:p>
          <w:p w:rsidR="005A479B" w:rsidRPr="00CB559A" w:rsidRDefault="005A479B" w:rsidP="00B36686">
            <w:pPr>
              <w:ind w:left="72"/>
              <w:rPr>
                <w:b/>
              </w:rPr>
            </w:pPr>
          </w:p>
          <w:p w:rsidR="005A479B" w:rsidRDefault="005A479B" w:rsidP="00B36686">
            <w:pPr>
              <w:jc w:val="center"/>
            </w:pPr>
          </w:p>
        </w:tc>
        <w:tc>
          <w:tcPr>
            <w:tcW w:w="5730" w:type="dxa"/>
          </w:tcPr>
          <w:p w:rsidR="005A479B" w:rsidRDefault="00E544B5" w:rsidP="00C12037">
            <w:pPr>
              <w:numPr>
                <w:ilvl w:val="0"/>
                <w:numId w:val="112"/>
              </w:numPr>
            </w:pPr>
            <w:r>
              <w:t>V</w:t>
            </w:r>
            <w:r w:rsidR="005A479B">
              <w:t>í, jak nakládat s majetkem, aby nepoškozoval druhé</w:t>
            </w:r>
            <w:r>
              <w:t>.</w:t>
            </w:r>
          </w:p>
          <w:p w:rsidR="005A479B" w:rsidRDefault="005A479B" w:rsidP="00C12037">
            <w:pPr>
              <w:numPr>
                <w:ilvl w:val="0"/>
                <w:numId w:val="112"/>
              </w:numPr>
            </w:pPr>
            <w:r>
              <w:t xml:space="preserve">Ví, že vlastnictví je chráněno zákonem a umí objasnit </w:t>
            </w:r>
          </w:p>
          <w:p w:rsidR="005A479B" w:rsidRDefault="005A479B" w:rsidP="00B36686">
            <w:pPr>
              <w:ind w:left="72"/>
            </w:pPr>
            <w:r>
              <w:t xml:space="preserve">    následky, pokud člověk nedodržuje tyto zákony</w:t>
            </w:r>
            <w:r w:rsidR="00E544B5">
              <w:t>.</w:t>
            </w:r>
          </w:p>
          <w:p w:rsidR="005A479B" w:rsidRDefault="005A479B" w:rsidP="00C12037">
            <w:pPr>
              <w:numPr>
                <w:ilvl w:val="0"/>
                <w:numId w:val="136"/>
              </w:numPr>
            </w:pPr>
            <w:r>
              <w:t>Uvědomuje si význam ochrany přírody</w:t>
            </w:r>
            <w:r w:rsidR="00E544B5">
              <w:t>.</w:t>
            </w:r>
          </w:p>
          <w:p w:rsidR="005A479B" w:rsidRDefault="005A479B" w:rsidP="00B36686">
            <w:pPr>
              <w:ind w:left="72"/>
            </w:pPr>
          </w:p>
          <w:p w:rsidR="005A479B" w:rsidRDefault="005A479B" w:rsidP="00B36686">
            <w:pPr>
              <w:ind w:left="72"/>
            </w:pPr>
          </w:p>
          <w:p w:rsidR="005A479B" w:rsidRDefault="005A479B" w:rsidP="00B36686">
            <w:pPr>
              <w:ind w:left="72"/>
            </w:pPr>
          </w:p>
          <w:p w:rsidR="005A479B" w:rsidRDefault="005A479B" w:rsidP="00B36686">
            <w:pPr>
              <w:ind w:left="72"/>
            </w:pPr>
            <w:r>
              <w:t>-</w:t>
            </w:r>
          </w:p>
        </w:tc>
        <w:tc>
          <w:tcPr>
            <w:tcW w:w="3318" w:type="dxa"/>
          </w:tcPr>
          <w:p w:rsidR="005A479B" w:rsidRDefault="005A479B" w:rsidP="00B36686"/>
          <w:p w:rsidR="005A479B" w:rsidRDefault="005A479B" w:rsidP="00B36686">
            <w:r w:rsidRPr="002D74C4">
              <w:rPr>
                <w:b/>
                <w:i/>
              </w:rPr>
              <w:t>VMEGS</w:t>
            </w:r>
            <w:r>
              <w:t xml:space="preserve"> – Objevujeme Evropu a svět</w:t>
            </w:r>
          </w:p>
          <w:p w:rsidR="005A479B" w:rsidRDefault="005A479B" w:rsidP="00B36686"/>
          <w:p w:rsidR="005A479B" w:rsidRDefault="005A479B" w:rsidP="00B36686">
            <w:r>
              <w:t>Z- národní parky</w:t>
            </w:r>
          </w:p>
          <w:p w:rsidR="005A479B" w:rsidRDefault="005A479B" w:rsidP="00B36686"/>
          <w:p w:rsidR="005A479B" w:rsidRDefault="005A479B" w:rsidP="00B36686">
            <w:r w:rsidRPr="002D74C4">
              <w:rPr>
                <w:b/>
                <w:i/>
              </w:rPr>
              <w:t>EV</w:t>
            </w:r>
            <w:r>
              <w:t xml:space="preserve"> – základní podmínky života</w:t>
            </w:r>
          </w:p>
          <w:p w:rsidR="005A479B" w:rsidRDefault="005A479B" w:rsidP="00B36686"/>
        </w:tc>
      </w:tr>
      <w:tr w:rsidR="005A479B">
        <w:trPr>
          <w:trHeight w:hRule="exact" w:val="1429"/>
        </w:trPr>
        <w:tc>
          <w:tcPr>
            <w:tcW w:w="6091" w:type="dxa"/>
          </w:tcPr>
          <w:p w:rsidR="005A479B" w:rsidRPr="00CB559A" w:rsidRDefault="00E952EE" w:rsidP="00E952EE">
            <w:pPr>
              <w:rPr>
                <w:b/>
              </w:rPr>
            </w:pPr>
            <w:r>
              <w:rPr>
                <w:b/>
              </w:rPr>
              <w:t xml:space="preserve">  </w:t>
            </w:r>
            <w:r w:rsidR="005A479B" w:rsidRPr="00CB559A">
              <w:rPr>
                <w:b/>
              </w:rPr>
              <w:t>Ekologické problémy světa</w:t>
            </w: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r w:rsidRPr="00CB559A">
              <w:rPr>
                <w:b/>
              </w:rPr>
              <w:t xml:space="preserve"> Chraň svou krajinu</w:t>
            </w:r>
          </w:p>
          <w:p w:rsidR="005A479B" w:rsidRPr="00CB559A" w:rsidRDefault="005A479B" w:rsidP="00B36686">
            <w:pPr>
              <w:ind w:left="72"/>
              <w:rPr>
                <w:b/>
              </w:rPr>
            </w:pPr>
          </w:p>
        </w:tc>
        <w:tc>
          <w:tcPr>
            <w:tcW w:w="5730" w:type="dxa"/>
          </w:tcPr>
          <w:p w:rsidR="005A479B" w:rsidRDefault="005A479B" w:rsidP="00C12037">
            <w:pPr>
              <w:numPr>
                <w:ilvl w:val="0"/>
                <w:numId w:val="112"/>
              </w:numPr>
            </w:pPr>
            <w:r>
              <w:t>Chápe význam ochrany životního prostředí, zná</w:t>
            </w:r>
          </w:p>
          <w:p w:rsidR="005A479B" w:rsidRDefault="005A479B" w:rsidP="00B36686">
            <w:pPr>
              <w:ind w:left="-108"/>
            </w:pPr>
            <w:r>
              <w:t xml:space="preserve">      největší ekologické problémy světa</w:t>
            </w:r>
            <w:r w:rsidR="00E544B5">
              <w:t>.</w:t>
            </w:r>
          </w:p>
          <w:p w:rsidR="005A479B" w:rsidRDefault="005A479B" w:rsidP="00C12037">
            <w:pPr>
              <w:numPr>
                <w:ilvl w:val="0"/>
                <w:numId w:val="112"/>
              </w:numPr>
            </w:pPr>
            <w:r>
              <w:t xml:space="preserve">Vyjmenuje některé organizace, které se zabývají </w:t>
            </w:r>
          </w:p>
          <w:p w:rsidR="005A479B" w:rsidRDefault="005A479B" w:rsidP="00B36686">
            <w:r>
              <w:t xml:space="preserve">    ochranou živ. prostředí</w:t>
            </w:r>
            <w:r w:rsidR="00E544B5">
              <w:t>.</w:t>
            </w:r>
          </w:p>
          <w:p w:rsidR="005A479B" w:rsidRDefault="005A479B" w:rsidP="00C12037">
            <w:pPr>
              <w:numPr>
                <w:ilvl w:val="0"/>
                <w:numId w:val="112"/>
              </w:numPr>
            </w:pPr>
            <w:r>
              <w:t>Je informován o stavu živ. prostředí v okolní krajině</w:t>
            </w:r>
            <w:r w:rsidR="00E544B5">
              <w:t>.</w:t>
            </w:r>
          </w:p>
        </w:tc>
        <w:tc>
          <w:tcPr>
            <w:tcW w:w="3318" w:type="dxa"/>
          </w:tcPr>
          <w:p w:rsidR="005A479B" w:rsidRDefault="005A479B" w:rsidP="00B36686">
            <w:r w:rsidRPr="002D74C4">
              <w:rPr>
                <w:b/>
                <w:i/>
              </w:rPr>
              <w:t>MV</w:t>
            </w:r>
            <w:r>
              <w:t xml:space="preserve"> – práce v realizačním týmu</w:t>
            </w:r>
          </w:p>
          <w:p w:rsidR="005A479B" w:rsidRDefault="005A479B" w:rsidP="00B36686"/>
        </w:tc>
      </w:tr>
      <w:tr w:rsidR="005A479B">
        <w:trPr>
          <w:trHeight w:hRule="exact" w:val="1431"/>
        </w:trPr>
        <w:tc>
          <w:tcPr>
            <w:tcW w:w="6091" w:type="dxa"/>
          </w:tcPr>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E952EE">
            <w:pPr>
              <w:ind w:left="360"/>
              <w:rPr>
                <w:b/>
              </w:rPr>
            </w:pPr>
          </w:p>
          <w:p w:rsidR="005A479B" w:rsidRPr="00CB559A" w:rsidRDefault="00E952EE" w:rsidP="00E952EE">
            <w:pPr>
              <w:rPr>
                <w:b/>
              </w:rPr>
            </w:pPr>
            <w:r>
              <w:rPr>
                <w:b/>
              </w:rPr>
              <w:t xml:space="preserve"> </w:t>
            </w:r>
            <w:r w:rsidR="005A479B" w:rsidRPr="00CB559A">
              <w:rPr>
                <w:b/>
              </w:rPr>
              <w:t xml:space="preserve"> Kultura</w:t>
            </w:r>
          </w:p>
          <w:p w:rsidR="005A479B" w:rsidRPr="00CB559A" w:rsidRDefault="005A479B" w:rsidP="00E952EE">
            <w:pPr>
              <w:rPr>
                <w:b/>
              </w:rPr>
            </w:pPr>
          </w:p>
          <w:p w:rsidR="005A479B" w:rsidRPr="00CB559A" w:rsidRDefault="005A479B" w:rsidP="00C12037">
            <w:pPr>
              <w:numPr>
                <w:ilvl w:val="0"/>
                <w:numId w:val="112"/>
              </w:numPr>
              <w:rPr>
                <w:b/>
              </w:rPr>
            </w:pPr>
          </w:p>
          <w:p w:rsidR="005A479B" w:rsidRPr="00CB559A" w:rsidRDefault="005A479B" w:rsidP="00C12037">
            <w:pPr>
              <w:numPr>
                <w:ilvl w:val="0"/>
                <w:numId w:val="112"/>
              </w:numPr>
              <w:rPr>
                <w:b/>
              </w:rPr>
            </w:pPr>
          </w:p>
          <w:p w:rsidR="005A479B" w:rsidRPr="00CB559A" w:rsidRDefault="005A479B" w:rsidP="00B36686">
            <w:pPr>
              <w:rPr>
                <w:b/>
              </w:rPr>
            </w:pPr>
          </w:p>
          <w:p w:rsidR="005A479B" w:rsidRPr="00CB559A" w:rsidRDefault="005A479B" w:rsidP="00B36686">
            <w:pPr>
              <w:rPr>
                <w:b/>
              </w:rPr>
            </w:pPr>
            <w:r w:rsidRPr="00CB559A">
              <w:rPr>
                <w:b/>
              </w:rPr>
              <w:t xml:space="preserve"> </w:t>
            </w:r>
          </w:p>
          <w:p w:rsidR="005A479B" w:rsidRPr="00CB559A" w:rsidRDefault="005A479B" w:rsidP="00B36686">
            <w:pPr>
              <w:tabs>
                <w:tab w:val="left" w:pos="162"/>
              </w:tabs>
              <w:rPr>
                <w:b/>
              </w:rPr>
            </w:pPr>
          </w:p>
          <w:p w:rsidR="005A479B" w:rsidRDefault="005A479B" w:rsidP="00B36686">
            <w:pPr>
              <w:tabs>
                <w:tab w:val="left" w:pos="267"/>
              </w:tabs>
              <w:jc w:val="center"/>
            </w:pPr>
          </w:p>
        </w:tc>
        <w:tc>
          <w:tcPr>
            <w:tcW w:w="5730" w:type="dxa"/>
          </w:tcPr>
          <w:p w:rsidR="005A479B" w:rsidRDefault="005A479B" w:rsidP="00C12037">
            <w:pPr>
              <w:numPr>
                <w:ilvl w:val="0"/>
                <w:numId w:val="112"/>
              </w:numPr>
            </w:pPr>
            <w:r>
              <w:t>Ve škole i doma třídí odpad</w:t>
            </w:r>
            <w:r w:rsidR="00E544B5">
              <w:t>.</w:t>
            </w:r>
          </w:p>
          <w:p w:rsidR="005A479B" w:rsidRDefault="005A479B" w:rsidP="00C12037">
            <w:pPr>
              <w:numPr>
                <w:ilvl w:val="0"/>
                <w:numId w:val="112"/>
              </w:numPr>
            </w:pPr>
            <w:r>
              <w:t xml:space="preserve"> Zná některé chráněné rostliny a živočichy</w:t>
            </w:r>
            <w:r w:rsidR="00E544B5">
              <w:t>.</w:t>
            </w:r>
          </w:p>
          <w:p w:rsidR="005A479B" w:rsidRDefault="005A479B" w:rsidP="00C12037">
            <w:pPr>
              <w:numPr>
                <w:ilvl w:val="0"/>
                <w:numId w:val="112"/>
              </w:numPr>
            </w:pPr>
            <w:r>
              <w:t xml:space="preserve"> Chápe význam zdravého prostředí na vlastní zdraví</w:t>
            </w:r>
            <w:r w:rsidR="00E544B5">
              <w:t>.</w:t>
            </w:r>
          </w:p>
          <w:p w:rsidR="005A479B" w:rsidRDefault="005A479B" w:rsidP="00C12037">
            <w:pPr>
              <w:numPr>
                <w:ilvl w:val="0"/>
                <w:numId w:val="112"/>
              </w:numPr>
            </w:pPr>
            <w:r>
              <w:t>Objasní význam kultury pro plnohodnotný život</w:t>
            </w:r>
          </w:p>
          <w:p w:rsidR="005A479B" w:rsidRDefault="005A479B" w:rsidP="00E544B5">
            <w:pPr>
              <w:ind w:left="360"/>
            </w:pPr>
            <w:r>
              <w:t>člověka</w:t>
            </w:r>
            <w:r w:rsidR="00E544B5">
              <w:t>.</w:t>
            </w:r>
          </w:p>
          <w:p w:rsidR="005A479B" w:rsidRDefault="005A479B" w:rsidP="00B36686">
            <w:pPr>
              <w:ind w:left="72"/>
            </w:pPr>
          </w:p>
          <w:p w:rsidR="005A479B" w:rsidRDefault="005A479B" w:rsidP="00B36686">
            <w:pPr>
              <w:ind w:left="72"/>
            </w:pPr>
          </w:p>
          <w:p w:rsidR="005A479B" w:rsidRDefault="005A479B" w:rsidP="00B36686">
            <w:pPr>
              <w:ind w:left="72"/>
            </w:pPr>
            <w:r>
              <w:t xml:space="preserve">   </w:t>
            </w:r>
          </w:p>
          <w:p w:rsidR="005A479B" w:rsidRDefault="005A479B" w:rsidP="00B36686">
            <w:pPr>
              <w:tabs>
                <w:tab w:val="left" w:pos="72"/>
              </w:tabs>
              <w:ind w:left="72"/>
            </w:pPr>
          </w:p>
          <w:p w:rsidR="005A479B" w:rsidRDefault="005A479B" w:rsidP="00C12037">
            <w:pPr>
              <w:numPr>
                <w:ilvl w:val="0"/>
                <w:numId w:val="112"/>
              </w:numPr>
            </w:pPr>
          </w:p>
        </w:tc>
        <w:tc>
          <w:tcPr>
            <w:tcW w:w="3318" w:type="dxa"/>
          </w:tcPr>
          <w:p w:rsidR="005A479B" w:rsidRDefault="005A479B" w:rsidP="00B36686">
            <w:r w:rsidRPr="002D74C4">
              <w:rPr>
                <w:b/>
                <w:i/>
              </w:rPr>
              <w:t>EV</w:t>
            </w:r>
            <w:r>
              <w:t xml:space="preserve"> – lidské aktivity a problémy životního prostředí</w:t>
            </w:r>
          </w:p>
          <w:p w:rsidR="005A479B" w:rsidRDefault="005A479B" w:rsidP="00B36686"/>
          <w:p w:rsidR="005A479B" w:rsidRDefault="005A479B" w:rsidP="00B36686">
            <w:r>
              <w:t>Př- chráněné rostliny, živočichové</w:t>
            </w:r>
          </w:p>
        </w:tc>
      </w:tr>
      <w:tr w:rsidR="005A479B">
        <w:trPr>
          <w:trHeight w:hRule="exact" w:val="1474"/>
        </w:trPr>
        <w:tc>
          <w:tcPr>
            <w:tcW w:w="6091" w:type="dxa"/>
          </w:tcPr>
          <w:p w:rsidR="005A479B" w:rsidRPr="00CB559A" w:rsidRDefault="00E952EE" w:rsidP="00E952EE">
            <w:pPr>
              <w:rPr>
                <w:b/>
              </w:rPr>
            </w:pPr>
            <w:r>
              <w:rPr>
                <w:b/>
              </w:rPr>
              <w:t xml:space="preserve">  </w:t>
            </w:r>
            <w:r w:rsidR="005A479B" w:rsidRPr="00CB559A">
              <w:rPr>
                <w:b/>
              </w:rPr>
              <w:t>Umělecké slohy a moderní umění</w:t>
            </w: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r w:rsidRPr="00CB559A">
              <w:rPr>
                <w:b/>
              </w:rPr>
              <w:t xml:space="preserve"> Stát a právo</w:t>
            </w:r>
          </w:p>
          <w:p w:rsidR="005A479B" w:rsidRPr="00CB559A" w:rsidRDefault="005A479B" w:rsidP="00B36686">
            <w:pPr>
              <w:ind w:left="72"/>
              <w:rPr>
                <w:b/>
              </w:rPr>
            </w:pPr>
            <w:r w:rsidRPr="00CB559A">
              <w:rPr>
                <w:b/>
              </w:rPr>
              <w:t xml:space="preserve"> Vznik státu a právních norem</w:t>
            </w:r>
          </w:p>
          <w:p w:rsidR="005A479B" w:rsidRDefault="005A479B" w:rsidP="00B36686">
            <w:pPr>
              <w:jc w:val="center"/>
            </w:pPr>
          </w:p>
        </w:tc>
        <w:tc>
          <w:tcPr>
            <w:tcW w:w="5730" w:type="dxa"/>
          </w:tcPr>
          <w:p w:rsidR="005A479B" w:rsidRDefault="005A479B" w:rsidP="00B36686"/>
          <w:p w:rsidR="005A479B" w:rsidRDefault="005A479B" w:rsidP="00C12037">
            <w:pPr>
              <w:numPr>
                <w:ilvl w:val="0"/>
                <w:numId w:val="112"/>
              </w:numPr>
            </w:pPr>
            <w:r>
              <w:t xml:space="preserve">Chápe odlišnosti moderního umění a snaží se mu </w:t>
            </w:r>
          </w:p>
          <w:p w:rsidR="005A479B" w:rsidRDefault="005A479B" w:rsidP="00E544B5">
            <w:pPr>
              <w:ind w:left="360"/>
            </w:pPr>
            <w:r>
              <w:t>porozumět</w:t>
            </w:r>
            <w:r w:rsidR="00E544B5">
              <w:t>.</w:t>
            </w:r>
          </w:p>
          <w:p w:rsidR="005A479B" w:rsidRDefault="005A479B" w:rsidP="00C12037">
            <w:pPr>
              <w:numPr>
                <w:ilvl w:val="0"/>
                <w:numId w:val="112"/>
              </w:numPr>
            </w:pPr>
            <w:r>
              <w:t>Chápe důvody, které vedly ke vzniku státu</w:t>
            </w:r>
            <w:r w:rsidR="00E544B5">
              <w:t>.</w:t>
            </w:r>
          </w:p>
          <w:p w:rsidR="005A479B" w:rsidRDefault="005A479B" w:rsidP="00C12037">
            <w:pPr>
              <w:numPr>
                <w:ilvl w:val="0"/>
                <w:numId w:val="112"/>
              </w:numPr>
            </w:pPr>
            <w:r>
              <w:t>Uvede příklady historických typů státu</w:t>
            </w:r>
            <w:r w:rsidR="00E544B5">
              <w:t>.</w:t>
            </w:r>
          </w:p>
          <w:p w:rsidR="005A479B" w:rsidRDefault="005A479B" w:rsidP="00B36686">
            <w:pPr>
              <w:ind w:left="72"/>
            </w:pPr>
          </w:p>
          <w:p w:rsidR="005A479B" w:rsidRDefault="005A479B" w:rsidP="00B36686">
            <w:pPr>
              <w:ind w:left="72"/>
            </w:pPr>
          </w:p>
          <w:p w:rsidR="005A479B" w:rsidRDefault="005A479B" w:rsidP="00B36686">
            <w:pPr>
              <w:ind w:left="72"/>
            </w:pPr>
            <w:r>
              <w:t>-</w:t>
            </w:r>
          </w:p>
        </w:tc>
        <w:tc>
          <w:tcPr>
            <w:tcW w:w="3318" w:type="dxa"/>
          </w:tcPr>
          <w:p w:rsidR="005A479B" w:rsidRDefault="005A479B" w:rsidP="00B36686">
            <w:r>
              <w:t>D- umělecké styly</w:t>
            </w:r>
          </w:p>
          <w:p w:rsidR="005A479B" w:rsidRDefault="005A479B" w:rsidP="00B36686"/>
          <w:p w:rsidR="005A479B" w:rsidRDefault="005A479B" w:rsidP="00B36686"/>
          <w:p w:rsidR="005A479B" w:rsidRDefault="005A479B" w:rsidP="00B36686"/>
        </w:tc>
      </w:tr>
      <w:tr w:rsidR="005A479B">
        <w:trPr>
          <w:trHeight w:hRule="exact" w:val="1474"/>
        </w:trPr>
        <w:tc>
          <w:tcPr>
            <w:tcW w:w="6091" w:type="dxa"/>
          </w:tcPr>
          <w:p w:rsidR="005A479B" w:rsidRPr="00CB559A" w:rsidRDefault="005A479B" w:rsidP="00B36686">
            <w:pPr>
              <w:rPr>
                <w:b/>
              </w:rPr>
            </w:pPr>
            <w:r w:rsidRPr="00CB559A">
              <w:rPr>
                <w:b/>
              </w:rPr>
              <w:t xml:space="preserve">  Stát totalitní a demokratický</w:t>
            </w:r>
          </w:p>
          <w:p w:rsidR="005A479B" w:rsidRPr="00CB559A" w:rsidRDefault="005A479B" w:rsidP="00B36686">
            <w:pPr>
              <w:rPr>
                <w:b/>
              </w:rPr>
            </w:pPr>
            <w:r w:rsidRPr="00CB559A">
              <w:rPr>
                <w:b/>
              </w:rPr>
              <w:t xml:space="preserve"> </w:t>
            </w:r>
          </w:p>
          <w:p w:rsidR="005A479B" w:rsidRPr="00CB559A" w:rsidRDefault="005A479B" w:rsidP="00B36686">
            <w:pPr>
              <w:rPr>
                <w:b/>
              </w:rPr>
            </w:pPr>
            <w:r w:rsidRPr="00CB559A">
              <w:rPr>
                <w:b/>
              </w:rPr>
              <w:t xml:space="preserve"> </w:t>
            </w:r>
          </w:p>
          <w:p w:rsidR="005A479B" w:rsidRPr="00CB559A" w:rsidRDefault="00927C95" w:rsidP="00B36686">
            <w:pPr>
              <w:rPr>
                <w:b/>
              </w:rPr>
            </w:pPr>
            <w:r>
              <w:rPr>
                <w:b/>
              </w:rPr>
              <w:t xml:space="preserve"> </w:t>
            </w:r>
          </w:p>
          <w:p w:rsidR="005A479B" w:rsidRPr="00CB559A" w:rsidRDefault="005A479B" w:rsidP="00B36686">
            <w:pPr>
              <w:rPr>
                <w:b/>
              </w:rPr>
            </w:pPr>
            <w:r w:rsidRPr="00CB559A">
              <w:rPr>
                <w:b/>
              </w:rPr>
              <w:t xml:space="preserve"> Vláda, prezident republiky</w:t>
            </w:r>
          </w:p>
          <w:p w:rsidR="005A479B" w:rsidRPr="00CB559A" w:rsidRDefault="005A479B" w:rsidP="00B36686">
            <w:pPr>
              <w:rPr>
                <w:b/>
              </w:rPr>
            </w:pPr>
          </w:p>
        </w:tc>
        <w:tc>
          <w:tcPr>
            <w:tcW w:w="5730" w:type="dxa"/>
          </w:tcPr>
          <w:p w:rsidR="005A479B" w:rsidRDefault="005A479B" w:rsidP="00C12037">
            <w:pPr>
              <w:numPr>
                <w:ilvl w:val="0"/>
                <w:numId w:val="137"/>
              </w:numPr>
            </w:pPr>
            <w:r>
              <w:t>Ví, co je to totalitní stát a jak jsou v něm porušována</w:t>
            </w:r>
          </w:p>
          <w:p w:rsidR="005A479B" w:rsidRDefault="005A479B" w:rsidP="00B36686">
            <w:r>
              <w:t xml:space="preserve">     lidská práva</w:t>
            </w:r>
            <w:r w:rsidR="00E544B5">
              <w:t>.</w:t>
            </w:r>
          </w:p>
          <w:p w:rsidR="005A479B" w:rsidRDefault="005A479B" w:rsidP="00C12037">
            <w:pPr>
              <w:numPr>
                <w:ilvl w:val="0"/>
                <w:numId w:val="137"/>
              </w:numPr>
            </w:pPr>
            <w:r>
              <w:t>Uvede, jak poznáme demokratický stát</w:t>
            </w:r>
            <w:r w:rsidR="00E544B5">
              <w:t>.</w:t>
            </w:r>
          </w:p>
          <w:p w:rsidR="005A479B" w:rsidRDefault="005A479B" w:rsidP="00C12037">
            <w:pPr>
              <w:numPr>
                <w:ilvl w:val="0"/>
                <w:numId w:val="137"/>
              </w:numPr>
            </w:pPr>
            <w:r>
              <w:t>Uvede výhody demokratického zřízení</w:t>
            </w:r>
            <w:r w:rsidR="00E544B5">
              <w:t>.</w:t>
            </w:r>
          </w:p>
          <w:p w:rsidR="005A479B" w:rsidRDefault="005A479B" w:rsidP="00B36686">
            <w:r>
              <w:t xml:space="preserve"> </w:t>
            </w:r>
          </w:p>
        </w:tc>
        <w:tc>
          <w:tcPr>
            <w:tcW w:w="3318" w:type="dxa"/>
          </w:tcPr>
          <w:p w:rsidR="005A479B" w:rsidRDefault="005A479B" w:rsidP="00B36686">
            <w:r>
              <w:t>D- demokratické a totalitní státy</w:t>
            </w:r>
          </w:p>
          <w:p w:rsidR="005A479B" w:rsidRDefault="005A479B" w:rsidP="00B36686"/>
          <w:p w:rsidR="005A479B" w:rsidRDefault="005A479B" w:rsidP="00B36686">
            <w:r w:rsidRPr="002D74C4">
              <w:rPr>
                <w:b/>
                <w:i/>
              </w:rPr>
              <w:t>VDO</w:t>
            </w:r>
            <w:r>
              <w:t xml:space="preserve"> – občan, občanská společnost a stát</w:t>
            </w:r>
          </w:p>
          <w:p w:rsidR="005A479B" w:rsidRDefault="005A479B" w:rsidP="00B36686"/>
        </w:tc>
      </w:tr>
      <w:tr w:rsidR="005A479B" w:rsidTr="0053096F">
        <w:trPr>
          <w:trHeight w:hRule="exact" w:val="2133"/>
        </w:trPr>
        <w:tc>
          <w:tcPr>
            <w:tcW w:w="6091" w:type="dxa"/>
          </w:tcPr>
          <w:p w:rsidR="005A479B" w:rsidRPr="00CB559A" w:rsidRDefault="00E952EE" w:rsidP="00E952EE">
            <w:pPr>
              <w:rPr>
                <w:b/>
              </w:rPr>
            </w:pPr>
            <w:r>
              <w:rPr>
                <w:b/>
              </w:rPr>
              <w:lastRenderedPageBreak/>
              <w:t xml:space="preserve">  </w:t>
            </w:r>
            <w:r w:rsidR="005A479B" w:rsidRPr="00CB559A">
              <w:rPr>
                <w:b/>
              </w:rPr>
              <w:t>Volby</w:t>
            </w: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r w:rsidRPr="00CB559A">
              <w:rPr>
                <w:b/>
              </w:rPr>
              <w:t xml:space="preserve"> Soudní moc</w:t>
            </w:r>
          </w:p>
          <w:p w:rsidR="005A479B" w:rsidRPr="00CB559A" w:rsidRDefault="005A479B" w:rsidP="00B36686">
            <w:pPr>
              <w:ind w:left="72"/>
              <w:rPr>
                <w:b/>
              </w:rPr>
            </w:pPr>
          </w:p>
          <w:p w:rsidR="005A479B" w:rsidRPr="00CB559A" w:rsidRDefault="005A479B" w:rsidP="00B36686">
            <w:pPr>
              <w:ind w:left="72"/>
              <w:rPr>
                <w:b/>
              </w:rPr>
            </w:pPr>
          </w:p>
        </w:tc>
        <w:tc>
          <w:tcPr>
            <w:tcW w:w="5730" w:type="dxa"/>
          </w:tcPr>
          <w:p w:rsidR="005A479B" w:rsidRDefault="005A479B" w:rsidP="00C12037">
            <w:pPr>
              <w:numPr>
                <w:ilvl w:val="0"/>
                <w:numId w:val="112"/>
              </w:numPr>
            </w:pPr>
            <w:r>
              <w:t xml:space="preserve">Vysvětlí smysl voleb do zastupitelstev </w:t>
            </w:r>
          </w:p>
          <w:p w:rsidR="005A479B" w:rsidRDefault="005A479B" w:rsidP="00B36686">
            <w:pPr>
              <w:ind w:left="-108"/>
            </w:pPr>
            <w:r>
              <w:t xml:space="preserve">       v demokratických státech</w:t>
            </w:r>
            <w:r w:rsidR="0053096F">
              <w:t>.</w:t>
            </w:r>
          </w:p>
          <w:p w:rsidR="005A479B" w:rsidRDefault="005A479B" w:rsidP="00C12037">
            <w:pPr>
              <w:numPr>
                <w:ilvl w:val="0"/>
                <w:numId w:val="112"/>
              </w:numPr>
            </w:pPr>
            <w:r>
              <w:t>Dodržuje právní řád a respektuje normy, které se ho</w:t>
            </w:r>
          </w:p>
          <w:p w:rsidR="005A479B" w:rsidRDefault="005A479B" w:rsidP="00B36686">
            <w:pPr>
              <w:ind w:left="-108"/>
            </w:pPr>
            <w:r>
              <w:t xml:space="preserve">       týkají /silniční předpisy, školní řád/</w:t>
            </w:r>
            <w:r w:rsidR="0053096F">
              <w:t>.</w:t>
            </w:r>
          </w:p>
          <w:p w:rsidR="0053096F" w:rsidRDefault="0053096F" w:rsidP="00C12037">
            <w:pPr>
              <w:numPr>
                <w:ilvl w:val="0"/>
                <w:numId w:val="112"/>
              </w:numPr>
            </w:pPr>
            <w:r>
              <w:t>Respektuje a dodržuje licence, která upravují majetková práva autorů.</w:t>
            </w:r>
          </w:p>
          <w:p w:rsidR="005A479B" w:rsidRDefault="005A479B" w:rsidP="00B36686">
            <w:pPr>
              <w:ind w:left="-108"/>
            </w:pPr>
          </w:p>
          <w:p w:rsidR="005A479B" w:rsidRDefault="005A479B" w:rsidP="00B36686">
            <w:pPr>
              <w:ind w:left="-108"/>
            </w:pPr>
          </w:p>
          <w:p w:rsidR="005A479B" w:rsidRDefault="005A479B" w:rsidP="00C12037">
            <w:pPr>
              <w:numPr>
                <w:ilvl w:val="0"/>
                <w:numId w:val="112"/>
              </w:numPr>
            </w:pPr>
          </w:p>
          <w:p w:rsidR="005A479B" w:rsidRDefault="005A479B" w:rsidP="00B36686">
            <w:r>
              <w:t xml:space="preserve"> </w:t>
            </w:r>
          </w:p>
        </w:tc>
        <w:tc>
          <w:tcPr>
            <w:tcW w:w="3318" w:type="dxa"/>
          </w:tcPr>
          <w:p w:rsidR="005A479B" w:rsidRDefault="005A479B" w:rsidP="00B36686">
            <w:r>
              <w:t>Volby do školního parlamentu</w:t>
            </w:r>
          </w:p>
          <w:p w:rsidR="005A479B" w:rsidRDefault="005A479B" w:rsidP="00B36686"/>
          <w:p w:rsidR="005A479B" w:rsidRDefault="005A479B" w:rsidP="00B36686">
            <w:r w:rsidRPr="002D74C4">
              <w:rPr>
                <w:b/>
                <w:i/>
              </w:rPr>
              <w:t>VDO</w:t>
            </w:r>
            <w:r>
              <w:t xml:space="preserve"> – principy demokracie jako formy vlády a způsobu rozhodování</w:t>
            </w:r>
          </w:p>
          <w:p w:rsidR="005A479B" w:rsidRDefault="005A479B" w:rsidP="00B36686"/>
        </w:tc>
      </w:tr>
      <w:tr w:rsidR="005A479B" w:rsidTr="0053096F">
        <w:trPr>
          <w:trHeight w:hRule="exact" w:val="6940"/>
        </w:trPr>
        <w:tc>
          <w:tcPr>
            <w:tcW w:w="6091" w:type="dxa"/>
          </w:tcPr>
          <w:p w:rsidR="0053096F" w:rsidRDefault="00E952EE" w:rsidP="00E952EE">
            <w:pPr>
              <w:rPr>
                <w:b/>
              </w:rPr>
            </w:pPr>
            <w:r>
              <w:rPr>
                <w:b/>
              </w:rPr>
              <w:t xml:space="preserve">  </w:t>
            </w:r>
          </w:p>
          <w:p w:rsidR="005A479B" w:rsidRPr="00CB559A" w:rsidRDefault="005A479B" w:rsidP="00E952EE">
            <w:pPr>
              <w:rPr>
                <w:b/>
              </w:rPr>
            </w:pPr>
            <w:r w:rsidRPr="00CB559A">
              <w:rPr>
                <w:b/>
              </w:rPr>
              <w:t>Práva a povinnosti občanů</w:t>
            </w:r>
          </w:p>
          <w:p w:rsidR="005A479B" w:rsidRPr="00CB559A" w:rsidRDefault="005A479B" w:rsidP="00B36686">
            <w:pPr>
              <w:ind w:left="72"/>
              <w:rPr>
                <w:b/>
              </w:rPr>
            </w:pPr>
          </w:p>
          <w:p w:rsidR="005A479B" w:rsidRPr="00CB559A" w:rsidRDefault="005A479B" w:rsidP="00E952EE">
            <w:pPr>
              <w:ind w:left="360"/>
              <w:rPr>
                <w:b/>
              </w:rPr>
            </w:pPr>
          </w:p>
          <w:p w:rsidR="005A479B" w:rsidRPr="00CB559A" w:rsidRDefault="005A479B" w:rsidP="00E952EE">
            <w:pPr>
              <w:ind w:left="360"/>
              <w:rPr>
                <w:b/>
              </w:rPr>
            </w:pPr>
            <w:r w:rsidRPr="00CB559A">
              <w:rPr>
                <w:b/>
              </w:rPr>
              <w:t xml:space="preserve"> </w:t>
            </w:r>
          </w:p>
          <w:p w:rsidR="005A479B" w:rsidRPr="00CB559A" w:rsidRDefault="005A479B" w:rsidP="00E952EE">
            <w:pPr>
              <w:ind w:left="360"/>
              <w:rPr>
                <w:b/>
              </w:rPr>
            </w:pPr>
          </w:p>
          <w:p w:rsidR="005A479B" w:rsidRPr="00CB559A" w:rsidRDefault="005A479B" w:rsidP="00E952EE">
            <w:pPr>
              <w:rPr>
                <w:b/>
              </w:rPr>
            </w:pPr>
            <w:r w:rsidRPr="00CB559A">
              <w:rPr>
                <w:b/>
              </w:rPr>
              <w:t xml:space="preserve">  Aktuality</w:t>
            </w:r>
          </w:p>
          <w:p w:rsidR="005A479B" w:rsidRPr="00CB559A" w:rsidRDefault="005A479B" w:rsidP="00B36686">
            <w:pPr>
              <w:rPr>
                <w:b/>
              </w:rPr>
            </w:pPr>
          </w:p>
          <w:p w:rsidR="005A479B" w:rsidRPr="00CB559A" w:rsidRDefault="005A479B" w:rsidP="00B36686">
            <w:pPr>
              <w:rPr>
                <w:b/>
              </w:rPr>
            </w:pPr>
            <w:r w:rsidRPr="00CB559A">
              <w:rPr>
                <w:b/>
              </w:rPr>
              <w:t xml:space="preserve"> </w:t>
            </w:r>
          </w:p>
          <w:p w:rsidR="005A479B" w:rsidRPr="00CB559A" w:rsidRDefault="005A479B" w:rsidP="00B36686">
            <w:pPr>
              <w:tabs>
                <w:tab w:val="left" w:pos="162"/>
              </w:tabs>
              <w:rPr>
                <w:b/>
              </w:rPr>
            </w:pPr>
          </w:p>
          <w:p w:rsidR="005A479B" w:rsidRDefault="005A479B"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p w:rsidR="00AA2C43" w:rsidRDefault="00AA2C43" w:rsidP="00B36686">
            <w:pPr>
              <w:tabs>
                <w:tab w:val="left" w:pos="267"/>
              </w:tabs>
              <w:jc w:val="center"/>
            </w:pPr>
          </w:p>
        </w:tc>
        <w:tc>
          <w:tcPr>
            <w:tcW w:w="5730" w:type="dxa"/>
          </w:tcPr>
          <w:p w:rsidR="0053096F" w:rsidRDefault="0053096F" w:rsidP="0053096F">
            <w:pPr>
              <w:ind w:left="360"/>
            </w:pPr>
          </w:p>
          <w:p w:rsidR="005A479B" w:rsidRDefault="005A479B" w:rsidP="00C12037">
            <w:pPr>
              <w:numPr>
                <w:ilvl w:val="0"/>
                <w:numId w:val="112"/>
              </w:numPr>
            </w:pPr>
            <w:r>
              <w:t xml:space="preserve"> Zná příklady lidských práv</w:t>
            </w:r>
            <w:r w:rsidR="0053096F">
              <w:t>.</w:t>
            </w:r>
          </w:p>
          <w:p w:rsidR="005A479B" w:rsidRDefault="005A479B" w:rsidP="00C12037">
            <w:pPr>
              <w:numPr>
                <w:ilvl w:val="0"/>
                <w:numId w:val="112"/>
              </w:numPr>
            </w:pPr>
            <w:r>
              <w:t>Chápe pojem svoboda, morálka a svědomí</w:t>
            </w:r>
            <w:r w:rsidR="0053096F">
              <w:t>.</w:t>
            </w:r>
          </w:p>
          <w:p w:rsidR="005A479B" w:rsidRDefault="005A479B" w:rsidP="00C12037">
            <w:pPr>
              <w:numPr>
                <w:ilvl w:val="0"/>
                <w:numId w:val="112"/>
              </w:numPr>
            </w:pPr>
            <w:r>
              <w:t>Rozumí pojmům diskriminace a rasismus</w:t>
            </w:r>
            <w:r w:rsidR="0053096F">
              <w:t>.</w:t>
            </w:r>
          </w:p>
          <w:p w:rsidR="005A479B" w:rsidRDefault="005A479B" w:rsidP="00C12037">
            <w:pPr>
              <w:numPr>
                <w:ilvl w:val="0"/>
                <w:numId w:val="112"/>
              </w:numPr>
            </w:pPr>
            <w:r>
              <w:t>Orientuje se v událostech v regionu, ČR i ve světě</w:t>
            </w:r>
            <w:r w:rsidR="0053096F">
              <w:t>.</w:t>
            </w:r>
          </w:p>
          <w:p w:rsidR="0053096F" w:rsidRDefault="0053096F" w:rsidP="00C12037">
            <w:pPr>
              <w:numPr>
                <w:ilvl w:val="0"/>
                <w:numId w:val="112"/>
              </w:numPr>
            </w:pPr>
            <w:r>
              <w:t>Zhodnotí, které osobní údaje mohou být uneužity a navrhne, jak chránit svou osobní identitu.</w:t>
            </w:r>
          </w:p>
          <w:p w:rsidR="0053096F" w:rsidRDefault="0053096F" w:rsidP="00C12037">
            <w:pPr>
              <w:numPr>
                <w:ilvl w:val="0"/>
                <w:numId w:val="112"/>
              </w:numPr>
            </w:pPr>
            <w:r>
              <w:t>Navrhne postup v případě, že se stane obětí nenávistných nebo podobných praktik nebo zneužití osobních údajů.</w:t>
            </w:r>
          </w:p>
          <w:p w:rsidR="0053096F" w:rsidRDefault="0053096F" w:rsidP="00C12037">
            <w:pPr>
              <w:numPr>
                <w:ilvl w:val="0"/>
                <w:numId w:val="112"/>
              </w:numPr>
            </w:pPr>
            <w:r>
              <w:t>Rozpozná projevy šíření nenávisti, omezování svobody projevu, vydírání apod. v digitálním prostředí.</w:t>
            </w:r>
          </w:p>
          <w:p w:rsidR="005A479B" w:rsidRDefault="005A479B" w:rsidP="00B36686">
            <w:pPr>
              <w:ind w:left="72"/>
            </w:pPr>
          </w:p>
          <w:p w:rsidR="005A479B" w:rsidRDefault="005A479B" w:rsidP="00B36686">
            <w:pPr>
              <w:ind w:left="72"/>
            </w:pPr>
          </w:p>
          <w:p w:rsidR="005A479B" w:rsidRDefault="005A479B" w:rsidP="00B36686">
            <w:pPr>
              <w:ind w:left="72"/>
            </w:pPr>
            <w:r>
              <w:t xml:space="preserve">   </w:t>
            </w:r>
          </w:p>
          <w:p w:rsidR="005A479B" w:rsidRDefault="005A479B" w:rsidP="00B36686">
            <w:pPr>
              <w:tabs>
                <w:tab w:val="left" w:pos="72"/>
              </w:tabs>
              <w:ind w:left="72"/>
            </w:pPr>
          </w:p>
          <w:p w:rsidR="005A479B" w:rsidRDefault="005A479B" w:rsidP="0053096F">
            <w:pPr>
              <w:ind w:left="360"/>
            </w:pPr>
          </w:p>
        </w:tc>
        <w:tc>
          <w:tcPr>
            <w:tcW w:w="3318" w:type="dxa"/>
          </w:tcPr>
          <w:p w:rsidR="005A479B" w:rsidRDefault="005A479B" w:rsidP="00B36686"/>
          <w:p w:rsidR="005A479B" w:rsidRDefault="005A479B" w:rsidP="00B36686">
            <w:r w:rsidRPr="002D74C4">
              <w:rPr>
                <w:b/>
                <w:i/>
              </w:rPr>
              <w:t>MkV</w:t>
            </w:r>
            <w:r>
              <w:t xml:space="preserve"> – multikulturalita</w:t>
            </w:r>
          </w:p>
          <w:p w:rsidR="005A479B" w:rsidRDefault="005A479B" w:rsidP="00B36686"/>
          <w:p w:rsidR="005A479B" w:rsidRDefault="005A479B" w:rsidP="00B36686">
            <w:r w:rsidRPr="002D74C4">
              <w:rPr>
                <w:b/>
                <w:i/>
              </w:rPr>
              <w:t>MkV</w:t>
            </w:r>
            <w:r>
              <w:t xml:space="preserve"> – princip sociálního smíru a solidarity</w:t>
            </w:r>
          </w:p>
          <w:p w:rsidR="005A479B" w:rsidRDefault="005A479B" w:rsidP="00B36686"/>
          <w:p w:rsidR="005A479B" w:rsidRDefault="005A479B" w:rsidP="00B36686"/>
          <w:p w:rsidR="005A479B" w:rsidRDefault="005A479B" w:rsidP="00B36686"/>
        </w:tc>
      </w:tr>
      <w:tr w:rsidR="005A479B" w:rsidRPr="00CB559A">
        <w:trPr>
          <w:trHeight w:val="852"/>
        </w:trPr>
        <w:tc>
          <w:tcPr>
            <w:tcW w:w="6091" w:type="dxa"/>
            <w:shd w:val="clear" w:color="auto" w:fill="E6E6E6"/>
            <w:vAlign w:val="center"/>
          </w:tcPr>
          <w:p w:rsidR="005A479B" w:rsidRPr="00CB559A" w:rsidRDefault="005A479B" w:rsidP="00B36686">
            <w:pPr>
              <w:jc w:val="center"/>
              <w:rPr>
                <w:b/>
                <w:sz w:val="40"/>
                <w:szCs w:val="40"/>
              </w:rPr>
            </w:pPr>
            <w:r w:rsidRPr="00CB559A">
              <w:rPr>
                <w:b/>
                <w:sz w:val="40"/>
                <w:szCs w:val="40"/>
              </w:rPr>
              <w:lastRenderedPageBreak/>
              <w:t>8. ročník</w:t>
            </w:r>
          </w:p>
        </w:tc>
        <w:tc>
          <w:tcPr>
            <w:tcW w:w="5730" w:type="dxa"/>
            <w:shd w:val="clear" w:color="auto" w:fill="E6E6E6"/>
            <w:vAlign w:val="center"/>
          </w:tcPr>
          <w:p w:rsidR="005A479B" w:rsidRPr="00CB559A" w:rsidRDefault="005A479B" w:rsidP="00B36686">
            <w:pPr>
              <w:jc w:val="center"/>
              <w:rPr>
                <w:b/>
                <w:sz w:val="40"/>
                <w:szCs w:val="40"/>
              </w:rPr>
            </w:pPr>
            <w:r w:rsidRPr="00CB559A">
              <w:rPr>
                <w:b/>
                <w:sz w:val="40"/>
                <w:szCs w:val="40"/>
              </w:rPr>
              <w:t>Občanská výchova</w:t>
            </w:r>
          </w:p>
        </w:tc>
        <w:tc>
          <w:tcPr>
            <w:tcW w:w="3318" w:type="dxa"/>
            <w:shd w:val="clear" w:color="auto" w:fill="E6E6E6"/>
            <w:vAlign w:val="center"/>
          </w:tcPr>
          <w:p w:rsidR="005A479B" w:rsidRPr="00CB559A" w:rsidRDefault="005A479B" w:rsidP="00B36686">
            <w:pPr>
              <w:jc w:val="center"/>
              <w:rPr>
                <w:b/>
                <w:sz w:val="40"/>
                <w:szCs w:val="40"/>
              </w:rPr>
            </w:pPr>
            <w:r w:rsidRPr="00CB559A">
              <w:rPr>
                <w:b/>
                <w:sz w:val="40"/>
                <w:szCs w:val="40"/>
              </w:rPr>
              <w:t>1 hodina</w:t>
            </w:r>
          </w:p>
        </w:tc>
      </w:tr>
      <w:tr w:rsidR="005A479B" w:rsidRPr="00CB559A">
        <w:trPr>
          <w:trHeight w:val="1027"/>
        </w:trPr>
        <w:tc>
          <w:tcPr>
            <w:tcW w:w="6091" w:type="dxa"/>
            <w:vAlign w:val="center"/>
          </w:tcPr>
          <w:p w:rsidR="005A479B" w:rsidRPr="00CB559A" w:rsidRDefault="005A479B" w:rsidP="00B36686">
            <w:pPr>
              <w:jc w:val="center"/>
              <w:rPr>
                <w:b/>
                <w:sz w:val="32"/>
                <w:szCs w:val="32"/>
              </w:rPr>
            </w:pPr>
            <w:r w:rsidRPr="00CB559A">
              <w:rPr>
                <w:b/>
                <w:sz w:val="32"/>
                <w:szCs w:val="32"/>
              </w:rPr>
              <w:t>Učivo</w:t>
            </w:r>
          </w:p>
        </w:tc>
        <w:tc>
          <w:tcPr>
            <w:tcW w:w="5730" w:type="dxa"/>
            <w:vAlign w:val="center"/>
          </w:tcPr>
          <w:p w:rsidR="005A479B" w:rsidRPr="00CB559A" w:rsidRDefault="005A479B" w:rsidP="00B36686">
            <w:pPr>
              <w:jc w:val="center"/>
              <w:rPr>
                <w:b/>
                <w:sz w:val="32"/>
                <w:szCs w:val="32"/>
              </w:rPr>
            </w:pPr>
            <w:r w:rsidRPr="00CB559A">
              <w:rPr>
                <w:b/>
                <w:sz w:val="32"/>
                <w:szCs w:val="32"/>
              </w:rPr>
              <w:t>Očekávané výstupy</w:t>
            </w:r>
          </w:p>
        </w:tc>
        <w:tc>
          <w:tcPr>
            <w:tcW w:w="3318" w:type="dxa"/>
            <w:vAlign w:val="center"/>
          </w:tcPr>
          <w:p w:rsidR="005A479B" w:rsidRPr="00CB559A" w:rsidRDefault="005A479B" w:rsidP="00B36686">
            <w:pPr>
              <w:jc w:val="center"/>
              <w:rPr>
                <w:b/>
              </w:rPr>
            </w:pPr>
            <w:r w:rsidRPr="00CB559A">
              <w:rPr>
                <w:b/>
              </w:rPr>
              <w:t>Průřezová témata</w:t>
            </w:r>
          </w:p>
          <w:p w:rsidR="005A479B" w:rsidRPr="00CB559A" w:rsidRDefault="005A479B" w:rsidP="00B36686">
            <w:pPr>
              <w:jc w:val="center"/>
              <w:rPr>
                <w:b/>
              </w:rPr>
            </w:pPr>
            <w:r w:rsidRPr="00CB559A">
              <w:rPr>
                <w:b/>
              </w:rPr>
              <w:t>Mezipředmětové vazby</w:t>
            </w:r>
          </w:p>
        </w:tc>
      </w:tr>
      <w:tr w:rsidR="005A479B" w:rsidTr="0053096F">
        <w:trPr>
          <w:trHeight w:hRule="exact" w:val="3080"/>
        </w:trPr>
        <w:tc>
          <w:tcPr>
            <w:tcW w:w="6091" w:type="dxa"/>
          </w:tcPr>
          <w:p w:rsidR="005A479B" w:rsidRPr="00CB559A" w:rsidRDefault="005A479B" w:rsidP="00E544B5">
            <w:pPr>
              <w:ind w:left="360"/>
              <w:rPr>
                <w:b/>
              </w:rPr>
            </w:pPr>
            <w:r w:rsidRPr="00CB559A">
              <w:rPr>
                <w:b/>
              </w:rPr>
              <w:t>Člověk a společnost</w:t>
            </w:r>
          </w:p>
          <w:p w:rsidR="005A479B" w:rsidRPr="00CB559A" w:rsidRDefault="005A479B" w:rsidP="0053096F">
            <w:pPr>
              <w:numPr>
                <w:ilvl w:val="0"/>
                <w:numId w:val="43"/>
              </w:numPr>
              <w:rPr>
                <w:b/>
              </w:rPr>
            </w:pPr>
            <w:r w:rsidRPr="00CB559A">
              <w:rPr>
                <w:b/>
              </w:rPr>
              <w:t>Člověk hledající společenství lidí a svůj svět</w:t>
            </w:r>
          </w:p>
          <w:p w:rsidR="005A479B" w:rsidRPr="00CB559A" w:rsidRDefault="005A479B" w:rsidP="00C12037">
            <w:pPr>
              <w:numPr>
                <w:ilvl w:val="0"/>
                <w:numId w:val="138"/>
              </w:numPr>
              <w:rPr>
                <w:b/>
              </w:rPr>
            </w:pPr>
            <w:r w:rsidRPr="00CB559A">
              <w:rPr>
                <w:b/>
              </w:rPr>
              <w:t>Hledání blízkého člověka</w:t>
            </w:r>
          </w:p>
          <w:p w:rsidR="005A479B" w:rsidRPr="0053096F" w:rsidRDefault="005A479B" w:rsidP="00C12037">
            <w:pPr>
              <w:numPr>
                <w:ilvl w:val="0"/>
                <w:numId w:val="138"/>
              </w:numPr>
              <w:rPr>
                <w:b/>
              </w:rPr>
            </w:pPr>
            <w:r w:rsidRPr="0053096F">
              <w:rPr>
                <w:b/>
              </w:rPr>
              <w:t>Hledání nového naplnění života, smysl života</w:t>
            </w:r>
          </w:p>
          <w:p w:rsidR="005A479B" w:rsidRPr="00CB559A" w:rsidRDefault="005A479B" w:rsidP="00C12037">
            <w:pPr>
              <w:numPr>
                <w:ilvl w:val="0"/>
                <w:numId w:val="138"/>
              </w:numPr>
              <w:rPr>
                <w:b/>
              </w:rPr>
            </w:pPr>
            <w:r w:rsidRPr="00CB559A">
              <w:rPr>
                <w:b/>
              </w:rPr>
              <w:t>Lidská solidarita, pomoc v nouzi</w:t>
            </w:r>
          </w:p>
          <w:p w:rsidR="005A479B" w:rsidRPr="00CB559A" w:rsidRDefault="005A479B" w:rsidP="00E544B5">
            <w:pPr>
              <w:rPr>
                <w:b/>
              </w:rPr>
            </w:pPr>
          </w:p>
          <w:p w:rsidR="005A479B" w:rsidRPr="00CB559A" w:rsidRDefault="005A479B" w:rsidP="0053096F">
            <w:pPr>
              <w:ind w:left="360"/>
              <w:rPr>
                <w:b/>
              </w:rPr>
            </w:pPr>
          </w:p>
          <w:p w:rsidR="005A479B" w:rsidRPr="00CB559A" w:rsidRDefault="005A479B" w:rsidP="00B36686">
            <w:pPr>
              <w:ind w:left="72"/>
              <w:rPr>
                <w:b/>
              </w:rPr>
            </w:pPr>
          </w:p>
          <w:p w:rsidR="005A479B" w:rsidRPr="00CB559A" w:rsidRDefault="005A479B" w:rsidP="00B36686">
            <w:pPr>
              <w:ind w:left="72"/>
              <w:rPr>
                <w:b/>
              </w:rPr>
            </w:pPr>
          </w:p>
          <w:p w:rsidR="005A479B" w:rsidRPr="00CB559A" w:rsidRDefault="005A479B" w:rsidP="00B36686">
            <w:pPr>
              <w:ind w:left="72"/>
              <w:rPr>
                <w:b/>
              </w:rPr>
            </w:pPr>
          </w:p>
        </w:tc>
        <w:tc>
          <w:tcPr>
            <w:tcW w:w="5730" w:type="dxa"/>
          </w:tcPr>
          <w:p w:rsidR="005A479B" w:rsidRDefault="005A479B" w:rsidP="00C12037">
            <w:pPr>
              <w:numPr>
                <w:ilvl w:val="0"/>
                <w:numId w:val="112"/>
              </w:numPr>
            </w:pPr>
            <w:r>
              <w:t xml:space="preserve"> Uvede příklady pozitivních hodnot a smyslu života</w:t>
            </w:r>
            <w:r w:rsidR="0053096F">
              <w:t>.</w:t>
            </w:r>
          </w:p>
          <w:p w:rsidR="005A479B" w:rsidRDefault="005A479B" w:rsidP="00C12037">
            <w:pPr>
              <w:numPr>
                <w:ilvl w:val="0"/>
                <w:numId w:val="112"/>
              </w:numPr>
            </w:pPr>
            <w:r>
              <w:t xml:space="preserve"> Rozliší sociální úlohu kamarádství a přátelství od</w:t>
            </w:r>
          </w:p>
          <w:p w:rsidR="005A479B" w:rsidRDefault="005A479B" w:rsidP="00B36686">
            <w:pPr>
              <w:ind w:left="-108"/>
            </w:pPr>
            <w:r>
              <w:t xml:space="preserve">       „part“</w:t>
            </w:r>
            <w:r w:rsidR="0053096F">
              <w:t>.</w:t>
            </w:r>
          </w:p>
          <w:p w:rsidR="005A479B" w:rsidRDefault="005A479B" w:rsidP="00C12037">
            <w:pPr>
              <w:numPr>
                <w:ilvl w:val="0"/>
                <w:numId w:val="112"/>
              </w:numPr>
            </w:pPr>
            <w:r>
              <w:t xml:space="preserve"> Konkretizuje potřebu solidarity mezi lidmi</w:t>
            </w:r>
            <w:r w:rsidR="0053096F">
              <w:t>.</w:t>
            </w:r>
          </w:p>
          <w:p w:rsidR="0053096F" w:rsidRDefault="0053096F" w:rsidP="00C12037">
            <w:pPr>
              <w:numPr>
                <w:ilvl w:val="0"/>
                <w:numId w:val="112"/>
              </w:numPr>
            </w:pPr>
            <w:r>
              <w:t>Uplatňuje vhodné způsoby chování a komunikace v různých životních situacích.</w:t>
            </w:r>
          </w:p>
          <w:p w:rsidR="0053096F" w:rsidRDefault="0053096F" w:rsidP="00C12037">
            <w:pPr>
              <w:numPr>
                <w:ilvl w:val="0"/>
                <w:numId w:val="112"/>
              </w:numPr>
            </w:pPr>
            <w:r>
              <w:t>Objasní potřebu tolerance ve společnosti, respektuje kulturní zvláštnosti i odlišné názory, zájmy, způsoby chování a myšlení lidí, zaujímá tolerantní postoje k menšinám.</w:t>
            </w:r>
          </w:p>
          <w:p w:rsidR="005A479B" w:rsidRDefault="005A479B" w:rsidP="00B36686">
            <w:pPr>
              <w:ind w:left="-108"/>
            </w:pPr>
          </w:p>
          <w:p w:rsidR="005A479B" w:rsidRDefault="005A479B" w:rsidP="00B36686">
            <w:pPr>
              <w:ind w:left="-108"/>
            </w:pPr>
          </w:p>
          <w:p w:rsidR="005A479B" w:rsidRDefault="005A479B" w:rsidP="00B36686">
            <w:pPr>
              <w:ind w:left="-108"/>
            </w:pPr>
          </w:p>
          <w:p w:rsidR="005A479B" w:rsidRDefault="005A479B" w:rsidP="00C12037">
            <w:pPr>
              <w:numPr>
                <w:ilvl w:val="0"/>
                <w:numId w:val="112"/>
              </w:numPr>
            </w:pPr>
          </w:p>
          <w:p w:rsidR="005A479B" w:rsidRDefault="005A479B" w:rsidP="00C12037">
            <w:pPr>
              <w:numPr>
                <w:ilvl w:val="0"/>
                <w:numId w:val="112"/>
              </w:numPr>
            </w:pPr>
          </w:p>
          <w:p w:rsidR="005A479B" w:rsidRDefault="005A479B" w:rsidP="00B36686">
            <w:r>
              <w:t xml:space="preserve"> </w:t>
            </w:r>
          </w:p>
        </w:tc>
        <w:tc>
          <w:tcPr>
            <w:tcW w:w="3318" w:type="dxa"/>
          </w:tcPr>
          <w:p w:rsidR="005A479B" w:rsidRDefault="005A479B" w:rsidP="00B36686"/>
          <w:p w:rsidR="0053096F" w:rsidRPr="0053096F" w:rsidRDefault="0053096F" w:rsidP="00B36686">
            <w:r>
              <w:rPr>
                <w:b/>
                <w:i/>
              </w:rPr>
              <w:t>OSV -</w:t>
            </w:r>
            <w:r w:rsidR="00162EB4">
              <w:t>sebepoznání a sebepojetí, poznávání lidí, komunikace</w:t>
            </w:r>
          </w:p>
        </w:tc>
      </w:tr>
      <w:tr w:rsidR="005A479B" w:rsidTr="00E544B5">
        <w:trPr>
          <w:trHeight w:hRule="exact" w:val="3066"/>
        </w:trPr>
        <w:tc>
          <w:tcPr>
            <w:tcW w:w="6091" w:type="dxa"/>
          </w:tcPr>
          <w:p w:rsidR="005A479B" w:rsidRPr="00CB559A" w:rsidRDefault="005A479B" w:rsidP="00E544B5">
            <w:pPr>
              <w:ind w:left="360"/>
              <w:rPr>
                <w:b/>
              </w:rPr>
            </w:pPr>
            <w:r w:rsidRPr="00CB559A">
              <w:rPr>
                <w:b/>
              </w:rPr>
              <w:t>Základy sexuální výchovy</w:t>
            </w:r>
          </w:p>
          <w:p w:rsidR="005A479B" w:rsidRPr="00CB559A" w:rsidRDefault="005A479B" w:rsidP="0053096F">
            <w:pPr>
              <w:rPr>
                <w:b/>
              </w:rPr>
            </w:pPr>
            <w:r w:rsidRPr="00CB559A">
              <w:rPr>
                <w:b/>
              </w:rPr>
              <w:t xml:space="preserve"> -  Muž, žena, láska</w:t>
            </w:r>
          </w:p>
          <w:p w:rsidR="005A479B" w:rsidRPr="00CB559A" w:rsidRDefault="005A479B" w:rsidP="0053096F">
            <w:pPr>
              <w:rPr>
                <w:b/>
              </w:rPr>
            </w:pPr>
            <w:r w:rsidRPr="00CB559A">
              <w:rPr>
                <w:b/>
              </w:rPr>
              <w:t xml:space="preserve"> -  Volba partnera</w:t>
            </w:r>
          </w:p>
          <w:p w:rsidR="005A479B" w:rsidRPr="00CB559A" w:rsidRDefault="005A479B" w:rsidP="0053096F">
            <w:pPr>
              <w:rPr>
                <w:b/>
              </w:rPr>
            </w:pPr>
            <w:r w:rsidRPr="00CB559A">
              <w:rPr>
                <w:b/>
              </w:rPr>
              <w:t xml:space="preserve"> -  Party a jejich kladné i záporné vlivy</w:t>
            </w:r>
          </w:p>
          <w:p w:rsidR="005A479B" w:rsidRPr="00CB559A" w:rsidRDefault="005A479B" w:rsidP="00E544B5">
            <w:pPr>
              <w:ind w:left="360"/>
              <w:rPr>
                <w:b/>
              </w:rPr>
            </w:pPr>
          </w:p>
          <w:p w:rsidR="005A479B" w:rsidRPr="00CB559A" w:rsidRDefault="005A479B" w:rsidP="00E544B5">
            <w:pPr>
              <w:ind w:left="360"/>
              <w:rPr>
                <w:b/>
              </w:rPr>
            </w:pPr>
          </w:p>
          <w:p w:rsidR="005A479B" w:rsidRPr="00CB559A" w:rsidRDefault="005A479B" w:rsidP="00E544B5">
            <w:pPr>
              <w:ind w:left="360"/>
              <w:rPr>
                <w:b/>
              </w:rPr>
            </w:pPr>
          </w:p>
          <w:p w:rsidR="005A479B" w:rsidRPr="00CB559A" w:rsidRDefault="005A479B" w:rsidP="00E544B5">
            <w:pPr>
              <w:ind w:left="360"/>
              <w:rPr>
                <w:b/>
              </w:rPr>
            </w:pPr>
          </w:p>
          <w:p w:rsidR="005A479B" w:rsidRPr="00CB559A" w:rsidRDefault="005A479B" w:rsidP="00B36686">
            <w:pPr>
              <w:rPr>
                <w:b/>
              </w:rPr>
            </w:pPr>
          </w:p>
          <w:p w:rsidR="005A479B" w:rsidRPr="00CB559A" w:rsidRDefault="005A479B" w:rsidP="00B36686">
            <w:pPr>
              <w:rPr>
                <w:b/>
              </w:rPr>
            </w:pPr>
            <w:r w:rsidRPr="00CB559A">
              <w:rPr>
                <w:b/>
              </w:rPr>
              <w:t xml:space="preserve"> </w:t>
            </w:r>
          </w:p>
          <w:p w:rsidR="005A479B" w:rsidRPr="00CB559A" w:rsidRDefault="005A479B" w:rsidP="00B36686">
            <w:pPr>
              <w:tabs>
                <w:tab w:val="left" w:pos="162"/>
              </w:tabs>
              <w:rPr>
                <w:b/>
              </w:rPr>
            </w:pPr>
          </w:p>
          <w:p w:rsidR="005A479B" w:rsidRDefault="005A479B" w:rsidP="00B36686">
            <w:pPr>
              <w:tabs>
                <w:tab w:val="left" w:pos="267"/>
              </w:tabs>
              <w:jc w:val="center"/>
            </w:pPr>
          </w:p>
        </w:tc>
        <w:tc>
          <w:tcPr>
            <w:tcW w:w="5730" w:type="dxa"/>
          </w:tcPr>
          <w:p w:rsidR="005A479B" w:rsidRDefault="005A479B" w:rsidP="00C12037">
            <w:pPr>
              <w:numPr>
                <w:ilvl w:val="0"/>
                <w:numId w:val="112"/>
              </w:numPr>
            </w:pPr>
            <w:r>
              <w:t>Vymezí hodnoty člověka, které hrají důležitou roli</w:t>
            </w:r>
          </w:p>
          <w:p w:rsidR="005A479B" w:rsidRDefault="005A479B" w:rsidP="00B36686">
            <w:pPr>
              <w:ind w:left="72"/>
            </w:pPr>
            <w:r>
              <w:t xml:space="preserve">     při navazování přátelských a partnerských vztahů.</w:t>
            </w:r>
          </w:p>
          <w:p w:rsidR="005A479B" w:rsidRDefault="005A479B" w:rsidP="00C12037">
            <w:pPr>
              <w:numPr>
                <w:ilvl w:val="0"/>
                <w:numId w:val="139"/>
              </w:numPr>
            </w:pPr>
            <w:r>
              <w:t xml:space="preserve">Vysvětlí rizika spojená s předčasnou sexuální </w:t>
            </w:r>
          </w:p>
          <w:p w:rsidR="005A479B" w:rsidRDefault="005A479B" w:rsidP="00B36686">
            <w:r>
              <w:t xml:space="preserve">      zkušeností- zdravotní, právní, sociální</w:t>
            </w:r>
            <w:r w:rsidR="00162EB4">
              <w:t>.</w:t>
            </w:r>
          </w:p>
          <w:p w:rsidR="005A479B" w:rsidRDefault="005A479B" w:rsidP="00C12037">
            <w:pPr>
              <w:numPr>
                <w:ilvl w:val="0"/>
                <w:numId w:val="112"/>
              </w:numPr>
            </w:pPr>
            <w:r>
              <w:t xml:space="preserve">Uvědomuje si rizika spojená s předčasným </w:t>
            </w:r>
          </w:p>
          <w:p w:rsidR="005A479B" w:rsidRDefault="005A479B" w:rsidP="00B36686">
            <w:pPr>
              <w:ind w:left="72"/>
            </w:pPr>
            <w:r>
              <w:t xml:space="preserve">     ukončením těhotenství</w:t>
            </w:r>
            <w:r w:rsidR="00162EB4">
              <w:t>.</w:t>
            </w:r>
          </w:p>
          <w:p w:rsidR="005A479B" w:rsidRDefault="005A479B" w:rsidP="00C12037">
            <w:pPr>
              <w:numPr>
                <w:ilvl w:val="0"/>
                <w:numId w:val="112"/>
              </w:numPr>
            </w:pPr>
            <w:r>
              <w:t>Vysvět</w:t>
            </w:r>
            <w:r w:rsidR="00927C95">
              <w:t>lí pojem spolupráce, solidarita</w:t>
            </w:r>
            <w:r w:rsidR="00162EB4">
              <w:t>.</w:t>
            </w:r>
          </w:p>
          <w:p w:rsidR="005A479B" w:rsidRDefault="005A479B" w:rsidP="00B36686">
            <w:pPr>
              <w:ind w:left="72"/>
            </w:pPr>
          </w:p>
          <w:p w:rsidR="005A479B" w:rsidRDefault="005A479B" w:rsidP="00B36686">
            <w:pPr>
              <w:ind w:left="72"/>
            </w:pPr>
          </w:p>
          <w:p w:rsidR="005A479B" w:rsidRDefault="005A479B" w:rsidP="00B36686">
            <w:pPr>
              <w:ind w:left="72"/>
            </w:pPr>
          </w:p>
          <w:p w:rsidR="005A479B" w:rsidRDefault="005A479B" w:rsidP="00B36686">
            <w:pPr>
              <w:ind w:left="72"/>
            </w:pPr>
          </w:p>
          <w:p w:rsidR="005A479B" w:rsidRDefault="005A479B" w:rsidP="00B36686">
            <w:pPr>
              <w:ind w:left="72"/>
            </w:pPr>
            <w:r>
              <w:t xml:space="preserve">   </w:t>
            </w:r>
          </w:p>
          <w:p w:rsidR="005A479B" w:rsidRDefault="005A479B" w:rsidP="00B36686">
            <w:pPr>
              <w:tabs>
                <w:tab w:val="left" w:pos="72"/>
              </w:tabs>
              <w:ind w:left="72"/>
            </w:pPr>
          </w:p>
          <w:p w:rsidR="005A479B" w:rsidRDefault="005A479B" w:rsidP="00C12037">
            <w:pPr>
              <w:numPr>
                <w:ilvl w:val="0"/>
                <w:numId w:val="112"/>
              </w:numPr>
            </w:pPr>
          </w:p>
        </w:tc>
        <w:tc>
          <w:tcPr>
            <w:tcW w:w="3318" w:type="dxa"/>
          </w:tcPr>
          <w:p w:rsidR="005A479B" w:rsidRDefault="005A479B" w:rsidP="00B36686">
            <w:r>
              <w:t>Rodinná výchova- lidské vlastnosti</w:t>
            </w:r>
          </w:p>
          <w:p w:rsidR="005A479B" w:rsidRDefault="005A479B" w:rsidP="00B36686"/>
          <w:p w:rsidR="005A479B" w:rsidRDefault="005A479B" w:rsidP="00B36686">
            <w:r w:rsidRPr="002D74C4">
              <w:rPr>
                <w:b/>
                <w:i/>
              </w:rPr>
              <w:t>MkV</w:t>
            </w:r>
            <w:r>
              <w:t xml:space="preserve"> – multikulturalita</w:t>
            </w:r>
          </w:p>
          <w:p w:rsidR="005A479B" w:rsidRDefault="005A479B" w:rsidP="00B36686">
            <w:r w:rsidRPr="002D74C4">
              <w:rPr>
                <w:b/>
                <w:i/>
              </w:rPr>
              <w:t>MkV</w:t>
            </w:r>
            <w:r>
              <w:t xml:space="preserve"> – princip sociálního smíru a solidarity</w:t>
            </w:r>
          </w:p>
          <w:p w:rsidR="005A479B" w:rsidRDefault="005A479B" w:rsidP="00B36686"/>
        </w:tc>
      </w:tr>
      <w:tr w:rsidR="005A479B">
        <w:trPr>
          <w:trHeight w:hRule="exact" w:val="708"/>
        </w:trPr>
        <w:tc>
          <w:tcPr>
            <w:tcW w:w="6091" w:type="dxa"/>
          </w:tcPr>
          <w:p w:rsidR="005A479B" w:rsidRPr="00CB559A" w:rsidRDefault="005A479B" w:rsidP="00E544B5">
            <w:pPr>
              <w:ind w:left="360"/>
              <w:rPr>
                <w:b/>
              </w:rPr>
            </w:pPr>
            <w:r w:rsidRPr="00CB559A">
              <w:rPr>
                <w:b/>
              </w:rPr>
              <w:t>Osobnost člověka</w:t>
            </w:r>
          </w:p>
          <w:p w:rsidR="005A479B" w:rsidRPr="00CB559A" w:rsidRDefault="005A479B" w:rsidP="00B36686">
            <w:pPr>
              <w:ind w:left="72"/>
              <w:rPr>
                <w:b/>
              </w:rPr>
            </w:pPr>
          </w:p>
          <w:p w:rsidR="005A479B" w:rsidRPr="00CB559A" w:rsidRDefault="005A479B" w:rsidP="00B36686">
            <w:pPr>
              <w:rPr>
                <w:b/>
              </w:rPr>
            </w:pPr>
          </w:p>
          <w:p w:rsidR="005A479B" w:rsidRPr="00CB559A" w:rsidRDefault="005A479B" w:rsidP="00B36686">
            <w:pPr>
              <w:ind w:left="72"/>
              <w:rPr>
                <w:b/>
              </w:rPr>
            </w:pPr>
          </w:p>
          <w:p w:rsidR="005A479B" w:rsidRPr="00CB559A" w:rsidRDefault="005A479B" w:rsidP="00B36686">
            <w:pPr>
              <w:ind w:left="72"/>
              <w:rPr>
                <w:b/>
              </w:rPr>
            </w:pPr>
            <w:r w:rsidRPr="00CB559A">
              <w:rPr>
                <w:b/>
              </w:rPr>
              <w:t>-</w:t>
            </w:r>
          </w:p>
          <w:p w:rsidR="005A479B" w:rsidRPr="00CB559A" w:rsidRDefault="005A479B" w:rsidP="00B36686">
            <w:pPr>
              <w:ind w:left="72"/>
              <w:rPr>
                <w:b/>
              </w:rPr>
            </w:pPr>
            <w:r w:rsidRPr="00CB559A">
              <w:rPr>
                <w:b/>
              </w:rPr>
              <w:t>-</w:t>
            </w:r>
          </w:p>
          <w:p w:rsidR="005A479B" w:rsidRPr="00CB559A" w:rsidRDefault="005A479B" w:rsidP="00B36686">
            <w:pPr>
              <w:ind w:left="72"/>
              <w:rPr>
                <w:b/>
              </w:rPr>
            </w:pPr>
            <w:r w:rsidRPr="00CB559A">
              <w:rPr>
                <w:b/>
              </w:rPr>
              <w:t>-</w:t>
            </w:r>
          </w:p>
          <w:p w:rsidR="005A479B" w:rsidRDefault="005A479B" w:rsidP="00B36686">
            <w:pPr>
              <w:jc w:val="center"/>
            </w:pPr>
          </w:p>
        </w:tc>
        <w:tc>
          <w:tcPr>
            <w:tcW w:w="5730" w:type="dxa"/>
          </w:tcPr>
          <w:p w:rsidR="005A479B" w:rsidRDefault="005A479B" w:rsidP="00C12037">
            <w:pPr>
              <w:numPr>
                <w:ilvl w:val="0"/>
                <w:numId w:val="112"/>
              </w:numPr>
            </w:pPr>
            <w:r>
              <w:t>Uvědomí si své základní charakterové vlastnosti</w:t>
            </w:r>
            <w:r w:rsidR="00162EB4">
              <w:t>.</w:t>
            </w:r>
          </w:p>
          <w:p w:rsidR="005A479B" w:rsidRDefault="005A479B" w:rsidP="00C12037">
            <w:pPr>
              <w:numPr>
                <w:ilvl w:val="0"/>
                <w:numId w:val="112"/>
              </w:numPr>
            </w:pPr>
            <w:r>
              <w:t xml:space="preserve"> Zhodnotí své schopnosti a nadání</w:t>
            </w:r>
            <w:r w:rsidR="00162EB4">
              <w:t>.</w:t>
            </w:r>
          </w:p>
          <w:p w:rsidR="005A479B" w:rsidRDefault="005A479B" w:rsidP="00C12037">
            <w:pPr>
              <w:numPr>
                <w:ilvl w:val="0"/>
                <w:numId w:val="112"/>
              </w:numPr>
            </w:pPr>
            <w:r>
              <w:t xml:space="preserve">  </w:t>
            </w:r>
          </w:p>
          <w:p w:rsidR="005A479B" w:rsidRDefault="005A479B" w:rsidP="00B36686"/>
          <w:p w:rsidR="005A479B" w:rsidRDefault="005A479B" w:rsidP="00B36686">
            <w:pPr>
              <w:ind w:left="72"/>
            </w:pPr>
            <w:r>
              <w:t>-</w:t>
            </w:r>
          </w:p>
          <w:p w:rsidR="005A479B" w:rsidRDefault="005A479B" w:rsidP="00B36686">
            <w:pPr>
              <w:ind w:left="72"/>
            </w:pPr>
            <w:r>
              <w:t>-</w:t>
            </w:r>
          </w:p>
          <w:p w:rsidR="005A479B" w:rsidRDefault="005A479B" w:rsidP="00B36686">
            <w:pPr>
              <w:ind w:left="72"/>
            </w:pPr>
            <w:r>
              <w:t>-</w:t>
            </w:r>
          </w:p>
          <w:p w:rsidR="005A479B" w:rsidRDefault="005A479B" w:rsidP="00B36686">
            <w:pPr>
              <w:ind w:left="72"/>
            </w:pPr>
            <w:r>
              <w:t>-</w:t>
            </w:r>
          </w:p>
          <w:p w:rsidR="005A479B" w:rsidRDefault="005A479B" w:rsidP="00B36686">
            <w:pPr>
              <w:ind w:left="72"/>
            </w:pPr>
            <w:r>
              <w:t>-</w:t>
            </w:r>
          </w:p>
        </w:tc>
        <w:tc>
          <w:tcPr>
            <w:tcW w:w="3318" w:type="dxa"/>
          </w:tcPr>
          <w:p w:rsidR="005A479B" w:rsidRDefault="005A479B" w:rsidP="00B36686">
            <w:r>
              <w:t>Rv- lidské vlastnosti</w:t>
            </w:r>
          </w:p>
        </w:tc>
      </w:tr>
      <w:tr w:rsidR="005A479B">
        <w:trPr>
          <w:trHeight w:hRule="exact" w:val="1985"/>
        </w:trPr>
        <w:tc>
          <w:tcPr>
            <w:tcW w:w="6091" w:type="dxa"/>
          </w:tcPr>
          <w:p w:rsidR="005A479B" w:rsidRPr="00CB559A" w:rsidRDefault="005A479B" w:rsidP="00B36686">
            <w:pPr>
              <w:rPr>
                <w:b/>
              </w:rPr>
            </w:pPr>
            <w:r w:rsidRPr="00CB559A">
              <w:rPr>
                <w:b/>
              </w:rPr>
              <w:lastRenderedPageBreak/>
              <w:t xml:space="preserve"> - Péče o zdraví, osobní bezpečí</w:t>
            </w:r>
          </w:p>
          <w:p w:rsidR="005A479B" w:rsidRPr="00CB559A" w:rsidRDefault="005A479B" w:rsidP="00B36686">
            <w:pPr>
              <w:rPr>
                <w:b/>
              </w:rPr>
            </w:pPr>
          </w:p>
          <w:p w:rsidR="005A479B" w:rsidRPr="00CB559A" w:rsidRDefault="005A479B" w:rsidP="00B36686">
            <w:pPr>
              <w:rPr>
                <w:b/>
              </w:rPr>
            </w:pPr>
            <w:r w:rsidRPr="00CB559A">
              <w:rPr>
                <w:b/>
              </w:rPr>
              <w:t xml:space="preserve"> - Návykové látky a zákon</w:t>
            </w:r>
          </w:p>
          <w:p w:rsidR="005A479B" w:rsidRPr="00CB559A" w:rsidRDefault="005A479B" w:rsidP="00B36686">
            <w:pPr>
              <w:rPr>
                <w:b/>
              </w:rPr>
            </w:pPr>
          </w:p>
          <w:p w:rsidR="005A479B" w:rsidRPr="00CB559A" w:rsidRDefault="005A479B" w:rsidP="00B36686">
            <w:pPr>
              <w:rPr>
                <w:b/>
              </w:rPr>
            </w:pPr>
            <w:r w:rsidRPr="00CB559A">
              <w:rPr>
                <w:b/>
              </w:rPr>
              <w:t xml:space="preserve"> - Rizika zneužití návykových látek, </w:t>
            </w:r>
          </w:p>
          <w:p w:rsidR="005A479B" w:rsidRPr="00CB559A" w:rsidRDefault="005A479B" w:rsidP="00B36686">
            <w:pPr>
              <w:rPr>
                <w:b/>
              </w:rPr>
            </w:pPr>
            <w:r w:rsidRPr="00CB559A">
              <w:rPr>
                <w:b/>
              </w:rPr>
              <w:t xml:space="preserve">   dopad na partnerské a rodinné soužití</w:t>
            </w:r>
          </w:p>
          <w:p w:rsidR="005A479B" w:rsidRPr="00CB559A" w:rsidRDefault="005A479B" w:rsidP="00B36686">
            <w:pPr>
              <w:rPr>
                <w:b/>
              </w:rPr>
            </w:pPr>
            <w:r w:rsidRPr="00CB559A">
              <w:rPr>
                <w:b/>
              </w:rPr>
              <w:t xml:space="preserve"> </w:t>
            </w:r>
          </w:p>
          <w:p w:rsidR="005A479B" w:rsidRPr="00CB559A" w:rsidRDefault="005A479B" w:rsidP="00B36686">
            <w:pPr>
              <w:rPr>
                <w:b/>
              </w:rPr>
            </w:pPr>
            <w:r w:rsidRPr="00CB559A">
              <w:rPr>
                <w:b/>
              </w:rPr>
              <w:t xml:space="preserve"> -</w:t>
            </w:r>
          </w:p>
          <w:p w:rsidR="005A479B" w:rsidRPr="00CB559A" w:rsidRDefault="005A479B" w:rsidP="00B36686">
            <w:pPr>
              <w:rPr>
                <w:b/>
              </w:rPr>
            </w:pPr>
            <w:r w:rsidRPr="00CB559A">
              <w:rPr>
                <w:b/>
              </w:rPr>
              <w:t xml:space="preserve"> -</w:t>
            </w:r>
          </w:p>
          <w:p w:rsidR="005A479B" w:rsidRPr="00CB559A" w:rsidRDefault="005A479B" w:rsidP="00B36686">
            <w:pPr>
              <w:rPr>
                <w:b/>
              </w:rPr>
            </w:pPr>
            <w:r w:rsidRPr="00CB559A">
              <w:rPr>
                <w:b/>
              </w:rPr>
              <w:t xml:space="preserve"> -</w:t>
            </w:r>
          </w:p>
          <w:p w:rsidR="005A479B" w:rsidRPr="00CB559A" w:rsidRDefault="005A479B" w:rsidP="00B36686">
            <w:pPr>
              <w:rPr>
                <w:b/>
              </w:rPr>
            </w:pPr>
          </w:p>
          <w:p w:rsidR="005A479B" w:rsidRPr="00CB559A" w:rsidRDefault="005A479B" w:rsidP="00B36686">
            <w:pPr>
              <w:rPr>
                <w:b/>
              </w:rPr>
            </w:pPr>
            <w:r w:rsidRPr="00CB559A">
              <w:rPr>
                <w:b/>
              </w:rPr>
              <w:t>-</w:t>
            </w:r>
          </w:p>
        </w:tc>
        <w:tc>
          <w:tcPr>
            <w:tcW w:w="5730" w:type="dxa"/>
          </w:tcPr>
          <w:p w:rsidR="005A479B" w:rsidRDefault="005A479B" w:rsidP="00C12037">
            <w:pPr>
              <w:numPr>
                <w:ilvl w:val="0"/>
                <w:numId w:val="140"/>
              </w:numPr>
            </w:pPr>
            <w:r>
              <w:t>Objasní zásady zdravého způsobu života</w:t>
            </w:r>
            <w:r w:rsidR="00162EB4">
              <w:t>.</w:t>
            </w:r>
          </w:p>
          <w:p w:rsidR="005A479B" w:rsidRDefault="005A479B" w:rsidP="00C12037">
            <w:pPr>
              <w:numPr>
                <w:ilvl w:val="0"/>
                <w:numId w:val="140"/>
              </w:numPr>
            </w:pPr>
            <w:r>
              <w:t>Rozpozná nevhodnou reklamu, která není v </w:t>
            </w:r>
            <w:proofErr w:type="gramStart"/>
            <w:r>
              <w:t>souladu  se</w:t>
            </w:r>
            <w:proofErr w:type="gramEnd"/>
            <w:r>
              <w:t xml:space="preserve"> zdravím</w:t>
            </w:r>
            <w:r w:rsidR="00162EB4">
              <w:t>.</w:t>
            </w:r>
          </w:p>
          <w:p w:rsidR="005A479B" w:rsidRDefault="005A479B" w:rsidP="00C12037">
            <w:pPr>
              <w:numPr>
                <w:ilvl w:val="0"/>
                <w:numId w:val="112"/>
              </w:numPr>
            </w:pPr>
            <w:r>
              <w:t xml:space="preserve">Zná zdravotní důsledky zneužívání návykových  </w:t>
            </w:r>
          </w:p>
          <w:p w:rsidR="005A479B" w:rsidRDefault="005A479B" w:rsidP="00B36686">
            <w:r>
              <w:t xml:space="preserve">      </w:t>
            </w:r>
            <w:proofErr w:type="gramStart"/>
            <w:r>
              <w:t>látek  a kouření</w:t>
            </w:r>
            <w:proofErr w:type="gramEnd"/>
            <w:r w:rsidR="00162EB4">
              <w:t>.</w:t>
            </w:r>
          </w:p>
          <w:p w:rsidR="005A479B" w:rsidRDefault="005A479B" w:rsidP="00B36686">
            <w:r>
              <w:t xml:space="preserve"> </w:t>
            </w:r>
          </w:p>
          <w:p w:rsidR="005A479B" w:rsidRDefault="005A479B" w:rsidP="00B36686">
            <w:r>
              <w:t xml:space="preserve"> </w:t>
            </w:r>
          </w:p>
          <w:p w:rsidR="005A479B" w:rsidRDefault="005A479B" w:rsidP="00B36686">
            <w:r>
              <w:t xml:space="preserve"> -</w:t>
            </w:r>
          </w:p>
          <w:p w:rsidR="005A479B" w:rsidRDefault="005A479B" w:rsidP="00B36686">
            <w:r>
              <w:t xml:space="preserve"> -</w:t>
            </w:r>
          </w:p>
        </w:tc>
        <w:tc>
          <w:tcPr>
            <w:tcW w:w="3318" w:type="dxa"/>
          </w:tcPr>
          <w:p w:rsidR="005A479B" w:rsidRDefault="005A479B" w:rsidP="00B36686">
            <w:r>
              <w:t>Spolupráce s městskou policií</w:t>
            </w:r>
          </w:p>
          <w:p w:rsidR="005A479B" w:rsidRDefault="005A479B" w:rsidP="00B36686">
            <w:r>
              <w:t>Př- zdraví člověka</w:t>
            </w:r>
          </w:p>
          <w:p w:rsidR="005A479B" w:rsidRDefault="005A479B" w:rsidP="00B36686"/>
          <w:p w:rsidR="005A479B" w:rsidRDefault="005A479B" w:rsidP="00B36686">
            <w:proofErr w:type="gramStart"/>
            <w:r w:rsidRPr="002D74C4">
              <w:rPr>
                <w:b/>
                <w:i/>
              </w:rPr>
              <w:t>VMEGS</w:t>
            </w:r>
            <w:r>
              <w:t xml:space="preserve"> –  Jsme</w:t>
            </w:r>
            <w:proofErr w:type="gramEnd"/>
            <w:r>
              <w:t xml:space="preserve"> Evropané</w:t>
            </w:r>
          </w:p>
          <w:p w:rsidR="005A479B" w:rsidRDefault="005A479B" w:rsidP="00B36686"/>
        </w:tc>
      </w:tr>
    </w:tbl>
    <w:p w:rsidR="00496DF3" w:rsidRDefault="00496DF3" w:rsidP="00496DF3"/>
    <w:tbl>
      <w:tblPr>
        <w:tblpPr w:leftFromText="141" w:rightFromText="141" w:vertAnchor="text" w:horzAnchor="margin" w:tblpXSpec="center" w:tblpY="134"/>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1"/>
        <w:gridCol w:w="5752"/>
        <w:gridCol w:w="3331"/>
      </w:tblGrid>
      <w:tr w:rsidR="005A479B" w:rsidTr="00162EB4">
        <w:trPr>
          <w:trHeight w:hRule="exact" w:val="4688"/>
        </w:trPr>
        <w:tc>
          <w:tcPr>
            <w:tcW w:w="6181" w:type="dxa"/>
          </w:tcPr>
          <w:p w:rsidR="005A479B" w:rsidRPr="00CB559A" w:rsidRDefault="005A479B" w:rsidP="00E952EE">
            <w:pPr>
              <w:ind w:left="360"/>
              <w:rPr>
                <w:b/>
              </w:rPr>
            </w:pPr>
            <w:r w:rsidRPr="00CB559A">
              <w:rPr>
                <w:b/>
              </w:rPr>
              <w:t>Stát a právo</w:t>
            </w:r>
          </w:p>
          <w:p w:rsidR="005A479B" w:rsidRPr="00CB559A" w:rsidRDefault="005A479B" w:rsidP="00162EB4">
            <w:pPr>
              <w:rPr>
                <w:b/>
              </w:rPr>
            </w:pPr>
            <w:r w:rsidRPr="00CB559A">
              <w:rPr>
                <w:b/>
              </w:rPr>
              <w:t xml:space="preserve"> -  Právní základy státu, státní složky moci, jejich orgány a instituce</w:t>
            </w:r>
          </w:p>
          <w:p w:rsidR="005A479B" w:rsidRPr="00CB559A" w:rsidRDefault="005A479B" w:rsidP="00162EB4">
            <w:pPr>
              <w:rPr>
                <w:b/>
              </w:rPr>
            </w:pPr>
            <w:r w:rsidRPr="00CB559A">
              <w:rPr>
                <w:b/>
              </w:rPr>
              <w:t xml:space="preserve"> -  Lidská práva</w:t>
            </w:r>
          </w:p>
          <w:p w:rsidR="005A479B" w:rsidRPr="00CB559A" w:rsidRDefault="005A479B" w:rsidP="00162EB4">
            <w:pPr>
              <w:rPr>
                <w:b/>
              </w:rPr>
            </w:pPr>
            <w:r w:rsidRPr="00CB559A">
              <w:rPr>
                <w:b/>
              </w:rPr>
              <w:t xml:space="preserve"> -  Právní ochrana člověka</w:t>
            </w:r>
          </w:p>
          <w:p w:rsidR="005A479B" w:rsidRPr="00CB559A" w:rsidRDefault="005A479B" w:rsidP="00162EB4">
            <w:pPr>
              <w:ind w:left="-360"/>
              <w:rPr>
                <w:b/>
              </w:rPr>
            </w:pPr>
            <w:r w:rsidRPr="00CB559A">
              <w:rPr>
                <w:b/>
              </w:rPr>
              <w:t xml:space="preserve"> </w:t>
            </w:r>
            <w:r w:rsidR="00162EB4">
              <w:rPr>
                <w:b/>
              </w:rPr>
              <w:t xml:space="preserve">      </w:t>
            </w:r>
            <w:r w:rsidRPr="00CB559A">
              <w:rPr>
                <w:b/>
              </w:rPr>
              <w:t>-  Protiprávní jednání, trestní postižitelnost</w:t>
            </w: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tc>
        <w:tc>
          <w:tcPr>
            <w:tcW w:w="5752" w:type="dxa"/>
          </w:tcPr>
          <w:p w:rsidR="005A479B" w:rsidRDefault="005A479B" w:rsidP="00C12037">
            <w:pPr>
              <w:numPr>
                <w:ilvl w:val="0"/>
                <w:numId w:val="112"/>
              </w:numPr>
            </w:pPr>
            <w:r>
              <w:t>Definuje základní lidská práva</w:t>
            </w:r>
            <w:r w:rsidR="00162EB4">
              <w:t>.</w:t>
            </w:r>
          </w:p>
          <w:p w:rsidR="005A479B" w:rsidRDefault="005A479B" w:rsidP="00C12037">
            <w:pPr>
              <w:numPr>
                <w:ilvl w:val="0"/>
                <w:numId w:val="112"/>
              </w:numPr>
            </w:pPr>
            <w:r>
              <w:t xml:space="preserve">Rozpozná </w:t>
            </w:r>
            <w:r w:rsidR="00162EB4">
              <w:t>netolerantní, rasistické, xenofobní a extrémistické projevy chování lidí a zaujímá aktivní postoj proti všem projevům lidské nesnášenlivosti.</w:t>
            </w:r>
          </w:p>
          <w:p w:rsidR="005A479B" w:rsidRDefault="005A479B" w:rsidP="00C12037">
            <w:pPr>
              <w:numPr>
                <w:ilvl w:val="0"/>
                <w:numId w:val="112"/>
              </w:numPr>
            </w:pPr>
            <w:r>
              <w:t>Rozpozná protiprávní jednání</w:t>
            </w:r>
            <w:r w:rsidR="00162EB4">
              <w:t>.</w:t>
            </w:r>
          </w:p>
          <w:p w:rsidR="005A479B" w:rsidRDefault="005A479B" w:rsidP="00C12037">
            <w:pPr>
              <w:numPr>
                <w:ilvl w:val="0"/>
                <w:numId w:val="112"/>
              </w:numPr>
            </w:pPr>
            <w:r>
              <w:t>Uvede příklady trestní postižitelnosti</w:t>
            </w:r>
            <w:r w:rsidR="00162EB4">
              <w:t>.</w:t>
            </w:r>
          </w:p>
          <w:p w:rsidR="005A479B" w:rsidRDefault="005A479B" w:rsidP="00C12037">
            <w:pPr>
              <w:numPr>
                <w:ilvl w:val="0"/>
                <w:numId w:val="112"/>
              </w:numPr>
            </w:pPr>
            <w:r>
              <w:t>Přiměřeně uplatňuje svá práva a oprávněné zájmy</w:t>
            </w:r>
          </w:p>
          <w:p w:rsidR="005A479B" w:rsidRDefault="005A479B" w:rsidP="00AA2C43">
            <w:pPr>
              <w:ind w:left="-108"/>
            </w:pPr>
            <w:r>
              <w:t xml:space="preserve">     druhých lidí </w:t>
            </w:r>
            <w:r w:rsidRPr="00D86DC5">
              <w:t>včetně práv spotřebitele</w:t>
            </w:r>
            <w:r w:rsidR="00162EB4">
              <w:t>.</w:t>
            </w:r>
          </w:p>
          <w:p w:rsidR="00162EB4" w:rsidRDefault="00162EB4" w:rsidP="00C12037">
            <w:pPr>
              <w:numPr>
                <w:ilvl w:val="0"/>
                <w:numId w:val="141"/>
              </w:numPr>
            </w:pPr>
            <w:r>
              <w:t>Posoudí význam ochrany lidských práv a rozšiřuje jej do digitálního prostředí, kde přiměřeně uplatňuje práva a dodržuje právní ustanovení, která se na něj vztahují.</w:t>
            </w:r>
          </w:p>
          <w:p w:rsidR="00162EB4" w:rsidRPr="00D86DC5" w:rsidRDefault="00162EB4" w:rsidP="00C12037">
            <w:pPr>
              <w:numPr>
                <w:ilvl w:val="0"/>
                <w:numId w:val="141"/>
              </w:numPr>
            </w:pPr>
            <w:r>
              <w:t>Rozpoznává protiprávní jednání v digitálním prostředí.</w:t>
            </w:r>
          </w:p>
          <w:p w:rsidR="005A479B" w:rsidRDefault="005A479B" w:rsidP="00C12037">
            <w:pPr>
              <w:numPr>
                <w:ilvl w:val="0"/>
                <w:numId w:val="141"/>
              </w:numPr>
            </w:pPr>
            <w:r w:rsidRPr="00D86DC5">
              <w:t>Diskutuje o příčinách a důsledcích korupčního jednání</w:t>
            </w:r>
            <w:r w:rsidR="00162EB4">
              <w:t>.</w:t>
            </w:r>
          </w:p>
          <w:p w:rsidR="00162EB4" w:rsidRPr="00D86DC5" w:rsidRDefault="00162EB4" w:rsidP="00C12037">
            <w:pPr>
              <w:numPr>
                <w:ilvl w:val="0"/>
                <w:numId w:val="141"/>
              </w:numPr>
            </w:pPr>
          </w:p>
          <w:p w:rsidR="005A479B" w:rsidRPr="00D86DC5" w:rsidRDefault="005A479B" w:rsidP="00AA2C43">
            <w:pPr>
              <w:ind w:left="-108"/>
            </w:pPr>
          </w:p>
          <w:p w:rsidR="005A479B" w:rsidRDefault="005A479B" w:rsidP="00AA2C43">
            <w:pPr>
              <w:ind w:left="-108"/>
            </w:pPr>
          </w:p>
          <w:p w:rsidR="005A479B" w:rsidRDefault="005A479B" w:rsidP="00AA2C43">
            <w:pPr>
              <w:ind w:left="-108"/>
            </w:pPr>
          </w:p>
          <w:p w:rsidR="005A479B" w:rsidRDefault="005A479B" w:rsidP="00AA2C43">
            <w:pPr>
              <w:ind w:left="-108"/>
            </w:pPr>
          </w:p>
          <w:p w:rsidR="005A479B" w:rsidRDefault="005A479B" w:rsidP="00AA2C43">
            <w:r>
              <w:t xml:space="preserve"> </w:t>
            </w:r>
          </w:p>
        </w:tc>
        <w:tc>
          <w:tcPr>
            <w:tcW w:w="3331" w:type="dxa"/>
          </w:tcPr>
          <w:p w:rsidR="005A479B" w:rsidRDefault="005A479B" w:rsidP="00AA2C43">
            <w:r w:rsidRPr="002D74C4">
              <w:rPr>
                <w:b/>
                <w:i/>
              </w:rPr>
              <w:t>VMEGS</w:t>
            </w:r>
            <w:r>
              <w:t xml:space="preserve"> – Evropa a svět nás zajímají</w:t>
            </w:r>
          </w:p>
          <w:p w:rsidR="005A479B" w:rsidRDefault="005A479B" w:rsidP="00AA2C43">
            <w:r w:rsidRPr="002D74C4">
              <w:rPr>
                <w:b/>
                <w:i/>
              </w:rPr>
              <w:t>OSV</w:t>
            </w:r>
            <w:r>
              <w:t xml:space="preserve"> – mezilidské vztahy</w:t>
            </w:r>
          </w:p>
          <w:p w:rsidR="005A479B" w:rsidRDefault="005A479B" w:rsidP="00AA2C43"/>
          <w:p w:rsidR="005A479B" w:rsidRDefault="005A479B" w:rsidP="00AA2C43"/>
          <w:p w:rsidR="005A479B" w:rsidRDefault="005A479B" w:rsidP="00AA2C43">
            <w:r w:rsidRPr="002D74C4">
              <w:rPr>
                <w:b/>
                <w:i/>
              </w:rPr>
              <w:t>MkV</w:t>
            </w:r>
            <w:r>
              <w:t xml:space="preserve"> – kulturní diference</w:t>
            </w:r>
          </w:p>
          <w:p w:rsidR="005A479B" w:rsidRDefault="005A479B" w:rsidP="00AA2C43"/>
          <w:p w:rsidR="005A479B" w:rsidRDefault="005A479B" w:rsidP="00AA2C43">
            <w:r w:rsidRPr="002D74C4">
              <w:rPr>
                <w:b/>
                <w:i/>
              </w:rPr>
              <w:t>OSV</w:t>
            </w:r>
            <w:r>
              <w:t xml:space="preserve"> – řešení problémů a rozhodovací dovednosti</w:t>
            </w:r>
          </w:p>
          <w:p w:rsidR="005A479B" w:rsidRDefault="005A479B" w:rsidP="00AA2C43"/>
          <w:p w:rsidR="005A479B" w:rsidRDefault="005A479B" w:rsidP="00AA2C43"/>
        </w:tc>
      </w:tr>
      <w:tr w:rsidR="005A479B">
        <w:trPr>
          <w:trHeight w:hRule="exact" w:val="2705"/>
        </w:trPr>
        <w:tc>
          <w:tcPr>
            <w:tcW w:w="6181" w:type="dxa"/>
          </w:tcPr>
          <w:p w:rsidR="005A479B" w:rsidRPr="00CB559A" w:rsidRDefault="005A479B" w:rsidP="00E952EE">
            <w:pPr>
              <w:ind w:left="360"/>
              <w:rPr>
                <w:b/>
              </w:rPr>
            </w:pPr>
            <w:r w:rsidRPr="00CB559A">
              <w:rPr>
                <w:b/>
              </w:rPr>
              <w:lastRenderedPageBreak/>
              <w:t>Činnost lidí, práce, hospodaření</w:t>
            </w:r>
          </w:p>
          <w:p w:rsidR="005A479B" w:rsidRPr="00CB559A" w:rsidRDefault="005A479B" w:rsidP="00162EB4">
            <w:pPr>
              <w:rPr>
                <w:b/>
              </w:rPr>
            </w:pPr>
            <w:r w:rsidRPr="00CB559A">
              <w:rPr>
                <w:b/>
              </w:rPr>
              <w:t xml:space="preserve"> -  Práce, zaměstnání, povolání</w:t>
            </w:r>
          </w:p>
          <w:p w:rsidR="005A479B" w:rsidRPr="00CB559A" w:rsidRDefault="005A479B" w:rsidP="00162EB4">
            <w:pPr>
              <w:rPr>
                <w:b/>
              </w:rPr>
            </w:pPr>
            <w:r w:rsidRPr="00CB559A">
              <w:rPr>
                <w:b/>
              </w:rPr>
              <w:t xml:space="preserve"> -  Odpovědnost za práci</w:t>
            </w:r>
          </w:p>
          <w:p w:rsidR="005A479B" w:rsidRPr="00CB559A" w:rsidRDefault="005A479B" w:rsidP="00162EB4">
            <w:pPr>
              <w:rPr>
                <w:b/>
              </w:rPr>
            </w:pPr>
            <w:r w:rsidRPr="00CB559A">
              <w:rPr>
                <w:b/>
              </w:rPr>
              <w:t xml:space="preserve"> </w:t>
            </w:r>
            <w:proofErr w:type="gramStart"/>
            <w:r w:rsidRPr="00CB559A">
              <w:rPr>
                <w:b/>
              </w:rPr>
              <w:t>-  Volba</w:t>
            </w:r>
            <w:proofErr w:type="gramEnd"/>
            <w:r w:rsidRPr="00CB559A">
              <w:rPr>
                <w:b/>
              </w:rPr>
              <w:t xml:space="preserve"> povolání- potřebaceloživotního vzdělávání</w:t>
            </w:r>
          </w:p>
          <w:p w:rsidR="005A479B" w:rsidRPr="00CB559A" w:rsidRDefault="00162EB4" w:rsidP="00162EB4">
            <w:pPr>
              <w:rPr>
                <w:b/>
              </w:rPr>
            </w:pPr>
            <w:r>
              <w:rPr>
                <w:b/>
              </w:rPr>
              <w:t xml:space="preserve"> -</w:t>
            </w:r>
            <w:r w:rsidR="005A479B" w:rsidRPr="00CB559A">
              <w:rPr>
                <w:b/>
              </w:rPr>
              <w:t xml:space="preserve"> </w:t>
            </w:r>
            <w:r>
              <w:rPr>
                <w:b/>
              </w:rPr>
              <w:t xml:space="preserve">  </w:t>
            </w:r>
            <w:r w:rsidR="005A479B" w:rsidRPr="00CB559A">
              <w:rPr>
                <w:b/>
              </w:rPr>
              <w:t>Informace pro volbu povolání</w:t>
            </w:r>
          </w:p>
          <w:p w:rsidR="005A479B" w:rsidRPr="00CB559A" w:rsidRDefault="005A479B" w:rsidP="00AA2C43">
            <w:pPr>
              <w:ind w:left="72"/>
              <w:rPr>
                <w:b/>
              </w:rPr>
            </w:pPr>
          </w:p>
          <w:p w:rsidR="005A479B" w:rsidRPr="00CB559A" w:rsidRDefault="00162EB4" w:rsidP="00E952EE">
            <w:pPr>
              <w:ind w:left="360"/>
              <w:rPr>
                <w:b/>
              </w:rPr>
            </w:pPr>
            <w:r>
              <w:rPr>
                <w:b/>
              </w:rPr>
              <w:t xml:space="preserve">   </w:t>
            </w:r>
          </w:p>
          <w:p w:rsidR="005A479B" w:rsidRPr="00CB559A" w:rsidRDefault="005A479B" w:rsidP="00AA2C43">
            <w:pPr>
              <w:rPr>
                <w:b/>
              </w:rPr>
            </w:pPr>
          </w:p>
          <w:p w:rsidR="005A479B" w:rsidRPr="00CB559A" w:rsidRDefault="005A479B" w:rsidP="00AA2C43">
            <w:pPr>
              <w:rPr>
                <w:b/>
              </w:rPr>
            </w:pPr>
            <w:r w:rsidRPr="00CB559A">
              <w:rPr>
                <w:b/>
              </w:rPr>
              <w:t xml:space="preserve"> </w:t>
            </w:r>
          </w:p>
          <w:p w:rsidR="005A479B" w:rsidRPr="00CB559A" w:rsidRDefault="005A479B" w:rsidP="00AA2C43">
            <w:pPr>
              <w:tabs>
                <w:tab w:val="left" w:pos="162"/>
              </w:tabs>
              <w:rPr>
                <w:b/>
              </w:rPr>
            </w:pPr>
          </w:p>
          <w:p w:rsidR="005A479B" w:rsidRDefault="005A479B" w:rsidP="00AA2C43">
            <w:pPr>
              <w:tabs>
                <w:tab w:val="left" w:pos="267"/>
              </w:tabs>
              <w:jc w:val="center"/>
            </w:pPr>
          </w:p>
        </w:tc>
        <w:tc>
          <w:tcPr>
            <w:tcW w:w="5752" w:type="dxa"/>
          </w:tcPr>
          <w:p w:rsidR="005A479B" w:rsidRDefault="005A479B" w:rsidP="00C12037">
            <w:pPr>
              <w:numPr>
                <w:ilvl w:val="0"/>
                <w:numId w:val="112"/>
              </w:numPr>
            </w:pPr>
            <w:r>
              <w:t>Popíše své představy o cestě k</w:t>
            </w:r>
            <w:r w:rsidR="00162EB4">
              <w:t> </w:t>
            </w:r>
            <w:r>
              <w:t>povolání</w:t>
            </w:r>
            <w:r w:rsidR="00162EB4">
              <w:t>.</w:t>
            </w:r>
          </w:p>
          <w:p w:rsidR="005A479B" w:rsidRDefault="005A479B" w:rsidP="00C12037">
            <w:pPr>
              <w:numPr>
                <w:ilvl w:val="0"/>
                <w:numId w:val="112"/>
              </w:numPr>
            </w:pPr>
            <w:r>
              <w:t>Objasní vztahy mezi povoláním, zaměstnáním, vzděláním</w:t>
            </w:r>
            <w:r w:rsidR="00162EB4">
              <w:t>.</w:t>
            </w:r>
          </w:p>
          <w:p w:rsidR="005A479B" w:rsidRDefault="005A479B" w:rsidP="00C12037">
            <w:pPr>
              <w:numPr>
                <w:ilvl w:val="0"/>
                <w:numId w:val="112"/>
              </w:numPr>
            </w:pPr>
            <w:r>
              <w:t>Ví, kde získat informace o vzdělání a povolání</w:t>
            </w:r>
            <w:r w:rsidR="00162EB4">
              <w:t>.</w:t>
            </w:r>
          </w:p>
          <w:p w:rsidR="005A479B" w:rsidRDefault="005A479B" w:rsidP="00AA2C43">
            <w:pPr>
              <w:ind w:left="72"/>
            </w:pPr>
          </w:p>
          <w:p w:rsidR="005A479B" w:rsidRDefault="005A479B" w:rsidP="00AA2C43">
            <w:pPr>
              <w:ind w:left="72"/>
            </w:pPr>
          </w:p>
          <w:p w:rsidR="005A479B" w:rsidRDefault="005A479B" w:rsidP="00AA2C43">
            <w:pPr>
              <w:ind w:left="72"/>
            </w:pPr>
          </w:p>
          <w:p w:rsidR="005A479B" w:rsidRDefault="005A479B" w:rsidP="00AA2C43">
            <w:pPr>
              <w:tabs>
                <w:tab w:val="left" w:pos="72"/>
              </w:tabs>
              <w:ind w:left="72"/>
            </w:pPr>
          </w:p>
          <w:p w:rsidR="005A479B" w:rsidRDefault="005A479B" w:rsidP="00162EB4">
            <w:pPr>
              <w:ind w:left="360"/>
            </w:pPr>
          </w:p>
        </w:tc>
        <w:tc>
          <w:tcPr>
            <w:tcW w:w="3331" w:type="dxa"/>
          </w:tcPr>
          <w:p w:rsidR="005A479B" w:rsidRDefault="005A479B" w:rsidP="00AA2C43"/>
          <w:p w:rsidR="005A479B" w:rsidRDefault="005A479B" w:rsidP="00AA2C43">
            <w:r>
              <w:t>Beseda- volba povolání</w:t>
            </w:r>
          </w:p>
          <w:p w:rsidR="005A479B" w:rsidRDefault="005A479B" w:rsidP="00AA2C43">
            <w:r>
              <w:t>Informatika- získávání informací na internetu</w:t>
            </w:r>
          </w:p>
        </w:tc>
      </w:tr>
      <w:tr w:rsidR="005A479B" w:rsidTr="003942E5">
        <w:trPr>
          <w:trHeight w:hRule="exact" w:val="5955"/>
        </w:trPr>
        <w:tc>
          <w:tcPr>
            <w:tcW w:w="6181" w:type="dxa"/>
          </w:tcPr>
          <w:p w:rsidR="003942E5" w:rsidRDefault="003942E5" w:rsidP="00E952EE">
            <w:pPr>
              <w:ind w:left="360"/>
              <w:rPr>
                <w:b/>
              </w:rPr>
            </w:pPr>
          </w:p>
          <w:p w:rsidR="005A479B" w:rsidRPr="00CB559A" w:rsidRDefault="005A479B" w:rsidP="00E952EE">
            <w:pPr>
              <w:ind w:left="360"/>
              <w:rPr>
                <w:b/>
              </w:rPr>
            </w:pPr>
            <w:r w:rsidRPr="00CB559A">
              <w:rPr>
                <w:b/>
              </w:rPr>
              <w:t>Aktuality</w:t>
            </w:r>
          </w:p>
          <w:p w:rsidR="005A479B" w:rsidRPr="00CB559A" w:rsidRDefault="005A479B" w:rsidP="00AA2C43">
            <w:pPr>
              <w:ind w:left="72"/>
              <w:rPr>
                <w:b/>
              </w:rPr>
            </w:pPr>
          </w:p>
          <w:p w:rsidR="005A479B" w:rsidRDefault="005A479B" w:rsidP="00AA2C43">
            <w:pPr>
              <w:ind w:left="72"/>
              <w:rPr>
                <w:b/>
              </w:rPr>
            </w:pPr>
          </w:p>
          <w:p w:rsidR="000F029D" w:rsidRDefault="000F029D" w:rsidP="00AA2C43">
            <w:pPr>
              <w:ind w:left="72"/>
              <w:rPr>
                <w:b/>
              </w:rPr>
            </w:pPr>
          </w:p>
          <w:p w:rsidR="000F029D" w:rsidRDefault="000F029D" w:rsidP="00AA2C43">
            <w:pPr>
              <w:ind w:left="72"/>
              <w:rPr>
                <w:b/>
              </w:rPr>
            </w:pPr>
          </w:p>
          <w:p w:rsidR="000F029D" w:rsidRPr="00CB559A" w:rsidRDefault="000F029D" w:rsidP="00AA2C43">
            <w:pPr>
              <w:ind w:left="72"/>
              <w:rPr>
                <w:b/>
              </w:rPr>
            </w:pPr>
          </w:p>
          <w:p w:rsidR="005A479B" w:rsidRPr="00CB559A" w:rsidRDefault="005A479B" w:rsidP="00AA2C43">
            <w:pPr>
              <w:ind w:left="72"/>
              <w:rPr>
                <w:b/>
              </w:rPr>
            </w:pPr>
          </w:p>
          <w:p w:rsidR="005A479B" w:rsidRPr="000F029D" w:rsidRDefault="005A479B" w:rsidP="00AA2C43">
            <w:pPr>
              <w:ind w:left="72"/>
              <w:rPr>
                <w:b/>
              </w:rPr>
            </w:pPr>
          </w:p>
        </w:tc>
        <w:tc>
          <w:tcPr>
            <w:tcW w:w="5752" w:type="dxa"/>
          </w:tcPr>
          <w:p w:rsidR="003942E5" w:rsidRDefault="003942E5" w:rsidP="003942E5">
            <w:pPr>
              <w:ind w:left="432"/>
            </w:pPr>
          </w:p>
          <w:p w:rsidR="005A479B" w:rsidRDefault="005A479B" w:rsidP="00C12037">
            <w:pPr>
              <w:numPr>
                <w:ilvl w:val="0"/>
                <w:numId w:val="142"/>
              </w:numPr>
            </w:pPr>
            <w:r>
              <w:t>Aktivně se vyjadřuje k problémům ve společnosti a</w:t>
            </w:r>
          </w:p>
          <w:p w:rsidR="005A479B" w:rsidRDefault="005A479B" w:rsidP="00AA2C43">
            <w:pPr>
              <w:ind w:left="72"/>
            </w:pPr>
            <w:r>
              <w:t xml:space="preserve">   </w:t>
            </w:r>
            <w:r w:rsidR="003942E5">
              <w:t xml:space="preserve">   </w:t>
            </w:r>
            <w:r>
              <w:t>v</w:t>
            </w:r>
            <w:r w:rsidR="00162EB4">
              <w:t> </w:t>
            </w:r>
            <w:r>
              <w:t>regionu</w:t>
            </w:r>
            <w:r w:rsidR="00162EB4">
              <w:t>.</w:t>
            </w:r>
          </w:p>
          <w:p w:rsidR="00162EB4" w:rsidRDefault="00162EB4" w:rsidP="00C12037">
            <w:pPr>
              <w:numPr>
                <w:ilvl w:val="0"/>
                <w:numId w:val="142"/>
              </w:numPr>
            </w:pPr>
            <w:r>
              <w:t>Zná principy protiprávního jednání a oblasti ochrany osobnosti.</w:t>
            </w:r>
          </w:p>
          <w:p w:rsidR="00162EB4" w:rsidRDefault="00162EB4" w:rsidP="00C12037">
            <w:pPr>
              <w:numPr>
                <w:ilvl w:val="0"/>
                <w:numId w:val="142"/>
              </w:numPr>
            </w:pPr>
            <w:r>
              <w:t>Popíše situace, kde se projevuje právo na ochranu osobnosti.</w:t>
            </w:r>
          </w:p>
          <w:p w:rsidR="00162EB4" w:rsidRDefault="003942E5" w:rsidP="00C12037">
            <w:pPr>
              <w:numPr>
                <w:ilvl w:val="0"/>
                <w:numId w:val="142"/>
              </w:numPr>
            </w:pPr>
            <w:r>
              <w:t>Chrání své vlastní dílo, používá to ve vlastních i domácích úkolech.</w:t>
            </w:r>
          </w:p>
          <w:p w:rsidR="003942E5" w:rsidRDefault="003942E5" w:rsidP="00C12037">
            <w:pPr>
              <w:numPr>
                <w:ilvl w:val="0"/>
                <w:numId w:val="142"/>
              </w:numPr>
            </w:pPr>
            <w:r>
              <w:t>Rozpozná projevy protiprávního jednání v souvislosti s reklamou, nákupy, jednáním v digitálním prostředí.</w:t>
            </w:r>
          </w:p>
          <w:p w:rsidR="005A479B" w:rsidRDefault="005A479B" w:rsidP="00AA2C43">
            <w:pPr>
              <w:ind w:left="72"/>
            </w:pPr>
          </w:p>
          <w:p w:rsidR="005A479B" w:rsidRDefault="005A479B" w:rsidP="00AA2C43">
            <w:pPr>
              <w:ind w:left="72"/>
            </w:pPr>
          </w:p>
          <w:p w:rsidR="005A479B" w:rsidRDefault="005A479B" w:rsidP="00AA2C43">
            <w:pPr>
              <w:ind w:left="72"/>
            </w:pPr>
          </w:p>
        </w:tc>
        <w:tc>
          <w:tcPr>
            <w:tcW w:w="3331" w:type="dxa"/>
          </w:tcPr>
          <w:p w:rsidR="003942E5" w:rsidRDefault="003942E5" w:rsidP="00AA2C43">
            <w:pPr>
              <w:rPr>
                <w:b/>
                <w:i/>
              </w:rPr>
            </w:pPr>
          </w:p>
          <w:p w:rsidR="005A479B" w:rsidRDefault="005A479B" w:rsidP="00AA2C43">
            <w:r w:rsidRPr="002D74C4">
              <w:rPr>
                <w:b/>
                <w:i/>
              </w:rPr>
              <w:t>MV</w:t>
            </w:r>
            <w:r>
              <w:t xml:space="preserve"> – tvorba mediálního sdělení</w:t>
            </w:r>
            <w:r w:rsidR="003942E5">
              <w:t>, kritické čtení a vnímání mediálního prostředí</w:t>
            </w:r>
          </w:p>
          <w:p w:rsidR="005A479B" w:rsidRDefault="005A479B" w:rsidP="00AA2C43"/>
        </w:tc>
      </w:tr>
      <w:tr w:rsidR="005A479B" w:rsidRPr="00CB559A">
        <w:trPr>
          <w:trHeight w:val="1033"/>
        </w:trPr>
        <w:tc>
          <w:tcPr>
            <w:tcW w:w="6181" w:type="dxa"/>
            <w:shd w:val="clear" w:color="auto" w:fill="E6E6E6"/>
            <w:vAlign w:val="center"/>
          </w:tcPr>
          <w:p w:rsidR="005A479B" w:rsidRPr="00CB559A" w:rsidRDefault="005A479B" w:rsidP="00AA2C43">
            <w:pPr>
              <w:jc w:val="center"/>
              <w:rPr>
                <w:b/>
                <w:sz w:val="40"/>
                <w:szCs w:val="40"/>
              </w:rPr>
            </w:pPr>
            <w:r>
              <w:rPr>
                <w:b/>
                <w:sz w:val="40"/>
                <w:szCs w:val="40"/>
              </w:rPr>
              <w:lastRenderedPageBreak/>
              <w:t>9.</w:t>
            </w:r>
            <w:r w:rsidRPr="00CB559A">
              <w:rPr>
                <w:b/>
                <w:sz w:val="40"/>
                <w:szCs w:val="40"/>
              </w:rPr>
              <w:t xml:space="preserve"> ročník</w:t>
            </w:r>
          </w:p>
        </w:tc>
        <w:tc>
          <w:tcPr>
            <w:tcW w:w="5752" w:type="dxa"/>
            <w:shd w:val="clear" w:color="auto" w:fill="E6E6E6"/>
            <w:vAlign w:val="center"/>
          </w:tcPr>
          <w:p w:rsidR="005A479B" w:rsidRPr="00CB559A" w:rsidRDefault="005A479B" w:rsidP="00AA2C43">
            <w:pPr>
              <w:jc w:val="center"/>
              <w:rPr>
                <w:b/>
                <w:sz w:val="40"/>
                <w:szCs w:val="40"/>
              </w:rPr>
            </w:pPr>
            <w:r w:rsidRPr="00CB559A">
              <w:rPr>
                <w:b/>
                <w:sz w:val="40"/>
                <w:szCs w:val="40"/>
              </w:rPr>
              <w:t>Občanská výchova</w:t>
            </w:r>
          </w:p>
        </w:tc>
        <w:tc>
          <w:tcPr>
            <w:tcW w:w="3331" w:type="dxa"/>
            <w:shd w:val="clear" w:color="auto" w:fill="E6E6E6"/>
            <w:vAlign w:val="center"/>
          </w:tcPr>
          <w:p w:rsidR="005A479B" w:rsidRPr="00CB559A" w:rsidRDefault="005A479B" w:rsidP="00AA2C43">
            <w:pPr>
              <w:jc w:val="center"/>
              <w:rPr>
                <w:b/>
                <w:sz w:val="40"/>
                <w:szCs w:val="40"/>
              </w:rPr>
            </w:pPr>
            <w:r w:rsidRPr="00CB559A">
              <w:rPr>
                <w:b/>
                <w:sz w:val="40"/>
                <w:szCs w:val="40"/>
              </w:rPr>
              <w:t>1 hodina</w:t>
            </w:r>
          </w:p>
        </w:tc>
      </w:tr>
      <w:tr w:rsidR="005A479B" w:rsidRPr="00CB559A">
        <w:trPr>
          <w:trHeight w:val="1245"/>
        </w:trPr>
        <w:tc>
          <w:tcPr>
            <w:tcW w:w="6181" w:type="dxa"/>
            <w:vAlign w:val="center"/>
          </w:tcPr>
          <w:p w:rsidR="005A479B" w:rsidRPr="00CB559A" w:rsidRDefault="005A479B" w:rsidP="00AA2C43">
            <w:pPr>
              <w:jc w:val="center"/>
              <w:rPr>
                <w:b/>
                <w:sz w:val="32"/>
                <w:szCs w:val="32"/>
              </w:rPr>
            </w:pPr>
            <w:r w:rsidRPr="00CB559A">
              <w:rPr>
                <w:b/>
                <w:sz w:val="32"/>
                <w:szCs w:val="32"/>
              </w:rPr>
              <w:t>Učivo</w:t>
            </w:r>
          </w:p>
        </w:tc>
        <w:tc>
          <w:tcPr>
            <w:tcW w:w="5752" w:type="dxa"/>
            <w:vAlign w:val="center"/>
          </w:tcPr>
          <w:p w:rsidR="005A479B" w:rsidRPr="00CB559A" w:rsidRDefault="005A479B" w:rsidP="00AA2C43">
            <w:pPr>
              <w:jc w:val="center"/>
              <w:rPr>
                <w:b/>
                <w:sz w:val="32"/>
                <w:szCs w:val="32"/>
              </w:rPr>
            </w:pPr>
            <w:r w:rsidRPr="00CB559A">
              <w:rPr>
                <w:b/>
                <w:sz w:val="32"/>
                <w:szCs w:val="32"/>
              </w:rPr>
              <w:t>Očekávané výstupy</w:t>
            </w:r>
          </w:p>
        </w:tc>
        <w:tc>
          <w:tcPr>
            <w:tcW w:w="3331" w:type="dxa"/>
            <w:vAlign w:val="center"/>
          </w:tcPr>
          <w:p w:rsidR="005A479B" w:rsidRPr="00CB559A" w:rsidRDefault="005A479B" w:rsidP="00AA2C43">
            <w:pPr>
              <w:jc w:val="center"/>
              <w:rPr>
                <w:b/>
              </w:rPr>
            </w:pPr>
            <w:r w:rsidRPr="00CB559A">
              <w:rPr>
                <w:b/>
              </w:rPr>
              <w:t>Průřezová témata</w:t>
            </w:r>
          </w:p>
          <w:p w:rsidR="005A479B" w:rsidRPr="00CB559A" w:rsidRDefault="005A479B" w:rsidP="00AA2C43">
            <w:pPr>
              <w:jc w:val="center"/>
              <w:rPr>
                <w:b/>
              </w:rPr>
            </w:pPr>
            <w:r w:rsidRPr="00CB559A">
              <w:rPr>
                <w:b/>
              </w:rPr>
              <w:t>Mezipředmětové vazby</w:t>
            </w:r>
          </w:p>
        </w:tc>
      </w:tr>
      <w:tr w:rsidR="005A479B">
        <w:trPr>
          <w:trHeight w:hRule="exact" w:val="1750"/>
        </w:trPr>
        <w:tc>
          <w:tcPr>
            <w:tcW w:w="6181" w:type="dxa"/>
          </w:tcPr>
          <w:p w:rsidR="005A479B" w:rsidRPr="00CB559A" w:rsidRDefault="005A479B" w:rsidP="003942E5">
            <w:pPr>
              <w:rPr>
                <w:b/>
              </w:rPr>
            </w:pPr>
            <w:r w:rsidRPr="00CB559A">
              <w:rPr>
                <w:b/>
              </w:rPr>
              <w:t>Smysl společenství</w:t>
            </w: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3942E5">
            <w:pPr>
              <w:ind w:left="360"/>
              <w:rPr>
                <w:b/>
              </w:rPr>
            </w:pPr>
          </w:p>
          <w:p w:rsidR="005A479B" w:rsidRPr="00CB559A" w:rsidRDefault="005A479B" w:rsidP="00C12037">
            <w:pPr>
              <w:numPr>
                <w:ilvl w:val="0"/>
                <w:numId w:val="112"/>
              </w:numPr>
              <w:rPr>
                <w:b/>
              </w:rPr>
            </w:pPr>
          </w:p>
          <w:p w:rsidR="005A479B" w:rsidRPr="00CB559A" w:rsidRDefault="005A479B" w:rsidP="00AA2C43">
            <w:pPr>
              <w:ind w:left="72"/>
              <w:rPr>
                <w:b/>
              </w:rPr>
            </w:pPr>
            <w:r w:rsidRPr="00CB559A">
              <w:rPr>
                <w:b/>
              </w:rPr>
              <w:t>-</w:t>
            </w:r>
          </w:p>
          <w:p w:rsidR="005A479B" w:rsidRPr="00CB559A" w:rsidRDefault="005A479B" w:rsidP="00AA2C43">
            <w:pPr>
              <w:ind w:left="72"/>
              <w:rPr>
                <w:b/>
              </w:rPr>
            </w:pPr>
            <w:r w:rsidRPr="00CB559A">
              <w:rPr>
                <w:b/>
              </w:rPr>
              <w:t>-</w:t>
            </w:r>
          </w:p>
          <w:p w:rsidR="005A479B" w:rsidRPr="00CB559A" w:rsidRDefault="005A479B" w:rsidP="00AA2C43">
            <w:pPr>
              <w:ind w:left="72"/>
              <w:rPr>
                <w:b/>
              </w:rPr>
            </w:pPr>
          </w:p>
        </w:tc>
        <w:tc>
          <w:tcPr>
            <w:tcW w:w="5752" w:type="dxa"/>
          </w:tcPr>
          <w:p w:rsidR="005A479B" w:rsidRDefault="005A479B" w:rsidP="00C12037">
            <w:pPr>
              <w:numPr>
                <w:ilvl w:val="0"/>
                <w:numId w:val="143"/>
              </w:numPr>
            </w:pPr>
            <w:r>
              <w:t xml:space="preserve">Chápe význam lidské spolupráce a </w:t>
            </w:r>
            <w:proofErr w:type="gramStart"/>
            <w:r>
              <w:t xml:space="preserve">kvalitních </w:t>
            </w:r>
            <w:r w:rsidR="003942E5">
              <w:t xml:space="preserve"> lidských</w:t>
            </w:r>
            <w:proofErr w:type="gramEnd"/>
            <w:r w:rsidR="003942E5">
              <w:t xml:space="preserve"> vztahů.</w:t>
            </w:r>
          </w:p>
          <w:p w:rsidR="005A479B" w:rsidRDefault="005A479B" w:rsidP="00C12037">
            <w:pPr>
              <w:numPr>
                <w:ilvl w:val="0"/>
                <w:numId w:val="143"/>
              </w:numPr>
            </w:pPr>
            <w:r>
              <w:t>Ví, co je to stres a jak mu předcházet</w:t>
            </w:r>
            <w:r w:rsidR="003942E5">
              <w:t>.</w:t>
            </w:r>
          </w:p>
          <w:p w:rsidR="005A479B" w:rsidRDefault="005A479B" w:rsidP="00AA2C43">
            <w:pPr>
              <w:ind w:left="-108"/>
            </w:pPr>
          </w:p>
          <w:p w:rsidR="005A479B" w:rsidRDefault="005A479B" w:rsidP="00AA2C43">
            <w:pPr>
              <w:ind w:left="-108"/>
            </w:pPr>
          </w:p>
          <w:p w:rsidR="005A479B" w:rsidRDefault="005A479B" w:rsidP="003942E5">
            <w:pPr>
              <w:ind w:left="360"/>
            </w:pPr>
          </w:p>
          <w:p w:rsidR="005A479B" w:rsidRDefault="005A479B" w:rsidP="00AA2C43">
            <w:r>
              <w:t xml:space="preserve"> </w:t>
            </w:r>
          </w:p>
        </w:tc>
        <w:tc>
          <w:tcPr>
            <w:tcW w:w="3331" w:type="dxa"/>
          </w:tcPr>
          <w:p w:rsidR="005A479B" w:rsidRDefault="005A479B" w:rsidP="00AA2C43">
            <w:r>
              <w:t>Rodinná výchova- lidské vztahy</w:t>
            </w:r>
          </w:p>
          <w:p w:rsidR="005A479B" w:rsidRDefault="005A479B" w:rsidP="00AA2C43">
            <w:r w:rsidRPr="002D74C4">
              <w:rPr>
                <w:b/>
                <w:i/>
              </w:rPr>
              <w:t>VDO</w:t>
            </w:r>
            <w:r>
              <w:t xml:space="preserve"> – občanská společnost a škola</w:t>
            </w:r>
          </w:p>
          <w:p w:rsidR="005A479B" w:rsidRDefault="005A479B" w:rsidP="00AA2C43"/>
          <w:p w:rsidR="005A479B" w:rsidRDefault="005A479B" w:rsidP="00AA2C43"/>
        </w:tc>
      </w:tr>
      <w:tr w:rsidR="005A479B">
        <w:trPr>
          <w:trHeight w:hRule="exact" w:val="771"/>
        </w:trPr>
        <w:tc>
          <w:tcPr>
            <w:tcW w:w="6181" w:type="dxa"/>
          </w:tcPr>
          <w:p w:rsidR="005A479B" w:rsidRPr="00CB559A" w:rsidRDefault="005A479B" w:rsidP="003942E5">
            <w:pPr>
              <w:rPr>
                <w:b/>
              </w:rPr>
            </w:pPr>
            <w:r w:rsidRPr="00CB559A">
              <w:rPr>
                <w:b/>
              </w:rPr>
              <w:t>Světová náboženství</w:t>
            </w: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C12037">
            <w:pPr>
              <w:numPr>
                <w:ilvl w:val="0"/>
                <w:numId w:val="143"/>
              </w:numPr>
              <w:rPr>
                <w:b/>
              </w:rPr>
            </w:pPr>
            <w:r w:rsidRPr="00CB559A">
              <w:rPr>
                <w:b/>
              </w:rPr>
              <w:t xml:space="preserve">- </w:t>
            </w:r>
          </w:p>
          <w:p w:rsidR="005A479B" w:rsidRPr="00CB559A" w:rsidRDefault="005A479B" w:rsidP="00C12037">
            <w:pPr>
              <w:numPr>
                <w:ilvl w:val="0"/>
                <w:numId w:val="143"/>
              </w:numPr>
              <w:rPr>
                <w:b/>
              </w:rPr>
            </w:pPr>
            <w:r w:rsidRPr="00CB559A">
              <w:rPr>
                <w:b/>
              </w:rPr>
              <w:t xml:space="preserve">- </w:t>
            </w:r>
          </w:p>
          <w:p w:rsidR="005A479B" w:rsidRPr="00CB559A" w:rsidRDefault="005A479B" w:rsidP="00C12037">
            <w:pPr>
              <w:numPr>
                <w:ilvl w:val="0"/>
                <w:numId w:val="143"/>
              </w:numPr>
              <w:rPr>
                <w:b/>
              </w:rPr>
            </w:pPr>
            <w:r w:rsidRPr="00CB559A">
              <w:rPr>
                <w:b/>
              </w:rPr>
              <w:t>-</w:t>
            </w:r>
          </w:p>
          <w:p w:rsidR="005A479B" w:rsidRPr="00CB559A" w:rsidRDefault="005A479B" w:rsidP="00C12037">
            <w:pPr>
              <w:numPr>
                <w:ilvl w:val="0"/>
                <w:numId w:val="143"/>
              </w:numPr>
              <w:rPr>
                <w:b/>
              </w:rPr>
            </w:pPr>
            <w:r w:rsidRPr="00CB559A">
              <w:rPr>
                <w:b/>
              </w:rPr>
              <w:t>-</w:t>
            </w:r>
          </w:p>
          <w:p w:rsidR="005A479B" w:rsidRPr="00CB559A" w:rsidRDefault="005A479B" w:rsidP="00C12037">
            <w:pPr>
              <w:numPr>
                <w:ilvl w:val="0"/>
                <w:numId w:val="143"/>
              </w:numPr>
              <w:rPr>
                <w:b/>
              </w:rPr>
            </w:pPr>
            <w:r w:rsidRPr="00CB559A">
              <w:rPr>
                <w:b/>
              </w:rPr>
              <w:t>-</w:t>
            </w:r>
          </w:p>
          <w:p w:rsidR="005A479B" w:rsidRPr="00CB559A" w:rsidRDefault="005A479B" w:rsidP="00AA2C43">
            <w:pPr>
              <w:rPr>
                <w:b/>
              </w:rPr>
            </w:pPr>
          </w:p>
          <w:p w:rsidR="005A479B" w:rsidRPr="00CB559A" w:rsidRDefault="005A479B" w:rsidP="00AA2C43">
            <w:pPr>
              <w:rPr>
                <w:b/>
              </w:rPr>
            </w:pPr>
            <w:r w:rsidRPr="00CB559A">
              <w:rPr>
                <w:b/>
              </w:rPr>
              <w:t xml:space="preserve"> </w:t>
            </w:r>
          </w:p>
          <w:p w:rsidR="005A479B" w:rsidRPr="00CB559A" w:rsidRDefault="005A479B" w:rsidP="00AA2C43">
            <w:pPr>
              <w:tabs>
                <w:tab w:val="left" w:pos="162"/>
              </w:tabs>
              <w:rPr>
                <w:b/>
              </w:rPr>
            </w:pPr>
          </w:p>
          <w:p w:rsidR="005A479B" w:rsidRDefault="005A479B" w:rsidP="00AA2C43">
            <w:pPr>
              <w:tabs>
                <w:tab w:val="left" w:pos="267"/>
              </w:tabs>
              <w:jc w:val="center"/>
            </w:pPr>
          </w:p>
        </w:tc>
        <w:tc>
          <w:tcPr>
            <w:tcW w:w="5752" w:type="dxa"/>
          </w:tcPr>
          <w:p w:rsidR="005A479B" w:rsidRDefault="005A479B" w:rsidP="00C12037">
            <w:pPr>
              <w:numPr>
                <w:ilvl w:val="0"/>
                <w:numId w:val="143"/>
              </w:numPr>
            </w:pPr>
            <w:r>
              <w:t xml:space="preserve">  Vyjmenuje důležitá světová náboženství</w:t>
            </w:r>
            <w:r w:rsidR="003942E5">
              <w:t>.</w:t>
            </w:r>
          </w:p>
          <w:p w:rsidR="005A479B" w:rsidRDefault="005A479B" w:rsidP="00C12037">
            <w:pPr>
              <w:numPr>
                <w:ilvl w:val="0"/>
                <w:numId w:val="143"/>
              </w:numPr>
            </w:pPr>
            <w:r>
              <w:t xml:space="preserve"> Je tolerantní k lidem různých vyznání</w:t>
            </w:r>
            <w:r w:rsidR="003942E5">
              <w:t>.</w:t>
            </w:r>
          </w:p>
          <w:p w:rsidR="005A479B" w:rsidRDefault="005A479B" w:rsidP="00AA2C43">
            <w:pPr>
              <w:ind w:left="72"/>
            </w:pPr>
          </w:p>
          <w:p w:rsidR="005A479B" w:rsidRDefault="005A479B" w:rsidP="00AA2C43">
            <w:pPr>
              <w:ind w:left="72"/>
            </w:pPr>
          </w:p>
          <w:p w:rsidR="005A479B" w:rsidRDefault="005A479B" w:rsidP="00AA2C43">
            <w:pPr>
              <w:ind w:left="72"/>
            </w:pPr>
            <w:r>
              <w:t>-</w:t>
            </w:r>
          </w:p>
          <w:p w:rsidR="005A479B" w:rsidRDefault="005A479B" w:rsidP="00AA2C43">
            <w:pPr>
              <w:ind w:left="72"/>
            </w:pPr>
            <w:r>
              <w:t>-</w:t>
            </w:r>
          </w:p>
          <w:p w:rsidR="005A479B" w:rsidRDefault="005A479B" w:rsidP="00AA2C43">
            <w:pPr>
              <w:ind w:left="72"/>
            </w:pPr>
            <w:r>
              <w:t>-</w:t>
            </w:r>
          </w:p>
          <w:p w:rsidR="005A479B" w:rsidRDefault="005A479B" w:rsidP="00AA2C43">
            <w:pPr>
              <w:ind w:left="72"/>
            </w:pPr>
            <w:r>
              <w:t>-</w:t>
            </w:r>
          </w:p>
          <w:p w:rsidR="005A479B" w:rsidRDefault="005A479B" w:rsidP="00AA2C43">
            <w:pPr>
              <w:ind w:left="72"/>
            </w:pPr>
            <w:r>
              <w:t xml:space="preserve">   </w:t>
            </w:r>
          </w:p>
          <w:p w:rsidR="005A479B" w:rsidRDefault="005A479B" w:rsidP="00AA2C43">
            <w:pPr>
              <w:tabs>
                <w:tab w:val="left" w:pos="72"/>
              </w:tabs>
              <w:ind w:left="72"/>
            </w:pPr>
          </w:p>
          <w:p w:rsidR="005A479B" w:rsidRDefault="005A479B" w:rsidP="00C12037">
            <w:pPr>
              <w:numPr>
                <w:ilvl w:val="0"/>
                <w:numId w:val="143"/>
              </w:numPr>
            </w:pPr>
          </w:p>
        </w:tc>
        <w:tc>
          <w:tcPr>
            <w:tcW w:w="3331" w:type="dxa"/>
          </w:tcPr>
          <w:p w:rsidR="005A479B" w:rsidRDefault="005A479B" w:rsidP="00AA2C43">
            <w:r w:rsidRPr="002D74C4">
              <w:rPr>
                <w:b/>
                <w:i/>
              </w:rPr>
              <w:t>MkV</w:t>
            </w:r>
            <w:r>
              <w:t xml:space="preserve"> – multikulturalita</w:t>
            </w:r>
          </w:p>
          <w:p w:rsidR="005A479B" w:rsidRDefault="005A479B" w:rsidP="00AA2C43"/>
          <w:p w:rsidR="005A479B" w:rsidRDefault="005A479B" w:rsidP="00AA2C43"/>
        </w:tc>
      </w:tr>
      <w:tr w:rsidR="005A479B">
        <w:trPr>
          <w:trHeight w:hRule="exact" w:val="2073"/>
        </w:trPr>
        <w:tc>
          <w:tcPr>
            <w:tcW w:w="6181" w:type="dxa"/>
          </w:tcPr>
          <w:p w:rsidR="005A479B" w:rsidRPr="00CB559A" w:rsidRDefault="005A479B" w:rsidP="003942E5">
            <w:pPr>
              <w:rPr>
                <w:b/>
              </w:rPr>
            </w:pPr>
            <w:r w:rsidRPr="00CB559A">
              <w:rPr>
                <w:b/>
              </w:rPr>
              <w:t>Mezinárodní vztahy</w:t>
            </w:r>
          </w:p>
          <w:p w:rsidR="005A479B" w:rsidRPr="00CB559A" w:rsidRDefault="005A479B" w:rsidP="003942E5">
            <w:pPr>
              <w:ind w:left="360"/>
              <w:rPr>
                <w:b/>
              </w:rPr>
            </w:pPr>
            <w:r w:rsidRPr="00CB559A">
              <w:rPr>
                <w:b/>
              </w:rPr>
              <w:t xml:space="preserve"> </w:t>
            </w:r>
            <w:proofErr w:type="gramStart"/>
            <w:r w:rsidRPr="00CB559A">
              <w:rPr>
                <w:b/>
              </w:rPr>
              <w:t>-  Svět</w:t>
            </w:r>
            <w:proofErr w:type="gramEnd"/>
            <w:r w:rsidRPr="00CB559A">
              <w:rPr>
                <w:b/>
              </w:rPr>
              <w:t xml:space="preserve"> a Evropa- jednotící prvky</w:t>
            </w:r>
          </w:p>
          <w:p w:rsidR="005A479B" w:rsidRPr="00CB559A" w:rsidRDefault="005A479B" w:rsidP="003942E5">
            <w:pPr>
              <w:ind w:left="360"/>
              <w:rPr>
                <w:b/>
              </w:rPr>
            </w:pPr>
            <w:r w:rsidRPr="00CB559A">
              <w:rPr>
                <w:b/>
              </w:rPr>
              <w:t xml:space="preserve"> </w:t>
            </w:r>
            <w:proofErr w:type="gramStart"/>
            <w:r w:rsidRPr="00CB559A">
              <w:rPr>
                <w:b/>
              </w:rPr>
              <w:t>-  Mezinárodní</w:t>
            </w:r>
            <w:proofErr w:type="gramEnd"/>
            <w:r w:rsidRPr="00CB559A">
              <w:rPr>
                <w:b/>
              </w:rPr>
              <w:t xml:space="preserve"> organizace- spolupráce</w:t>
            </w:r>
            <w:r w:rsidR="003942E5">
              <w:rPr>
                <w:b/>
              </w:rPr>
              <w:t xml:space="preserve"> </w:t>
            </w:r>
            <w:r w:rsidRPr="00CB559A">
              <w:rPr>
                <w:b/>
              </w:rPr>
              <w:t>EU a ČR</w:t>
            </w: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Default="005A479B" w:rsidP="00AA2C43">
            <w:pPr>
              <w:jc w:val="center"/>
            </w:pPr>
          </w:p>
        </w:tc>
        <w:tc>
          <w:tcPr>
            <w:tcW w:w="5752" w:type="dxa"/>
          </w:tcPr>
          <w:p w:rsidR="005A479B" w:rsidRDefault="005A479B" w:rsidP="00C12037">
            <w:pPr>
              <w:numPr>
                <w:ilvl w:val="0"/>
                <w:numId w:val="144"/>
              </w:numPr>
            </w:pPr>
            <w:r>
              <w:t>Vysvětlí význam mezinárodní spolupráce</w:t>
            </w:r>
            <w:r w:rsidR="003942E5">
              <w:t>.</w:t>
            </w:r>
          </w:p>
          <w:p w:rsidR="005A479B" w:rsidRPr="00D86DC5" w:rsidRDefault="003942E5" w:rsidP="00C12037">
            <w:pPr>
              <w:numPr>
                <w:ilvl w:val="0"/>
                <w:numId w:val="144"/>
              </w:numPr>
            </w:pPr>
            <w:r>
              <w:t>Uvede některé globální problémy současnosti, vyjádří na ně svůj osobní názor a popíše jejich hlavní příčiny i možné důsledky.</w:t>
            </w:r>
            <w:r w:rsidR="005A479B" w:rsidRPr="00D86DC5">
              <w:t xml:space="preserve"> </w:t>
            </w:r>
          </w:p>
          <w:p w:rsidR="005A479B" w:rsidRDefault="003942E5" w:rsidP="00C12037">
            <w:pPr>
              <w:numPr>
                <w:ilvl w:val="0"/>
                <w:numId w:val="144"/>
              </w:numPr>
            </w:pPr>
            <w:r>
              <w:t>Objasní souvislosti globálních a lokálních problémů.</w:t>
            </w:r>
          </w:p>
          <w:p w:rsidR="005A479B" w:rsidRDefault="005A479B" w:rsidP="00C12037">
            <w:pPr>
              <w:numPr>
                <w:ilvl w:val="0"/>
                <w:numId w:val="144"/>
              </w:numPr>
            </w:pPr>
            <w:r>
              <w:t>Sleduje změny provázející ČR po začlenění do EU</w:t>
            </w:r>
            <w:r w:rsidR="003942E5">
              <w:t>.</w:t>
            </w:r>
          </w:p>
          <w:p w:rsidR="005A479B" w:rsidRDefault="005A479B" w:rsidP="00AA2C43">
            <w:pPr>
              <w:ind w:left="72"/>
            </w:pPr>
          </w:p>
          <w:p w:rsidR="005A479B" w:rsidRDefault="005A479B" w:rsidP="00AA2C43">
            <w:pPr>
              <w:ind w:left="72"/>
            </w:pPr>
          </w:p>
          <w:p w:rsidR="005A479B" w:rsidRDefault="005A479B" w:rsidP="00AA2C43">
            <w:pPr>
              <w:ind w:left="72"/>
            </w:pPr>
          </w:p>
          <w:p w:rsidR="005A479B" w:rsidRDefault="005A479B" w:rsidP="00AA2C43">
            <w:pPr>
              <w:ind w:left="72"/>
            </w:pPr>
            <w:r>
              <w:t>-</w:t>
            </w:r>
          </w:p>
          <w:p w:rsidR="005A479B" w:rsidRDefault="005A479B" w:rsidP="00AA2C43">
            <w:pPr>
              <w:ind w:left="72"/>
            </w:pPr>
            <w:r>
              <w:t>-</w:t>
            </w:r>
          </w:p>
          <w:p w:rsidR="005A479B" w:rsidRDefault="005A479B" w:rsidP="00AA2C43">
            <w:pPr>
              <w:ind w:left="72"/>
            </w:pPr>
            <w:r>
              <w:t>-</w:t>
            </w:r>
          </w:p>
        </w:tc>
        <w:tc>
          <w:tcPr>
            <w:tcW w:w="3331" w:type="dxa"/>
          </w:tcPr>
          <w:p w:rsidR="005A479B" w:rsidRDefault="005A479B" w:rsidP="00AA2C43"/>
          <w:p w:rsidR="005A479B" w:rsidRDefault="005A479B" w:rsidP="00AA2C43">
            <w:proofErr w:type="gramStart"/>
            <w:r w:rsidRPr="002D74C4">
              <w:rPr>
                <w:b/>
                <w:i/>
              </w:rPr>
              <w:t>VMEGS</w:t>
            </w:r>
            <w:r>
              <w:t xml:space="preserve"> –  Jsme</w:t>
            </w:r>
            <w:proofErr w:type="gramEnd"/>
            <w:r>
              <w:t xml:space="preserve"> Evropané</w:t>
            </w:r>
          </w:p>
          <w:p w:rsidR="003942E5" w:rsidRPr="003942E5" w:rsidRDefault="003942E5" w:rsidP="00AA2C43">
            <w:r>
              <w:rPr>
                <w:b/>
                <w:i/>
              </w:rPr>
              <w:t xml:space="preserve">OSV - </w:t>
            </w:r>
            <w:r>
              <w:t>hodnoty, postoje, praktická etika, komunikace, poznávání lidí</w:t>
            </w:r>
          </w:p>
          <w:p w:rsidR="005A479B" w:rsidRDefault="005A479B" w:rsidP="00AA2C43"/>
        </w:tc>
      </w:tr>
      <w:tr w:rsidR="005A479B">
        <w:trPr>
          <w:trHeight w:hRule="exact" w:val="2077"/>
        </w:trPr>
        <w:tc>
          <w:tcPr>
            <w:tcW w:w="6181" w:type="dxa"/>
          </w:tcPr>
          <w:p w:rsidR="005A479B" w:rsidRPr="00CB559A" w:rsidRDefault="005A479B" w:rsidP="003942E5">
            <w:pPr>
              <w:rPr>
                <w:b/>
              </w:rPr>
            </w:pPr>
            <w:r w:rsidRPr="00CB559A">
              <w:rPr>
                <w:b/>
              </w:rPr>
              <w:t xml:space="preserve">  Stát a právo</w:t>
            </w:r>
          </w:p>
          <w:p w:rsidR="005A479B" w:rsidRPr="00CB559A" w:rsidRDefault="005A479B" w:rsidP="00AA2C43">
            <w:pPr>
              <w:rPr>
                <w:b/>
              </w:rPr>
            </w:pPr>
            <w:r w:rsidRPr="00CB559A">
              <w:rPr>
                <w:b/>
              </w:rPr>
              <w:t xml:space="preserve"> </w:t>
            </w:r>
          </w:p>
          <w:p w:rsidR="005A479B" w:rsidRPr="00CB559A" w:rsidRDefault="005A479B" w:rsidP="00AA2C43">
            <w:pPr>
              <w:rPr>
                <w:b/>
              </w:rPr>
            </w:pPr>
          </w:p>
          <w:p w:rsidR="005A479B" w:rsidRPr="00CB559A" w:rsidRDefault="005A479B" w:rsidP="003942E5">
            <w:pPr>
              <w:rPr>
                <w:b/>
              </w:rPr>
            </w:pPr>
            <w:r w:rsidRPr="00CB559A">
              <w:rPr>
                <w:b/>
              </w:rPr>
              <w:t xml:space="preserve">  Ústava ČR</w:t>
            </w:r>
          </w:p>
          <w:p w:rsidR="005A479B" w:rsidRPr="00CB559A" w:rsidRDefault="005A479B" w:rsidP="00AA2C43">
            <w:pPr>
              <w:rPr>
                <w:b/>
              </w:rPr>
            </w:pPr>
            <w:r w:rsidRPr="00CB559A">
              <w:rPr>
                <w:b/>
              </w:rPr>
              <w:t xml:space="preserve"> </w:t>
            </w: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r w:rsidRPr="00CB559A">
              <w:rPr>
                <w:b/>
              </w:rPr>
              <w:t xml:space="preserve"> -</w:t>
            </w:r>
          </w:p>
          <w:p w:rsidR="005A479B" w:rsidRPr="00CB559A" w:rsidRDefault="005A479B" w:rsidP="00AA2C43">
            <w:pPr>
              <w:rPr>
                <w:b/>
              </w:rPr>
            </w:pPr>
            <w:r w:rsidRPr="00CB559A">
              <w:rPr>
                <w:b/>
              </w:rPr>
              <w:t xml:space="preserve"> -</w:t>
            </w:r>
          </w:p>
          <w:p w:rsidR="005A479B" w:rsidRPr="00CB559A" w:rsidRDefault="005A479B" w:rsidP="00AA2C43">
            <w:pPr>
              <w:rPr>
                <w:b/>
              </w:rPr>
            </w:pPr>
            <w:r w:rsidRPr="00CB559A">
              <w:rPr>
                <w:b/>
              </w:rPr>
              <w:t xml:space="preserve"> -</w:t>
            </w:r>
          </w:p>
          <w:p w:rsidR="005A479B" w:rsidRPr="00CB559A" w:rsidRDefault="005A479B" w:rsidP="00AA2C43">
            <w:pPr>
              <w:rPr>
                <w:b/>
              </w:rPr>
            </w:pPr>
          </w:p>
          <w:p w:rsidR="005A479B" w:rsidRPr="00CB559A" w:rsidRDefault="005A479B" w:rsidP="00AA2C43">
            <w:pPr>
              <w:rPr>
                <w:b/>
              </w:rPr>
            </w:pPr>
            <w:r w:rsidRPr="00CB559A">
              <w:rPr>
                <w:b/>
              </w:rPr>
              <w:t>-</w:t>
            </w:r>
          </w:p>
        </w:tc>
        <w:tc>
          <w:tcPr>
            <w:tcW w:w="5752" w:type="dxa"/>
          </w:tcPr>
          <w:p w:rsidR="005A479B" w:rsidRDefault="005A479B" w:rsidP="00C12037">
            <w:pPr>
              <w:numPr>
                <w:ilvl w:val="0"/>
                <w:numId w:val="145"/>
              </w:numPr>
            </w:pPr>
            <w:r>
              <w:t>Vysvětlí význam ústavy jako zákl. zákona státu</w:t>
            </w:r>
            <w:r w:rsidR="003942E5">
              <w:t>.</w:t>
            </w:r>
          </w:p>
          <w:p w:rsidR="005A479B" w:rsidRDefault="005A479B" w:rsidP="00C12037">
            <w:pPr>
              <w:numPr>
                <w:ilvl w:val="0"/>
                <w:numId w:val="145"/>
              </w:numPr>
            </w:pPr>
            <w:r>
              <w:t>Uvědomuje si svá práva a své povinnost vyplývající</w:t>
            </w:r>
          </w:p>
          <w:p w:rsidR="005A479B" w:rsidRDefault="005A479B" w:rsidP="003942E5">
            <w:pPr>
              <w:ind w:left="360"/>
            </w:pPr>
            <w:r>
              <w:t>z</w:t>
            </w:r>
            <w:r w:rsidR="003942E5">
              <w:t> </w:t>
            </w:r>
            <w:r>
              <w:t>ústavy</w:t>
            </w:r>
            <w:r w:rsidR="003942E5">
              <w:t>.</w:t>
            </w:r>
          </w:p>
          <w:p w:rsidR="005A479B" w:rsidRDefault="005A479B" w:rsidP="00C12037">
            <w:pPr>
              <w:numPr>
                <w:ilvl w:val="0"/>
                <w:numId w:val="145"/>
              </w:numPr>
            </w:pPr>
            <w:r>
              <w:t xml:space="preserve"> Objasní možnosti sdružování </w:t>
            </w:r>
            <w:proofErr w:type="gramStart"/>
            <w:r w:rsidR="003942E5">
              <w:t>o</w:t>
            </w:r>
            <w:r>
              <w:t>bčanů</w:t>
            </w:r>
            <w:r w:rsidR="003942E5">
              <w:t xml:space="preserve">                         v </w:t>
            </w:r>
            <w:r>
              <w:t> demokratickém</w:t>
            </w:r>
            <w:proofErr w:type="gramEnd"/>
            <w:r>
              <w:t xml:space="preserve"> státě</w:t>
            </w:r>
            <w:r w:rsidR="003942E5">
              <w:t>.</w:t>
            </w:r>
          </w:p>
          <w:p w:rsidR="005A479B" w:rsidRDefault="005A479B" w:rsidP="00AA2C43">
            <w:r>
              <w:t xml:space="preserve"> </w:t>
            </w:r>
          </w:p>
          <w:p w:rsidR="005A479B" w:rsidRDefault="005A479B" w:rsidP="00AA2C43"/>
          <w:p w:rsidR="005A479B" w:rsidRDefault="005A479B" w:rsidP="00AA2C43">
            <w:r>
              <w:t xml:space="preserve"> </w:t>
            </w:r>
          </w:p>
          <w:p w:rsidR="005A479B" w:rsidRDefault="005A479B" w:rsidP="00AA2C43">
            <w:r>
              <w:t xml:space="preserve"> </w:t>
            </w:r>
          </w:p>
          <w:p w:rsidR="005A479B" w:rsidRDefault="005A479B" w:rsidP="00AA2C43">
            <w:r>
              <w:t xml:space="preserve"> -</w:t>
            </w:r>
          </w:p>
          <w:p w:rsidR="005A479B" w:rsidRDefault="005A479B" w:rsidP="00AA2C43">
            <w:r>
              <w:t xml:space="preserve"> -</w:t>
            </w:r>
          </w:p>
          <w:p w:rsidR="005A479B" w:rsidRDefault="005A479B" w:rsidP="00AA2C43">
            <w:r>
              <w:t xml:space="preserve"> -</w:t>
            </w:r>
          </w:p>
        </w:tc>
        <w:tc>
          <w:tcPr>
            <w:tcW w:w="3331" w:type="dxa"/>
          </w:tcPr>
          <w:p w:rsidR="005A479B" w:rsidRDefault="005A479B" w:rsidP="00AA2C43">
            <w:r w:rsidRPr="002D74C4">
              <w:rPr>
                <w:b/>
                <w:i/>
              </w:rPr>
              <w:t>VDO</w:t>
            </w:r>
            <w:r>
              <w:t xml:space="preserve"> – principy demokracie jako formy vlády a způsobu rozhodování</w:t>
            </w:r>
          </w:p>
          <w:p w:rsidR="005A479B" w:rsidRDefault="005A479B" w:rsidP="00AA2C43"/>
          <w:p w:rsidR="005A479B" w:rsidRDefault="005A479B" w:rsidP="00AA2C43">
            <w:r w:rsidRPr="002D74C4">
              <w:rPr>
                <w:b/>
                <w:i/>
              </w:rPr>
              <w:t>MkV</w:t>
            </w:r>
            <w:r>
              <w:t xml:space="preserve"> – princip sociálního smíru a solidarity</w:t>
            </w:r>
          </w:p>
          <w:p w:rsidR="005A479B" w:rsidRDefault="005A479B" w:rsidP="00AA2C43"/>
        </w:tc>
      </w:tr>
      <w:tr w:rsidR="005A479B">
        <w:trPr>
          <w:trHeight w:hRule="exact" w:val="1498"/>
        </w:trPr>
        <w:tc>
          <w:tcPr>
            <w:tcW w:w="6181" w:type="dxa"/>
          </w:tcPr>
          <w:p w:rsidR="005A479B" w:rsidRPr="00CB559A" w:rsidRDefault="005A479B" w:rsidP="003942E5">
            <w:pPr>
              <w:rPr>
                <w:b/>
              </w:rPr>
            </w:pPr>
            <w:r w:rsidRPr="00CB559A">
              <w:rPr>
                <w:b/>
              </w:rPr>
              <w:lastRenderedPageBreak/>
              <w:t>Vznik naší republiky</w:t>
            </w: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3942E5">
            <w:pPr>
              <w:ind w:left="360"/>
              <w:rPr>
                <w:b/>
              </w:rPr>
            </w:pPr>
          </w:p>
          <w:p w:rsidR="005A479B" w:rsidRPr="00CB559A" w:rsidRDefault="005A479B" w:rsidP="00C12037">
            <w:pPr>
              <w:numPr>
                <w:ilvl w:val="0"/>
                <w:numId w:val="143"/>
              </w:numPr>
              <w:rPr>
                <w:b/>
              </w:rPr>
            </w:pPr>
          </w:p>
          <w:p w:rsidR="005A479B" w:rsidRPr="00CB559A" w:rsidRDefault="005A479B" w:rsidP="00AA2C43">
            <w:pPr>
              <w:ind w:left="72"/>
              <w:rPr>
                <w:b/>
              </w:rPr>
            </w:pPr>
            <w:r w:rsidRPr="00CB559A">
              <w:rPr>
                <w:b/>
              </w:rPr>
              <w:t>-</w:t>
            </w:r>
          </w:p>
          <w:p w:rsidR="005A479B" w:rsidRPr="00CB559A" w:rsidRDefault="005A479B" w:rsidP="00AA2C43">
            <w:pPr>
              <w:ind w:left="72"/>
              <w:rPr>
                <w:b/>
              </w:rPr>
            </w:pPr>
            <w:r w:rsidRPr="00CB559A">
              <w:rPr>
                <w:b/>
              </w:rPr>
              <w:t>-</w:t>
            </w:r>
          </w:p>
          <w:p w:rsidR="005A479B" w:rsidRPr="00CB559A" w:rsidRDefault="005A479B" w:rsidP="00AA2C43">
            <w:pPr>
              <w:ind w:left="72"/>
              <w:rPr>
                <w:b/>
              </w:rPr>
            </w:pPr>
          </w:p>
        </w:tc>
        <w:tc>
          <w:tcPr>
            <w:tcW w:w="5752" w:type="dxa"/>
          </w:tcPr>
          <w:p w:rsidR="005A479B" w:rsidRDefault="005A479B" w:rsidP="00C12037">
            <w:pPr>
              <w:numPr>
                <w:ilvl w:val="0"/>
                <w:numId w:val="143"/>
              </w:numPr>
            </w:pPr>
            <w:r>
              <w:t>Uvědomí si významné mezníky ve vývoji českého</w:t>
            </w:r>
          </w:p>
          <w:p w:rsidR="005A479B" w:rsidRDefault="005A479B" w:rsidP="00171A7C">
            <w:pPr>
              <w:ind w:left="360"/>
            </w:pPr>
            <w:r>
              <w:t>státu</w:t>
            </w:r>
            <w:r w:rsidR="00171A7C">
              <w:t>.</w:t>
            </w:r>
          </w:p>
          <w:p w:rsidR="005A479B" w:rsidRPr="00D86DC5" w:rsidRDefault="005A479B" w:rsidP="003942E5">
            <w:pPr>
              <w:ind w:left="-108"/>
            </w:pPr>
            <w:r>
              <w:t xml:space="preserve">  </w:t>
            </w:r>
          </w:p>
          <w:p w:rsidR="005A479B" w:rsidRDefault="005A479B" w:rsidP="00AA2C43">
            <w:pPr>
              <w:ind w:left="-108"/>
            </w:pPr>
          </w:p>
          <w:p w:rsidR="005A479B" w:rsidRDefault="005A479B" w:rsidP="00AA2C43">
            <w:pPr>
              <w:ind w:left="-108"/>
            </w:pPr>
          </w:p>
          <w:p w:rsidR="005A479B" w:rsidRDefault="005A479B" w:rsidP="00C12037">
            <w:pPr>
              <w:numPr>
                <w:ilvl w:val="0"/>
                <w:numId w:val="143"/>
              </w:numPr>
            </w:pPr>
          </w:p>
          <w:p w:rsidR="005A479B" w:rsidRDefault="005A479B" w:rsidP="00C12037">
            <w:pPr>
              <w:numPr>
                <w:ilvl w:val="0"/>
                <w:numId w:val="143"/>
              </w:numPr>
            </w:pPr>
          </w:p>
          <w:p w:rsidR="005A479B" w:rsidRDefault="005A479B" w:rsidP="00C12037">
            <w:pPr>
              <w:numPr>
                <w:ilvl w:val="0"/>
                <w:numId w:val="143"/>
              </w:numPr>
            </w:pPr>
          </w:p>
          <w:p w:rsidR="005A479B" w:rsidRDefault="005A479B" w:rsidP="00AA2C43">
            <w:r>
              <w:t xml:space="preserve"> </w:t>
            </w:r>
          </w:p>
        </w:tc>
        <w:tc>
          <w:tcPr>
            <w:tcW w:w="3331" w:type="dxa"/>
          </w:tcPr>
          <w:p w:rsidR="005A479B" w:rsidRDefault="005A479B" w:rsidP="00AA2C43">
            <w:r>
              <w:t>D- vznik čes. státu</w:t>
            </w:r>
          </w:p>
          <w:p w:rsidR="005A479B" w:rsidRDefault="005A479B" w:rsidP="00AA2C43">
            <w:r>
              <w:t>VDO- občanská společnost</w:t>
            </w:r>
          </w:p>
          <w:p w:rsidR="005A479B" w:rsidRDefault="005A479B" w:rsidP="00AA2C43"/>
          <w:p w:rsidR="005A479B" w:rsidRDefault="005A479B" w:rsidP="00AA2C43">
            <w:r>
              <w:t>D- prezidenti naší republiky</w:t>
            </w:r>
          </w:p>
        </w:tc>
      </w:tr>
      <w:tr w:rsidR="005A479B" w:rsidTr="00171A7C">
        <w:trPr>
          <w:trHeight w:hRule="exact" w:val="3614"/>
        </w:trPr>
        <w:tc>
          <w:tcPr>
            <w:tcW w:w="6181" w:type="dxa"/>
          </w:tcPr>
          <w:p w:rsidR="005A479B" w:rsidRPr="00CB559A" w:rsidRDefault="005A479B" w:rsidP="003942E5">
            <w:pPr>
              <w:rPr>
                <w:b/>
              </w:rPr>
            </w:pPr>
            <w:r w:rsidRPr="00CB559A">
              <w:rPr>
                <w:b/>
              </w:rPr>
              <w:t>Činnost lidí, svět práce</w:t>
            </w:r>
          </w:p>
          <w:p w:rsidR="005A479B" w:rsidRPr="00CB559A" w:rsidRDefault="005A479B" w:rsidP="003942E5">
            <w:pPr>
              <w:ind w:left="360"/>
              <w:rPr>
                <w:b/>
              </w:rPr>
            </w:pPr>
            <w:r w:rsidRPr="00CB559A">
              <w:rPr>
                <w:b/>
              </w:rPr>
              <w:t xml:space="preserve"> -  Hospodářství</w:t>
            </w:r>
          </w:p>
          <w:p w:rsidR="005A479B" w:rsidRPr="00CB559A" w:rsidRDefault="005A479B" w:rsidP="003942E5">
            <w:pPr>
              <w:ind w:left="360"/>
              <w:rPr>
                <w:b/>
              </w:rPr>
            </w:pPr>
            <w:r w:rsidRPr="00CB559A">
              <w:rPr>
                <w:b/>
              </w:rPr>
              <w:t xml:space="preserve"> </w:t>
            </w:r>
            <w:proofErr w:type="gramStart"/>
            <w:r w:rsidRPr="00CB559A">
              <w:rPr>
                <w:b/>
              </w:rPr>
              <w:t>-  Svět</w:t>
            </w:r>
            <w:proofErr w:type="gramEnd"/>
            <w:r w:rsidRPr="00CB559A">
              <w:rPr>
                <w:b/>
              </w:rPr>
              <w:t xml:space="preserve"> práce- výroba, obchod, služby</w:t>
            </w:r>
          </w:p>
          <w:p w:rsidR="005A479B" w:rsidRPr="00CB559A" w:rsidRDefault="005A479B" w:rsidP="003942E5">
            <w:pPr>
              <w:ind w:left="360"/>
              <w:rPr>
                <w:b/>
              </w:rPr>
            </w:pPr>
            <w:r w:rsidRPr="00CB559A">
              <w:rPr>
                <w:b/>
              </w:rPr>
              <w:t xml:space="preserve"> -  Daně, podnikání</w:t>
            </w:r>
          </w:p>
          <w:p w:rsidR="005A479B" w:rsidRPr="00CB559A" w:rsidRDefault="005A479B" w:rsidP="003942E5">
            <w:pPr>
              <w:ind w:left="360"/>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3942E5">
            <w:pPr>
              <w:ind w:left="360"/>
              <w:rPr>
                <w:b/>
              </w:rPr>
            </w:pPr>
          </w:p>
          <w:p w:rsidR="005A479B" w:rsidRPr="00CB559A" w:rsidRDefault="005A479B" w:rsidP="003942E5">
            <w:pPr>
              <w:ind w:left="360"/>
              <w:rPr>
                <w:b/>
              </w:rPr>
            </w:pPr>
          </w:p>
          <w:p w:rsidR="005A479B" w:rsidRPr="00CB559A" w:rsidRDefault="005A479B" w:rsidP="003942E5">
            <w:pPr>
              <w:ind w:left="360"/>
              <w:rPr>
                <w:b/>
              </w:rPr>
            </w:pPr>
          </w:p>
          <w:p w:rsidR="005A479B" w:rsidRPr="00CB559A" w:rsidRDefault="005A479B" w:rsidP="003942E5">
            <w:pPr>
              <w:ind w:left="360"/>
              <w:rPr>
                <w:b/>
              </w:rPr>
            </w:pPr>
          </w:p>
          <w:p w:rsidR="005A479B" w:rsidRPr="00CB559A" w:rsidRDefault="005A479B" w:rsidP="00AA2C43">
            <w:pPr>
              <w:rPr>
                <w:b/>
              </w:rPr>
            </w:pPr>
          </w:p>
          <w:p w:rsidR="005A479B" w:rsidRPr="00CB559A" w:rsidRDefault="005A479B" w:rsidP="00AA2C43">
            <w:pPr>
              <w:rPr>
                <w:b/>
              </w:rPr>
            </w:pPr>
            <w:r w:rsidRPr="00CB559A">
              <w:rPr>
                <w:b/>
              </w:rPr>
              <w:t xml:space="preserve"> </w:t>
            </w:r>
          </w:p>
          <w:p w:rsidR="005A479B" w:rsidRPr="00CB559A" w:rsidRDefault="005A479B" w:rsidP="00AA2C43">
            <w:pPr>
              <w:tabs>
                <w:tab w:val="left" w:pos="162"/>
              </w:tabs>
              <w:rPr>
                <w:b/>
              </w:rPr>
            </w:pPr>
          </w:p>
          <w:p w:rsidR="005A479B" w:rsidRDefault="005A479B" w:rsidP="00AA2C43">
            <w:pPr>
              <w:tabs>
                <w:tab w:val="left" w:pos="267"/>
              </w:tabs>
              <w:jc w:val="center"/>
            </w:pPr>
          </w:p>
        </w:tc>
        <w:tc>
          <w:tcPr>
            <w:tcW w:w="5752" w:type="dxa"/>
          </w:tcPr>
          <w:p w:rsidR="005A479B" w:rsidRDefault="005A479B" w:rsidP="00171A7C"/>
          <w:p w:rsidR="005A479B" w:rsidRPr="00D86DC5" w:rsidRDefault="005A479B" w:rsidP="00C12037">
            <w:pPr>
              <w:numPr>
                <w:ilvl w:val="0"/>
                <w:numId w:val="146"/>
              </w:numPr>
            </w:pPr>
            <w:r w:rsidRPr="00D86DC5">
              <w:t>Uvede a porovná nejobvyklejší způsoby nakládání s</w:t>
            </w:r>
          </w:p>
          <w:p w:rsidR="005A479B" w:rsidRPr="00D86DC5" w:rsidRDefault="005A479B" w:rsidP="00171A7C">
            <w:pPr>
              <w:ind w:left="360"/>
            </w:pPr>
            <w:r w:rsidRPr="00D86DC5">
              <w:t>volnými prostředky a způsoby krytí deficitu</w:t>
            </w:r>
            <w:r w:rsidR="00171A7C">
              <w:t>.</w:t>
            </w:r>
          </w:p>
          <w:p w:rsidR="005A479B" w:rsidRPr="00D86DC5" w:rsidRDefault="005A479B" w:rsidP="00C12037">
            <w:pPr>
              <w:numPr>
                <w:ilvl w:val="0"/>
                <w:numId w:val="146"/>
              </w:numPr>
            </w:pPr>
            <w:r w:rsidRPr="00D86DC5">
              <w:t>Na příkladu chování kupujících a prodávajících</w:t>
            </w:r>
          </w:p>
          <w:p w:rsidR="005A479B" w:rsidRPr="00D86DC5" w:rsidRDefault="005A479B" w:rsidP="00171A7C">
            <w:pPr>
              <w:ind w:left="360"/>
            </w:pPr>
            <w:r w:rsidRPr="00D86DC5">
              <w:t>vyloží podstatu fungování trhu, objasní vliv nabídky</w:t>
            </w:r>
          </w:p>
          <w:p w:rsidR="005A479B" w:rsidRPr="00D86DC5" w:rsidRDefault="005A479B" w:rsidP="00171A7C">
            <w:pPr>
              <w:ind w:left="360"/>
            </w:pPr>
            <w:r w:rsidRPr="00D86DC5">
              <w:t>a poptávky na tvorbu ceny a její změny, např. ukáže¨</w:t>
            </w:r>
          </w:p>
          <w:p w:rsidR="005A479B" w:rsidRPr="00D86DC5" w:rsidRDefault="005A479B" w:rsidP="00171A7C">
            <w:pPr>
              <w:ind w:left="360"/>
            </w:pPr>
            <w:r w:rsidRPr="00D86DC5">
              <w:t>tvorbu ceny jako součet nákladů, zisku a DPH</w:t>
            </w:r>
            <w:r w:rsidR="00171A7C">
              <w:t>.</w:t>
            </w:r>
          </w:p>
          <w:p w:rsidR="005A479B" w:rsidRPr="00D86DC5" w:rsidRDefault="00171A7C" w:rsidP="00C12037">
            <w:pPr>
              <w:numPr>
                <w:ilvl w:val="0"/>
                <w:numId w:val="146"/>
              </w:numPr>
            </w:pPr>
            <w:r>
              <w:t>P</w:t>
            </w:r>
            <w:r w:rsidR="005A479B" w:rsidRPr="00D86DC5">
              <w:t>opíše vliv inflace na hodnotu peněz</w:t>
            </w:r>
            <w:r>
              <w:t>.</w:t>
            </w:r>
          </w:p>
          <w:p w:rsidR="005A479B" w:rsidRPr="00D86DC5" w:rsidRDefault="005A479B" w:rsidP="00C12037">
            <w:pPr>
              <w:numPr>
                <w:ilvl w:val="0"/>
                <w:numId w:val="146"/>
              </w:numPr>
            </w:pPr>
            <w:r w:rsidRPr="00D86DC5">
              <w:t>Rozlišuje, ze kterých zdrojů pocházejí příjmy státu a</w:t>
            </w:r>
          </w:p>
          <w:p w:rsidR="005A479B" w:rsidRPr="00D86DC5" w:rsidRDefault="005A479B" w:rsidP="00171A7C">
            <w:pPr>
              <w:ind w:left="360"/>
            </w:pPr>
            <w:r w:rsidRPr="00D86DC5">
              <w:t>do kterých oblastí směřuje stát své výdaje, uvede</w:t>
            </w:r>
          </w:p>
          <w:p w:rsidR="005A479B" w:rsidRPr="00D86DC5" w:rsidRDefault="005A479B" w:rsidP="00171A7C">
            <w:pPr>
              <w:ind w:left="360"/>
            </w:pPr>
            <w:r w:rsidRPr="00D86DC5">
              <w:t xml:space="preserve">příklady dávek a příspěvků </w:t>
            </w:r>
            <w:r w:rsidR="00171A7C">
              <w:t>z</w:t>
            </w:r>
            <w:r w:rsidRPr="00D86DC5">
              <w:t>e státního rozpočtu</w:t>
            </w:r>
            <w:r w:rsidR="00171A7C">
              <w:t>.</w:t>
            </w:r>
            <w:r w:rsidRPr="00D86DC5">
              <w:t xml:space="preserve"> </w:t>
            </w:r>
          </w:p>
          <w:p w:rsidR="005A479B" w:rsidRDefault="005A479B" w:rsidP="00AA2C43">
            <w:pPr>
              <w:ind w:left="72"/>
            </w:pPr>
          </w:p>
          <w:p w:rsidR="005A479B" w:rsidRDefault="005A479B" w:rsidP="00AA2C43">
            <w:pPr>
              <w:ind w:left="72"/>
            </w:pPr>
          </w:p>
          <w:p w:rsidR="005A479B" w:rsidRDefault="005A479B" w:rsidP="00AA2C43">
            <w:pPr>
              <w:ind w:left="72"/>
            </w:pPr>
          </w:p>
          <w:p w:rsidR="005A479B" w:rsidRDefault="005A479B" w:rsidP="00AA2C43">
            <w:pPr>
              <w:ind w:left="72"/>
            </w:pPr>
            <w:r>
              <w:t>-</w:t>
            </w:r>
          </w:p>
          <w:p w:rsidR="005A479B" w:rsidRDefault="005A479B" w:rsidP="00AA2C43">
            <w:pPr>
              <w:ind w:left="72"/>
            </w:pPr>
            <w:r>
              <w:t xml:space="preserve">   </w:t>
            </w:r>
          </w:p>
          <w:p w:rsidR="005A479B" w:rsidRDefault="005A479B" w:rsidP="00AA2C43">
            <w:pPr>
              <w:tabs>
                <w:tab w:val="left" w:pos="72"/>
              </w:tabs>
              <w:ind w:left="72"/>
            </w:pPr>
          </w:p>
          <w:p w:rsidR="005A479B" w:rsidRDefault="005A479B" w:rsidP="00C12037">
            <w:pPr>
              <w:numPr>
                <w:ilvl w:val="0"/>
                <w:numId w:val="143"/>
              </w:numPr>
            </w:pPr>
          </w:p>
        </w:tc>
        <w:tc>
          <w:tcPr>
            <w:tcW w:w="3331" w:type="dxa"/>
          </w:tcPr>
          <w:p w:rsidR="005A479B" w:rsidRDefault="005A479B" w:rsidP="00AA2C43"/>
          <w:p w:rsidR="005A479B" w:rsidRDefault="005A479B" w:rsidP="00AA2C43">
            <w:r w:rsidRPr="002D74C4">
              <w:rPr>
                <w:b/>
                <w:i/>
              </w:rPr>
              <w:t>VMEGS</w:t>
            </w:r>
            <w:r>
              <w:t xml:space="preserve"> – Objevujeme Evropu a svět</w:t>
            </w:r>
          </w:p>
          <w:p w:rsidR="005A479B" w:rsidRDefault="005A479B" w:rsidP="00AA2C43"/>
          <w:p w:rsidR="005A479B" w:rsidRDefault="005A479B" w:rsidP="00AA2C43"/>
          <w:p w:rsidR="005A479B" w:rsidRDefault="005A479B" w:rsidP="00AA2C43">
            <w:r>
              <w:t>M- procenta</w:t>
            </w:r>
          </w:p>
        </w:tc>
      </w:tr>
      <w:tr w:rsidR="005A479B">
        <w:trPr>
          <w:trHeight w:hRule="exact" w:val="3011"/>
        </w:trPr>
        <w:tc>
          <w:tcPr>
            <w:tcW w:w="6181" w:type="dxa"/>
          </w:tcPr>
          <w:p w:rsidR="005A479B" w:rsidRPr="00CB559A" w:rsidRDefault="005A479B" w:rsidP="003942E5">
            <w:pPr>
              <w:ind w:left="72"/>
              <w:rPr>
                <w:b/>
              </w:rPr>
            </w:pPr>
            <w:r w:rsidRPr="00CB559A">
              <w:rPr>
                <w:b/>
              </w:rPr>
              <w:t>Zákoník práce- pracovní smlouva</w:t>
            </w: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AA2C43">
            <w:pPr>
              <w:ind w:left="72"/>
              <w:rPr>
                <w:b/>
              </w:rPr>
            </w:pPr>
          </w:p>
          <w:p w:rsidR="005A479B" w:rsidRPr="00CB559A" w:rsidRDefault="005A479B" w:rsidP="00AA2C43">
            <w:pPr>
              <w:ind w:left="72"/>
              <w:rPr>
                <w:b/>
              </w:rPr>
            </w:pPr>
            <w:r w:rsidRPr="00CB559A">
              <w:rPr>
                <w:b/>
              </w:rPr>
              <w:t>Volba povolání</w:t>
            </w:r>
          </w:p>
          <w:p w:rsidR="005A479B" w:rsidRPr="00CB559A" w:rsidRDefault="005A479B" w:rsidP="00AA2C43">
            <w:pPr>
              <w:ind w:left="72"/>
              <w:rPr>
                <w:b/>
              </w:rPr>
            </w:pPr>
          </w:p>
          <w:p w:rsidR="005A479B" w:rsidRPr="00CB559A" w:rsidRDefault="005A479B" w:rsidP="00AA2C43">
            <w:pPr>
              <w:ind w:left="72"/>
              <w:rPr>
                <w:b/>
              </w:rPr>
            </w:pPr>
          </w:p>
          <w:p w:rsidR="005A479B" w:rsidRPr="00CB559A" w:rsidRDefault="005A479B" w:rsidP="00AA2C43">
            <w:pPr>
              <w:ind w:left="72"/>
              <w:rPr>
                <w:b/>
              </w:rPr>
            </w:pPr>
          </w:p>
          <w:p w:rsidR="005A479B" w:rsidRDefault="005A479B" w:rsidP="00AA2C43">
            <w:pPr>
              <w:jc w:val="center"/>
            </w:pPr>
          </w:p>
        </w:tc>
        <w:tc>
          <w:tcPr>
            <w:tcW w:w="5752" w:type="dxa"/>
          </w:tcPr>
          <w:p w:rsidR="005A479B" w:rsidRDefault="005A479B" w:rsidP="00C12037">
            <w:pPr>
              <w:numPr>
                <w:ilvl w:val="0"/>
                <w:numId w:val="147"/>
              </w:numPr>
            </w:pPr>
            <w:r>
              <w:t>Orientuje se v základních vztazích vyplývajících</w:t>
            </w:r>
          </w:p>
          <w:p w:rsidR="005A479B" w:rsidRDefault="005A479B" w:rsidP="00AA2C43">
            <w:pPr>
              <w:ind w:left="72"/>
            </w:pPr>
            <w:r>
              <w:t xml:space="preserve">     z pracovního poměru</w:t>
            </w:r>
            <w:r w:rsidR="00171A7C">
              <w:t>.</w:t>
            </w:r>
          </w:p>
          <w:p w:rsidR="005A479B" w:rsidRDefault="005A479B" w:rsidP="00C12037">
            <w:pPr>
              <w:numPr>
                <w:ilvl w:val="0"/>
                <w:numId w:val="143"/>
              </w:numPr>
            </w:pPr>
            <w:r>
              <w:t>Vyhledá v zákoníku práce předpisy týkající</w:t>
            </w:r>
          </w:p>
          <w:p w:rsidR="005A479B" w:rsidRDefault="005A479B" w:rsidP="00AA2C43">
            <w:pPr>
              <w:ind w:left="72"/>
            </w:pPr>
            <w:r>
              <w:t xml:space="preserve">     s pracovního poměru</w:t>
            </w:r>
            <w:r w:rsidR="00171A7C">
              <w:t>.</w:t>
            </w:r>
          </w:p>
          <w:p w:rsidR="005A479B" w:rsidRDefault="005A479B" w:rsidP="00C12037">
            <w:pPr>
              <w:numPr>
                <w:ilvl w:val="0"/>
                <w:numId w:val="143"/>
              </w:numPr>
            </w:pPr>
            <w:r>
              <w:t>Umí získat informace o volbě povolání</w:t>
            </w:r>
            <w:r w:rsidR="00171A7C">
              <w:t>, využívá k tomu internetových portálů.</w:t>
            </w:r>
          </w:p>
          <w:p w:rsidR="005A479B" w:rsidRDefault="005A479B" w:rsidP="00C12037">
            <w:pPr>
              <w:numPr>
                <w:ilvl w:val="0"/>
                <w:numId w:val="143"/>
              </w:numPr>
            </w:pPr>
            <w:r>
              <w:t>Zajímá se o problémy nezaměstnanost i způsoby</w:t>
            </w:r>
          </w:p>
          <w:p w:rsidR="005A479B" w:rsidRDefault="005A479B" w:rsidP="00AA2C43">
            <w:pPr>
              <w:ind w:left="72"/>
            </w:pPr>
            <w:r>
              <w:t xml:space="preserve">     jejího řešení</w:t>
            </w:r>
            <w:r w:rsidR="00171A7C">
              <w:t>.</w:t>
            </w:r>
          </w:p>
          <w:p w:rsidR="00171A7C" w:rsidRDefault="00171A7C" w:rsidP="00C12037">
            <w:pPr>
              <w:numPr>
                <w:ilvl w:val="0"/>
                <w:numId w:val="148"/>
              </w:numPr>
            </w:pPr>
            <w:r>
              <w:t>Umí sestavit životopis v online prostředí.</w:t>
            </w:r>
          </w:p>
          <w:p w:rsidR="005A479B" w:rsidRDefault="005A479B" w:rsidP="00AA2C43">
            <w:pPr>
              <w:ind w:left="72"/>
            </w:pPr>
          </w:p>
          <w:p w:rsidR="005A479B" w:rsidRDefault="005A479B" w:rsidP="00AA2C43">
            <w:pPr>
              <w:ind w:left="72"/>
            </w:pPr>
          </w:p>
        </w:tc>
        <w:tc>
          <w:tcPr>
            <w:tcW w:w="3331" w:type="dxa"/>
          </w:tcPr>
          <w:p w:rsidR="005A479B" w:rsidRDefault="005A479B" w:rsidP="00AA2C43"/>
          <w:p w:rsidR="005A479B" w:rsidRDefault="005A479B" w:rsidP="00AA2C43">
            <w:r w:rsidRPr="002D74C4">
              <w:rPr>
                <w:b/>
                <w:i/>
              </w:rPr>
              <w:t>MkV</w:t>
            </w:r>
            <w:r>
              <w:t xml:space="preserve"> – princip sociálního smíru a solidarity</w:t>
            </w:r>
          </w:p>
          <w:p w:rsidR="005A479B" w:rsidRDefault="005A479B" w:rsidP="00AA2C43"/>
          <w:p w:rsidR="005A479B" w:rsidRDefault="005A479B" w:rsidP="00AA2C43">
            <w:r>
              <w:t>Návštěva Úřadu práce v ÚO,</w:t>
            </w:r>
          </w:p>
          <w:p w:rsidR="005A479B" w:rsidRDefault="005A479B" w:rsidP="00AA2C43">
            <w:r>
              <w:t>Test k volbě povolání</w:t>
            </w:r>
          </w:p>
        </w:tc>
      </w:tr>
      <w:tr w:rsidR="005A479B" w:rsidTr="00171A7C">
        <w:trPr>
          <w:trHeight w:hRule="exact" w:val="1099"/>
        </w:trPr>
        <w:tc>
          <w:tcPr>
            <w:tcW w:w="6181" w:type="dxa"/>
          </w:tcPr>
          <w:p w:rsidR="005A479B" w:rsidRPr="00CB559A" w:rsidRDefault="005A479B" w:rsidP="00AA2C43">
            <w:pPr>
              <w:rPr>
                <w:b/>
              </w:rPr>
            </w:pPr>
            <w:r w:rsidRPr="00CB559A">
              <w:rPr>
                <w:b/>
              </w:rPr>
              <w:t xml:space="preserve">  Aktuality</w:t>
            </w:r>
          </w:p>
          <w:p w:rsidR="005A479B" w:rsidRPr="00CB559A" w:rsidRDefault="005A479B" w:rsidP="00AA2C43">
            <w:pPr>
              <w:rPr>
                <w:b/>
              </w:rPr>
            </w:pPr>
            <w:r w:rsidRPr="00CB559A">
              <w:rPr>
                <w:b/>
              </w:rPr>
              <w:t xml:space="preserve"> </w:t>
            </w: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p>
          <w:p w:rsidR="005A479B" w:rsidRPr="00CB559A" w:rsidRDefault="005A479B" w:rsidP="00AA2C43">
            <w:pPr>
              <w:rPr>
                <w:b/>
              </w:rPr>
            </w:pPr>
            <w:r w:rsidRPr="00CB559A">
              <w:rPr>
                <w:b/>
              </w:rPr>
              <w:t xml:space="preserve"> -</w:t>
            </w:r>
          </w:p>
          <w:p w:rsidR="005A479B" w:rsidRPr="00CB559A" w:rsidRDefault="005A479B" w:rsidP="00AA2C43">
            <w:pPr>
              <w:rPr>
                <w:b/>
              </w:rPr>
            </w:pPr>
            <w:r w:rsidRPr="00CB559A">
              <w:rPr>
                <w:b/>
              </w:rPr>
              <w:t xml:space="preserve"> -</w:t>
            </w:r>
          </w:p>
          <w:p w:rsidR="005A479B" w:rsidRPr="00CB559A" w:rsidRDefault="005A479B" w:rsidP="00AA2C43">
            <w:pPr>
              <w:rPr>
                <w:b/>
              </w:rPr>
            </w:pPr>
            <w:r w:rsidRPr="00CB559A">
              <w:rPr>
                <w:b/>
              </w:rPr>
              <w:t xml:space="preserve"> -</w:t>
            </w:r>
          </w:p>
          <w:p w:rsidR="005A479B" w:rsidRPr="00CB559A" w:rsidRDefault="005A479B" w:rsidP="00AA2C43">
            <w:pPr>
              <w:rPr>
                <w:b/>
              </w:rPr>
            </w:pPr>
            <w:r w:rsidRPr="00CB559A">
              <w:rPr>
                <w:b/>
              </w:rPr>
              <w:t xml:space="preserve"> -</w:t>
            </w:r>
          </w:p>
          <w:p w:rsidR="005A479B" w:rsidRPr="00CB559A" w:rsidRDefault="005A479B" w:rsidP="00AA2C43">
            <w:pPr>
              <w:rPr>
                <w:b/>
              </w:rPr>
            </w:pPr>
            <w:r w:rsidRPr="00CB559A">
              <w:rPr>
                <w:b/>
              </w:rPr>
              <w:t xml:space="preserve"> -</w:t>
            </w:r>
          </w:p>
          <w:p w:rsidR="005A479B" w:rsidRPr="00CB559A" w:rsidRDefault="005A479B" w:rsidP="00AA2C43">
            <w:pPr>
              <w:rPr>
                <w:b/>
              </w:rPr>
            </w:pPr>
          </w:p>
          <w:p w:rsidR="005A479B" w:rsidRPr="00CB559A" w:rsidRDefault="005A479B" w:rsidP="00AA2C43">
            <w:pPr>
              <w:rPr>
                <w:b/>
              </w:rPr>
            </w:pPr>
            <w:r w:rsidRPr="00CB559A">
              <w:rPr>
                <w:b/>
              </w:rPr>
              <w:t>-</w:t>
            </w:r>
          </w:p>
        </w:tc>
        <w:tc>
          <w:tcPr>
            <w:tcW w:w="5752" w:type="dxa"/>
          </w:tcPr>
          <w:p w:rsidR="005A479B" w:rsidRDefault="005A479B" w:rsidP="00C12037">
            <w:pPr>
              <w:numPr>
                <w:ilvl w:val="0"/>
                <w:numId w:val="148"/>
              </w:numPr>
            </w:pPr>
            <w:r>
              <w:t>Sleduje dění ve světě, v ČR i v</w:t>
            </w:r>
            <w:r w:rsidR="00171A7C">
              <w:t> </w:t>
            </w:r>
            <w:r>
              <w:t>regionu</w:t>
            </w:r>
            <w:r w:rsidR="00171A7C">
              <w:t>.</w:t>
            </w:r>
          </w:p>
          <w:p w:rsidR="00171A7C" w:rsidRDefault="00171A7C" w:rsidP="00C12037">
            <w:pPr>
              <w:numPr>
                <w:ilvl w:val="0"/>
                <w:numId w:val="148"/>
              </w:numPr>
            </w:pPr>
            <w:r>
              <w:t>Snaží se zapojovat do společnosti prostřednictvím digitálních technologií.</w:t>
            </w:r>
          </w:p>
          <w:p w:rsidR="005A479B" w:rsidRDefault="005A479B" w:rsidP="00AA2C43">
            <w:r>
              <w:t xml:space="preserve"> </w:t>
            </w:r>
          </w:p>
          <w:p w:rsidR="005A479B" w:rsidRDefault="005A479B" w:rsidP="00AA2C43"/>
          <w:p w:rsidR="005A479B" w:rsidRDefault="005A479B" w:rsidP="00AA2C43"/>
          <w:p w:rsidR="005A479B" w:rsidRDefault="005A479B" w:rsidP="00AA2C43"/>
          <w:p w:rsidR="005A479B" w:rsidRDefault="005A479B" w:rsidP="00AA2C43"/>
          <w:p w:rsidR="005A479B" w:rsidRDefault="005A479B" w:rsidP="00AA2C43"/>
          <w:p w:rsidR="005A479B" w:rsidRDefault="005A479B" w:rsidP="00AA2C43"/>
          <w:p w:rsidR="005A479B" w:rsidRDefault="005A479B" w:rsidP="00AA2C43">
            <w:r>
              <w:t xml:space="preserve"> -</w:t>
            </w:r>
          </w:p>
          <w:p w:rsidR="005A479B" w:rsidRDefault="005A479B" w:rsidP="00AA2C43">
            <w:r>
              <w:t xml:space="preserve"> -</w:t>
            </w:r>
          </w:p>
          <w:p w:rsidR="005A479B" w:rsidRDefault="005A479B" w:rsidP="00AA2C43">
            <w:r>
              <w:t xml:space="preserve"> -</w:t>
            </w:r>
          </w:p>
          <w:p w:rsidR="005A479B" w:rsidRDefault="005A479B" w:rsidP="00AA2C43">
            <w:r>
              <w:t xml:space="preserve"> -</w:t>
            </w:r>
          </w:p>
          <w:p w:rsidR="005A479B" w:rsidRDefault="005A479B" w:rsidP="00AA2C43">
            <w:r>
              <w:t xml:space="preserve"> -</w:t>
            </w:r>
          </w:p>
        </w:tc>
        <w:tc>
          <w:tcPr>
            <w:tcW w:w="3331" w:type="dxa"/>
          </w:tcPr>
          <w:p w:rsidR="005A479B" w:rsidRDefault="005A479B" w:rsidP="00AA2C43">
            <w:r w:rsidRPr="002D74C4">
              <w:rPr>
                <w:b/>
                <w:i/>
              </w:rPr>
              <w:t>MV</w:t>
            </w:r>
            <w:r>
              <w:t xml:space="preserve"> – fungování a vliv médií ve společnosti</w:t>
            </w:r>
            <w:r w:rsidR="00171A7C">
              <w:t>, stavba mediálních sdělení</w:t>
            </w:r>
          </w:p>
          <w:p w:rsidR="005A479B" w:rsidRDefault="005A479B" w:rsidP="00AA2C43"/>
          <w:p w:rsidR="005A479B" w:rsidRDefault="005A479B" w:rsidP="00AA2C43"/>
        </w:tc>
      </w:tr>
    </w:tbl>
    <w:p w:rsidR="00171A7C" w:rsidRDefault="00171A7C" w:rsidP="000A4DCE">
      <w:pPr>
        <w:jc w:val="center"/>
        <w:outlineLvl w:val="0"/>
        <w:rPr>
          <w:b/>
          <w:bCs/>
          <w:sz w:val="28"/>
          <w:szCs w:val="28"/>
        </w:rPr>
      </w:pPr>
    </w:p>
    <w:p w:rsidR="000A4DCE" w:rsidRDefault="005A479B" w:rsidP="000A4DCE">
      <w:pPr>
        <w:jc w:val="center"/>
        <w:outlineLvl w:val="0"/>
        <w:rPr>
          <w:b/>
          <w:caps/>
          <w:sz w:val="28"/>
          <w:szCs w:val="28"/>
        </w:rPr>
      </w:pPr>
      <w:r>
        <w:rPr>
          <w:b/>
          <w:bCs/>
          <w:sz w:val="28"/>
          <w:szCs w:val="28"/>
        </w:rPr>
        <w:t>V</w:t>
      </w:r>
      <w:r w:rsidR="000A4DCE" w:rsidRPr="000A4DCE">
        <w:rPr>
          <w:b/>
          <w:bCs/>
          <w:sz w:val="28"/>
          <w:szCs w:val="28"/>
        </w:rPr>
        <w:t>zdělávací oblast:</w:t>
      </w:r>
      <w:r w:rsidR="000A4DCE" w:rsidRPr="000A4DCE">
        <w:rPr>
          <w:b/>
          <w:caps/>
          <w:sz w:val="28"/>
          <w:szCs w:val="28"/>
        </w:rPr>
        <w:t xml:space="preserve"> </w:t>
      </w:r>
      <w:r w:rsidR="000A4DCE">
        <w:rPr>
          <w:b/>
          <w:caps/>
          <w:sz w:val="28"/>
          <w:szCs w:val="28"/>
        </w:rPr>
        <w:t xml:space="preserve"> </w:t>
      </w:r>
      <w:r w:rsidR="000A4DCE" w:rsidRPr="000A4DCE">
        <w:rPr>
          <w:b/>
          <w:caps/>
          <w:sz w:val="28"/>
          <w:szCs w:val="28"/>
        </w:rPr>
        <w:t>Člověk a Příroda</w:t>
      </w:r>
    </w:p>
    <w:p w:rsidR="005A479B" w:rsidRDefault="005A479B" w:rsidP="000A4DCE">
      <w:pPr>
        <w:jc w:val="center"/>
        <w:outlineLvl w:val="0"/>
        <w:rPr>
          <w:b/>
          <w:caps/>
          <w:sz w:val="28"/>
          <w:szCs w:val="28"/>
        </w:rPr>
      </w:pPr>
    </w:p>
    <w:p w:rsidR="000A4DCE" w:rsidRPr="000A4DCE" w:rsidRDefault="000A4DCE" w:rsidP="000A4DCE">
      <w:pPr>
        <w:jc w:val="center"/>
        <w:outlineLvl w:val="0"/>
        <w:rPr>
          <w:b/>
          <w:sz w:val="28"/>
          <w:szCs w:val="28"/>
        </w:rPr>
      </w:pPr>
    </w:p>
    <w:p w:rsidR="000A4DCE" w:rsidRPr="000A4DCE" w:rsidRDefault="000A4DCE" w:rsidP="000A4DCE">
      <w:pPr>
        <w:rPr>
          <w:b/>
          <w:caps/>
          <w:sz w:val="28"/>
          <w:szCs w:val="28"/>
        </w:rPr>
      </w:pPr>
      <w:r>
        <w:rPr>
          <w:b/>
          <w:caps/>
          <w:sz w:val="28"/>
          <w:szCs w:val="28"/>
        </w:rPr>
        <w:t xml:space="preserve">5.2.8.   </w:t>
      </w:r>
      <w:r w:rsidRPr="000A4DCE">
        <w:rPr>
          <w:b/>
          <w:caps/>
          <w:sz w:val="28"/>
          <w:szCs w:val="28"/>
        </w:rPr>
        <w:t>fyzika</w:t>
      </w:r>
    </w:p>
    <w:p w:rsidR="000A4DCE" w:rsidRDefault="000A4DCE" w:rsidP="000A4DCE">
      <w:pPr>
        <w:jc w:val="center"/>
        <w:rPr>
          <w:b/>
          <w:sz w:val="28"/>
          <w:szCs w:val="28"/>
        </w:rPr>
      </w:pPr>
    </w:p>
    <w:p w:rsidR="002F2973" w:rsidRPr="00C262AF" w:rsidRDefault="002F2973" w:rsidP="002F2973">
      <w:pPr>
        <w:numPr>
          <w:ilvl w:val="0"/>
          <w:numId w:val="37"/>
        </w:numPr>
        <w:rPr>
          <w:b/>
          <w:sz w:val="28"/>
          <w:szCs w:val="28"/>
        </w:rPr>
      </w:pPr>
      <w:r>
        <w:rPr>
          <w:b/>
          <w:sz w:val="28"/>
          <w:szCs w:val="28"/>
        </w:rPr>
        <w:t>Charakteristika vyučovacího předmětu</w:t>
      </w:r>
    </w:p>
    <w:p w:rsidR="002F2973" w:rsidRPr="00FC0D68" w:rsidRDefault="002F2973" w:rsidP="002F2973">
      <w:pPr>
        <w:jc w:val="both"/>
      </w:pPr>
    </w:p>
    <w:p w:rsidR="002F2973" w:rsidRPr="00FC0D68" w:rsidRDefault="002F2973" w:rsidP="002F2973">
      <w:pPr>
        <w:jc w:val="both"/>
      </w:pPr>
      <w:r w:rsidRPr="00FC0D68">
        <w:t xml:space="preserve">   Předmět fyzika je vyučován jako s</w:t>
      </w:r>
      <w:r>
        <w:t>amostatný předmět.</w:t>
      </w:r>
    </w:p>
    <w:p w:rsidR="002F2973" w:rsidRPr="00FC0D68" w:rsidRDefault="002F2973" w:rsidP="002F2973">
      <w:pPr>
        <w:ind w:firstLine="708"/>
        <w:jc w:val="both"/>
        <w:rPr>
          <w:b/>
        </w:rPr>
      </w:pPr>
      <w:r>
        <w:rPr>
          <w:b/>
        </w:rPr>
        <w:t>Vzdělávání v předmětu fyzika:</w:t>
      </w:r>
    </w:p>
    <w:p w:rsidR="002F2973" w:rsidRPr="00FC0D68" w:rsidRDefault="002F2973" w:rsidP="002F2973">
      <w:pPr>
        <w:numPr>
          <w:ilvl w:val="0"/>
          <w:numId w:val="51"/>
        </w:numPr>
        <w:jc w:val="both"/>
      </w:pPr>
      <w:r w:rsidRPr="00FC0D68">
        <w:t>směřuje k podpoře hledání a poznávání fyzikálních faktů a jejich vzájemných souvislostí</w:t>
      </w:r>
    </w:p>
    <w:p w:rsidR="002F2973" w:rsidRPr="00FC0D68" w:rsidRDefault="002F2973" w:rsidP="002F2973">
      <w:pPr>
        <w:numPr>
          <w:ilvl w:val="0"/>
          <w:numId w:val="51"/>
        </w:numPr>
        <w:jc w:val="both"/>
      </w:pPr>
      <w:r w:rsidRPr="00FC0D68">
        <w:t>vede k rozvíjení a upevňování dovedností objektivně pozorovat a měřit fyzikální vlastnosti a procesy</w:t>
      </w:r>
    </w:p>
    <w:p w:rsidR="002F2973" w:rsidRPr="00FC0D68" w:rsidRDefault="002F2973" w:rsidP="002F2973">
      <w:pPr>
        <w:numPr>
          <w:ilvl w:val="0"/>
          <w:numId w:val="51"/>
        </w:numPr>
        <w:jc w:val="both"/>
      </w:pPr>
      <w:r w:rsidRPr="00FC0D68">
        <w:t>vede k vytváření a ověřování hypotéz</w:t>
      </w:r>
    </w:p>
    <w:p w:rsidR="002F2973" w:rsidRPr="00FC0D68" w:rsidRDefault="002F2973" w:rsidP="002F2973">
      <w:pPr>
        <w:numPr>
          <w:ilvl w:val="0"/>
          <w:numId w:val="51"/>
        </w:numPr>
        <w:jc w:val="both"/>
      </w:pPr>
      <w:r w:rsidRPr="00FC0D68">
        <w:t>učí žáky zkoumat příčiny přírodních procesů, souvislosti a vztahy mezi nimi</w:t>
      </w:r>
    </w:p>
    <w:p w:rsidR="002F2973" w:rsidRPr="00FC0D68" w:rsidRDefault="002F2973" w:rsidP="002F2973">
      <w:pPr>
        <w:numPr>
          <w:ilvl w:val="0"/>
          <w:numId w:val="51"/>
        </w:numPr>
        <w:jc w:val="both"/>
      </w:pPr>
      <w:r w:rsidRPr="00FC0D68">
        <w:t xml:space="preserve">směřuje k osvojení základních fyzikálních pojmů </w:t>
      </w:r>
    </w:p>
    <w:p w:rsidR="002F2973" w:rsidRPr="00FC0D68" w:rsidRDefault="002F2973" w:rsidP="002F2973">
      <w:pPr>
        <w:numPr>
          <w:ilvl w:val="0"/>
          <w:numId w:val="51"/>
        </w:numPr>
        <w:jc w:val="both"/>
      </w:pPr>
      <w:proofErr w:type="gramStart"/>
      <w:r w:rsidRPr="00FC0D68">
        <w:t>podporuje  vytváření</w:t>
      </w:r>
      <w:proofErr w:type="gramEnd"/>
      <w:r w:rsidRPr="00FC0D68">
        <w:t xml:space="preserve"> otevřenéh</w:t>
      </w:r>
      <w:r>
        <w:t>o myšlení a logického uvažování</w:t>
      </w:r>
    </w:p>
    <w:p w:rsidR="002F2973" w:rsidRPr="00FC0D68" w:rsidRDefault="002F2973" w:rsidP="002F2973">
      <w:pPr>
        <w:ind w:firstLine="708"/>
        <w:jc w:val="both"/>
      </w:pPr>
      <w:r w:rsidRPr="00FC0D68">
        <w:rPr>
          <w:b/>
        </w:rPr>
        <w:t>Formy a metody práce se užívají podle charakteru učiva a cílů vzdělávání</w:t>
      </w:r>
      <w:r w:rsidRPr="00FC0D68">
        <w:t>:</w:t>
      </w:r>
    </w:p>
    <w:p w:rsidR="002F2973" w:rsidRPr="00FC0D68" w:rsidRDefault="002F2973" w:rsidP="002F2973">
      <w:pPr>
        <w:numPr>
          <w:ilvl w:val="0"/>
          <w:numId w:val="52"/>
        </w:numPr>
        <w:jc w:val="both"/>
      </w:pPr>
      <w:r w:rsidRPr="00FC0D68">
        <w:t xml:space="preserve">frontální </w:t>
      </w:r>
      <w:proofErr w:type="gramStart"/>
      <w:r w:rsidRPr="00FC0D68">
        <w:t>výuka  s demonstračními</w:t>
      </w:r>
      <w:proofErr w:type="gramEnd"/>
      <w:r w:rsidRPr="00FC0D68">
        <w:t xml:space="preserve"> pomůckami</w:t>
      </w:r>
    </w:p>
    <w:p w:rsidR="002F2973" w:rsidRPr="00FC0D68" w:rsidRDefault="002F2973" w:rsidP="002F2973">
      <w:pPr>
        <w:numPr>
          <w:ilvl w:val="0"/>
          <w:numId w:val="52"/>
        </w:numPr>
        <w:jc w:val="both"/>
      </w:pPr>
      <w:r w:rsidRPr="00FC0D68">
        <w:t xml:space="preserve">skupinová </w:t>
      </w:r>
      <w:proofErr w:type="gramStart"/>
      <w:r w:rsidRPr="00FC0D68">
        <w:t>práce  (s využitím</w:t>
      </w:r>
      <w:proofErr w:type="gramEnd"/>
      <w:r w:rsidRPr="00FC0D68">
        <w:t xml:space="preserve"> pomůcek, přístrojů a měřidel, pracovních listů, odborné literatury)</w:t>
      </w:r>
    </w:p>
    <w:p w:rsidR="002F2973" w:rsidRPr="00FC0D68" w:rsidRDefault="002F2973" w:rsidP="002F2973">
      <w:pPr>
        <w:numPr>
          <w:ilvl w:val="0"/>
          <w:numId w:val="52"/>
        </w:numPr>
        <w:jc w:val="both"/>
      </w:pPr>
      <w:r>
        <w:t>samostatné pozorování</w:t>
      </w:r>
    </w:p>
    <w:p w:rsidR="002F2973" w:rsidRPr="00FC0D68" w:rsidRDefault="002F2973" w:rsidP="002F2973">
      <w:pPr>
        <w:ind w:firstLine="708"/>
        <w:jc w:val="both"/>
      </w:pPr>
      <w:proofErr w:type="gramStart"/>
      <w:r w:rsidRPr="00FC0D68">
        <w:rPr>
          <w:b/>
        </w:rPr>
        <w:t>Předmět  fyzika</w:t>
      </w:r>
      <w:proofErr w:type="gramEnd"/>
      <w:r w:rsidRPr="00FC0D68">
        <w:rPr>
          <w:b/>
        </w:rPr>
        <w:t xml:space="preserve"> úzce souvisí s ostatními předměty vzdělávací oblasti Člověka příroda</w:t>
      </w:r>
      <w:r w:rsidRPr="00FC0D68">
        <w:t>:</w:t>
      </w:r>
    </w:p>
    <w:p w:rsidR="002F2973" w:rsidRPr="00FC0D68" w:rsidRDefault="002F2973" w:rsidP="002F2973">
      <w:pPr>
        <w:numPr>
          <w:ilvl w:val="1"/>
          <w:numId w:val="52"/>
        </w:numPr>
        <w:jc w:val="both"/>
      </w:pPr>
      <w:proofErr w:type="gramStart"/>
      <w:r w:rsidRPr="00FC0D68">
        <w:t>chemie : jaderné</w:t>
      </w:r>
      <w:proofErr w:type="gramEnd"/>
      <w:r w:rsidRPr="00FC0D68">
        <w:t xml:space="preserve"> reakce, radioaktivita, skupenství a vlastnosti látek, atomy, atomové teorie</w:t>
      </w:r>
    </w:p>
    <w:p w:rsidR="002F2973" w:rsidRPr="00FC0D68" w:rsidRDefault="002F2973" w:rsidP="002F2973">
      <w:pPr>
        <w:numPr>
          <w:ilvl w:val="1"/>
          <w:numId w:val="52"/>
        </w:numPr>
        <w:jc w:val="both"/>
      </w:pPr>
      <w:r w:rsidRPr="00FC0D68">
        <w:t xml:space="preserve">přírodopis: světelná energie (fotosyntéza), optika (zrak), zvuk (sluch), </w:t>
      </w:r>
      <w:proofErr w:type="gramStart"/>
      <w:r w:rsidRPr="00FC0D68">
        <w:t>přenos   elektromagnetických</w:t>
      </w:r>
      <w:proofErr w:type="gramEnd"/>
      <w:r w:rsidRPr="00FC0D68">
        <w:t xml:space="preserve"> signálů, srdce - kardiostimulátor</w:t>
      </w:r>
    </w:p>
    <w:p w:rsidR="002F2973" w:rsidRDefault="002F2973" w:rsidP="002F2973">
      <w:pPr>
        <w:numPr>
          <w:ilvl w:val="1"/>
          <w:numId w:val="52"/>
        </w:numPr>
        <w:jc w:val="both"/>
      </w:pPr>
      <w:r w:rsidRPr="00FC0D68">
        <w:t>zeměpis: magnetické póly Země, kompas, sluneční soustava</w:t>
      </w:r>
    </w:p>
    <w:p w:rsidR="002F2973" w:rsidRDefault="002F2973" w:rsidP="002F2973"/>
    <w:p w:rsidR="002F2973" w:rsidRDefault="002F2973" w:rsidP="002F2973"/>
    <w:p w:rsidR="002F2973" w:rsidRPr="00C262AF" w:rsidRDefault="002F2973" w:rsidP="002F2973">
      <w:pPr>
        <w:numPr>
          <w:ilvl w:val="0"/>
          <w:numId w:val="37"/>
        </w:numPr>
        <w:rPr>
          <w:b/>
          <w:sz w:val="28"/>
          <w:szCs w:val="28"/>
        </w:rPr>
      </w:pPr>
      <w:r>
        <w:rPr>
          <w:b/>
          <w:sz w:val="28"/>
          <w:szCs w:val="28"/>
        </w:rPr>
        <w:t>Výchovné a vzdělávací strategie</w:t>
      </w:r>
      <w:r w:rsidRPr="00D76B7C">
        <w:rPr>
          <w:b/>
          <w:sz w:val="28"/>
          <w:szCs w:val="28"/>
        </w:rPr>
        <w:t xml:space="preserve"> </w:t>
      </w:r>
      <w:r w:rsidRPr="00191451">
        <w:rPr>
          <w:b/>
          <w:sz w:val="28"/>
          <w:szCs w:val="28"/>
        </w:rPr>
        <w:t>pro rozvoj klíčových kompetencí žáků</w:t>
      </w:r>
    </w:p>
    <w:p w:rsidR="002F2973" w:rsidRPr="00FC0D68" w:rsidRDefault="002F2973" w:rsidP="002F2973">
      <w:pPr>
        <w:jc w:val="both"/>
      </w:pPr>
    </w:p>
    <w:p w:rsidR="002F2973" w:rsidRPr="00FC0D68" w:rsidRDefault="002F2973" w:rsidP="002F2973">
      <w:pPr>
        <w:rPr>
          <w:b/>
        </w:rPr>
      </w:pPr>
      <w:r w:rsidRPr="00FC0D68">
        <w:rPr>
          <w:b/>
        </w:rPr>
        <w:t>Kompetence k učení</w:t>
      </w:r>
    </w:p>
    <w:p w:rsidR="002F2973" w:rsidRPr="00FC0D68" w:rsidRDefault="002F2973" w:rsidP="002F2973">
      <w:r w:rsidRPr="00FC0D68">
        <w:t xml:space="preserve">  Učitel vede </w:t>
      </w:r>
      <w:proofErr w:type="gramStart"/>
      <w:r w:rsidRPr="00FC0D68">
        <w:t>žáky :</w:t>
      </w:r>
      <w:proofErr w:type="gramEnd"/>
    </w:p>
    <w:p w:rsidR="002F2973" w:rsidRPr="00FC0D68" w:rsidRDefault="002F2973" w:rsidP="002F2973">
      <w:pPr>
        <w:numPr>
          <w:ilvl w:val="0"/>
          <w:numId w:val="32"/>
        </w:numPr>
        <w:tabs>
          <w:tab w:val="clear" w:pos="785"/>
          <w:tab w:val="num" w:pos="435"/>
        </w:tabs>
        <w:ind w:left="435"/>
      </w:pPr>
      <w:r w:rsidRPr="00FC0D68">
        <w:t>k vyhledávání, třídění a propojování informací</w:t>
      </w:r>
    </w:p>
    <w:p w:rsidR="002F2973" w:rsidRPr="00FC0D68" w:rsidRDefault="002F2973" w:rsidP="002F2973">
      <w:pPr>
        <w:numPr>
          <w:ilvl w:val="0"/>
          <w:numId w:val="32"/>
        </w:numPr>
        <w:tabs>
          <w:tab w:val="clear" w:pos="785"/>
          <w:tab w:val="num" w:pos="435"/>
        </w:tabs>
        <w:ind w:left="435"/>
      </w:pPr>
      <w:r w:rsidRPr="00FC0D68">
        <w:t>k používání odborné terminologie</w:t>
      </w:r>
    </w:p>
    <w:p w:rsidR="002F2973" w:rsidRPr="00FC0D68" w:rsidRDefault="002F2973" w:rsidP="002F2973">
      <w:pPr>
        <w:numPr>
          <w:ilvl w:val="0"/>
          <w:numId w:val="32"/>
        </w:numPr>
        <w:tabs>
          <w:tab w:val="clear" w:pos="785"/>
          <w:tab w:val="num" w:pos="435"/>
        </w:tabs>
        <w:ind w:left="435"/>
      </w:pPr>
      <w:r w:rsidRPr="00FC0D68">
        <w:lastRenderedPageBreak/>
        <w:t>k samostatnému měření, experimentování a porovnávání získaných informací</w:t>
      </w:r>
    </w:p>
    <w:p w:rsidR="002F2973" w:rsidRPr="00FC0D68" w:rsidRDefault="002F2973" w:rsidP="002F2973">
      <w:pPr>
        <w:numPr>
          <w:ilvl w:val="0"/>
          <w:numId w:val="32"/>
        </w:numPr>
        <w:tabs>
          <w:tab w:val="clear" w:pos="785"/>
          <w:tab w:val="num" w:pos="435"/>
        </w:tabs>
        <w:ind w:left="435"/>
      </w:pPr>
      <w:r w:rsidRPr="00FC0D68">
        <w:t>k nalézání souvislostí mezi získanými daty</w:t>
      </w:r>
    </w:p>
    <w:p w:rsidR="002F2973" w:rsidRPr="00FC0D68" w:rsidRDefault="002F2973" w:rsidP="002F2973">
      <w:pPr>
        <w:ind w:left="75"/>
      </w:pPr>
    </w:p>
    <w:p w:rsidR="002F2973" w:rsidRPr="00FC0D68" w:rsidRDefault="002F2973" w:rsidP="002F2973">
      <w:pPr>
        <w:ind w:left="75"/>
        <w:rPr>
          <w:b/>
        </w:rPr>
      </w:pPr>
      <w:r w:rsidRPr="00FC0D68">
        <w:rPr>
          <w:b/>
        </w:rPr>
        <w:t>Kompetence k řešení problémů</w:t>
      </w:r>
    </w:p>
    <w:p w:rsidR="002F2973" w:rsidRPr="00FC0D68" w:rsidRDefault="002F2973" w:rsidP="002F2973">
      <w:pPr>
        <w:numPr>
          <w:ilvl w:val="0"/>
          <w:numId w:val="32"/>
        </w:numPr>
        <w:tabs>
          <w:tab w:val="clear" w:pos="785"/>
          <w:tab w:val="num" w:pos="435"/>
        </w:tabs>
        <w:ind w:left="435"/>
      </w:pPr>
      <w:r w:rsidRPr="00FC0D68">
        <w:t xml:space="preserve">učitel zadává takové úkoly, při kterých se žáci </w:t>
      </w:r>
      <w:proofErr w:type="gramStart"/>
      <w:r w:rsidRPr="00FC0D68">
        <w:t>učí  využívat</w:t>
      </w:r>
      <w:proofErr w:type="gramEnd"/>
      <w:r w:rsidRPr="00FC0D68">
        <w:t xml:space="preserve"> základní postupy badatelské práce, tj. nalezení problému, formulace, hledání  a zvolení postupu jeho řešení, vyhodnocení získaných dat</w:t>
      </w:r>
    </w:p>
    <w:p w:rsidR="002F2973" w:rsidRPr="00FC0D68" w:rsidRDefault="002F2973" w:rsidP="002F2973">
      <w:pPr>
        <w:ind w:left="75"/>
      </w:pPr>
    </w:p>
    <w:p w:rsidR="002F2973" w:rsidRPr="00CF262B" w:rsidRDefault="002F2973" w:rsidP="002F2973">
      <w:pPr>
        <w:ind w:left="75"/>
        <w:rPr>
          <w:b/>
        </w:rPr>
      </w:pPr>
      <w:r w:rsidRPr="00CF262B">
        <w:rPr>
          <w:b/>
        </w:rPr>
        <w:t>Kompetence komunikativní</w:t>
      </w:r>
    </w:p>
    <w:p w:rsidR="002F2973" w:rsidRPr="00FC0D68" w:rsidRDefault="002F2973" w:rsidP="002F2973">
      <w:pPr>
        <w:numPr>
          <w:ilvl w:val="0"/>
          <w:numId w:val="32"/>
        </w:numPr>
        <w:tabs>
          <w:tab w:val="clear" w:pos="785"/>
          <w:tab w:val="num" w:pos="435"/>
        </w:tabs>
        <w:ind w:left="435"/>
      </w:pPr>
      <w:r w:rsidRPr="00FC0D68">
        <w:t xml:space="preserve">práce ve skupinách je založena na komunikaci mezi žáky, respektování názorů </w:t>
      </w:r>
      <w:proofErr w:type="gramStart"/>
      <w:r w:rsidRPr="00FC0D68">
        <w:t>druhých,  na</w:t>
      </w:r>
      <w:proofErr w:type="gramEnd"/>
      <w:r w:rsidRPr="00FC0D68">
        <w:t xml:space="preserve"> diskusi</w:t>
      </w:r>
    </w:p>
    <w:p w:rsidR="002F2973" w:rsidRPr="00FC0D68" w:rsidRDefault="002F2973" w:rsidP="002F2973">
      <w:pPr>
        <w:numPr>
          <w:ilvl w:val="0"/>
          <w:numId w:val="32"/>
        </w:numPr>
        <w:tabs>
          <w:tab w:val="clear" w:pos="785"/>
          <w:tab w:val="num" w:pos="435"/>
        </w:tabs>
        <w:ind w:left="435"/>
      </w:pPr>
      <w:r w:rsidRPr="00FC0D68">
        <w:t>učitel vede žáky k formulování svých myšlenek v písemné i mluvené formě</w:t>
      </w:r>
    </w:p>
    <w:p w:rsidR="002F2973" w:rsidRPr="00FC0D68" w:rsidRDefault="002F2973" w:rsidP="002F2973"/>
    <w:p w:rsidR="002F2973" w:rsidRPr="00FC0D68" w:rsidRDefault="002F2973" w:rsidP="002F2973">
      <w:pPr>
        <w:rPr>
          <w:b/>
        </w:rPr>
      </w:pPr>
      <w:r w:rsidRPr="00FC0D68">
        <w:rPr>
          <w:b/>
        </w:rPr>
        <w:t>Kompetence sociální a personální</w:t>
      </w:r>
    </w:p>
    <w:p w:rsidR="002F2973" w:rsidRPr="00FC0D68" w:rsidRDefault="00E470DA" w:rsidP="00E470DA">
      <w:r>
        <w:t xml:space="preserve"> -     </w:t>
      </w:r>
      <w:r w:rsidR="002F2973" w:rsidRPr="00FC0D68">
        <w:t>využívání skupinového a inklu</w:t>
      </w:r>
      <w:r w:rsidR="002F2973">
        <w:t>s</w:t>
      </w:r>
      <w:r w:rsidR="002F2973" w:rsidRPr="00FC0D68">
        <w:t>ivního vyučování vede žáky ke spolupráci při řešení problémů</w:t>
      </w:r>
    </w:p>
    <w:p w:rsidR="002F2973" w:rsidRPr="00FC0D68" w:rsidRDefault="002F2973" w:rsidP="002F2973">
      <w:pPr>
        <w:numPr>
          <w:ilvl w:val="0"/>
          <w:numId w:val="32"/>
        </w:numPr>
        <w:tabs>
          <w:tab w:val="clear" w:pos="785"/>
          <w:tab w:val="num" w:pos="435"/>
        </w:tabs>
        <w:ind w:left="435"/>
      </w:pPr>
      <w:r w:rsidRPr="00FC0D68">
        <w:t>učitel navozuje situace vedoucí k posílení sebedůvěry žáků, pocitu zodpovědnosti</w:t>
      </w:r>
    </w:p>
    <w:p w:rsidR="002F2973" w:rsidRPr="00FC0D68" w:rsidRDefault="002F2973" w:rsidP="002F2973">
      <w:pPr>
        <w:numPr>
          <w:ilvl w:val="0"/>
          <w:numId w:val="32"/>
        </w:numPr>
        <w:tabs>
          <w:tab w:val="clear" w:pos="785"/>
          <w:tab w:val="num" w:pos="435"/>
        </w:tabs>
        <w:ind w:left="435"/>
      </w:pPr>
      <w:r w:rsidRPr="00FC0D68">
        <w:t xml:space="preserve">učitel vede </w:t>
      </w:r>
      <w:proofErr w:type="gramStart"/>
      <w:r w:rsidRPr="00FC0D68">
        <w:t>žáky  k ochotě</w:t>
      </w:r>
      <w:proofErr w:type="gramEnd"/>
      <w:r w:rsidRPr="00FC0D68">
        <w:t xml:space="preserve"> pomoci</w:t>
      </w:r>
    </w:p>
    <w:p w:rsidR="002F2973" w:rsidRPr="00FC0D68" w:rsidRDefault="002F2973" w:rsidP="002F2973">
      <w:pPr>
        <w:ind w:left="75"/>
      </w:pPr>
    </w:p>
    <w:p w:rsidR="002F2973" w:rsidRPr="00FC0D68" w:rsidRDefault="002F2973" w:rsidP="002F2973">
      <w:pPr>
        <w:ind w:left="75"/>
        <w:rPr>
          <w:b/>
        </w:rPr>
      </w:pPr>
      <w:r w:rsidRPr="00FC0D68">
        <w:rPr>
          <w:b/>
        </w:rPr>
        <w:t>Kompetence občanské</w:t>
      </w:r>
    </w:p>
    <w:p w:rsidR="002F2973" w:rsidRPr="00FC0D68" w:rsidRDefault="002F2973" w:rsidP="002F2973">
      <w:pPr>
        <w:numPr>
          <w:ilvl w:val="0"/>
          <w:numId w:val="32"/>
        </w:numPr>
        <w:tabs>
          <w:tab w:val="clear" w:pos="785"/>
          <w:tab w:val="num" w:pos="435"/>
        </w:tabs>
        <w:ind w:left="435"/>
      </w:pPr>
      <w:r w:rsidRPr="00FC0D68">
        <w:t xml:space="preserve">učitel vede </w:t>
      </w:r>
      <w:proofErr w:type="gramStart"/>
      <w:r w:rsidRPr="00FC0D68">
        <w:t>žáky k  šetrnému</w:t>
      </w:r>
      <w:proofErr w:type="gramEnd"/>
      <w:r w:rsidRPr="00FC0D68">
        <w:t xml:space="preserve"> využívání elektrické energie, k posuzování efektivity jednotlivých energetických zdrojů</w:t>
      </w:r>
    </w:p>
    <w:p w:rsidR="002F2973" w:rsidRPr="00FC0D68" w:rsidRDefault="002F2973" w:rsidP="002F2973">
      <w:pPr>
        <w:numPr>
          <w:ilvl w:val="0"/>
          <w:numId w:val="32"/>
        </w:numPr>
        <w:tabs>
          <w:tab w:val="clear" w:pos="785"/>
          <w:tab w:val="num" w:pos="435"/>
        </w:tabs>
        <w:ind w:left="435"/>
      </w:pPr>
      <w:r w:rsidRPr="00FC0D68">
        <w:t>učitel podněcuje žáky k upřednostňování obnovitelných zdrojů ve svém budoucím životě</w:t>
      </w:r>
    </w:p>
    <w:p w:rsidR="002F2973" w:rsidRPr="00FC0D68" w:rsidRDefault="002F2973" w:rsidP="002F2973">
      <w:pPr>
        <w:ind w:left="75"/>
      </w:pPr>
    </w:p>
    <w:p w:rsidR="002F2973" w:rsidRPr="00FC0D68" w:rsidRDefault="002F2973" w:rsidP="002F2973">
      <w:pPr>
        <w:rPr>
          <w:b/>
        </w:rPr>
      </w:pPr>
      <w:r w:rsidRPr="00FC0D68">
        <w:rPr>
          <w:b/>
        </w:rPr>
        <w:t>Kompetence pracovní</w:t>
      </w:r>
    </w:p>
    <w:p w:rsidR="002F2973" w:rsidRDefault="002F2973" w:rsidP="002F2973">
      <w:pPr>
        <w:numPr>
          <w:ilvl w:val="0"/>
          <w:numId w:val="32"/>
        </w:numPr>
        <w:tabs>
          <w:tab w:val="clear" w:pos="785"/>
          <w:tab w:val="num" w:pos="435"/>
        </w:tabs>
        <w:ind w:left="435"/>
      </w:pPr>
      <w:r w:rsidRPr="00FC0D68">
        <w:t>učitel vede žáky k dodržování a upevňování bezpečného chování při práci s fyzikálními přístroji a zařízeními</w:t>
      </w:r>
    </w:p>
    <w:p w:rsidR="00171A7C" w:rsidRDefault="00171A7C" w:rsidP="00171A7C">
      <w:pPr>
        <w:ind w:left="75"/>
      </w:pPr>
    </w:p>
    <w:p w:rsidR="00171A7C" w:rsidRDefault="00171A7C" w:rsidP="00171A7C">
      <w:pPr>
        <w:ind w:left="75"/>
        <w:rPr>
          <w:b/>
        </w:rPr>
      </w:pPr>
      <w:r>
        <w:rPr>
          <w:b/>
        </w:rPr>
        <w:t>Kompetence digitální</w:t>
      </w:r>
    </w:p>
    <w:p w:rsidR="00171A7C" w:rsidRDefault="00171A7C" w:rsidP="00171A7C">
      <w:pPr>
        <w:ind w:left="75"/>
      </w:pPr>
      <w:r>
        <w:t>-      podporujeme využívání digitálních technolgií při měření a zpracování naměřených dat</w:t>
      </w:r>
    </w:p>
    <w:p w:rsidR="00171A7C" w:rsidRDefault="00171A7C" w:rsidP="00171A7C">
      <w:pPr>
        <w:ind w:left="75"/>
      </w:pPr>
      <w:r>
        <w:t>-      vedeme žáky k využívání digitálních technolgií při pozorování fyzikálních jevů</w:t>
      </w:r>
    </w:p>
    <w:p w:rsidR="00171A7C" w:rsidRDefault="00171A7C" w:rsidP="00171A7C">
      <w:pPr>
        <w:ind w:left="75"/>
      </w:pPr>
      <w:r>
        <w:t>-      vedeme žáky k využívání digitálních záznamů experimentů, k popisu a vysvětlení fyzikálních jevů</w:t>
      </w:r>
    </w:p>
    <w:p w:rsidR="00171A7C" w:rsidRPr="00171A7C" w:rsidRDefault="00171A7C" w:rsidP="00171A7C">
      <w:pPr>
        <w:ind w:left="75"/>
      </w:pPr>
      <w:r>
        <w:t>-      učíme žáky, aby efektivně používali digitální komunikační prostředky při řešení problémů, při týmové práci nebo diskuzi</w:t>
      </w:r>
    </w:p>
    <w:p w:rsidR="002F2973" w:rsidRDefault="002F2973" w:rsidP="002F2973">
      <w:pPr>
        <w:jc w:val="both"/>
      </w:pPr>
    </w:p>
    <w:p w:rsidR="002F2973" w:rsidRDefault="002F2973" w:rsidP="002F2973">
      <w:pPr>
        <w:jc w:val="both"/>
      </w:pPr>
    </w:p>
    <w:p w:rsidR="002F2973" w:rsidRDefault="002F2973" w:rsidP="002F2973">
      <w:pPr>
        <w:jc w:val="both"/>
      </w:pPr>
    </w:p>
    <w:p w:rsidR="002F2973" w:rsidRPr="00FC0D68" w:rsidRDefault="002F2973" w:rsidP="002F2973">
      <w:pPr>
        <w:jc w:val="both"/>
      </w:pPr>
    </w:p>
    <w:p w:rsidR="00171A7C" w:rsidRDefault="00171A7C" w:rsidP="00171A7C">
      <w:pPr>
        <w:ind w:left="1155"/>
        <w:rPr>
          <w:b/>
          <w:sz w:val="28"/>
          <w:szCs w:val="28"/>
        </w:rPr>
      </w:pPr>
    </w:p>
    <w:p w:rsidR="00171A7C" w:rsidRDefault="00171A7C" w:rsidP="00171A7C">
      <w:pPr>
        <w:ind w:left="1155"/>
        <w:rPr>
          <w:b/>
          <w:sz w:val="28"/>
          <w:szCs w:val="28"/>
        </w:rPr>
      </w:pPr>
    </w:p>
    <w:p w:rsidR="002F2973" w:rsidRPr="00CF262B" w:rsidRDefault="002F2973" w:rsidP="002F2973">
      <w:pPr>
        <w:numPr>
          <w:ilvl w:val="1"/>
          <w:numId w:val="32"/>
        </w:numPr>
        <w:rPr>
          <w:b/>
          <w:sz w:val="28"/>
          <w:szCs w:val="28"/>
        </w:rPr>
      </w:pPr>
      <w:r w:rsidRPr="00CF262B">
        <w:rPr>
          <w:b/>
          <w:sz w:val="28"/>
          <w:szCs w:val="28"/>
        </w:rPr>
        <w:t>Průřezová témata:</w:t>
      </w:r>
    </w:p>
    <w:p w:rsidR="002F2973" w:rsidRPr="00FC0D68" w:rsidRDefault="002F2973" w:rsidP="002F2973">
      <w:pPr>
        <w:ind w:left="57"/>
        <w:jc w:val="both"/>
      </w:pPr>
      <w:r w:rsidRPr="00CF262B">
        <w:rPr>
          <w:b/>
        </w:rPr>
        <w:t>OSV</w:t>
      </w:r>
      <w:r w:rsidRPr="00FC0D68">
        <w:t xml:space="preserve"> - samostatné řešení fyz. prací, problémů, lab. </w:t>
      </w:r>
      <w:proofErr w:type="gramStart"/>
      <w:r w:rsidRPr="00FC0D68">
        <w:t>prací</w:t>
      </w:r>
      <w:proofErr w:type="gramEnd"/>
    </w:p>
    <w:p w:rsidR="002F2973" w:rsidRPr="00FC0D68" w:rsidRDefault="002F2973" w:rsidP="002F2973">
      <w:pPr>
        <w:numPr>
          <w:ilvl w:val="0"/>
          <w:numId w:val="33"/>
        </w:numPr>
        <w:jc w:val="both"/>
      </w:pPr>
      <w:r w:rsidRPr="00FC0D68">
        <w:t>dodržení logického postupu při řešení problému</w:t>
      </w:r>
    </w:p>
    <w:p w:rsidR="002F2973" w:rsidRPr="00FC0D68" w:rsidRDefault="002F2973" w:rsidP="002F2973">
      <w:pPr>
        <w:numPr>
          <w:ilvl w:val="0"/>
          <w:numId w:val="50"/>
        </w:numPr>
      </w:pPr>
      <w:r w:rsidRPr="00FC0D68">
        <w:t>zvolení vhodného postupu při řešení problému, v případě neúspěchu hledat jiná, vhodnější řešení</w:t>
      </w:r>
    </w:p>
    <w:p w:rsidR="002F2973" w:rsidRPr="00FC0D68" w:rsidRDefault="002F2973" w:rsidP="002F2973">
      <w:pPr>
        <w:numPr>
          <w:ilvl w:val="0"/>
          <w:numId w:val="33"/>
        </w:numPr>
      </w:pPr>
      <w:r w:rsidRPr="00FC0D68">
        <w:t>střídání různých forem práce</w:t>
      </w:r>
    </w:p>
    <w:p w:rsidR="002F2973" w:rsidRPr="00FC0D68" w:rsidRDefault="002F2973" w:rsidP="002F2973">
      <w:pPr>
        <w:numPr>
          <w:ilvl w:val="0"/>
          <w:numId w:val="33"/>
        </w:numPr>
      </w:pPr>
      <w:r w:rsidRPr="00FC0D68">
        <w:t>rozvíjení schopností a dovedností</w:t>
      </w:r>
    </w:p>
    <w:p w:rsidR="002F2973" w:rsidRPr="00FC0D68" w:rsidRDefault="002F2973" w:rsidP="002F2973">
      <w:pPr>
        <w:numPr>
          <w:ilvl w:val="0"/>
          <w:numId w:val="33"/>
        </w:numPr>
      </w:pPr>
      <w:r w:rsidRPr="00FC0D68">
        <w:t>práce ve skupinách, vzájemná pomoc při řešení úloh, lab. pracích</w:t>
      </w:r>
    </w:p>
    <w:p w:rsidR="002F2973" w:rsidRPr="00FC0D68" w:rsidRDefault="002F2973" w:rsidP="002F2973">
      <w:pPr>
        <w:numPr>
          <w:ilvl w:val="0"/>
          <w:numId w:val="33"/>
        </w:numPr>
      </w:pPr>
      <w:r w:rsidRPr="00FC0D68">
        <w:t>společná diskuze o problémech</w:t>
      </w:r>
    </w:p>
    <w:p w:rsidR="002F2973" w:rsidRPr="00FC0D68" w:rsidRDefault="002F2973" w:rsidP="002F2973">
      <w:pPr>
        <w:numPr>
          <w:ilvl w:val="0"/>
          <w:numId w:val="33"/>
        </w:numPr>
      </w:pPr>
      <w:r w:rsidRPr="00FC0D68">
        <w:t>péče o svěřené pomůcky</w:t>
      </w:r>
    </w:p>
    <w:p w:rsidR="002F2973" w:rsidRPr="00FC0D68" w:rsidRDefault="002F2973" w:rsidP="002F2973">
      <w:r w:rsidRPr="00FC0D68">
        <w:t xml:space="preserve"> </w:t>
      </w:r>
      <w:r w:rsidRPr="00CF262B">
        <w:rPr>
          <w:b/>
        </w:rPr>
        <w:t>VDO</w:t>
      </w:r>
      <w:r w:rsidRPr="00FC0D68">
        <w:t xml:space="preserve"> -  rozvíjení kritického myšlení, navrhování způsobů řešení problémů, ochota pomoci a spolupracovat  </w:t>
      </w:r>
    </w:p>
    <w:p w:rsidR="002F2973" w:rsidRPr="00FC0D68" w:rsidRDefault="002F2973" w:rsidP="002F2973">
      <w:r w:rsidRPr="00FC0D68">
        <w:t xml:space="preserve">          - dodržování pravidel silničního provozu a jeho bezpečnost (rychlost)</w:t>
      </w:r>
    </w:p>
    <w:p w:rsidR="002F2973" w:rsidRPr="00FC0D68" w:rsidRDefault="002F2973" w:rsidP="002F2973">
      <w:r w:rsidRPr="00FC0D68">
        <w:t xml:space="preserve">          - bezpečnost při práci s elektrickými zařízeními (elektřina a magnetismus)</w:t>
      </w:r>
    </w:p>
    <w:p w:rsidR="002F2973" w:rsidRPr="00FC0D68" w:rsidRDefault="002F2973" w:rsidP="002F2973">
      <w:r w:rsidRPr="00CF262B">
        <w:rPr>
          <w:b/>
        </w:rPr>
        <w:t xml:space="preserve"> </w:t>
      </w:r>
      <w:r w:rsidR="00C61301">
        <w:rPr>
          <w:b/>
        </w:rPr>
        <w:t>VM</w:t>
      </w:r>
      <w:r w:rsidRPr="00CF262B">
        <w:rPr>
          <w:b/>
        </w:rPr>
        <w:t>EGS</w:t>
      </w:r>
      <w:r>
        <w:t xml:space="preserve"> </w:t>
      </w:r>
      <w:r w:rsidRPr="00FC0D68">
        <w:t xml:space="preserve"> -  technické vynálezy, slavní vědci a badatelé</w:t>
      </w:r>
    </w:p>
    <w:p w:rsidR="002F2973" w:rsidRPr="00FC0D68" w:rsidRDefault="002F2973" w:rsidP="002F2973">
      <w:r w:rsidRPr="00FC0D68">
        <w:t xml:space="preserve">        </w:t>
      </w:r>
      <w:r>
        <w:t xml:space="preserve"> </w:t>
      </w:r>
      <w:r w:rsidRPr="00FC0D68">
        <w:t xml:space="preserve"> - mezinárodní soustava jednotek SI</w:t>
      </w:r>
    </w:p>
    <w:p w:rsidR="002F2973" w:rsidRPr="00FC0D68" w:rsidRDefault="002F2973" w:rsidP="002F2973">
      <w:r w:rsidRPr="00FC0D68">
        <w:t xml:space="preserve">        </w:t>
      </w:r>
      <w:r>
        <w:t xml:space="preserve"> </w:t>
      </w:r>
      <w:r w:rsidRPr="00FC0D68">
        <w:t xml:space="preserve"> - využití různých forem energie v Evropě</w:t>
      </w:r>
    </w:p>
    <w:p w:rsidR="002F2973" w:rsidRPr="00FC0D68" w:rsidRDefault="002F2973" w:rsidP="002F2973">
      <w:r w:rsidRPr="00FC0D68">
        <w:t xml:space="preserve">        </w:t>
      </w:r>
      <w:r>
        <w:t xml:space="preserve"> </w:t>
      </w:r>
      <w:r w:rsidRPr="00FC0D68">
        <w:t xml:space="preserve"> - výroba a potřeba energie v globálním měřítku</w:t>
      </w:r>
    </w:p>
    <w:p w:rsidR="002F2973" w:rsidRPr="00FC0D68" w:rsidRDefault="002F2973" w:rsidP="002F2973">
      <w:r w:rsidRPr="00CF262B">
        <w:rPr>
          <w:b/>
        </w:rPr>
        <w:t xml:space="preserve"> EV</w:t>
      </w:r>
      <w:r w:rsidRPr="00FC0D68">
        <w:t xml:space="preserve">  </w:t>
      </w:r>
      <w:r>
        <w:t xml:space="preserve"> </w:t>
      </w:r>
      <w:r w:rsidRPr="00FC0D68">
        <w:t xml:space="preserve"> - vliv činnosti člověka na </w:t>
      </w:r>
      <w:proofErr w:type="gramStart"/>
      <w:r w:rsidRPr="00FC0D68">
        <w:t>ovzduší , ozónová</w:t>
      </w:r>
      <w:proofErr w:type="gramEnd"/>
      <w:r w:rsidRPr="00FC0D68">
        <w:t xml:space="preserve"> díra, počasí, klimatické změny   (meteorologie)</w:t>
      </w:r>
    </w:p>
    <w:p w:rsidR="002F2973" w:rsidRPr="00FC0D68" w:rsidRDefault="002F2973" w:rsidP="002F2973">
      <w:r w:rsidRPr="00FC0D68">
        <w:t xml:space="preserve">        </w:t>
      </w:r>
      <w:r>
        <w:t xml:space="preserve"> </w:t>
      </w:r>
      <w:r w:rsidRPr="00FC0D68">
        <w:t xml:space="preserve"> - výroba el. energie, využívání, možnosti a způsoby řešení, vliv na prostředí (jak se vyrábí elektřina)</w:t>
      </w:r>
    </w:p>
    <w:p w:rsidR="002F2973" w:rsidRPr="00FC0D68" w:rsidRDefault="002F2973" w:rsidP="002F2973">
      <w:r w:rsidRPr="00FC0D68">
        <w:t xml:space="preserve">         </w:t>
      </w:r>
      <w:r>
        <w:t xml:space="preserve"> </w:t>
      </w:r>
      <w:r w:rsidRPr="00FC0D68">
        <w:t>- jaderné elektrárny – klady a zápory, jaderný odpad (jaderná energie)</w:t>
      </w:r>
    </w:p>
    <w:p w:rsidR="002F2973" w:rsidRPr="00FC0D68" w:rsidRDefault="002F2973" w:rsidP="002F2973">
      <w:r w:rsidRPr="00FC0D68">
        <w:t xml:space="preserve">       </w:t>
      </w:r>
      <w:r>
        <w:t xml:space="preserve"> </w:t>
      </w:r>
      <w:r w:rsidRPr="00FC0D68">
        <w:t xml:space="preserve"> </w:t>
      </w:r>
      <w:r>
        <w:t xml:space="preserve"> </w:t>
      </w:r>
      <w:r w:rsidRPr="00FC0D68">
        <w:t>- získávání obnovitelných zdrojů energie (teplo)</w:t>
      </w:r>
    </w:p>
    <w:p w:rsidR="002F2973" w:rsidRPr="00FC0D68" w:rsidRDefault="002F2973" w:rsidP="002F2973">
      <w:r w:rsidRPr="00FC0D68">
        <w:t xml:space="preserve">        </w:t>
      </w:r>
      <w:r>
        <w:t xml:space="preserve"> </w:t>
      </w:r>
      <w:r w:rsidRPr="00FC0D68">
        <w:t xml:space="preserve"> - nadměrná hladiny zvuku a vliv na životní prostředí (zvuk)</w:t>
      </w:r>
    </w:p>
    <w:p w:rsidR="002F2973" w:rsidRPr="00FC0D68" w:rsidRDefault="002F2973" w:rsidP="002F2973">
      <w:r w:rsidRPr="00FC0D68">
        <w:t xml:space="preserve">        </w:t>
      </w:r>
      <w:r>
        <w:t xml:space="preserve"> </w:t>
      </w:r>
      <w:r w:rsidRPr="00FC0D68">
        <w:t xml:space="preserve"> - energetické zdroje dopravy a vliv na prostředí (tepelné motory)</w:t>
      </w:r>
    </w:p>
    <w:p w:rsidR="002F2973" w:rsidRPr="00FC0D68" w:rsidRDefault="002F2973" w:rsidP="002F2973">
      <w:r w:rsidRPr="00CF262B">
        <w:rPr>
          <w:b/>
        </w:rPr>
        <w:t>MKV</w:t>
      </w:r>
      <w:r>
        <w:t xml:space="preserve"> </w:t>
      </w:r>
      <w:r w:rsidRPr="00FC0D68">
        <w:t>- práce ve skupině, vzájemná spolupráce a tolerance</w:t>
      </w:r>
    </w:p>
    <w:p w:rsidR="002F2973" w:rsidRPr="00FC0D68" w:rsidRDefault="002F2973" w:rsidP="002F2973">
      <w:r w:rsidRPr="00CF262B">
        <w:rPr>
          <w:b/>
        </w:rPr>
        <w:t>MDV</w:t>
      </w:r>
      <w:r>
        <w:t xml:space="preserve"> </w:t>
      </w:r>
      <w:r w:rsidRPr="00FC0D68">
        <w:t>- komunikace a kooperace, kritické čtení</w:t>
      </w:r>
    </w:p>
    <w:p w:rsidR="000A4DCE" w:rsidRPr="00FC0D68" w:rsidRDefault="000A4DCE" w:rsidP="000A4DCE"/>
    <w:p w:rsidR="000A4DCE" w:rsidRDefault="000A4DCE" w:rsidP="000A4DCE"/>
    <w:p w:rsidR="00CF262B" w:rsidRDefault="00CF262B" w:rsidP="000A4DCE"/>
    <w:p w:rsidR="00CF262B" w:rsidRDefault="00CF262B" w:rsidP="000A4DCE"/>
    <w:p w:rsidR="00CF262B" w:rsidRDefault="00CF262B" w:rsidP="000A4DCE"/>
    <w:p w:rsidR="00CF262B" w:rsidRDefault="00CF262B" w:rsidP="000A4DCE"/>
    <w:p w:rsidR="00CF262B" w:rsidRDefault="00CF262B" w:rsidP="000A4DCE"/>
    <w:p w:rsidR="00CF262B" w:rsidRDefault="00CF262B" w:rsidP="000A4DCE"/>
    <w:p w:rsidR="00CF262B" w:rsidRDefault="00CF262B" w:rsidP="000A4DCE">
      <w:pPr>
        <w:sectPr w:rsidR="00CF262B"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1F2503">
        <w:trPr>
          <w:trHeight w:val="852"/>
          <w:jc w:val="right"/>
        </w:trPr>
        <w:tc>
          <w:tcPr>
            <w:tcW w:w="6406" w:type="dxa"/>
            <w:shd w:val="clear" w:color="auto" w:fill="E6E6E6"/>
            <w:vAlign w:val="center"/>
          </w:tcPr>
          <w:p w:rsidR="001130DB" w:rsidRPr="001F2503" w:rsidRDefault="001130DB" w:rsidP="001F2503">
            <w:pPr>
              <w:jc w:val="center"/>
              <w:rPr>
                <w:b/>
                <w:sz w:val="40"/>
                <w:szCs w:val="40"/>
              </w:rPr>
            </w:pPr>
            <w:r w:rsidRPr="001F2503">
              <w:rPr>
                <w:b/>
                <w:sz w:val="40"/>
                <w:szCs w:val="40"/>
              </w:rPr>
              <w:lastRenderedPageBreak/>
              <w:t>6. ročník</w:t>
            </w:r>
          </w:p>
        </w:tc>
        <w:tc>
          <w:tcPr>
            <w:tcW w:w="5730" w:type="dxa"/>
            <w:shd w:val="clear" w:color="auto" w:fill="E6E6E6"/>
            <w:vAlign w:val="center"/>
          </w:tcPr>
          <w:p w:rsidR="001130DB" w:rsidRPr="001F2503" w:rsidRDefault="001130DB" w:rsidP="001F2503">
            <w:pPr>
              <w:jc w:val="center"/>
              <w:rPr>
                <w:b/>
                <w:sz w:val="40"/>
                <w:szCs w:val="40"/>
              </w:rPr>
            </w:pPr>
            <w:r w:rsidRPr="001F2503">
              <w:rPr>
                <w:b/>
                <w:sz w:val="40"/>
                <w:szCs w:val="40"/>
              </w:rPr>
              <w:t>Fyzika</w:t>
            </w:r>
          </w:p>
        </w:tc>
        <w:tc>
          <w:tcPr>
            <w:tcW w:w="3318" w:type="dxa"/>
            <w:shd w:val="clear" w:color="auto" w:fill="E6E6E6"/>
            <w:vAlign w:val="center"/>
          </w:tcPr>
          <w:p w:rsidR="001130DB" w:rsidRPr="001F2503" w:rsidRDefault="001130DB" w:rsidP="001F2503">
            <w:pPr>
              <w:jc w:val="center"/>
              <w:rPr>
                <w:b/>
                <w:sz w:val="40"/>
                <w:szCs w:val="40"/>
              </w:rPr>
            </w:pPr>
            <w:r w:rsidRPr="001F2503">
              <w:rPr>
                <w:b/>
                <w:sz w:val="40"/>
                <w:szCs w:val="40"/>
              </w:rPr>
              <w:t>2 hodiny</w:t>
            </w:r>
          </w:p>
        </w:tc>
      </w:tr>
      <w:tr w:rsidR="001130DB" w:rsidRPr="001F2503">
        <w:trPr>
          <w:trHeight w:val="1027"/>
          <w:jc w:val="right"/>
        </w:trPr>
        <w:tc>
          <w:tcPr>
            <w:tcW w:w="6406" w:type="dxa"/>
            <w:shd w:val="clear" w:color="auto" w:fill="auto"/>
            <w:vAlign w:val="center"/>
          </w:tcPr>
          <w:p w:rsidR="001130DB" w:rsidRPr="001F2503" w:rsidRDefault="001130DB" w:rsidP="001F2503">
            <w:pPr>
              <w:jc w:val="center"/>
              <w:rPr>
                <w:b/>
                <w:sz w:val="32"/>
                <w:szCs w:val="32"/>
              </w:rPr>
            </w:pPr>
            <w:r w:rsidRPr="001F2503">
              <w:rPr>
                <w:b/>
                <w:sz w:val="32"/>
                <w:szCs w:val="32"/>
              </w:rPr>
              <w:t>Učivo</w:t>
            </w:r>
          </w:p>
        </w:tc>
        <w:tc>
          <w:tcPr>
            <w:tcW w:w="5730" w:type="dxa"/>
            <w:shd w:val="clear" w:color="auto" w:fill="auto"/>
            <w:vAlign w:val="center"/>
          </w:tcPr>
          <w:p w:rsidR="001130DB" w:rsidRPr="001F2503" w:rsidRDefault="001130DB" w:rsidP="001F2503">
            <w:pPr>
              <w:jc w:val="center"/>
              <w:rPr>
                <w:b/>
                <w:sz w:val="32"/>
                <w:szCs w:val="32"/>
              </w:rPr>
            </w:pPr>
            <w:r w:rsidRPr="001F2503">
              <w:rPr>
                <w:b/>
                <w:sz w:val="32"/>
                <w:szCs w:val="32"/>
              </w:rPr>
              <w:t>Očekávané výstupy</w:t>
            </w:r>
          </w:p>
        </w:tc>
        <w:tc>
          <w:tcPr>
            <w:tcW w:w="3318" w:type="dxa"/>
            <w:shd w:val="clear" w:color="auto" w:fill="auto"/>
            <w:vAlign w:val="center"/>
          </w:tcPr>
          <w:p w:rsidR="001130DB" w:rsidRPr="001F2503" w:rsidRDefault="001130DB" w:rsidP="001F2503">
            <w:pPr>
              <w:jc w:val="center"/>
              <w:rPr>
                <w:b/>
              </w:rPr>
            </w:pPr>
            <w:r w:rsidRPr="001F2503">
              <w:rPr>
                <w:b/>
              </w:rPr>
              <w:t>Průřezová témata</w:t>
            </w:r>
          </w:p>
          <w:p w:rsidR="001130DB" w:rsidRPr="001F2503" w:rsidRDefault="001130DB" w:rsidP="001F2503">
            <w:pPr>
              <w:jc w:val="center"/>
              <w:rPr>
                <w:b/>
              </w:rPr>
            </w:pPr>
            <w:r w:rsidRPr="001F2503">
              <w:rPr>
                <w:b/>
              </w:rPr>
              <w:t>Mezipředmětové vazby</w:t>
            </w:r>
          </w:p>
        </w:tc>
      </w:tr>
      <w:tr w:rsidR="001130DB" w:rsidTr="002C572C">
        <w:trPr>
          <w:trHeight w:hRule="exact" w:val="2232"/>
          <w:jc w:val="right"/>
        </w:trPr>
        <w:tc>
          <w:tcPr>
            <w:tcW w:w="6406" w:type="dxa"/>
            <w:shd w:val="clear" w:color="auto" w:fill="auto"/>
          </w:tcPr>
          <w:p w:rsidR="001130DB" w:rsidRPr="001F2503" w:rsidRDefault="001130DB" w:rsidP="00500149">
            <w:pPr>
              <w:ind w:left="360"/>
              <w:rPr>
                <w:b/>
              </w:rPr>
            </w:pPr>
            <w:r w:rsidRPr="001F2503">
              <w:rPr>
                <w:b/>
              </w:rPr>
              <w:t xml:space="preserve">látka a těleso </w:t>
            </w:r>
          </w:p>
          <w:p w:rsidR="001130DB" w:rsidRPr="001F2503" w:rsidRDefault="001130DB" w:rsidP="001130DB">
            <w:pPr>
              <w:rPr>
                <w:b/>
              </w:rPr>
            </w:pPr>
            <w:r w:rsidRPr="001F2503">
              <w:rPr>
                <w:b/>
              </w:rPr>
              <w:t xml:space="preserve">   vlastnosti pevných, kapalných a plynných látek</w:t>
            </w:r>
          </w:p>
          <w:p w:rsidR="001130DB" w:rsidRPr="001F2503" w:rsidRDefault="001130DB" w:rsidP="001130DB">
            <w:pPr>
              <w:rPr>
                <w:b/>
              </w:rPr>
            </w:pPr>
            <w:r w:rsidRPr="001F2503">
              <w:rPr>
                <w:b/>
              </w:rPr>
              <w:t xml:space="preserve">   souvislost skupenství látek s jejich čističovou stavbou</w:t>
            </w:r>
          </w:p>
          <w:p w:rsidR="001130DB" w:rsidRPr="001F2503" w:rsidRDefault="001130DB" w:rsidP="001130DB">
            <w:pPr>
              <w:rPr>
                <w:b/>
              </w:rPr>
            </w:pPr>
            <w:r w:rsidRPr="001F2503">
              <w:rPr>
                <w:b/>
              </w:rPr>
              <w:t xml:space="preserve">   difúze</w:t>
            </w:r>
          </w:p>
          <w:p w:rsidR="001130DB" w:rsidRPr="001F2503" w:rsidRDefault="001130DB" w:rsidP="001130DB">
            <w:pPr>
              <w:rPr>
                <w:b/>
              </w:rPr>
            </w:pPr>
            <w:r w:rsidRPr="001F2503">
              <w:rPr>
                <w:b/>
              </w:rPr>
              <w:t xml:space="preserve">   Brownův pohyb</w:t>
            </w:r>
          </w:p>
          <w:p w:rsidR="001130DB" w:rsidRPr="001F2503" w:rsidRDefault="001130DB" w:rsidP="00500149">
            <w:pPr>
              <w:ind w:left="360"/>
              <w:rPr>
                <w:b/>
              </w:rPr>
            </w:pPr>
          </w:p>
          <w:p w:rsidR="001130DB" w:rsidRPr="001F2503" w:rsidRDefault="001130DB" w:rsidP="001130DB">
            <w:pPr>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43"/>
              </w:numPr>
            </w:pPr>
            <w:r>
              <w:t>rozliší látku a těleso a dokáže uvést jejich příklady</w:t>
            </w:r>
          </w:p>
          <w:p w:rsidR="001130DB" w:rsidRDefault="001130DB" w:rsidP="00C12037">
            <w:pPr>
              <w:numPr>
                <w:ilvl w:val="0"/>
                <w:numId w:val="143"/>
              </w:numPr>
            </w:pPr>
            <w:r>
              <w:t xml:space="preserve">rozumí pojmům atom a </w:t>
            </w:r>
            <w:r w:rsidR="00500149">
              <w:t>molekula, zná jejich složení</w:t>
            </w:r>
          </w:p>
          <w:p w:rsidR="001130DB" w:rsidRDefault="001130DB" w:rsidP="00C12037">
            <w:pPr>
              <w:numPr>
                <w:ilvl w:val="0"/>
                <w:numId w:val="143"/>
              </w:numPr>
            </w:pPr>
            <w:r>
              <w:t xml:space="preserve">charakterizuje tělesa pomocí jejich tvaru a objemu, </w:t>
            </w:r>
          </w:p>
          <w:p w:rsidR="001130DB" w:rsidRDefault="001130DB" w:rsidP="001F2503">
            <w:pPr>
              <w:ind w:left="57"/>
            </w:pPr>
            <w:r>
              <w:t xml:space="preserve">   </w:t>
            </w:r>
            <w:r w:rsidR="002C572C">
              <w:t xml:space="preserve">  </w:t>
            </w:r>
            <w:r>
              <w:t>vlastnos</w:t>
            </w:r>
            <w:r w:rsidR="00500149">
              <w:t>tí</w:t>
            </w:r>
          </w:p>
          <w:p w:rsidR="001130DB" w:rsidRDefault="001130DB" w:rsidP="00C12037">
            <w:pPr>
              <w:numPr>
                <w:ilvl w:val="0"/>
                <w:numId w:val="281"/>
              </w:numPr>
            </w:pPr>
            <w:r>
              <w:t>uvede konkrétní příklady jevů dokazujících, že částice    se neustále pohybují a vzájemně na sebe působí</w:t>
            </w:r>
          </w:p>
          <w:p w:rsidR="001130DB" w:rsidRDefault="001130DB" w:rsidP="001130DB"/>
          <w:p w:rsidR="001130DB" w:rsidRDefault="001130DB" w:rsidP="001130DB"/>
          <w:p w:rsidR="001130DB" w:rsidRDefault="001130DB" w:rsidP="001130DB"/>
        </w:tc>
        <w:tc>
          <w:tcPr>
            <w:tcW w:w="3318" w:type="dxa"/>
            <w:shd w:val="clear" w:color="auto" w:fill="auto"/>
          </w:tcPr>
          <w:p w:rsidR="001130DB" w:rsidRDefault="001130DB" w:rsidP="001130DB">
            <w:r>
              <w:t>Ch-atom, iont</w:t>
            </w:r>
          </w:p>
        </w:tc>
      </w:tr>
      <w:tr w:rsidR="001130DB" w:rsidTr="00500149">
        <w:trPr>
          <w:trHeight w:hRule="exact" w:val="3548"/>
          <w:jc w:val="right"/>
        </w:trPr>
        <w:tc>
          <w:tcPr>
            <w:tcW w:w="6406" w:type="dxa"/>
            <w:shd w:val="clear" w:color="auto" w:fill="auto"/>
          </w:tcPr>
          <w:p w:rsidR="001130DB" w:rsidRPr="001F2503" w:rsidRDefault="001130DB" w:rsidP="00500149">
            <w:pPr>
              <w:ind w:left="360"/>
              <w:rPr>
                <w:b/>
              </w:rPr>
            </w:pPr>
            <w:r w:rsidRPr="001F2503">
              <w:rPr>
                <w:b/>
              </w:rPr>
              <w:t xml:space="preserve">měření délky </w:t>
            </w:r>
          </w:p>
          <w:p w:rsidR="001130DB" w:rsidRPr="001F2503" w:rsidRDefault="001130DB" w:rsidP="00500149">
            <w:pPr>
              <w:ind w:left="360"/>
              <w:rPr>
                <w:b/>
              </w:rPr>
            </w:pPr>
            <w:r w:rsidRPr="001F2503">
              <w:rPr>
                <w:b/>
              </w:rPr>
              <w:t xml:space="preserve">             hmotnosti</w:t>
            </w:r>
          </w:p>
          <w:p w:rsidR="001130DB" w:rsidRPr="001F2503" w:rsidRDefault="001130DB" w:rsidP="00500149">
            <w:pPr>
              <w:ind w:left="360"/>
              <w:rPr>
                <w:b/>
              </w:rPr>
            </w:pPr>
            <w:r w:rsidRPr="001F2503">
              <w:rPr>
                <w:b/>
              </w:rPr>
              <w:t xml:space="preserve">             objemu</w:t>
            </w:r>
          </w:p>
          <w:p w:rsidR="001130DB" w:rsidRPr="001F2503" w:rsidRDefault="001130DB" w:rsidP="00500149">
            <w:pPr>
              <w:ind w:left="360"/>
              <w:rPr>
                <w:b/>
              </w:rPr>
            </w:pPr>
            <w:r w:rsidRPr="001F2503">
              <w:rPr>
                <w:b/>
              </w:rPr>
              <w:t xml:space="preserve">             teploty a její změny</w:t>
            </w:r>
          </w:p>
          <w:p w:rsidR="001130DB" w:rsidRPr="001F2503" w:rsidRDefault="001130DB" w:rsidP="00500149">
            <w:pPr>
              <w:ind w:left="360"/>
              <w:rPr>
                <w:b/>
              </w:rPr>
            </w:pPr>
            <w:r w:rsidRPr="001F2503">
              <w:rPr>
                <w:b/>
              </w:rPr>
              <w:t xml:space="preserve">             času</w:t>
            </w:r>
          </w:p>
          <w:p w:rsidR="001130DB" w:rsidRPr="001F2503" w:rsidRDefault="001130DB" w:rsidP="00500149">
            <w:pPr>
              <w:ind w:left="360"/>
              <w:rPr>
                <w:b/>
              </w:rPr>
            </w:pPr>
            <w:r w:rsidRPr="001F2503">
              <w:rPr>
                <w:b/>
              </w:rPr>
              <w:t>určování hustoty</w:t>
            </w: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C12037">
            <w:pPr>
              <w:numPr>
                <w:ilvl w:val="0"/>
                <w:numId w:val="143"/>
              </w:numPr>
              <w:rPr>
                <w:b/>
              </w:rPr>
            </w:pPr>
            <w:r w:rsidRPr="001F2503">
              <w:rPr>
                <w:b/>
              </w:rPr>
              <w:t xml:space="preserve"> </w:t>
            </w:r>
          </w:p>
          <w:p w:rsidR="001130DB" w:rsidRPr="001F2503" w:rsidRDefault="001130DB" w:rsidP="00C12037">
            <w:pPr>
              <w:numPr>
                <w:ilvl w:val="0"/>
                <w:numId w:val="143"/>
              </w:numPr>
              <w:rPr>
                <w:b/>
              </w:rPr>
            </w:pPr>
            <w:r w:rsidRPr="001F2503">
              <w:rPr>
                <w:b/>
              </w:rPr>
              <w:t xml:space="preserve"> </w:t>
            </w:r>
          </w:p>
          <w:p w:rsidR="001130DB" w:rsidRPr="001F2503" w:rsidRDefault="001130DB" w:rsidP="001130DB">
            <w:pPr>
              <w:rPr>
                <w:b/>
              </w:rPr>
            </w:pPr>
          </w:p>
          <w:p w:rsidR="001130DB" w:rsidRPr="001F2503" w:rsidRDefault="001130DB" w:rsidP="001F2503">
            <w:pPr>
              <w:ind w:left="-396"/>
              <w:rPr>
                <w:b/>
              </w:rPr>
            </w:pPr>
            <w:r w:rsidRPr="001F2503">
              <w:rPr>
                <w:b/>
              </w:rPr>
              <w:t>-</w:t>
            </w:r>
          </w:p>
          <w:p w:rsidR="001130DB" w:rsidRPr="001F2503" w:rsidRDefault="001130DB" w:rsidP="00C12037">
            <w:pPr>
              <w:numPr>
                <w:ilvl w:val="0"/>
                <w:numId w:val="143"/>
              </w:numPr>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shd w:val="clear" w:color="auto" w:fill="auto"/>
          </w:tcPr>
          <w:p w:rsidR="001130DB" w:rsidRDefault="001130DB" w:rsidP="00C12037">
            <w:pPr>
              <w:numPr>
                <w:ilvl w:val="0"/>
                <w:numId w:val="143"/>
              </w:numPr>
            </w:pPr>
            <w:r>
              <w:t>umí použít značky a základní jednotky fyz. veličin, některé jejich násobky a díly</w:t>
            </w:r>
          </w:p>
          <w:p w:rsidR="001130DB" w:rsidRDefault="001130DB" w:rsidP="00C12037">
            <w:pPr>
              <w:numPr>
                <w:ilvl w:val="0"/>
                <w:numId w:val="143"/>
              </w:numPr>
            </w:pPr>
            <w:r>
              <w:t>změří vhodně zvolenými</w:t>
            </w:r>
            <w:r w:rsidR="00500149">
              <w:t xml:space="preserve"> digitálními</w:t>
            </w:r>
            <w:r>
              <w:t xml:space="preserve"> měřidly některé důležité</w:t>
            </w:r>
            <w:r w:rsidR="00500149">
              <w:t xml:space="preserve"> </w:t>
            </w:r>
            <w:r>
              <w:t>fyzikální veličiny charakterizující látky a tělesa</w:t>
            </w:r>
          </w:p>
          <w:p w:rsidR="001130DB" w:rsidRDefault="001130DB" w:rsidP="00C12037">
            <w:pPr>
              <w:numPr>
                <w:ilvl w:val="0"/>
                <w:numId w:val="143"/>
              </w:numPr>
            </w:pPr>
            <w:r>
              <w:t>předpoví, jak se změní délka či objem tělesa při dané</w:t>
            </w:r>
            <w:r w:rsidR="00500149">
              <w:t xml:space="preserve"> </w:t>
            </w:r>
            <w:r>
              <w:t>změně jeho teploty</w:t>
            </w:r>
          </w:p>
          <w:p w:rsidR="001130DB" w:rsidRDefault="001130DB" w:rsidP="00C12037">
            <w:pPr>
              <w:numPr>
                <w:ilvl w:val="0"/>
                <w:numId w:val="143"/>
              </w:numPr>
            </w:pPr>
            <w:r>
              <w:t>využívá s porozuměním vztah mezi hustotou,</w:t>
            </w:r>
          </w:p>
          <w:p w:rsidR="001130DB" w:rsidRDefault="001130DB" w:rsidP="00500149">
            <w:pPr>
              <w:ind w:left="360"/>
            </w:pPr>
            <w:r>
              <w:t xml:space="preserve">hmotností a objemem při řešení praktických </w:t>
            </w:r>
          </w:p>
          <w:p w:rsidR="001130DB" w:rsidRDefault="001130DB" w:rsidP="00500149">
            <w:pPr>
              <w:ind w:left="360"/>
            </w:pPr>
            <w:r>
              <w:t>problémů</w:t>
            </w:r>
          </w:p>
          <w:p w:rsidR="00500149" w:rsidRDefault="00500149" w:rsidP="00C12037">
            <w:pPr>
              <w:numPr>
                <w:ilvl w:val="0"/>
                <w:numId w:val="143"/>
              </w:numPr>
            </w:pPr>
            <w:r>
              <w:t>porovná hustoty různých látek na základě dat z otevřených zdrojů</w:t>
            </w:r>
          </w:p>
          <w:p w:rsidR="001130DB" w:rsidRDefault="001130DB" w:rsidP="001F2503">
            <w:pPr>
              <w:ind w:left="72"/>
            </w:pPr>
          </w:p>
        </w:tc>
        <w:tc>
          <w:tcPr>
            <w:tcW w:w="3318" w:type="dxa"/>
            <w:shd w:val="clear" w:color="auto" w:fill="auto"/>
          </w:tcPr>
          <w:p w:rsidR="007B6E9F" w:rsidRDefault="007B6E9F" w:rsidP="007B6E9F">
            <w:r w:rsidRPr="001F2503">
              <w:rPr>
                <w:b/>
                <w:i/>
              </w:rPr>
              <w:t>OSV</w:t>
            </w:r>
            <w:r>
              <w:t xml:space="preserve"> – rozvoj schopnosti poznávání</w:t>
            </w:r>
          </w:p>
          <w:p w:rsidR="007B6E9F" w:rsidRDefault="007B6E9F" w:rsidP="001130DB"/>
          <w:p w:rsidR="001130DB" w:rsidRDefault="001130DB" w:rsidP="001130DB">
            <w:r>
              <w:t>M-převody jednotek</w:t>
            </w:r>
          </w:p>
        </w:tc>
      </w:tr>
      <w:tr w:rsidR="001130DB" w:rsidTr="00500149">
        <w:trPr>
          <w:trHeight w:hRule="exact" w:val="2412"/>
          <w:jc w:val="right"/>
        </w:trPr>
        <w:tc>
          <w:tcPr>
            <w:tcW w:w="6406" w:type="dxa"/>
            <w:shd w:val="clear" w:color="auto" w:fill="auto"/>
          </w:tcPr>
          <w:p w:rsidR="001130DB" w:rsidRPr="001F2503" w:rsidRDefault="001130DB" w:rsidP="001130DB">
            <w:pPr>
              <w:rPr>
                <w:b/>
              </w:rPr>
            </w:pPr>
            <w:r w:rsidRPr="001F2503">
              <w:rPr>
                <w:b/>
              </w:rPr>
              <w:t xml:space="preserve">    gravitační pole</w:t>
            </w:r>
          </w:p>
          <w:p w:rsidR="001130DB" w:rsidRPr="001F2503" w:rsidRDefault="001130DB" w:rsidP="001130DB">
            <w:pPr>
              <w:rPr>
                <w:b/>
              </w:rPr>
            </w:pPr>
            <w:r w:rsidRPr="001F2503">
              <w:rPr>
                <w:b/>
              </w:rPr>
              <w:t xml:space="preserve">    gravitační síla</w:t>
            </w: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p>
          <w:p w:rsidR="001130DB" w:rsidRPr="001F2503" w:rsidRDefault="001130DB" w:rsidP="001130DB">
            <w:pPr>
              <w:rPr>
                <w:b/>
              </w:rPr>
            </w:pPr>
          </w:p>
        </w:tc>
        <w:tc>
          <w:tcPr>
            <w:tcW w:w="5730" w:type="dxa"/>
            <w:shd w:val="clear" w:color="auto" w:fill="auto"/>
          </w:tcPr>
          <w:p w:rsidR="001130DB" w:rsidRDefault="001130DB" w:rsidP="00C12037">
            <w:pPr>
              <w:numPr>
                <w:ilvl w:val="0"/>
                <w:numId w:val="149"/>
              </w:numPr>
            </w:pPr>
            <w:r>
              <w:t xml:space="preserve">zná značku a jednotku síly </w:t>
            </w:r>
          </w:p>
          <w:p w:rsidR="001130DB" w:rsidRDefault="001130DB" w:rsidP="00C12037">
            <w:pPr>
              <w:numPr>
                <w:ilvl w:val="0"/>
                <w:numId w:val="149"/>
              </w:numPr>
            </w:pPr>
            <w:r>
              <w:t>umí znázornit sílu pomocí orientované úsečky</w:t>
            </w:r>
          </w:p>
          <w:p w:rsidR="001130DB" w:rsidRDefault="00500149" w:rsidP="00C12037">
            <w:pPr>
              <w:numPr>
                <w:ilvl w:val="0"/>
                <w:numId w:val="149"/>
              </w:numPr>
            </w:pPr>
            <w:r>
              <w:t>určí v konkrétní jednoduché situaci druhy sil působící na těleso, jejich velikosti, směry a výslednici</w:t>
            </w:r>
          </w:p>
          <w:p w:rsidR="001130DB" w:rsidRDefault="001130DB" w:rsidP="00C12037">
            <w:pPr>
              <w:numPr>
                <w:ilvl w:val="0"/>
                <w:numId w:val="149"/>
              </w:numPr>
            </w:pPr>
            <w:r>
              <w:t>rozumí pojmu gravitační síla a gravitační pole</w:t>
            </w:r>
          </w:p>
          <w:p w:rsidR="001130DB" w:rsidRDefault="001130DB" w:rsidP="00C12037">
            <w:pPr>
              <w:numPr>
                <w:ilvl w:val="0"/>
                <w:numId w:val="149"/>
              </w:numPr>
            </w:pPr>
            <w:r>
              <w:t>zná závislost gravitační síly na hmotnosti a</w:t>
            </w:r>
          </w:p>
          <w:p w:rsidR="001130DB" w:rsidRDefault="001130DB" w:rsidP="00500149">
            <w:pPr>
              <w:ind w:left="360"/>
            </w:pPr>
            <w:r>
              <w:t>vzdálenosti těles</w:t>
            </w:r>
          </w:p>
        </w:tc>
        <w:tc>
          <w:tcPr>
            <w:tcW w:w="3318" w:type="dxa"/>
            <w:shd w:val="clear" w:color="auto" w:fill="auto"/>
          </w:tcPr>
          <w:p w:rsidR="001130DB" w:rsidRDefault="001130DB" w:rsidP="001130DB">
            <w:r>
              <w:t>Z-sluneční soustava, vliv Měsíce a Slunce, slapové jevy</w:t>
            </w:r>
          </w:p>
        </w:tc>
      </w:tr>
      <w:tr w:rsidR="001130DB">
        <w:trPr>
          <w:trHeight w:hRule="exact" w:val="1146"/>
          <w:jc w:val="right"/>
        </w:trPr>
        <w:tc>
          <w:tcPr>
            <w:tcW w:w="6406" w:type="dxa"/>
            <w:shd w:val="clear" w:color="auto" w:fill="auto"/>
          </w:tcPr>
          <w:p w:rsidR="001130DB" w:rsidRPr="001F2503" w:rsidRDefault="001130DB" w:rsidP="001130DB">
            <w:pPr>
              <w:rPr>
                <w:b/>
              </w:rPr>
            </w:pPr>
            <w:r w:rsidRPr="001F2503">
              <w:rPr>
                <w:b/>
              </w:rPr>
              <w:lastRenderedPageBreak/>
              <w:t xml:space="preserve">   těžiště </w:t>
            </w: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tc>
        <w:tc>
          <w:tcPr>
            <w:tcW w:w="5730" w:type="dxa"/>
            <w:shd w:val="clear" w:color="auto" w:fill="auto"/>
          </w:tcPr>
          <w:p w:rsidR="001130DB" w:rsidRDefault="001130DB" w:rsidP="00C12037">
            <w:pPr>
              <w:numPr>
                <w:ilvl w:val="0"/>
                <w:numId w:val="150"/>
              </w:numPr>
            </w:pPr>
            <w:r>
              <w:t>umí určit těžiště tělesa</w:t>
            </w:r>
          </w:p>
          <w:p w:rsidR="001130DB" w:rsidRDefault="001130DB" w:rsidP="00C12037">
            <w:pPr>
              <w:numPr>
                <w:ilvl w:val="0"/>
                <w:numId w:val="150"/>
              </w:numPr>
            </w:pPr>
            <w:r>
              <w:t>ví, že je to působiště gravitační síly</w:t>
            </w:r>
          </w:p>
          <w:p w:rsidR="001130DB" w:rsidRDefault="001130DB" w:rsidP="00C12037">
            <w:pPr>
              <w:numPr>
                <w:ilvl w:val="0"/>
                <w:numId w:val="150"/>
              </w:numPr>
            </w:pPr>
            <w:r>
              <w:t>ví, že jeho poloha závisí na rozložení látky v tělese</w:t>
            </w:r>
          </w:p>
          <w:p w:rsidR="001130DB" w:rsidRDefault="001130DB" w:rsidP="001130DB">
            <w:r>
              <w:t xml:space="preserve"> </w:t>
            </w:r>
          </w:p>
        </w:tc>
        <w:tc>
          <w:tcPr>
            <w:tcW w:w="3318" w:type="dxa"/>
            <w:shd w:val="clear" w:color="auto" w:fill="auto"/>
          </w:tcPr>
          <w:p w:rsidR="007B6E9F" w:rsidRDefault="007B6E9F" w:rsidP="007B6E9F">
            <w:r w:rsidRPr="001F2503">
              <w:rPr>
                <w:b/>
                <w:i/>
              </w:rPr>
              <w:t>EV</w:t>
            </w:r>
            <w:r>
              <w:t xml:space="preserve"> – základní podmínky života</w:t>
            </w:r>
          </w:p>
          <w:p w:rsidR="007B6E9F" w:rsidRDefault="007B6E9F" w:rsidP="001130DB"/>
          <w:p w:rsidR="001130DB" w:rsidRDefault="001130DB" w:rsidP="001130DB">
            <w:r>
              <w:t>M-těžiště</w:t>
            </w:r>
          </w:p>
        </w:tc>
      </w:tr>
      <w:tr w:rsidR="001130DB">
        <w:trPr>
          <w:trHeight w:hRule="exact" w:val="641"/>
          <w:jc w:val="right"/>
        </w:trPr>
        <w:tc>
          <w:tcPr>
            <w:tcW w:w="6406" w:type="dxa"/>
            <w:shd w:val="clear" w:color="auto" w:fill="auto"/>
          </w:tcPr>
          <w:p w:rsidR="001130DB" w:rsidRPr="001F2503" w:rsidRDefault="001130DB" w:rsidP="001130DB">
            <w:pPr>
              <w:rPr>
                <w:b/>
              </w:rPr>
            </w:pPr>
            <w:r w:rsidRPr="001F2503">
              <w:rPr>
                <w:b/>
              </w:rPr>
              <w:t xml:space="preserve">   účinky síly </w:t>
            </w:r>
          </w:p>
          <w:p w:rsidR="001130DB" w:rsidRPr="001F2503" w:rsidRDefault="001130DB" w:rsidP="001130DB">
            <w:pPr>
              <w:rPr>
                <w:b/>
              </w:rPr>
            </w:pPr>
          </w:p>
        </w:tc>
        <w:tc>
          <w:tcPr>
            <w:tcW w:w="5730" w:type="dxa"/>
            <w:shd w:val="clear" w:color="auto" w:fill="auto"/>
          </w:tcPr>
          <w:p w:rsidR="001130DB" w:rsidRDefault="001130DB" w:rsidP="00C12037">
            <w:pPr>
              <w:numPr>
                <w:ilvl w:val="0"/>
                <w:numId w:val="151"/>
              </w:numPr>
            </w:pPr>
            <w:r>
              <w:t>umí rozlišit deformační a pohybový účinek síly</w:t>
            </w:r>
          </w:p>
          <w:p w:rsidR="001130DB" w:rsidRDefault="001130DB" w:rsidP="00500149">
            <w:pPr>
              <w:ind w:left="360"/>
            </w:pPr>
            <w:proofErr w:type="gramStart"/>
            <w:r>
              <w:t>na  příkladech</w:t>
            </w:r>
            <w:proofErr w:type="gramEnd"/>
          </w:p>
        </w:tc>
        <w:tc>
          <w:tcPr>
            <w:tcW w:w="3318" w:type="dxa"/>
            <w:shd w:val="clear" w:color="auto" w:fill="auto"/>
          </w:tcPr>
          <w:p w:rsidR="001130DB" w:rsidRDefault="001130DB" w:rsidP="001130DB"/>
        </w:tc>
      </w:tr>
      <w:tr w:rsidR="001130DB" w:rsidTr="00500149">
        <w:trPr>
          <w:trHeight w:hRule="exact" w:val="2203"/>
          <w:jc w:val="right"/>
        </w:trPr>
        <w:tc>
          <w:tcPr>
            <w:tcW w:w="6406" w:type="dxa"/>
            <w:shd w:val="clear" w:color="auto" w:fill="auto"/>
          </w:tcPr>
          <w:p w:rsidR="001130DB" w:rsidRPr="001F2503" w:rsidRDefault="001130DB" w:rsidP="00500149">
            <w:pPr>
              <w:ind w:left="360"/>
              <w:rPr>
                <w:b/>
              </w:rPr>
            </w:pPr>
            <w:r w:rsidRPr="001F2503">
              <w:rPr>
                <w:b/>
              </w:rPr>
              <w:t xml:space="preserve">tření </w:t>
            </w:r>
          </w:p>
          <w:p w:rsidR="001130DB" w:rsidRPr="001F2503" w:rsidRDefault="001130DB" w:rsidP="00500149">
            <w:pPr>
              <w:ind w:left="360"/>
              <w:rPr>
                <w:b/>
              </w:rPr>
            </w:pPr>
            <w:r w:rsidRPr="001F2503">
              <w:rPr>
                <w:b/>
              </w:rPr>
              <w:t>ovlivňování velikosti třecí síly v praxi</w:t>
            </w: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C12037">
            <w:pPr>
              <w:numPr>
                <w:ilvl w:val="0"/>
                <w:numId w:val="143"/>
              </w:numPr>
              <w:rPr>
                <w:b/>
              </w:rPr>
            </w:pPr>
          </w:p>
          <w:p w:rsidR="001130DB" w:rsidRPr="001F2503" w:rsidRDefault="001130DB" w:rsidP="00C12037">
            <w:pPr>
              <w:numPr>
                <w:ilvl w:val="0"/>
                <w:numId w:val="143"/>
              </w:numPr>
              <w:rPr>
                <w:b/>
              </w:rPr>
            </w:pPr>
          </w:p>
          <w:p w:rsidR="001130DB" w:rsidRPr="001F2503" w:rsidRDefault="001130DB" w:rsidP="001F2503">
            <w:pPr>
              <w:ind w:left="72"/>
              <w:rPr>
                <w:b/>
              </w:rPr>
            </w:pPr>
            <w:r w:rsidRPr="001F2503">
              <w:rPr>
                <w:b/>
              </w:rPr>
              <w:t>-</w:t>
            </w:r>
          </w:p>
          <w:p w:rsidR="001130DB" w:rsidRPr="001F2503" w:rsidRDefault="001130DB" w:rsidP="001F2503">
            <w:pPr>
              <w:ind w:left="72"/>
              <w:rPr>
                <w:b/>
              </w:rPr>
            </w:pPr>
            <w:r w:rsidRPr="001F2503">
              <w:rPr>
                <w:b/>
              </w:rPr>
              <w:t>-</w:t>
            </w: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52"/>
              </w:numPr>
            </w:pPr>
            <w:r>
              <w:t>zná příčinu vzniku třecí síly</w:t>
            </w:r>
          </w:p>
          <w:p w:rsidR="001130DB" w:rsidRDefault="001130DB" w:rsidP="00C12037">
            <w:pPr>
              <w:numPr>
                <w:ilvl w:val="0"/>
                <w:numId w:val="152"/>
              </w:numPr>
            </w:pPr>
            <w:r>
              <w:t>zná závislost velikosti třecí síly na drsnosti ploch, tíze</w:t>
            </w:r>
            <w:r w:rsidR="00500149">
              <w:t xml:space="preserve"> </w:t>
            </w:r>
            <w:r>
              <w:t>tělesa</w:t>
            </w:r>
          </w:p>
          <w:p w:rsidR="001130DB" w:rsidRDefault="001130DB" w:rsidP="00C12037">
            <w:pPr>
              <w:numPr>
                <w:ilvl w:val="0"/>
                <w:numId w:val="152"/>
              </w:numPr>
            </w:pPr>
            <w:r>
              <w:t>umí rozlišit pojem smykové a valivé tření</w:t>
            </w:r>
          </w:p>
          <w:p w:rsidR="001130DB" w:rsidRDefault="001130DB" w:rsidP="00C12037">
            <w:pPr>
              <w:numPr>
                <w:ilvl w:val="0"/>
                <w:numId w:val="152"/>
              </w:numPr>
            </w:pPr>
            <w:r>
              <w:t>umí uvést příklady z praxe, kdy je třeba dosáhnout</w:t>
            </w:r>
          </w:p>
          <w:p w:rsidR="001130DB" w:rsidRDefault="001130DB" w:rsidP="00500149">
            <w:pPr>
              <w:ind w:left="360"/>
            </w:pPr>
            <w:r>
              <w:t>malého či velkého tření</w:t>
            </w: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C12037">
            <w:pPr>
              <w:numPr>
                <w:ilvl w:val="0"/>
                <w:numId w:val="143"/>
              </w:numPr>
            </w:pPr>
          </w:p>
          <w:p w:rsidR="001130DB" w:rsidRDefault="001130DB" w:rsidP="00C12037">
            <w:pPr>
              <w:numPr>
                <w:ilvl w:val="0"/>
                <w:numId w:val="143"/>
              </w:numPr>
            </w:pPr>
          </w:p>
          <w:p w:rsidR="001130DB" w:rsidRDefault="001130DB" w:rsidP="00C12037">
            <w:pPr>
              <w:numPr>
                <w:ilvl w:val="0"/>
                <w:numId w:val="143"/>
              </w:numPr>
            </w:pPr>
          </w:p>
          <w:p w:rsidR="001130DB" w:rsidRDefault="001130DB" w:rsidP="00C12037">
            <w:pPr>
              <w:numPr>
                <w:ilvl w:val="0"/>
                <w:numId w:val="143"/>
              </w:numPr>
            </w:pPr>
          </w:p>
          <w:p w:rsidR="001130DB" w:rsidRDefault="001130DB" w:rsidP="001130DB">
            <w:r>
              <w:t xml:space="preserve"> </w:t>
            </w:r>
          </w:p>
        </w:tc>
        <w:tc>
          <w:tcPr>
            <w:tcW w:w="3318" w:type="dxa"/>
            <w:shd w:val="clear" w:color="auto" w:fill="auto"/>
          </w:tcPr>
          <w:p w:rsidR="007B6E9F" w:rsidRDefault="007B6E9F" w:rsidP="007B6E9F">
            <w:r w:rsidRPr="001F2503">
              <w:rPr>
                <w:b/>
                <w:i/>
              </w:rPr>
              <w:t>OSV</w:t>
            </w:r>
            <w:r>
              <w:t xml:space="preserve"> – řešení problémů a rozhodovací dovednosti</w:t>
            </w:r>
          </w:p>
          <w:p w:rsidR="007B6E9F" w:rsidRDefault="007B6E9F" w:rsidP="007B6E9F">
            <w:r w:rsidRPr="001F2503">
              <w:rPr>
                <w:b/>
                <w:i/>
              </w:rPr>
              <w:t>OSV</w:t>
            </w:r>
            <w:r>
              <w:t xml:space="preserve"> – hodnoty, postoje, praktická etika</w:t>
            </w:r>
          </w:p>
          <w:p w:rsidR="001130DB" w:rsidRDefault="001130DB" w:rsidP="001130DB"/>
        </w:tc>
      </w:tr>
      <w:tr w:rsidR="001130DB">
        <w:trPr>
          <w:trHeight w:hRule="exact" w:val="681"/>
          <w:jc w:val="right"/>
        </w:trPr>
        <w:tc>
          <w:tcPr>
            <w:tcW w:w="6406" w:type="dxa"/>
            <w:shd w:val="clear" w:color="auto" w:fill="auto"/>
          </w:tcPr>
          <w:p w:rsidR="001130DB" w:rsidRPr="001F2503" w:rsidRDefault="001130DB" w:rsidP="00500149">
            <w:pPr>
              <w:ind w:left="360"/>
              <w:rPr>
                <w:b/>
              </w:rPr>
            </w:pPr>
            <w:r w:rsidRPr="001F2503">
              <w:rPr>
                <w:b/>
              </w:rPr>
              <w:t xml:space="preserve">skládání sil </w:t>
            </w:r>
          </w:p>
          <w:p w:rsidR="001130DB" w:rsidRPr="001F2503" w:rsidRDefault="001130DB" w:rsidP="00500149">
            <w:pPr>
              <w:ind w:left="360"/>
              <w:rPr>
                <w:b/>
              </w:rPr>
            </w:pPr>
            <w:r w:rsidRPr="001F2503">
              <w:rPr>
                <w:b/>
              </w:rPr>
              <w:t>výslednice dvou sil stejných a opačných směrů</w:t>
            </w:r>
          </w:p>
          <w:p w:rsidR="001130DB" w:rsidRPr="001F2503" w:rsidRDefault="001130DB" w:rsidP="001130DB">
            <w:pPr>
              <w:rPr>
                <w:b/>
              </w:rPr>
            </w:pPr>
          </w:p>
          <w:p w:rsidR="001130DB" w:rsidRPr="001F2503" w:rsidRDefault="001130DB" w:rsidP="001130DB">
            <w:pPr>
              <w:rPr>
                <w:b/>
              </w:rPr>
            </w:pPr>
          </w:p>
          <w:p w:rsidR="001130DB" w:rsidRDefault="001130DB" w:rsidP="001F2503">
            <w:pPr>
              <w:tabs>
                <w:tab w:val="left" w:pos="267"/>
              </w:tabs>
              <w:jc w:val="center"/>
            </w:pPr>
          </w:p>
        </w:tc>
        <w:tc>
          <w:tcPr>
            <w:tcW w:w="5730" w:type="dxa"/>
            <w:shd w:val="clear" w:color="auto" w:fill="auto"/>
          </w:tcPr>
          <w:p w:rsidR="001130DB" w:rsidRDefault="001130DB" w:rsidP="00C12037">
            <w:pPr>
              <w:numPr>
                <w:ilvl w:val="0"/>
                <w:numId w:val="143"/>
              </w:numPr>
            </w:pPr>
            <w:r>
              <w:t>umí složit 2 síly působící stejným i opačným směrem</w:t>
            </w:r>
          </w:p>
          <w:p w:rsidR="001130DB" w:rsidRDefault="001130DB" w:rsidP="001F2503">
            <w:pPr>
              <w:ind w:left="72"/>
            </w:pPr>
            <w:r>
              <w:t xml:space="preserve"> </w:t>
            </w:r>
          </w:p>
          <w:p w:rsidR="001130DB" w:rsidRDefault="001130DB" w:rsidP="00C12037">
            <w:pPr>
              <w:numPr>
                <w:ilvl w:val="0"/>
                <w:numId w:val="143"/>
              </w:numPr>
            </w:pPr>
          </w:p>
        </w:tc>
        <w:tc>
          <w:tcPr>
            <w:tcW w:w="3318" w:type="dxa"/>
            <w:shd w:val="clear" w:color="auto" w:fill="auto"/>
          </w:tcPr>
          <w:p w:rsidR="001130DB" w:rsidRDefault="001130DB" w:rsidP="001130DB"/>
        </w:tc>
      </w:tr>
      <w:tr w:rsidR="001130DB" w:rsidTr="00500149">
        <w:trPr>
          <w:trHeight w:hRule="exact" w:val="2408"/>
          <w:jc w:val="right"/>
        </w:trPr>
        <w:tc>
          <w:tcPr>
            <w:tcW w:w="6406" w:type="dxa"/>
            <w:shd w:val="clear" w:color="auto" w:fill="auto"/>
          </w:tcPr>
          <w:p w:rsidR="001130DB" w:rsidRPr="001F2503" w:rsidRDefault="001130DB" w:rsidP="00500149">
            <w:pPr>
              <w:ind w:left="360"/>
              <w:rPr>
                <w:b/>
              </w:rPr>
            </w:pPr>
            <w:r w:rsidRPr="001F2503">
              <w:rPr>
                <w:b/>
              </w:rPr>
              <w:t>laboratorní práce</w:t>
            </w:r>
          </w:p>
        </w:tc>
        <w:tc>
          <w:tcPr>
            <w:tcW w:w="5730" w:type="dxa"/>
            <w:shd w:val="clear" w:color="auto" w:fill="auto"/>
          </w:tcPr>
          <w:p w:rsidR="001130DB" w:rsidRDefault="001130DB" w:rsidP="00C12037">
            <w:pPr>
              <w:numPr>
                <w:ilvl w:val="0"/>
                <w:numId w:val="143"/>
              </w:numPr>
            </w:pPr>
            <w:r>
              <w:t>měření délky tělesa</w:t>
            </w:r>
          </w:p>
          <w:p w:rsidR="001130DB" w:rsidRDefault="001130DB" w:rsidP="00C12037">
            <w:pPr>
              <w:numPr>
                <w:ilvl w:val="0"/>
                <w:numId w:val="143"/>
              </w:numPr>
            </w:pPr>
            <w:r>
              <w:t>určení hmotnosti tělesa</w:t>
            </w:r>
          </w:p>
          <w:p w:rsidR="001130DB" w:rsidRDefault="001130DB" w:rsidP="00C12037">
            <w:pPr>
              <w:numPr>
                <w:ilvl w:val="0"/>
                <w:numId w:val="143"/>
              </w:numPr>
            </w:pPr>
            <w:r>
              <w:t>měření objemu pevného tělesa a kapaliny</w:t>
            </w:r>
          </w:p>
          <w:p w:rsidR="001130DB" w:rsidRDefault="001130DB" w:rsidP="00C12037">
            <w:pPr>
              <w:numPr>
                <w:ilvl w:val="0"/>
                <w:numId w:val="143"/>
              </w:numPr>
            </w:pPr>
            <w:r>
              <w:t>měření teploty vody v průběhu času</w:t>
            </w:r>
          </w:p>
          <w:p w:rsidR="001130DB" w:rsidRDefault="001130DB" w:rsidP="00C12037">
            <w:pPr>
              <w:numPr>
                <w:ilvl w:val="0"/>
                <w:numId w:val="143"/>
              </w:numPr>
            </w:pPr>
            <w:r>
              <w:t>měření času potřebného k projetí dráhy u kuličky</w:t>
            </w:r>
          </w:p>
          <w:p w:rsidR="001130DB" w:rsidRDefault="001130DB" w:rsidP="00C12037">
            <w:pPr>
              <w:numPr>
                <w:ilvl w:val="0"/>
                <w:numId w:val="143"/>
              </w:numPr>
            </w:pPr>
            <w:r>
              <w:t>určení hustoty pevné látky</w:t>
            </w:r>
          </w:p>
          <w:p w:rsidR="001130DB" w:rsidRDefault="001130DB" w:rsidP="00C12037">
            <w:pPr>
              <w:numPr>
                <w:ilvl w:val="0"/>
                <w:numId w:val="143"/>
              </w:numPr>
            </w:pPr>
            <w:r>
              <w:t>gravitační síla-siloměr</w:t>
            </w:r>
          </w:p>
          <w:p w:rsidR="001130DB" w:rsidRDefault="001130DB" w:rsidP="00C12037">
            <w:pPr>
              <w:numPr>
                <w:ilvl w:val="0"/>
                <w:numId w:val="143"/>
              </w:numPr>
            </w:pPr>
            <w:r>
              <w:t>ověření podmínky pro rovnováhu na páce</w:t>
            </w:r>
          </w:p>
        </w:tc>
        <w:tc>
          <w:tcPr>
            <w:tcW w:w="3318" w:type="dxa"/>
            <w:shd w:val="clear" w:color="auto" w:fill="auto"/>
          </w:tcPr>
          <w:p w:rsidR="001130DB" w:rsidRDefault="001130DB" w:rsidP="001130DB"/>
        </w:tc>
      </w:tr>
    </w:tbl>
    <w:p w:rsidR="001130DB" w:rsidRDefault="001130DB" w:rsidP="001130DB"/>
    <w:p w:rsidR="001130DB" w:rsidRDefault="001130DB" w:rsidP="001130DB"/>
    <w:p w:rsidR="001130DB" w:rsidRDefault="001130DB" w:rsidP="001130DB"/>
    <w:p w:rsidR="001130DB" w:rsidRDefault="001130DB" w:rsidP="001130DB"/>
    <w:p w:rsidR="001130DB" w:rsidRDefault="001130DB" w:rsidP="001130DB"/>
    <w:p w:rsidR="001130DB" w:rsidRDefault="001130DB" w:rsidP="001130DB"/>
    <w:p w:rsidR="001130DB" w:rsidRDefault="001130DB" w:rsidP="001130DB"/>
    <w:p w:rsidR="001130DB" w:rsidRDefault="001130DB" w:rsidP="001130DB"/>
    <w:p w:rsidR="001130DB" w:rsidRDefault="001130DB" w:rsidP="001130DB"/>
    <w:p w:rsidR="001130DB" w:rsidRDefault="001130DB" w:rsidP="001130D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1F2503">
        <w:trPr>
          <w:trHeight w:val="852"/>
          <w:jc w:val="right"/>
        </w:trPr>
        <w:tc>
          <w:tcPr>
            <w:tcW w:w="6406" w:type="dxa"/>
            <w:shd w:val="clear" w:color="auto" w:fill="E6E6E6"/>
            <w:vAlign w:val="center"/>
          </w:tcPr>
          <w:p w:rsidR="001130DB" w:rsidRPr="001F2503" w:rsidRDefault="001130DB" w:rsidP="001F2503">
            <w:pPr>
              <w:jc w:val="center"/>
              <w:rPr>
                <w:b/>
                <w:sz w:val="40"/>
                <w:szCs w:val="40"/>
              </w:rPr>
            </w:pPr>
            <w:r w:rsidRPr="001F2503">
              <w:rPr>
                <w:b/>
                <w:sz w:val="40"/>
                <w:szCs w:val="40"/>
              </w:rPr>
              <w:lastRenderedPageBreak/>
              <w:t>7. ročník</w:t>
            </w:r>
          </w:p>
        </w:tc>
        <w:tc>
          <w:tcPr>
            <w:tcW w:w="5730" w:type="dxa"/>
            <w:shd w:val="clear" w:color="auto" w:fill="E6E6E6"/>
            <w:vAlign w:val="center"/>
          </w:tcPr>
          <w:p w:rsidR="001130DB" w:rsidRPr="001F2503" w:rsidRDefault="001130DB" w:rsidP="001F2503">
            <w:pPr>
              <w:jc w:val="center"/>
              <w:rPr>
                <w:b/>
                <w:sz w:val="40"/>
                <w:szCs w:val="40"/>
              </w:rPr>
            </w:pPr>
            <w:r w:rsidRPr="001F2503">
              <w:rPr>
                <w:b/>
                <w:sz w:val="40"/>
                <w:szCs w:val="40"/>
              </w:rPr>
              <w:t>Fyzika</w:t>
            </w:r>
          </w:p>
        </w:tc>
        <w:tc>
          <w:tcPr>
            <w:tcW w:w="3318" w:type="dxa"/>
            <w:shd w:val="clear" w:color="auto" w:fill="E6E6E6"/>
            <w:vAlign w:val="center"/>
          </w:tcPr>
          <w:p w:rsidR="001130DB" w:rsidRPr="001F2503" w:rsidRDefault="001130DB" w:rsidP="001F2503">
            <w:pPr>
              <w:jc w:val="center"/>
              <w:rPr>
                <w:b/>
                <w:sz w:val="40"/>
                <w:szCs w:val="40"/>
              </w:rPr>
            </w:pPr>
            <w:r w:rsidRPr="001F2503">
              <w:rPr>
                <w:b/>
                <w:sz w:val="40"/>
                <w:szCs w:val="40"/>
              </w:rPr>
              <w:t>2 hodiny</w:t>
            </w:r>
          </w:p>
        </w:tc>
      </w:tr>
      <w:tr w:rsidR="001130DB" w:rsidRPr="001F2503">
        <w:trPr>
          <w:trHeight w:val="1027"/>
          <w:jc w:val="right"/>
        </w:trPr>
        <w:tc>
          <w:tcPr>
            <w:tcW w:w="6406" w:type="dxa"/>
            <w:shd w:val="clear" w:color="auto" w:fill="auto"/>
            <w:vAlign w:val="center"/>
          </w:tcPr>
          <w:p w:rsidR="001130DB" w:rsidRPr="001F2503" w:rsidRDefault="001130DB" w:rsidP="001F2503">
            <w:pPr>
              <w:jc w:val="center"/>
              <w:rPr>
                <w:b/>
                <w:sz w:val="32"/>
                <w:szCs w:val="32"/>
              </w:rPr>
            </w:pPr>
            <w:r w:rsidRPr="001F2503">
              <w:rPr>
                <w:b/>
                <w:sz w:val="32"/>
                <w:szCs w:val="32"/>
              </w:rPr>
              <w:t>Učivo</w:t>
            </w:r>
          </w:p>
        </w:tc>
        <w:tc>
          <w:tcPr>
            <w:tcW w:w="5730" w:type="dxa"/>
            <w:shd w:val="clear" w:color="auto" w:fill="auto"/>
            <w:vAlign w:val="center"/>
          </w:tcPr>
          <w:p w:rsidR="001130DB" w:rsidRPr="001F2503" w:rsidRDefault="001130DB" w:rsidP="001F2503">
            <w:pPr>
              <w:jc w:val="center"/>
              <w:rPr>
                <w:b/>
                <w:sz w:val="32"/>
                <w:szCs w:val="32"/>
              </w:rPr>
            </w:pPr>
            <w:r w:rsidRPr="001F2503">
              <w:rPr>
                <w:b/>
                <w:sz w:val="32"/>
                <w:szCs w:val="32"/>
              </w:rPr>
              <w:t>Očekávané výstupy</w:t>
            </w:r>
          </w:p>
        </w:tc>
        <w:tc>
          <w:tcPr>
            <w:tcW w:w="3318" w:type="dxa"/>
            <w:shd w:val="clear" w:color="auto" w:fill="auto"/>
            <w:vAlign w:val="center"/>
          </w:tcPr>
          <w:p w:rsidR="001130DB" w:rsidRPr="001F2503" w:rsidRDefault="001130DB" w:rsidP="001F2503">
            <w:pPr>
              <w:jc w:val="center"/>
              <w:rPr>
                <w:b/>
              </w:rPr>
            </w:pPr>
            <w:r w:rsidRPr="001F2503">
              <w:rPr>
                <w:b/>
              </w:rPr>
              <w:t>Průřezová témata</w:t>
            </w:r>
          </w:p>
          <w:p w:rsidR="001130DB" w:rsidRPr="001F2503" w:rsidRDefault="001130DB" w:rsidP="001F2503">
            <w:pPr>
              <w:jc w:val="center"/>
              <w:rPr>
                <w:b/>
              </w:rPr>
            </w:pPr>
            <w:r w:rsidRPr="001F2503">
              <w:rPr>
                <w:b/>
              </w:rPr>
              <w:t>Mezipředmětové vazby</w:t>
            </w:r>
          </w:p>
        </w:tc>
      </w:tr>
      <w:tr w:rsidR="001130DB" w:rsidTr="00B607F5">
        <w:trPr>
          <w:trHeight w:hRule="exact" w:val="4075"/>
          <w:jc w:val="right"/>
        </w:trPr>
        <w:tc>
          <w:tcPr>
            <w:tcW w:w="6406" w:type="dxa"/>
            <w:shd w:val="clear" w:color="auto" w:fill="auto"/>
          </w:tcPr>
          <w:p w:rsidR="001130DB" w:rsidRPr="001F2503" w:rsidRDefault="001130DB" w:rsidP="001130DB">
            <w:pPr>
              <w:rPr>
                <w:b/>
              </w:rPr>
            </w:pPr>
            <w:r w:rsidRPr="001F2503">
              <w:rPr>
                <w:b/>
              </w:rPr>
              <w:t xml:space="preserve">pohyb a klid tělesa </w:t>
            </w:r>
          </w:p>
          <w:p w:rsidR="001130DB" w:rsidRPr="001F2503" w:rsidRDefault="001130DB" w:rsidP="001130DB">
            <w:pPr>
              <w:rPr>
                <w:b/>
              </w:rPr>
            </w:pPr>
            <w:r w:rsidRPr="001F2503">
              <w:rPr>
                <w:b/>
              </w:rPr>
              <w:t>pohyb rovnoměrný a nerovnoměrný</w:t>
            </w:r>
          </w:p>
          <w:p w:rsidR="001130DB" w:rsidRPr="001F2503" w:rsidRDefault="001130DB" w:rsidP="001130DB">
            <w:pPr>
              <w:rPr>
                <w:b/>
              </w:rPr>
            </w:pPr>
            <w:r w:rsidRPr="001F2503">
              <w:rPr>
                <w:b/>
              </w:rPr>
              <w:t>pohyb přímočarý a křivočarý</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53"/>
              </w:numPr>
            </w:pPr>
            <w:r>
              <w:t>pozná, zda je těleso v klidu nebo pohybu vzhledem</w:t>
            </w:r>
          </w:p>
          <w:p w:rsidR="001130DB" w:rsidRDefault="001130DB" w:rsidP="00B607F5">
            <w:pPr>
              <w:ind w:left="360"/>
            </w:pPr>
            <w:r>
              <w:t>k jinému tělesu</w:t>
            </w:r>
          </w:p>
          <w:p w:rsidR="001130DB" w:rsidRDefault="001130DB" w:rsidP="00C12037">
            <w:pPr>
              <w:numPr>
                <w:ilvl w:val="0"/>
                <w:numId w:val="153"/>
              </w:numPr>
            </w:pPr>
            <w:r>
              <w:t>umí rozlišit pojmy trajektorie a dráha</w:t>
            </w:r>
          </w:p>
          <w:p w:rsidR="001130DB" w:rsidRDefault="001130DB" w:rsidP="00C12037">
            <w:pPr>
              <w:numPr>
                <w:ilvl w:val="0"/>
                <w:numId w:val="153"/>
              </w:numPr>
            </w:pPr>
            <w:r>
              <w:t xml:space="preserve">umí určit a uvést příklady pohybu posuvného, otáčivého, rovnoměrného, nerovnoměrného, </w:t>
            </w:r>
            <w:proofErr w:type="gramStart"/>
            <w:r>
              <w:t>přímočarého , křivočarého</w:t>
            </w:r>
            <w:proofErr w:type="gramEnd"/>
          </w:p>
          <w:p w:rsidR="001130DB" w:rsidRDefault="001130DB" w:rsidP="00C12037">
            <w:pPr>
              <w:numPr>
                <w:ilvl w:val="0"/>
                <w:numId w:val="153"/>
              </w:numPr>
            </w:pPr>
            <w:r>
              <w:t>rozhodne, jaký druh pohybu těleso koná vzhledem</w:t>
            </w:r>
          </w:p>
          <w:p w:rsidR="001130DB" w:rsidRDefault="001130DB" w:rsidP="00B607F5">
            <w:pPr>
              <w:ind w:left="360"/>
            </w:pPr>
            <w:r>
              <w:t>k jinému tělesu</w:t>
            </w:r>
          </w:p>
          <w:p w:rsidR="001130DB" w:rsidRDefault="001130DB" w:rsidP="00C12037">
            <w:pPr>
              <w:numPr>
                <w:ilvl w:val="0"/>
                <w:numId w:val="153"/>
              </w:numPr>
            </w:pPr>
            <w:r>
              <w:t>využívá s porozuměním při řešení problémů a úloh</w:t>
            </w:r>
          </w:p>
          <w:p w:rsidR="001130DB" w:rsidRDefault="001130DB" w:rsidP="00B607F5">
            <w:pPr>
              <w:ind w:left="360"/>
            </w:pPr>
            <w:r>
              <w:t>vztah mezi rychlostí, dráhou a časem u rovnoměrného</w:t>
            </w:r>
            <w:r w:rsidR="00B607F5">
              <w:t xml:space="preserve"> </w:t>
            </w:r>
            <w:r>
              <w:t>pohybu těles</w:t>
            </w:r>
          </w:p>
          <w:p w:rsidR="001130DB" w:rsidRDefault="001130DB" w:rsidP="00C12037">
            <w:pPr>
              <w:numPr>
                <w:ilvl w:val="0"/>
                <w:numId w:val="153"/>
              </w:numPr>
            </w:pPr>
            <w:r>
              <w:t xml:space="preserve">dokáže </w:t>
            </w:r>
            <w:r w:rsidR="00500149">
              <w:t>digitálně zpracovat graf závislosti dráhy na čase a rychlosti na čase</w:t>
            </w:r>
          </w:p>
          <w:p w:rsidR="001130DB" w:rsidRDefault="001130DB" w:rsidP="001130DB"/>
        </w:tc>
        <w:tc>
          <w:tcPr>
            <w:tcW w:w="3318" w:type="dxa"/>
            <w:shd w:val="clear" w:color="auto" w:fill="auto"/>
          </w:tcPr>
          <w:p w:rsidR="001130DB" w:rsidRDefault="001130DB" w:rsidP="001130DB">
            <w:r>
              <w:t>M-přímá a nepřímá úměrnost a jejich grafické znázornění</w:t>
            </w:r>
          </w:p>
          <w:p w:rsidR="00500149" w:rsidRDefault="00500149" w:rsidP="001130DB"/>
          <w:p w:rsidR="00500149" w:rsidRDefault="00500149" w:rsidP="00500149">
            <w:r w:rsidRPr="001F2503">
              <w:rPr>
                <w:b/>
                <w:i/>
              </w:rPr>
              <w:t>OSV</w:t>
            </w:r>
            <w:r>
              <w:t xml:space="preserve"> – řešení problémů a rozhodovací dovednosti</w:t>
            </w:r>
          </w:p>
          <w:p w:rsidR="00500149" w:rsidRDefault="00500149" w:rsidP="001130DB"/>
        </w:tc>
      </w:tr>
      <w:tr w:rsidR="001130DB">
        <w:trPr>
          <w:trHeight w:hRule="exact" w:val="1423"/>
          <w:jc w:val="right"/>
        </w:trPr>
        <w:tc>
          <w:tcPr>
            <w:tcW w:w="6406" w:type="dxa"/>
            <w:shd w:val="clear" w:color="auto" w:fill="auto"/>
          </w:tcPr>
          <w:p w:rsidR="001130DB" w:rsidRPr="001F2503" w:rsidRDefault="001130DB" w:rsidP="00B607F5">
            <w:pPr>
              <w:ind w:left="360"/>
              <w:rPr>
                <w:b/>
              </w:rPr>
            </w:pPr>
            <w:r w:rsidRPr="001F2503">
              <w:rPr>
                <w:b/>
              </w:rPr>
              <w:t xml:space="preserve">otáčivé účinky síly </w:t>
            </w:r>
          </w:p>
          <w:p w:rsidR="001130DB" w:rsidRPr="001F2503" w:rsidRDefault="001130DB" w:rsidP="00B607F5">
            <w:pPr>
              <w:ind w:left="360"/>
              <w:rPr>
                <w:b/>
              </w:rPr>
            </w:pPr>
            <w:r w:rsidRPr="001F2503">
              <w:rPr>
                <w:b/>
              </w:rPr>
              <w:t>rovnováha na páce a pevné kladce</w:t>
            </w: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130DB">
            <w:pPr>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43"/>
              </w:numPr>
            </w:pPr>
            <w:r>
              <w:t>zná pojmy páka, rameno síly, moment síly</w:t>
            </w:r>
          </w:p>
          <w:p w:rsidR="001130DB" w:rsidRDefault="001130DB" w:rsidP="00C12037">
            <w:pPr>
              <w:numPr>
                <w:ilvl w:val="0"/>
                <w:numId w:val="143"/>
              </w:numPr>
            </w:pPr>
            <w:r>
              <w:t>dokáže určit rovnováhu na páce a pevné kladce</w:t>
            </w:r>
          </w:p>
          <w:p w:rsidR="001130DB" w:rsidRDefault="001130DB" w:rsidP="00C12037">
            <w:pPr>
              <w:numPr>
                <w:ilvl w:val="0"/>
                <w:numId w:val="143"/>
              </w:numPr>
            </w:pPr>
            <w:r>
              <w:t>zná použití páky a kladky v běžném životě</w:t>
            </w: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130DB">
            <w:r>
              <w:t xml:space="preserve"> </w:t>
            </w:r>
          </w:p>
        </w:tc>
        <w:tc>
          <w:tcPr>
            <w:tcW w:w="3318" w:type="dxa"/>
            <w:shd w:val="clear" w:color="auto" w:fill="auto"/>
          </w:tcPr>
          <w:p w:rsidR="001130DB" w:rsidRDefault="001130DB" w:rsidP="001130DB"/>
        </w:tc>
      </w:tr>
      <w:tr w:rsidR="001130DB">
        <w:trPr>
          <w:trHeight w:hRule="exact" w:val="992"/>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1130DB" w:rsidRPr="001F2503" w:rsidRDefault="001130DB" w:rsidP="00B607F5">
            <w:pPr>
              <w:ind w:left="360"/>
              <w:rPr>
                <w:b/>
              </w:rPr>
            </w:pPr>
            <w:r w:rsidRPr="001F2503">
              <w:rPr>
                <w:b/>
              </w:rPr>
              <w:t xml:space="preserve">tlak </w:t>
            </w:r>
          </w:p>
          <w:p w:rsidR="001130DB" w:rsidRPr="001F2503" w:rsidRDefault="001130DB" w:rsidP="001F2503">
            <w:pPr>
              <w:ind w:left="72"/>
              <w:rPr>
                <w:b/>
              </w:rPr>
            </w:pPr>
          </w:p>
          <w:p w:rsidR="001130DB" w:rsidRPr="001F2503" w:rsidRDefault="001130DB" w:rsidP="00B607F5">
            <w:pPr>
              <w:ind w:left="360"/>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1130DB" w:rsidRDefault="001130DB" w:rsidP="00C12037">
            <w:pPr>
              <w:numPr>
                <w:ilvl w:val="0"/>
                <w:numId w:val="154"/>
              </w:numPr>
            </w:pPr>
            <w:r>
              <w:t xml:space="preserve">rozlišuje pojmy tlak a tlaková síla </w:t>
            </w:r>
          </w:p>
          <w:p w:rsidR="001130DB" w:rsidRDefault="001130DB" w:rsidP="00C12037">
            <w:pPr>
              <w:numPr>
                <w:ilvl w:val="0"/>
                <w:numId w:val="154"/>
              </w:numPr>
            </w:pPr>
            <w:r>
              <w:t>umí použít vztah p = F/S při řešení úloh</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r>
              <w:t xml:space="preserve">   </w:t>
            </w:r>
          </w:p>
          <w:p w:rsidR="001130DB" w:rsidRDefault="001130DB" w:rsidP="001F2503">
            <w:pPr>
              <w:tabs>
                <w:tab w:val="left" w:pos="72"/>
              </w:tabs>
              <w:ind w:left="72"/>
            </w:pPr>
          </w:p>
          <w:p w:rsidR="001130DB" w:rsidRDefault="001130DB" w:rsidP="00C12037">
            <w:pPr>
              <w:numPr>
                <w:ilvl w:val="0"/>
                <w:numId w:val="143"/>
              </w:num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7B6E9F" w:rsidRDefault="007B6E9F" w:rsidP="007B6E9F">
            <w:r w:rsidRPr="001F2503">
              <w:rPr>
                <w:b/>
                <w:i/>
              </w:rPr>
              <w:t>EV</w:t>
            </w:r>
            <w:r>
              <w:t xml:space="preserve"> – lidské aktivity a problémy životního prostředí</w:t>
            </w:r>
          </w:p>
          <w:p w:rsidR="001130DB" w:rsidRDefault="001130DB" w:rsidP="001130DB"/>
        </w:tc>
      </w:tr>
      <w:tr w:rsidR="001130DB" w:rsidTr="00B607F5">
        <w:trPr>
          <w:trHeight w:hRule="exact" w:val="4700"/>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1130DB" w:rsidRPr="001F2503" w:rsidRDefault="001130DB" w:rsidP="001F2503">
            <w:pPr>
              <w:ind w:left="72"/>
              <w:rPr>
                <w:b/>
              </w:rPr>
            </w:pPr>
            <w:r w:rsidRPr="001F2503">
              <w:rPr>
                <w:b/>
              </w:rPr>
              <w:lastRenderedPageBreak/>
              <w:t>hydrostatický tlak</w:t>
            </w:r>
          </w:p>
          <w:p w:rsidR="001130DB" w:rsidRPr="001F2503" w:rsidRDefault="001130DB" w:rsidP="001F2503">
            <w:pPr>
              <w:ind w:left="72"/>
              <w:rPr>
                <w:b/>
              </w:rPr>
            </w:pPr>
            <w:r w:rsidRPr="001F2503">
              <w:rPr>
                <w:b/>
              </w:rPr>
              <w:t>souvislost mezi hydrostat. tlakem, hloubkou a hustotou</w:t>
            </w:r>
          </w:p>
          <w:p w:rsidR="001130DB" w:rsidRPr="001F2503" w:rsidRDefault="001130DB" w:rsidP="001F2503">
            <w:pPr>
              <w:ind w:left="72"/>
              <w:rPr>
                <w:b/>
              </w:rPr>
            </w:pPr>
            <w:r w:rsidRPr="001F2503">
              <w:rPr>
                <w:b/>
              </w:rPr>
              <w:t>kapaliny</w:t>
            </w:r>
          </w:p>
          <w:p w:rsidR="001130DB" w:rsidRPr="001F2503" w:rsidRDefault="001130DB" w:rsidP="001F2503">
            <w:pPr>
              <w:ind w:left="72"/>
              <w:rPr>
                <w:b/>
              </w:rPr>
            </w:pPr>
            <w:r w:rsidRPr="001F2503">
              <w:rPr>
                <w:b/>
              </w:rPr>
              <w:t>atmosférický tlak</w:t>
            </w:r>
          </w:p>
          <w:p w:rsidR="001130DB" w:rsidRPr="001F2503" w:rsidRDefault="001130DB" w:rsidP="001F2503">
            <w:pPr>
              <w:ind w:left="72"/>
              <w:rPr>
                <w:b/>
              </w:rPr>
            </w:pPr>
            <w:r w:rsidRPr="001F2503">
              <w:rPr>
                <w:b/>
              </w:rPr>
              <w:t>souvislost atm. tlaku s některými procesy v atmosféře</w:t>
            </w:r>
          </w:p>
          <w:p w:rsidR="001130DB" w:rsidRPr="001F2503" w:rsidRDefault="001130DB" w:rsidP="001F2503">
            <w:pPr>
              <w:ind w:left="72"/>
              <w:rPr>
                <w:b/>
              </w:rPr>
            </w:pPr>
            <w:r w:rsidRPr="001F2503">
              <w:rPr>
                <w:b/>
              </w:rPr>
              <w:t>Pascalův zákon – hydraulická zařízení</w:t>
            </w:r>
          </w:p>
          <w:p w:rsidR="001130DB" w:rsidRPr="001F2503" w:rsidRDefault="001130DB" w:rsidP="001F2503">
            <w:pPr>
              <w:ind w:left="72"/>
              <w:rPr>
                <w:b/>
              </w:rPr>
            </w:pPr>
            <w:r w:rsidRPr="001F2503">
              <w:rPr>
                <w:b/>
              </w:rPr>
              <w:t>Archimédův zákon – vztlaková síla</w:t>
            </w:r>
          </w:p>
          <w:p w:rsidR="001130DB" w:rsidRPr="001F2503" w:rsidRDefault="001130DB" w:rsidP="001F2503">
            <w:pPr>
              <w:ind w:left="72"/>
              <w:rPr>
                <w:b/>
              </w:rPr>
            </w:pPr>
            <w:r w:rsidRPr="001F2503">
              <w:rPr>
                <w:b/>
              </w:rPr>
              <w:t>potápění, vznášení se a plování těles v klidných tekutinách</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Default="001130DB" w:rsidP="001F2503">
            <w:pPr>
              <w:jc w:val="cente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1130DB" w:rsidRDefault="001130DB" w:rsidP="00C12037">
            <w:pPr>
              <w:numPr>
                <w:ilvl w:val="0"/>
                <w:numId w:val="155"/>
              </w:numPr>
            </w:pPr>
            <w:r>
              <w:t>vysvětlí příčiny hydrostatického tlaku</w:t>
            </w:r>
            <w:r w:rsidR="00B607F5">
              <w:t xml:space="preserve"> na základě experimentu nebo jeho videozáznamu</w:t>
            </w:r>
          </w:p>
          <w:p w:rsidR="001130DB" w:rsidRDefault="001130DB" w:rsidP="00C12037">
            <w:pPr>
              <w:numPr>
                <w:ilvl w:val="0"/>
                <w:numId w:val="155"/>
              </w:numPr>
            </w:pPr>
            <w:r>
              <w:t>vysvětlí závislost tlaku na hloubce a hustotě kapaliny</w:t>
            </w:r>
          </w:p>
          <w:p w:rsidR="001130DB" w:rsidRDefault="001130DB" w:rsidP="00C12037">
            <w:pPr>
              <w:numPr>
                <w:ilvl w:val="0"/>
                <w:numId w:val="155"/>
              </w:numPr>
            </w:pPr>
            <w:r>
              <w:t>chápe princip spojených nádob a ukáže jejich využití v praxi</w:t>
            </w:r>
          </w:p>
          <w:p w:rsidR="001130DB" w:rsidRDefault="001130DB" w:rsidP="00C12037">
            <w:pPr>
              <w:numPr>
                <w:ilvl w:val="0"/>
                <w:numId w:val="155"/>
              </w:numPr>
            </w:pPr>
            <w:r>
              <w:t>definuje Pascalův zákon a využije ho k vysvětlení funkce hydraulických zařízení</w:t>
            </w:r>
          </w:p>
          <w:p w:rsidR="001130DB" w:rsidRDefault="001130DB" w:rsidP="00C12037">
            <w:pPr>
              <w:numPr>
                <w:ilvl w:val="0"/>
                <w:numId w:val="155"/>
              </w:numPr>
            </w:pPr>
            <w:r>
              <w:t>vysvětlí vznik vztlakové síly a určí její velikost a směr</w:t>
            </w:r>
            <w:r w:rsidR="00B607F5">
              <w:t>, situaci objasní pomocí dat z otevřených zdrojů</w:t>
            </w:r>
          </w:p>
          <w:p w:rsidR="001130DB" w:rsidRDefault="001130DB" w:rsidP="00C12037">
            <w:pPr>
              <w:numPr>
                <w:ilvl w:val="0"/>
                <w:numId w:val="155"/>
              </w:numPr>
            </w:pPr>
            <w:r>
              <w:t>porovnáním vztlakové a gravitační síly nebo porovnáním hustot tělesa a kapaliny dokáže určit, zda se těleso v kapalině potopí, bude se vznášet nebo plovat</w:t>
            </w:r>
          </w:p>
          <w:p w:rsidR="001130DB" w:rsidRDefault="001130DB" w:rsidP="00C12037">
            <w:pPr>
              <w:numPr>
                <w:ilvl w:val="0"/>
                <w:numId w:val="155"/>
              </w:numPr>
            </w:pPr>
            <w:r>
              <w:t>vysvětlí příčiny atmosférického tlaku</w:t>
            </w:r>
          </w:p>
          <w:p w:rsidR="001130DB" w:rsidRDefault="001130DB" w:rsidP="00C12037">
            <w:pPr>
              <w:numPr>
                <w:ilvl w:val="0"/>
                <w:numId w:val="155"/>
              </w:numPr>
            </w:pPr>
            <w:r>
              <w:t>vysvětlí závislost atm. tlaku na nadmořské výšce</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7B6E9F" w:rsidRDefault="007B6E9F" w:rsidP="007B6E9F">
            <w:r w:rsidRPr="001F2503">
              <w:rPr>
                <w:b/>
                <w:i/>
              </w:rPr>
              <w:t>OSV</w:t>
            </w:r>
            <w:r>
              <w:t xml:space="preserve"> – mezilidské vztahy</w:t>
            </w:r>
          </w:p>
          <w:p w:rsidR="007B6E9F" w:rsidRDefault="007B6E9F" w:rsidP="001130DB"/>
          <w:p w:rsidR="007B6E9F" w:rsidRDefault="007B6E9F" w:rsidP="001130DB"/>
          <w:p w:rsidR="007B6E9F" w:rsidRDefault="007B6E9F" w:rsidP="007B6E9F">
            <w:r w:rsidRPr="001F2503">
              <w:rPr>
                <w:b/>
                <w:i/>
              </w:rPr>
              <w:t>EV</w:t>
            </w:r>
            <w:r>
              <w:t xml:space="preserve"> – vztah člověka k prostředí</w:t>
            </w:r>
          </w:p>
          <w:p w:rsidR="007B6E9F" w:rsidRDefault="007B6E9F" w:rsidP="001130DB"/>
          <w:p w:rsidR="007B6E9F" w:rsidRDefault="007B6E9F" w:rsidP="001130DB"/>
          <w:p w:rsidR="001130DB" w:rsidRDefault="001130DB" w:rsidP="001130DB">
            <w:r>
              <w:t>Z-atmosféra Země</w:t>
            </w:r>
          </w:p>
        </w:tc>
      </w:tr>
      <w:tr w:rsidR="001130DB" w:rsidTr="00B607F5">
        <w:trPr>
          <w:trHeight w:hRule="exact" w:val="2825"/>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1130DB" w:rsidRPr="001F2503" w:rsidRDefault="001130DB" w:rsidP="00B607F5">
            <w:pPr>
              <w:ind w:left="360"/>
              <w:rPr>
                <w:b/>
              </w:rPr>
            </w:pPr>
            <w:r w:rsidRPr="001F2503">
              <w:rPr>
                <w:b/>
              </w:rPr>
              <w:t xml:space="preserve">světlo </w:t>
            </w:r>
          </w:p>
          <w:p w:rsidR="001130DB" w:rsidRPr="001F2503" w:rsidRDefault="001130DB" w:rsidP="00B607F5">
            <w:pPr>
              <w:ind w:left="360"/>
              <w:rPr>
                <w:b/>
              </w:rPr>
            </w:pPr>
            <w:r w:rsidRPr="001F2503">
              <w:rPr>
                <w:b/>
              </w:rPr>
              <w:t>zdroje světla</w:t>
            </w:r>
          </w:p>
          <w:p w:rsidR="001130DB" w:rsidRPr="001F2503" w:rsidRDefault="001130DB" w:rsidP="00B607F5">
            <w:pPr>
              <w:ind w:left="360"/>
              <w:rPr>
                <w:b/>
              </w:rPr>
            </w:pPr>
            <w:r w:rsidRPr="001F2503">
              <w:rPr>
                <w:b/>
              </w:rPr>
              <w:t>rychlost světla ve vakuu a v různých prostředích</w:t>
            </w:r>
          </w:p>
          <w:p w:rsidR="001130DB" w:rsidRPr="001F2503" w:rsidRDefault="001130DB" w:rsidP="00B607F5">
            <w:pPr>
              <w:ind w:left="360"/>
              <w:rPr>
                <w:b/>
              </w:rPr>
            </w:pPr>
            <w:r w:rsidRPr="001F2503">
              <w:rPr>
                <w:b/>
              </w:rPr>
              <w:t>stín, zatmění Slunce a Měsíce</w:t>
            </w:r>
          </w:p>
          <w:p w:rsidR="001130DB" w:rsidRPr="001F2503" w:rsidRDefault="001130DB" w:rsidP="00B607F5">
            <w:pPr>
              <w:ind w:left="360"/>
              <w:rPr>
                <w:b/>
              </w:rPr>
            </w:pPr>
            <w:r w:rsidRPr="001F2503">
              <w:rPr>
                <w:b/>
              </w:rPr>
              <w:t xml:space="preserve">zobrazení odrazem na rovinném, dutém a vypuklém </w:t>
            </w:r>
          </w:p>
          <w:p w:rsidR="001130DB" w:rsidRPr="001F2503" w:rsidRDefault="001130DB" w:rsidP="00B607F5">
            <w:pPr>
              <w:ind w:left="360"/>
              <w:rPr>
                <w:b/>
              </w:rPr>
            </w:pPr>
            <w:r w:rsidRPr="001F2503">
              <w:rPr>
                <w:b/>
              </w:rPr>
              <w:t xml:space="preserve">zrcadle </w:t>
            </w:r>
          </w:p>
          <w:p w:rsidR="001130DB" w:rsidRPr="001F2503" w:rsidRDefault="001130DB" w:rsidP="00B607F5">
            <w:pPr>
              <w:ind w:left="360"/>
              <w:rPr>
                <w:b/>
              </w:rPr>
            </w:pPr>
            <w:r w:rsidRPr="001F2503">
              <w:rPr>
                <w:b/>
              </w:rPr>
              <w:t>zobrazení lomem tenkou spojkou a rozptylkou</w:t>
            </w:r>
          </w:p>
          <w:p w:rsidR="001130DB" w:rsidRPr="001F2503" w:rsidRDefault="001130DB" w:rsidP="00B607F5">
            <w:pPr>
              <w:ind w:left="360"/>
              <w:rPr>
                <w:b/>
              </w:rPr>
            </w:pPr>
            <w:r w:rsidRPr="001F2503">
              <w:rPr>
                <w:b/>
              </w:rPr>
              <w:t>rozklad bílého světla hranolem</w:t>
            </w:r>
          </w:p>
          <w:p w:rsidR="001130DB" w:rsidRPr="001F2503" w:rsidRDefault="001130DB" w:rsidP="00B607F5">
            <w:pPr>
              <w:ind w:left="360"/>
              <w:rPr>
                <w:b/>
              </w:rPr>
            </w:pPr>
          </w:p>
          <w:p w:rsidR="001130DB" w:rsidRPr="001F2503" w:rsidRDefault="001130DB" w:rsidP="00B607F5">
            <w:pPr>
              <w:ind w:left="360"/>
              <w:rPr>
                <w:b/>
              </w:rPr>
            </w:pPr>
          </w:p>
          <w:p w:rsidR="001130DB" w:rsidRPr="001F2503" w:rsidRDefault="001130DB" w:rsidP="00C12037">
            <w:pPr>
              <w:numPr>
                <w:ilvl w:val="0"/>
                <w:numId w:val="143"/>
              </w:numPr>
              <w:rPr>
                <w:b/>
              </w:rPr>
            </w:pPr>
          </w:p>
          <w:p w:rsidR="001130DB" w:rsidRPr="001F2503" w:rsidRDefault="001130DB" w:rsidP="00C12037">
            <w:pPr>
              <w:numPr>
                <w:ilvl w:val="0"/>
                <w:numId w:val="143"/>
              </w:numPr>
              <w:rPr>
                <w:b/>
              </w:rPr>
            </w:pPr>
          </w:p>
          <w:p w:rsidR="001130DB" w:rsidRPr="001F2503" w:rsidRDefault="001130DB" w:rsidP="00C12037">
            <w:pPr>
              <w:numPr>
                <w:ilvl w:val="0"/>
                <w:numId w:val="143"/>
              </w:numPr>
              <w:rPr>
                <w:b/>
              </w:rPr>
            </w:pPr>
          </w:p>
          <w:p w:rsidR="001130DB" w:rsidRPr="001F2503" w:rsidRDefault="001130DB" w:rsidP="00C12037">
            <w:pPr>
              <w:numPr>
                <w:ilvl w:val="0"/>
                <w:numId w:val="143"/>
              </w:numPr>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1130DB" w:rsidRDefault="001130DB" w:rsidP="00C12037">
            <w:pPr>
              <w:numPr>
                <w:ilvl w:val="0"/>
                <w:numId w:val="156"/>
              </w:numPr>
            </w:pPr>
            <w:r>
              <w:t xml:space="preserve">využívá zákona o přímočarém šíření světla ve </w:t>
            </w:r>
          </w:p>
          <w:p w:rsidR="001130DB" w:rsidRDefault="001130DB" w:rsidP="00C12037">
            <w:pPr>
              <w:numPr>
                <w:ilvl w:val="0"/>
                <w:numId w:val="156"/>
              </w:numPr>
            </w:pPr>
            <w:r>
              <w:t>stejnorodém optickém prostředí a zákona odrazu světla</w:t>
            </w:r>
          </w:p>
          <w:p w:rsidR="001130DB" w:rsidRDefault="001130DB" w:rsidP="00C12037">
            <w:pPr>
              <w:numPr>
                <w:ilvl w:val="0"/>
                <w:numId w:val="156"/>
              </w:numPr>
            </w:pPr>
            <w:r>
              <w:t>při řešení problémů a úloh</w:t>
            </w:r>
          </w:p>
          <w:p w:rsidR="001130DB" w:rsidRDefault="001130DB" w:rsidP="00C12037">
            <w:pPr>
              <w:numPr>
                <w:ilvl w:val="0"/>
                <w:numId w:val="156"/>
              </w:numPr>
            </w:pPr>
            <w:r>
              <w:t>rozhodne ze znalosti rychlostí světla ve dvou různých</w:t>
            </w:r>
          </w:p>
          <w:p w:rsidR="001130DB" w:rsidRDefault="001130DB" w:rsidP="00C12037">
            <w:pPr>
              <w:numPr>
                <w:ilvl w:val="0"/>
                <w:numId w:val="156"/>
              </w:numPr>
            </w:pPr>
            <w:r>
              <w:t>prostředích, zda se světlo bude lámat ke kolmici či od</w:t>
            </w:r>
          </w:p>
          <w:p w:rsidR="001130DB" w:rsidRDefault="001130DB" w:rsidP="00C12037">
            <w:pPr>
              <w:numPr>
                <w:ilvl w:val="0"/>
                <w:numId w:val="156"/>
              </w:numPr>
            </w:pPr>
            <w:r>
              <w:t xml:space="preserve">kolmice, a využívá této skutečnosti při analýze </w:t>
            </w:r>
          </w:p>
          <w:p w:rsidR="001130DB" w:rsidRDefault="001130DB" w:rsidP="00C12037">
            <w:pPr>
              <w:numPr>
                <w:ilvl w:val="0"/>
                <w:numId w:val="156"/>
              </w:numPr>
            </w:pPr>
            <w:r>
              <w:t>průchodu světla čočkami</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r>
              <w:t xml:space="preserve">   </w:t>
            </w:r>
          </w:p>
          <w:p w:rsidR="001130DB" w:rsidRDefault="001130DB" w:rsidP="001F2503">
            <w:pPr>
              <w:tabs>
                <w:tab w:val="left" w:pos="72"/>
              </w:tabs>
              <w:ind w:left="72"/>
            </w:pPr>
          </w:p>
          <w:p w:rsidR="001130DB" w:rsidRDefault="001130DB" w:rsidP="00C12037">
            <w:pPr>
              <w:numPr>
                <w:ilvl w:val="0"/>
                <w:numId w:val="143"/>
              </w:num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8614D5" w:rsidRDefault="008614D5" w:rsidP="008614D5">
            <w:r w:rsidRPr="001F2503">
              <w:rPr>
                <w:b/>
                <w:i/>
              </w:rPr>
              <w:t>EV</w:t>
            </w:r>
            <w:r>
              <w:t xml:space="preserve"> – vztah člověka k prostředí</w:t>
            </w:r>
          </w:p>
          <w:p w:rsidR="008614D5" w:rsidRDefault="008614D5" w:rsidP="001130DB"/>
          <w:p w:rsidR="001130DB" w:rsidRDefault="001130DB" w:rsidP="001130DB">
            <w:r>
              <w:t>Z-postavení Měsíce, Slunce a Země</w:t>
            </w:r>
          </w:p>
          <w:p w:rsidR="001130DB" w:rsidRDefault="001130DB" w:rsidP="001130DB"/>
        </w:tc>
      </w:tr>
      <w:tr w:rsidR="00113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2"/>
          <w:jc w:val="right"/>
        </w:trPr>
        <w:tc>
          <w:tcPr>
            <w:tcW w:w="6406" w:type="dxa"/>
            <w:tcBorders>
              <w:top w:val="single" w:sz="4" w:space="0" w:color="auto"/>
              <w:left w:val="single" w:sz="12" w:space="0" w:color="auto"/>
              <w:bottom w:val="single" w:sz="4" w:space="0" w:color="auto"/>
              <w:right w:val="single" w:sz="12" w:space="0" w:color="auto"/>
            </w:tcBorders>
            <w:shd w:val="clear" w:color="auto" w:fill="auto"/>
          </w:tcPr>
          <w:p w:rsidR="001130DB" w:rsidRPr="001F2503" w:rsidRDefault="001130DB" w:rsidP="00B607F5">
            <w:pPr>
              <w:ind w:left="360"/>
              <w:rPr>
                <w:b/>
              </w:rPr>
            </w:pPr>
            <w:r w:rsidRPr="001F2503">
              <w:rPr>
                <w:b/>
              </w:rPr>
              <w:t>laboratorní práce</w:t>
            </w:r>
          </w:p>
        </w:tc>
        <w:tc>
          <w:tcPr>
            <w:tcW w:w="5730" w:type="dxa"/>
            <w:tcBorders>
              <w:top w:val="single" w:sz="4" w:space="0" w:color="auto"/>
              <w:left w:val="single" w:sz="12" w:space="0" w:color="auto"/>
              <w:bottom w:val="single" w:sz="4" w:space="0" w:color="auto"/>
              <w:right w:val="single" w:sz="12" w:space="0" w:color="auto"/>
            </w:tcBorders>
            <w:shd w:val="clear" w:color="auto" w:fill="auto"/>
          </w:tcPr>
          <w:p w:rsidR="001130DB" w:rsidRDefault="001130DB" w:rsidP="00C12037">
            <w:pPr>
              <w:numPr>
                <w:ilvl w:val="0"/>
                <w:numId w:val="157"/>
              </w:numPr>
            </w:pPr>
            <w:r>
              <w:t>určení průměrné rychlosti nerovnoměrného pohybu tělesa</w:t>
            </w:r>
          </w:p>
          <w:p w:rsidR="001130DB" w:rsidRDefault="001130DB" w:rsidP="00C12037">
            <w:pPr>
              <w:numPr>
                <w:ilvl w:val="0"/>
                <w:numId w:val="157"/>
              </w:numPr>
            </w:pPr>
            <w:r>
              <w:t>rovnováha na páce</w:t>
            </w:r>
          </w:p>
          <w:p w:rsidR="001130DB" w:rsidRDefault="001130DB" w:rsidP="00C12037">
            <w:pPr>
              <w:numPr>
                <w:ilvl w:val="0"/>
                <w:numId w:val="157"/>
              </w:numPr>
            </w:pPr>
            <w:r>
              <w:t>urč</w:t>
            </w:r>
            <w:r w:rsidR="000423DB">
              <w:t>ení objemu tělesa pomocí Archimé</w:t>
            </w:r>
            <w:r>
              <w:t>dova zákona</w:t>
            </w:r>
          </w:p>
          <w:p w:rsidR="001130DB" w:rsidRDefault="001130DB" w:rsidP="00C12037">
            <w:pPr>
              <w:numPr>
                <w:ilvl w:val="0"/>
                <w:numId w:val="157"/>
              </w:numPr>
            </w:pPr>
            <w:r>
              <w:t>plování těles, měření hustoty kapaliny</w:t>
            </w:r>
          </w:p>
          <w:p w:rsidR="001130DB" w:rsidRDefault="001130DB" w:rsidP="00C12037">
            <w:pPr>
              <w:numPr>
                <w:ilvl w:val="0"/>
                <w:numId w:val="157"/>
              </w:numPr>
            </w:pPr>
            <w:r>
              <w:t>zobrazení předmětu ve 2 rovinných zrcadlech</w:t>
            </w:r>
          </w:p>
          <w:p w:rsidR="001130DB" w:rsidRDefault="001130DB" w:rsidP="00C12037">
            <w:pPr>
              <w:numPr>
                <w:ilvl w:val="0"/>
                <w:numId w:val="157"/>
              </w:numPr>
            </w:pPr>
            <w:r>
              <w:t>zobrazení předmětu dutým a vypuklým zrcadlem</w:t>
            </w:r>
          </w:p>
          <w:p w:rsidR="001130DB" w:rsidRDefault="001130DB" w:rsidP="00C12037">
            <w:pPr>
              <w:numPr>
                <w:ilvl w:val="0"/>
                <w:numId w:val="157"/>
              </w:numPr>
            </w:pPr>
            <w:r>
              <w:t>zobrazení předmětu čočkami</w:t>
            </w:r>
          </w:p>
          <w:p w:rsidR="001130DB" w:rsidRDefault="001130DB" w:rsidP="001130DB"/>
          <w:p w:rsidR="001130DB" w:rsidRDefault="001130DB" w:rsidP="001130DB"/>
        </w:tc>
        <w:tc>
          <w:tcPr>
            <w:tcW w:w="3318" w:type="dxa"/>
            <w:tcBorders>
              <w:top w:val="single" w:sz="4" w:space="0" w:color="auto"/>
              <w:left w:val="single" w:sz="12" w:space="0" w:color="auto"/>
              <w:bottom w:val="single" w:sz="4" w:space="0" w:color="auto"/>
              <w:right w:val="single" w:sz="12" w:space="0" w:color="auto"/>
            </w:tcBorders>
            <w:shd w:val="clear" w:color="auto" w:fill="auto"/>
          </w:tcPr>
          <w:p w:rsidR="001130DB" w:rsidRDefault="001130DB" w:rsidP="001130DB"/>
        </w:tc>
      </w:tr>
      <w:tr w:rsidR="001130DB" w:rsidRPr="001F2503">
        <w:trPr>
          <w:trHeight w:val="852"/>
          <w:jc w:val="right"/>
        </w:trPr>
        <w:tc>
          <w:tcPr>
            <w:tcW w:w="6406" w:type="dxa"/>
            <w:shd w:val="clear" w:color="auto" w:fill="E6E6E6"/>
            <w:vAlign w:val="center"/>
          </w:tcPr>
          <w:p w:rsidR="001130DB" w:rsidRPr="001F2503" w:rsidRDefault="001130DB" w:rsidP="001F2503">
            <w:pPr>
              <w:jc w:val="center"/>
              <w:rPr>
                <w:b/>
                <w:sz w:val="40"/>
                <w:szCs w:val="40"/>
              </w:rPr>
            </w:pPr>
            <w:r w:rsidRPr="001F2503">
              <w:rPr>
                <w:b/>
                <w:sz w:val="40"/>
                <w:szCs w:val="40"/>
              </w:rPr>
              <w:lastRenderedPageBreak/>
              <w:t>8. ročník</w:t>
            </w:r>
          </w:p>
        </w:tc>
        <w:tc>
          <w:tcPr>
            <w:tcW w:w="5730" w:type="dxa"/>
            <w:shd w:val="clear" w:color="auto" w:fill="E6E6E6"/>
            <w:vAlign w:val="center"/>
          </w:tcPr>
          <w:p w:rsidR="001130DB" w:rsidRPr="001F2503" w:rsidRDefault="001130DB" w:rsidP="001F2503">
            <w:pPr>
              <w:jc w:val="center"/>
              <w:rPr>
                <w:b/>
                <w:sz w:val="40"/>
                <w:szCs w:val="40"/>
              </w:rPr>
            </w:pPr>
            <w:r w:rsidRPr="001F2503">
              <w:rPr>
                <w:b/>
                <w:sz w:val="40"/>
                <w:szCs w:val="40"/>
              </w:rPr>
              <w:t>Fyzika</w:t>
            </w:r>
          </w:p>
        </w:tc>
        <w:tc>
          <w:tcPr>
            <w:tcW w:w="3318" w:type="dxa"/>
            <w:shd w:val="clear" w:color="auto" w:fill="E6E6E6"/>
            <w:vAlign w:val="center"/>
          </w:tcPr>
          <w:p w:rsidR="001130DB" w:rsidRPr="001F2503" w:rsidRDefault="001130DB" w:rsidP="001F2503">
            <w:pPr>
              <w:jc w:val="center"/>
              <w:rPr>
                <w:b/>
                <w:sz w:val="40"/>
                <w:szCs w:val="40"/>
              </w:rPr>
            </w:pPr>
            <w:r w:rsidRPr="001F2503">
              <w:rPr>
                <w:b/>
                <w:sz w:val="40"/>
                <w:szCs w:val="40"/>
              </w:rPr>
              <w:t>2 hodiny</w:t>
            </w:r>
          </w:p>
        </w:tc>
      </w:tr>
      <w:tr w:rsidR="001130DB" w:rsidRPr="001F2503">
        <w:trPr>
          <w:trHeight w:val="1027"/>
          <w:jc w:val="right"/>
        </w:trPr>
        <w:tc>
          <w:tcPr>
            <w:tcW w:w="6406" w:type="dxa"/>
            <w:shd w:val="clear" w:color="auto" w:fill="auto"/>
            <w:vAlign w:val="center"/>
          </w:tcPr>
          <w:p w:rsidR="001130DB" w:rsidRPr="001F2503" w:rsidRDefault="001130DB" w:rsidP="001F2503">
            <w:pPr>
              <w:jc w:val="center"/>
              <w:rPr>
                <w:b/>
                <w:sz w:val="32"/>
                <w:szCs w:val="32"/>
              </w:rPr>
            </w:pPr>
            <w:r w:rsidRPr="001F2503">
              <w:rPr>
                <w:b/>
                <w:sz w:val="32"/>
                <w:szCs w:val="32"/>
              </w:rPr>
              <w:t>Učivo</w:t>
            </w:r>
          </w:p>
        </w:tc>
        <w:tc>
          <w:tcPr>
            <w:tcW w:w="5730" w:type="dxa"/>
            <w:shd w:val="clear" w:color="auto" w:fill="auto"/>
            <w:vAlign w:val="center"/>
          </w:tcPr>
          <w:p w:rsidR="001130DB" w:rsidRPr="001F2503" w:rsidRDefault="001130DB" w:rsidP="001F2503">
            <w:pPr>
              <w:jc w:val="center"/>
              <w:rPr>
                <w:b/>
                <w:sz w:val="32"/>
                <w:szCs w:val="32"/>
              </w:rPr>
            </w:pPr>
            <w:r w:rsidRPr="001F2503">
              <w:rPr>
                <w:b/>
                <w:sz w:val="32"/>
                <w:szCs w:val="32"/>
              </w:rPr>
              <w:t>Očekávané výstupy</w:t>
            </w:r>
          </w:p>
        </w:tc>
        <w:tc>
          <w:tcPr>
            <w:tcW w:w="3318" w:type="dxa"/>
            <w:shd w:val="clear" w:color="auto" w:fill="auto"/>
            <w:vAlign w:val="center"/>
          </w:tcPr>
          <w:p w:rsidR="001130DB" w:rsidRPr="001F2503" w:rsidRDefault="001130DB" w:rsidP="001F2503">
            <w:pPr>
              <w:jc w:val="center"/>
              <w:rPr>
                <w:b/>
              </w:rPr>
            </w:pPr>
            <w:r w:rsidRPr="001F2503">
              <w:rPr>
                <w:b/>
              </w:rPr>
              <w:t>Průřezová témata</w:t>
            </w:r>
          </w:p>
          <w:p w:rsidR="001130DB" w:rsidRPr="001F2503" w:rsidRDefault="001130DB" w:rsidP="001F2503">
            <w:pPr>
              <w:jc w:val="center"/>
              <w:rPr>
                <w:b/>
              </w:rPr>
            </w:pPr>
            <w:r w:rsidRPr="001F2503">
              <w:rPr>
                <w:b/>
              </w:rPr>
              <w:t>Mezipředmětové vazby</w:t>
            </w:r>
          </w:p>
        </w:tc>
      </w:tr>
      <w:tr w:rsidR="001130DB" w:rsidTr="00B607F5">
        <w:trPr>
          <w:trHeight w:hRule="exact" w:val="3791"/>
          <w:jc w:val="right"/>
        </w:trPr>
        <w:tc>
          <w:tcPr>
            <w:tcW w:w="6406" w:type="dxa"/>
            <w:shd w:val="clear" w:color="auto" w:fill="auto"/>
          </w:tcPr>
          <w:p w:rsidR="001130DB" w:rsidRPr="001F2503" w:rsidRDefault="001130DB" w:rsidP="00B607F5">
            <w:pPr>
              <w:ind w:left="360"/>
              <w:rPr>
                <w:b/>
              </w:rPr>
            </w:pPr>
            <w:r w:rsidRPr="001F2503">
              <w:rPr>
                <w:b/>
              </w:rPr>
              <w:t>el. náboj</w:t>
            </w:r>
          </w:p>
          <w:p w:rsidR="001130DB" w:rsidRPr="001F2503" w:rsidRDefault="001130DB" w:rsidP="00B607F5">
            <w:pPr>
              <w:ind w:left="360"/>
              <w:rPr>
                <w:b/>
              </w:rPr>
            </w:pPr>
            <w:r w:rsidRPr="001F2503">
              <w:rPr>
                <w:b/>
              </w:rPr>
              <w:t>elektrování těles</w:t>
            </w:r>
          </w:p>
          <w:p w:rsidR="001130DB" w:rsidRPr="001F2503" w:rsidRDefault="001130DB" w:rsidP="00B607F5">
            <w:pPr>
              <w:ind w:left="360"/>
              <w:rPr>
                <w:b/>
              </w:rPr>
            </w:pPr>
            <w:r w:rsidRPr="001F2503">
              <w:rPr>
                <w:b/>
              </w:rPr>
              <w:t>el. pole</w:t>
            </w:r>
          </w:p>
          <w:p w:rsidR="001130DB" w:rsidRPr="001F2503" w:rsidRDefault="001130DB" w:rsidP="00B607F5">
            <w:pPr>
              <w:ind w:left="360"/>
              <w:rPr>
                <w:b/>
              </w:rPr>
            </w:pPr>
            <w:r w:rsidRPr="001F2503">
              <w:rPr>
                <w:b/>
              </w:rPr>
              <w:t>el. napětí</w:t>
            </w:r>
          </w:p>
          <w:p w:rsidR="001130DB" w:rsidRPr="001F2503" w:rsidRDefault="001130DB" w:rsidP="001F2503">
            <w:pPr>
              <w:ind w:left="72"/>
              <w:rPr>
                <w:b/>
              </w:rPr>
            </w:pPr>
          </w:p>
          <w:p w:rsidR="001130DB" w:rsidRPr="001F2503" w:rsidRDefault="001130DB" w:rsidP="00B607F5">
            <w:pPr>
              <w:ind w:left="360"/>
              <w:rPr>
                <w:b/>
              </w:rPr>
            </w:pPr>
            <w:r w:rsidRPr="001F2503">
              <w:rPr>
                <w:b/>
              </w:rPr>
              <w:t xml:space="preserve"> </w:t>
            </w:r>
          </w:p>
          <w:p w:rsidR="001130DB" w:rsidRPr="001F2503" w:rsidRDefault="001130DB" w:rsidP="00B607F5">
            <w:pPr>
              <w:ind w:left="360"/>
              <w:rPr>
                <w:b/>
              </w:rPr>
            </w:pPr>
            <w:r w:rsidRPr="001F2503">
              <w:rPr>
                <w:b/>
              </w:rPr>
              <w:t xml:space="preserve"> </w:t>
            </w:r>
          </w:p>
          <w:p w:rsidR="001130DB" w:rsidRPr="001F2503" w:rsidRDefault="001130DB" w:rsidP="00B607F5">
            <w:pPr>
              <w:ind w:left="360"/>
              <w:rPr>
                <w:b/>
              </w:rPr>
            </w:pPr>
          </w:p>
          <w:p w:rsidR="001130DB" w:rsidRPr="001F2503" w:rsidRDefault="001130DB" w:rsidP="00B607F5">
            <w:pPr>
              <w:ind w:left="360"/>
              <w:rPr>
                <w:b/>
              </w:rPr>
            </w:pPr>
          </w:p>
          <w:p w:rsidR="001130DB" w:rsidRPr="001F2503" w:rsidRDefault="001130DB" w:rsidP="00B607F5">
            <w:pPr>
              <w:ind w:left="360"/>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shd w:val="clear" w:color="auto" w:fill="auto"/>
          </w:tcPr>
          <w:p w:rsidR="001130DB" w:rsidRDefault="001130DB" w:rsidP="00C12037">
            <w:pPr>
              <w:numPr>
                <w:ilvl w:val="0"/>
                <w:numId w:val="158"/>
              </w:numPr>
            </w:pPr>
            <w:r>
              <w:t>el. náboj spojuje s existencí nabitých částic v atomu</w:t>
            </w:r>
          </w:p>
          <w:p w:rsidR="001130DB" w:rsidRDefault="00B607F5" w:rsidP="00C12037">
            <w:pPr>
              <w:numPr>
                <w:ilvl w:val="0"/>
                <w:numId w:val="158"/>
              </w:numPr>
            </w:pPr>
            <w:r>
              <w:t>na základě experimentu dokáže vysvětlit děj elektrování těles</w:t>
            </w:r>
          </w:p>
          <w:p w:rsidR="00B607F5" w:rsidRDefault="00B607F5" w:rsidP="00C12037">
            <w:pPr>
              <w:numPr>
                <w:ilvl w:val="0"/>
                <w:numId w:val="158"/>
              </w:numPr>
            </w:pPr>
            <w:r>
              <w:t>k popisu podstaty jevu použije i experiment a animace z otevřených zdrojů dat</w:t>
            </w:r>
          </w:p>
          <w:p w:rsidR="001130DB" w:rsidRDefault="001130DB" w:rsidP="00C12037">
            <w:pPr>
              <w:numPr>
                <w:ilvl w:val="0"/>
                <w:numId w:val="158"/>
              </w:numPr>
            </w:pPr>
            <w:r>
              <w:t>na základě vzájemného působení určí, zda jsou tělesa</w:t>
            </w:r>
          </w:p>
          <w:p w:rsidR="001130DB" w:rsidRDefault="001130DB" w:rsidP="006C35D6">
            <w:pPr>
              <w:ind w:left="360"/>
            </w:pPr>
            <w:r>
              <w:t>nabita souhlasně či nesouhlasně</w:t>
            </w:r>
          </w:p>
          <w:p w:rsidR="001130DB" w:rsidRDefault="001130DB" w:rsidP="00C12037">
            <w:pPr>
              <w:numPr>
                <w:ilvl w:val="0"/>
                <w:numId w:val="158"/>
              </w:numPr>
            </w:pPr>
            <w:r>
              <w:t>ví, že kolem každého elektrovaného tělesa je el. pole a</w:t>
            </w:r>
            <w:r w:rsidR="006C35D6">
              <w:t xml:space="preserve"> </w:t>
            </w:r>
            <w:r>
              <w:t>v něm působí na tělesa el. síla</w:t>
            </w:r>
          </w:p>
          <w:p w:rsidR="001130DB" w:rsidRDefault="001130DB" w:rsidP="00C12037">
            <w:pPr>
              <w:numPr>
                <w:ilvl w:val="0"/>
                <w:numId w:val="158"/>
              </w:numPr>
            </w:pPr>
            <w:r>
              <w:t>určí vzájemné působení těles pomocí jejich náboje</w:t>
            </w:r>
          </w:p>
          <w:p w:rsidR="001130DB" w:rsidRDefault="001130DB" w:rsidP="00C12037">
            <w:pPr>
              <w:numPr>
                <w:ilvl w:val="0"/>
                <w:numId w:val="158"/>
              </w:numPr>
            </w:pPr>
            <w:r>
              <w:t xml:space="preserve">ví, kde vzniká el. napětí, zná jeho značku i jednotku </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r>
              <w:t xml:space="preserve">   </w:t>
            </w:r>
          </w:p>
          <w:p w:rsidR="001130DB" w:rsidRDefault="001130DB" w:rsidP="001F2503">
            <w:pPr>
              <w:tabs>
                <w:tab w:val="left" w:pos="72"/>
              </w:tabs>
              <w:ind w:left="72"/>
            </w:pPr>
          </w:p>
          <w:p w:rsidR="001130DB" w:rsidRDefault="001130DB" w:rsidP="00C12037">
            <w:pPr>
              <w:numPr>
                <w:ilvl w:val="0"/>
                <w:numId w:val="143"/>
              </w:numPr>
            </w:pPr>
          </w:p>
        </w:tc>
        <w:tc>
          <w:tcPr>
            <w:tcW w:w="3318" w:type="dxa"/>
            <w:shd w:val="clear" w:color="auto" w:fill="auto"/>
          </w:tcPr>
          <w:p w:rsidR="001130DB" w:rsidRDefault="001130DB" w:rsidP="001130DB">
            <w:r>
              <w:t>Ch-galvanický článek</w:t>
            </w:r>
          </w:p>
        </w:tc>
      </w:tr>
      <w:tr w:rsidR="001130DB">
        <w:trPr>
          <w:trHeight w:hRule="exact" w:val="2043"/>
          <w:jc w:val="right"/>
        </w:trPr>
        <w:tc>
          <w:tcPr>
            <w:tcW w:w="6406" w:type="dxa"/>
            <w:shd w:val="clear" w:color="auto" w:fill="auto"/>
          </w:tcPr>
          <w:p w:rsidR="001130DB" w:rsidRPr="001F2503" w:rsidRDefault="001130DB" w:rsidP="00B607F5">
            <w:pPr>
              <w:ind w:left="360"/>
              <w:rPr>
                <w:b/>
              </w:rPr>
            </w:pPr>
            <w:r w:rsidRPr="001F2503">
              <w:rPr>
                <w:b/>
              </w:rPr>
              <w:t xml:space="preserve">elektrický proud </w:t>
            </w:r>
          </w:p>
          <w:p w:rsidR="001130DB" w:rsidRPr="001F2503" w:rsidRDefault="001130DB" w:rsidP="00B607F5">
            <w:pPr>
              <w:ind w:left="360"/>
              <w:rPr>
                <w:b/>
              </w:rPr>
            </w:pPr>
            <w:r w:rsidRPr="001F2503">
              <w:rPr>
                <w:b/>
              </w:rPr>
              <w:t>el. obvod</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59"/>
              </w:numPr>
            </w:pPr>
            <w:r>
              <w:t>definuje el. proud v kovech jako usměrněný pohyb volných elektronů</w:t>
            </w:r>
          </w:p>
          <w:p w:rsidR="001130DB" w:rsidRDefault="001130DB" w:rsidP="00C12037">
            <w:pPr>
              <w:numPr>
                <w:ilvl w:val="0"/>
                <w:numId w:val="159"/>
              </w:numPr>
            </w:pPr>
            <w:r>
              <w:t>zná značku a jednotky proudu</w:t>
            </w:r>
          </w:p>
          <w:p w:rsidR="001130DB" w:rsidRDefault="001130DB" w:rsidP="00C12037">
            <w:pPr>
              <w:numPr>
                <w:ilvl w:val="0"/>
                <w:numId w:val="159"/>
              </w:numPr>
            </w:pPr>
            <w:r>
              <w:t>sestaví správně podle schématu</w:t>
            </w:r>
            <w:r w:rsidR="000423DB">
              <w:t xml:space="preserve"> </w:t>
            </w:r>
            <w:r>
              <w:t>el. obvod a analyzuje</w:t>
            </w:r>
          </w:p>
          <w:p w:rsidR="001130DB" w:rsidRDefault="001130DB" w:rsidP="00C12037">
            <w:pPr>
              <w:numPr>
                <w:ilvl w:val="0"/>
                <w:numId w:val="159"/>
              </w:numPr>
            </w:pPr>
            <w:r>
              <w:t>správně schéma reálného obvodu</w:t>
            </w:r>
          </w:p>
          <w:p w:rsidR="001130DB" w:rsidRDefault="001130DB" w:rsidP="00C12037">
            <w:pPr>
              <w:numPr>
                <w:ilvl w:val="0"/>
                <w:numId w:val="159"/>
              </w:numPr>
            </w:pPr>
            <w:r>
              <w:t>umí do obvodu zapojit ampérmetr a voltmetr a změřit jimi proud a napětí</w:t>
            </w:r>
          </w:p>
          <w:p w:rsidR="001130DB" w:rsidRDefault="001130DB" w:rsidP="001F2503">
            <w:pPr>
              <w:ind w:left="-108"/>
            </w:pPr>
          </w:p>
          <w:p w:rsidR="001130DB" w:rsidRDefault="001130DB" w:rsidP="001F2503">
            <w:pPr>
              <w:ind w:left="360"/>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130DB">
            <w:r>
              <w:t xml:space="preserve"> </w:t>
            </w:r>
          </w:p>
        </w:tc>
        <w:tc>
          <w:tcPr>
            <w:tcW w:w="3318" w:type="dxa"/>
            <w:shd w:val="clear" w:color="auto" w:fill="auto"/>
          </w:tcPr>
          <w:p w:rsidR="001130DB" w:rsidRDefault="001130DB" w:rsidP="001130DB"/>
        </w:tc>
      </w:tr>
      <w:tr w:rsidR="001130DB">
        <w:trPr>
          <w:trHeight w:hRule="exact" w:val="982"/>
          <w:jc w:val="right"/>
        </w:trPr>
        <w:tc>
          <w:tcPr>
            <w:tcW w:w="6406" w:type="dxa"/>
            <w:shd w:val="clear" w:color="auto" w:fill="auto"/>
          </w:tcPr>
          <w:p w:rsidR="001130DB" w:rsidRPr="001F2503" w:rsidRDefault="001130DB" w:rsidP="00B607F5">
            <w:pPr>
              <w:ind w:left="360"/>
              <w:rPr>
                <w:b/>
              </w:rPr>
            </w:pPr>
            <w:r w:rsidRPr="001F2503">
              <w:rPr>
                <w:b/>
              </w:rPr>
              <w:t xml:space="preserve">vodiče, polovodiče a nevodiče elektrického proudu  </w:t>
            </w:r>
          </w:p>
          <w:p w:rsidR="001130DB" w:rsidRPr="001F2503" w:rsidRDefault="001130DB" w:rsidP="00B607F5">
            <w:pPr>
              <w:ind w:left="360"/>
              <w:rPr>
                <w:b/>
              </w:rPr>
            </w:pPr>
            <w:r w:rsidRPr="001F2503">
              <w:rPr>
                <w:b/>
              </w:rPr>
              <w:t xml:space="preserve"> </w:t>
            </w:r>
          </w:p>
          <w:p w:rsidR="001130DB" w:rsidRPr="001F2503" w:rsidRDefault="001130DB" w:rsidP="00B607F5">
            <w:pPr>
              <w:ind w:left="360"/>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shd w:val="clear" w:color="auto" w:fill="auto"/>
          </w:tcPr>
          <w:p w:rsidR="001130DB" w:rsidRDefault="001130DB" w:rsidP="00C12037">
            <w:pPr>
              <w:numPr>
                <w:ilvl w:val="0"/>
                <w:numId w:val="160"/>
              </w:numPr>
            </w:pPr>
            <w:r>
              <w:t>rozliší vodič, izolant a polovodič na základě analýzy</w:t>
            </w:r>
          </w:p>
          <w:p w:rsidR="001130DB" w:rsidRDefault="001130DB" w:rsidP="006C35D6">
            <w:pPr>
              <w:ind w:left="360"/>
            </w:pPr>
            <w:r>
              <w:t>jejich vlastností</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r>
              <w:t xml:space="preserve">   </w:t>
            </w:r>
          </w:p>
          <w:p w:rsidR="001130DB" w:rsidRDefault="001130DB" w:rsidP="001F2503">
            <w:pPr>
              <w:tabs>
                <w:tab w:val="left" w:pos="72"/>
              </w:tabs>
              <w:ind w:left="72"/>
            </w:pPr>
          </w:p>
          <w:p w:rsidR="001130DB" w:rsidRDefault="001130DB" w:rsidP="00C12037">
            <w:pPr>
              <w:numPr>
                <w:ilvl w:val="0"/>
                <w:numId w:val="143"/>
              </w:numPr>
            </w:pPr>
          </w:p>
        </w:tc>
        <w:tc>
          <w:tcPr>
            <w:tcW w:w="3318" w:type="dxa"/>
            <w:shd w:val="clear" w:color="auto" w:fill="auto"/>
          </w:tcPr>
          <w:p w:rsidR="008614D5" w:rsidRDefault="008614D5" w:rsidP="008614D5">
            <w:r w:rsidRPr="001F2503">
              <w:rPr>
                <w:b/>
                <w:i/>
              </w:rPr>
              <w:t>EV</w:t>
            </w:r>
            <w:r>
              <w:t xml:space="preserve"> – lidské aktivity a problémy životního prostředí</w:t>
            </w:r>
          </w:p>
          <w:p w:rsidR="001130DB" w:rsidRDefault="001130DB" w:rsidP="001130DB"/>
        </w:tc>
      </w:tr>
      <w:tr w:rsidR="001130DB">
        <w:trPr>
          <w:trHeight w:hRule="exact" w:val="1266"/>
          <w:jc w:val="right"/>
        </w:trPr>
        <w:tc>
          <w:tcPr>
            <w:tcW w:w="6406" w:type="dxa"/>
            <w:shd w:val="clear" w:color="auto" w:fill="auto"/>
          </w:tcPr>
          <w:p w:rsidR="001130DB" w:rsidRPr="001F2503" w:rsidRDefault="001130DB" w:rsidP="00B607F5">
            <w:pPr>
              <w:ind w:left="360"/>
              <w:rPr>
                <w:b/>
              </w:rPr>
            </w:pPr>
            <w:r w:rsidRPr="001F2503">
              <w:rPr>
                <w:b/>
              </w:rPr>
              <w:t xml:space="preserve">různá elektrická zapojení </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Default="001130DB" w:rsidP="001F2503">
            <w:pPr>
              <w:jc w:val="center"/>
            </w:pPr>
          </w:p>
        </w:tc>
        <w:tc>
          <w:tcPr>
            <w:tcW w:w="5730" w:type="dxa"/>
            <w:shd w:val="clear" w:color="auto" w:fill="auto"/>
          </w:tcPr>
          <w:p w:rsidR="001130DB" w:rsidRDefault="001130DB" w:rsidP="00C12037">
            <w:pPr>
              <w:numPr>
                <w:ilvl w:val="0"/>
                <w:numId w:val="161"/>
              </w:numPr>
            </w:pPr>
            <w:r>
              <w:t>odliší zapojení spotřebičů v obvodu za sebou a vedle</w:t>
            </w:r>
          </w:p>
          <w:p w:rsidR="001130DB" w:rsidRDefault="001130DB" w:rsidP="006C35D6">
            <w:pPr>
              <w:ind w:left="360"/>
            </w:pPr>
            <w:r>
              <w:t>sebe a umí ho provést</w:t>
            </w:r>
          </w:p>
          <w:p w:rsidR="001130DB" w:rsidRDefault="001130DB" w:rsidP="00C12037">
            <w:pPr>
              <w:numPr>
                <w:ilvl w:val="0"/>
                <w:numId w:val="161"/>
              </w:numPr>
            </w:pPr>
            <w:r>
              <w:t xml:space="preserve">podle zákonitostí a určí velikost proudu i napětí </w:t>
            </w:r>
          </w:p>
          <w:p w:rsidR="001130DB" w:rsidRDefault="001130DB" w:rsidP="006C35D6">
            <w:pPr>
              <w:ind w:left="360"/>
            </w:pPr>
            <w:r>
              <w:t>v různých částech obvodu</w:t>
            </w:r>
          </w:p>
          <w:p w:rsidR="001130DB" w:rsidRDefault="001130DB" w:rsidP="001F2503">
            <w:pPr>
              <w:ind w:left="72"/>
            </w:pPr>
          </w:p>
          <w:p w:rsidR="001130DB" w:rsidRDefault="001130DB" w:rsidP="001130DB"/>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tc>
        <w:tc>
          <w:tcPr>
            <w:tcW w:w="3318" w:type="dxa"/>
            <w:shd w:val="clear" w:color="auto" w:fill="auto"/>
          </w:tcPr>
          <w:p w:rsidR="001130DB" w:rsidRDefault="001130DB" w:rsidP="001130DB"/>
        </w:tc>
      </w:tr>
    </w:tbl>
    <w:p w:rsidR="001130DB" w:rsidRDefault="001130DB" w:rsidP="001130DB"/>
    <w:p w:rsidR="001130DB" w:rsidRDefault="001130DB" w:rsidP="001130DB"/>
    <w:p w:rsidR="001130DB" w:rsidRDefault="001130DB" w:rsidP="001130D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trPr>
          <w:trHeight w:hRule="exact" w:val="2137"/>
          <w:jc w:val="right"/>
        </w:trPr>
        <w:tc>
          <w:tcPr>
            <w:tcW w:w="6406" w:type="dxa"/>
            <w:shd w:val="clear" w:color="auto" w:fill="auto"/>
          </w:tcPr>
          <w:p w:rsidR="001130DB" w:rsidRPr="001F2503" w:rsidRDefault="001130DB" w:rsidP="00B607F5">
            <w:pPr>
              <w:ind w:left="360"/>
              <w:rPr>
                <w:b/>
              </w:rPr>
            </w:pPr>
            <w:r w:rsidRPr="001F2503">
              <w:rPr>
                <w:b/>
              </w:rPr>
              <w:t>elektrický odpor</w:t>
            </w:r>
          </w:p>
          <w:p w:rsidR="001130DB" w:rsidRPr="001F2503" w:rsidRDefault="001130DB" w:rsidP="00B607F5">
            <w:pPr>
              <w:ind w:left="360"/>
              <w:rPr>
                <w:b/>
              </w:rPr>
            </w:pPr>
            <w:r w:rsidRPr="001F2503">
              <w:rPr>
                <w:b/>
              </w:rPr>
              <w:t>tepelné účinky el. proudu</w:t>
            </w:r>
          </w:p>
          <w:p w:rsidR="001130DB" w:rsidRPr="001F2503" w:rsidRDefault="001130DB" w:rsidP="00B607F5">
            <w:pPr>
              <w:ind w:left="360"/>
              <w:rPr>
                <w:b/>
              </w:rPr>
            </w:pPr>
            <w:r w:rsidRPr="001F2503">
              <w:rPr>
                <w:b/>
              </w:rPr>
              <w:t xml:space="preserve">bezpečné zacházení s el. zařízeními </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62"/>
              </w:numPr>
            </w:pPr>
            <w:proofErr w:type="gramStart"/>
            <w:r>
              <w:t>ví co</w:t>
            </w:r>
            <w:proofErr w:type="gramEnd"/>
            <w:r>
              <w:t xml:space="preserve"> způsobuje el. odpor , zná jeho značku a jednotku</w:t>
            </w:r>
          </w:p>
          <w:p w:rsidR="001130DB" w:rsidRDefault="001130DB" w:rsidP="00C12037">
            <w:pPr>
              <w:numPr>
                <w:ilvl w:val="0"/>
                <w:numId w:val="162"/>
              </w:numPr>
            </w:pPr>
            <w:r>
              <w:t>zná závislost odporu vodiče na jeho délce, průřezu a materiálu</w:t>
            </w:r>
          </w:p>
          <w:p w:rsidR="001130DB" w:rsidRDefault="001130DB" w:rsidP="00C12037">
            <w:pPr>
              <w:numPr>
                <w:ilvl w:val="0"/>
                <w:numId w:val="162"/>
              </w:numPr>
            </w:pPr>
            <w:r>
              <w:t>dodržuje pravidla bezpečné práce při zacházení s el. zařízeními</w:t>
            </w:r>
          </w:p>
          <w:p w:rsidR="006C35D6" w:rsidRDefault="006C35D6" w:rsidP="00C12037">
            <w:pPr>
              <w:numPr>
                <w:ilvl w:val="0"/>
                <w:numId w:val="162"/>
              </w:numPr>
            </w:pPr>
            <w:r>
              <w:t>k doložení pravidel použifje data z otevřených zdrojů</w:t>
            </w:r>
          </w:p>
          <w:p w:rsidR="001130DB" w:rsidRDefault="001130DB" w:rsidP="001F2503">
            <w:pPr>
              <w:ind w:left="-108"/>
            </w:pPr>
          </w:p>
          <w:p w:rsidR="001130DB" w:rsidRDefault="001130DB" w:rsidP="001F2503">
            <w:pPr>
              <w:ind w:left="360"/>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130DB">
            <w:r>
              <w:t xml:space="preserve"> </w:t>
            </w:r>
          </w:p>
        </w:tc>
        <w:tc>
          <w:tcPr>
            <w:tcW w:w="3318" w:type="dxa"/>
            <w:shd w:val="clear" w:color="auto" w:fill="auto"/>
          </w:tcPr>
          <w:p w:rsidR="008614D5" w:rsidRDefault="008614D5" w:rsidP="008614D5">
            <w:r w:rsidRPr="001F2503">
              <w:rPr>
                <w:b/>
                <w:i/>
              </w:rPr>
              <w:t>OSV</w:t>
            </w:r>
            <w:r>
              <w:t xml:space="preserve"> – řešení problémů a rozhodovací dovednosti</w:t>
            </w:r>
          </w:p>
          <w:p w:rsidR="008614D5" w:rsidRDefault="008614D5" w:rsidP="001130DB"/>
          <w:p w:rsidR="001130DB" w:rsidRDefault="001130DB" w:rsidP="001130DB"/>
        </w:tc>
      </w:tr>
      <w:tr w:rsidR="00113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75"/>
          <w:jc w:val="right"/>
        </w:trPr>
        <w:tc>
          <w:tcPr>
            <w:tcW w:w="6406" w:type="dxa"/>
            <w:tcBorders>
              <w:top w:val="single" w:sz="4" w:space="0" w:color="auto"/>
              <w:left w:val="single" w:sz="4" w:space="0" w:color="auto"/>
              <w:bottom w:val="single" w:sz="4" w:space="0" w:color="auto"/>
              <w:right w:val="single" w:sz="4" w:space="0" w:color="auto"/>
            </w:tcBorders>
            <w:shd w:val="clear" w:color="auto" w:fill="auto"/>
          </w:tcPr>
          <w:p w:rsidR="001130DB" w:rsidRPr="001F2503" w:rsidRDefault="001130DB" w:rsidP="00B607F5">
            <w:pPr>
              <w:ind w:left="360"/>
              <w:rPr>
                <w:b/>
              </w:rPr>
            </w:pPr>
            <w:r w:rsidRPr="001F2503">
              <w:rPr>
                <w:b/>
              </w:rPr>
              <w:t>magnet, magnetická síla, magnet. pole</w:t>
            </w:r>
          </w:p>
          <w:p w:rsidR="001130DB" w:rsidRPr="001F2503" w:rsidRDefault="001130DB" w:rsidP="00B607F5">
            <w:pPr>
              <w:ind w:left="360"/>
              <w:rPr>
                <w:b/>
              </w:rPr>
            </w:pPr>
            <w:r w:rsidRPr="001F2503">
              <w:rPr>
                <w:b/>
              </w:rPr>
              <w:t>elektromagnet</w:t>
            </w:r>
          </w:p>
          <w:p w:rsidR="001130DB" w:rsidRPr="001F2503" w:rsidRDefault="001130DB" w:rsidP="00B607F5">
            <w:pPr>
              <w:ind w:left="360"/>
              <w:rPr>
                <w:b/>
              </w:rPr>
            </w:pPr>
            <w:r w:rsidRPr="001F2503">
              <w:rPr>
                <w:b/>
              </w:rPr>
              <w:t>elektromagnetická indukce</w:t>
            </w:r>
          </w:p>
          <w:p w:rsidR="001130DB" w:rsidRPr="001F2503" w:rsidRDefault="001130DB" w:rsidP="00B607F5">
            <w:pPr>
              <w:ind w:left="360"/>
              <w:rPr>
                <w:b/>
              </w:rPr>
            </w:pPr>
            <w:r w:rsidRPr="001F2503">
              <w:rPr>
                <w:b/>
              </w:rPr>
              <w:t>střídavý a stejnosměrný proud</w:t>
            </w:r>
          </w:p>
          <w:p w:rsidR="001130DB" w:rsidRPr="001F2503" w:rsidRDefault="001130DB" w:rsidP="00B607F5">
            <w:pPr>
              <w:ind w:left="360"/>
              <w:rPr>
                <w:b/>
              </w:rPr>
            </w:pPr>
            <w:r w:rsidRPr="001F2503">
              <w:rPr>
                <w:b/>
              </w:rPr>
              <w:t>stejnosměrný elektromotor</w:t>
            </w:r>
          </w:p>
          <w:p w:rsidR="001130DB" w:rsidRPr="001F2503" w:rsidRDefault="001130DB" w:rsidP="00B607F5">
            <w:pPr>
              <w:ind w:left="360"/>
              <w:rPr>
                <w:b/>
              </w:rPr>
            </w:pPr>
            <w:r w:rsidRPr="001F2503">
              <w:rPr>
                <w:b/>
              </w:rPr>
              <w:t>transformátor</w:t>
            </w:r>
          </w:p>
          <w:p w:rsidR="001130DB" w:rsidRPr="001F2503" w:rsidRDefault="001130DB" w:rsidP="00B607F5">
            <w:pPr>
              <w:ind w:left="360"/>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1130DB" w:rsidRDefault="001130DB" w:rsidP="00C12037">
            <w:pPr>
              <w:numPr>
                <w:ilvl w:val="0"/>
                <w:numId w:val="163"/>
              </w:numPr>
            </w:pPr>
            <w:r>
              <w:t>využívá prakticky poznatky o působení magnetického pole na magnet a cívku s proudem a o vlivu změny magn. pole v okolí cívky na vznik indukovaného napětí v</w:t>
            </w:r>
            <w:r w:rsidR="006C35D6">
              <w:t> </w:t>
            </w:r>
            <w:r>
              <w:t>ní</w:t>
            </w:r>
            <w:r w:rsidR="006C35D6">
              <w:t xml:space="preserve"> </w:t>
            </w:r>
            <w:r>
              <w:t>dokáže porovnat pole magnetické, elektrické a gravitační</w:t>
            </w:r>
          </w:p>
          <w:p w:rsidR="001130DB" w:rsidRDefault="001130DB" w:rsidP="00C12037">
            <w:pPr>
              <w:numPr>
                <w:ilvl w:val="0"/>
                <w:numId w:val="163"/>
              </w:numPr>
            </w:pPr>
            <w:r>
              <w:t>rozliší stejnosměrný proud od střídavého a změří elektrický prou a napětí</w:t>
            </w:r>
          </w:p>
          <w:p w:rsidR="001130DB" w:rsidRDefault="001130DB" w:rsidP="00C12037">
            <w:pPr>
              <w:numPr>
                <w:ilvl w:val="0"/>
                <w:numId w:val="163"/>
              </w:numPr>
            </w:pPr>
            <w:r>
              <w:t>dokáže vysvětlit činnost transformátoru</w:t>
            </w:r>
          </w:p>
          <w:p w:rsidR="001130DB" w:rsidRDefault="001130DB" w:rsidP="001F2503">
            <w:pPr>
              <w:ind w:left="360"/>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130DB">
            <w:r>
              <w:t xml:space="preserve"> </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1130DB" w:rsidRDefault="001130DB" w:rsidP="001130DB">
            <w:r>
              <w:t>Z-postavení Země ve vesmíru</w:t>
            </w:r>
          </w:p>
        </w:tc>
      </w:tr>
      <w:tr w:rsidR="001130DB">
        <w:trPr>
          <w:trHeight w:hRule="exact" w:val="1565"/>
          <w:jc w:val="right"/>
        </w:trPr>
        <w:tc>
          <w:tcPr>
            <w:tcW w:w="6406" w:type="dxa"/>
            <w:shd w:val="clear" w:color="auto" w:fill="auto"/>
          </w:tcPr>
          <w:p w:rsidR="001130DB" w:rsidRPr="001F2503" w:rsidRDefault="001130DB" w:rsidP="00B607F5">
            <w:pPr>
              <w:ind w:left="360"/>
              <w:rPr>
                <w:b/>
              </w:rPr>
            </w:pPr>
            <w:r w:rsidRPr="001F2503">
              <w:rPr>
                <w:b/>
              </w:rPr>
              <w:t>laboratorní práce</w:t>
            </w:r>
          </w:p>
          <w:p w:rsidR="001130DB" w:rsidRPr="001F2503" w:rsidRDefault="001130DB" w:rsidP="001F2503">
            <w:pPr>
              <w:ind w:left="72"/>
              <w:rPr>
                <w:b/>
              </w:rPr>
            </w:pPr>
          </w:p>
          <w:p w:rsidR="001130DB" w:rsidRPr="001F2503" w:rsidRDefault="001130DB" w:rsidP="00B607F5">
            <w:pPr>
              <w:ind w:left="360"/>
              <w:rPr>
                <w:b/>
              </w:rPr>
            </w:pPr>
            <w:r w:rsidRPr="001F2503">
              <w:rPr>
                <w:b/>
              </w:rPr>
              <w:t xml:space="preserve"> </w:t>
            </w:r>
          </w:p>
          <w:p w:rsidR="001130DB" w:rsidRPr="001F2503" w:rsidRDefault="001130DB" w:rsidP="00B607F5">
            <w:pPr>
              <w:ind w:left="360"/>
              <w:rPr>
                <w:b/>
              </w:rPr>
            </w:pPr>
            <w:r w:rsidRPr="001F2503">
              <w:rPr>
                <w:b/>
              </w:rPr>
              <w:t xml:space="preserve"> </w:t>
            </w:r>
          </w:p>
          <w:p w:rsidR="001130DB" w:rsidRPr="001F2503" w:rsidRDefault="001130DB" w:rsidP="00B607F5">
            <w:pPr>
              <w:ind w:left="360"/>
              <w:rPr>
                <w:b/>
              </w:rPr>
            </w:pP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shd w:val="clear" w:color="auto" w:fill="auto"/>
          </w:tcPr>
          <w:p w:rsidR="001130DB" w:rsidRDefault="001130DB" w:rsidP="00C12037">
            <w:pPr>
              <w:numPr>
                <w:ilvl w:val="0"/>
                <w:numId w:val="164"/>
              </w:numPr>
            </w:pPr>
            <w:r>
              <w:t>měření el. proudu a napětí v jednoduchém obvodu</w:t>
            </w:r>
          </w:p>
          <w:p w:rsidR="001130DB" w:rsidRDefault="001130DB" w:rsidP="00C12037">
            <w:pPr>
              <w:numPr>
                <w:ilvl w:val="0"/>
                <w:numId w:val="164"/>
              </w:numPr>
            </w:pPr>
            <w:r>
              <w:t>měření el. proudu a napětí v rozvětveném obvodu</w:t>
            </w:r>
          </w:p>
          <w:p w:rsidR="001130DB" w:rsidRDefault="001130DB" w:rsidP="00C12037">
            <w:pPr>
              <w:numPr>
                <w:ilvl w:val="0"/>
                <w:numId w:val="164"/>
              </w:numPr>
            </w:pPr>
            <w:r>
              <w:t>určení el. odporu neznámého spotřebiče</w:t>
            </w:r>
          </w:p>
          <w:p w:rsidR="001130DB" w:rsidRDefault="001130DB" w:rsidP="00C12037">
            <w:pPr>
              <w:numPr>
                <w:ilvl w:val="0"/>
                <w:numId w:val="164"/>
              </w:numPr>
            </w:pPr>
            <w:r>
              <w:t>zapojení polov. diody</w:t>
            </w:r>
          </w:p>
          <w:p w:rsidR="001130DB" w:rsidRDefault="001130DB" w:rsidP="00C12037">
            <w:pPr>
              <w:numPr>
                <w:ilvl w:val="0"/>
                <w:numId w:val="164"/>
              </w:numPr>
            </w:pPr>
            <w:r>
              <w:t>magnet. pole tyčového magnetu</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r>
              <w:t xml:space="preserve">   </w:t>
            </w:r>
          </w:p>
          <w:p w:rsidR="001130DB" w:rsidRDefault="001130DB" w:rsidP="001F2503">
            <w:pPr>
              <w:tabs>
                <w:tab w:val="left" w:pos="72"/>
              </w:tabs>
              <w:ind w:left="72"/>
            </w:pPr>
          </w:p>
          <w:p w:rsidR="001130DB" w:rsidRDefault="001130DB" w:rsidP="00C12037">
            <w:pPr>
              <w:numPr>
                <w:ilvl w:val="0"/>
                <w:numId w:val="143"/>
              </w:numPr>
            </w:pPr>
          </w:p>
        </w:tc>
        <w:tc>
          <w:tcPr>
            <w:tcW w:w="3318" w:type="dxa"/>
            <w:shd w:val="clear" w:color="auto" w:fill="auto"/>
          </w:tcPr>
          <w:p w:rsidR="001130DB" w:rsidRDefault="001130DB" w:rsidP="001130DB"/>
        </w:tc>
      </w:tr>
    </w:tbl>
    <w:p w:rsidR="001130DB" w:rsidRDefault="001130DB" w:rsidP="001130DB"/>
    <w:p w:rsidR="001130DB" w:rsidRDefault="001130DB" w:rsidP="001130DB"/>
    <w:p w:rsidR="001130DB" w:rsidRDefault="001130DB" w:rsidP="001130DB">
      <w:pPr>
        <w:jc w:val="both"/>
        <w:rPr>
          <w:bCs/>
          <w:caps/>
          <w:sz w:val="36"/>
          <w:szCs w:val="36"/>
        </w:rPr>
      </w:pPr>
    </w:p>
    <w:p w:rsidR="001130DB" w:rsidRDefault="001130DB" w:rsidP="001130DB">
      <w:pPr>
        <w:jc w:val="both"/>
        <w:rPr>
          <w:bCs/>
          <w:caps/>
          <w:sz w:val="36"/>
          <w:szCs w:val="36"/>
        </w:rPr>
      </w:pPr>
    </w:p>
    <w:p w:rsidR="001130DB" w:rsidRDefault="001130DB" w:rsidP="001130DB">
      <w:pPr>
        <w:jc w:val="both"/>
        <w:rPr>
          <w:bCs/>
          <w:caps/>
          <w:sz w:val="36"/>
          <w:szCs w:val="36"/>
        </w:rPr>
      </w:pPr>
    </w:p>
    <w:p w:rsidR="001130DB" w:rsidRDefault="001130DB" w:rsidP="001130DB">
      <w:pPr>
        <w:jc w:val="both"/>
        <w:rPr>
          <w:bCs/>
          <w:caps/>
          <w:sz w:val="36"/>
          <w:szCs w:val="36"/>
        </w:rPr>
      </w:pPr>
    </w:p>
    <w:p w:rsidR="001130DB" w:rsidRDefault="001130DB" w:rsidP="001130DB">
      <w:pPr>
        <w:jc w:val="both"/>
        <w:rPr>
          <w:bCs/>
          <w:caps/>
          <w:sz w:val="36"/>
          <w:szCs w:val="3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1F2503">
        <w:trPr>
          <w:trHeight w:val="852"/>
          <w:jc w:val="right"/>
        </w:trPr>
        <w:tc>
          <w:tcPr>
            <w:tcW w:w="6406" w:type="dxa"/>
            <w:shd w:val="clear" w:color="auto" w:fill="E6E6E6"/>
            <w:vAlign w:val="center"/>
          </w:tcPr>
          <w:p w:rsidR="001130DB" w:rsidRPr="001F2503" w:rsidRDefault="001130DB" w:rsidP="001F2503">
            <w:pPr>
              <w:jc w:val="center"/>
              <w:rPr>
                <w:b/>
                <w:sz w:val="40"/>
                <w:szCs w:val="40"/>
              </w:rPr>
            </w:pPr>
            <w:r w:rsidRPr="001F2503">
              <w:rPr>
                <w:b/>
                <w:sz w:val="40"/>
                <w:szCs w:val="40"/>
              </w:rPr>
              <w:lastRenderedPageBreak/>
              <w:t>9. ročník</w:t>
            </w:r>
          </w:p>
        </w:tc>
        <w:tc>
          <w:tcPr>
            <w:tcW w:w="5730" w:type="dxa"/>
            <w:shd w:val="clear" w:color="auto" w:fill="E6E6E6"/>
            <w:vAlign w:val="center"/>
          </w:tcPr>
          <w:p w:rsidR="001130DB" w:rsidRPr="001F2503" w:rsidRDefault="001130DB" w:rsidP="001F2503">
            <w:pPr>
              <w:jc w:val="center"/>
              <w:rPr>
                <w:b/>
                <w:sz w:val="40"/>
                <w:szCs w:val="40"/>
              </w:rPr>
            </w:pPr>
            <w:r w:rsidRPr="001F2503">
              <w:rPr>
                <w:b/>
                <w:sz w:val="40"/>
                <w:szCs w:val="40"/>
              </w:rPr>
              <w:t>Fyzika</w:t>
            </w:r>
          </w:p>
        </w:tc>
        <w:tc>
          <w:tcPr>
            <w:tcW w:w="3318" w:type="dxa"/>
            <w:shd w:val="clear" w:color="auto" w:fill="E6E6E6"/>
            <w:vAlign w:val="center"/>
          </w:tcPr>
          <w:p w:rsidR="001130DB" w:rsidRPr="001F2503" w:rsidRDefault="001130DB" w:rsidP="001F2503">
            <w:pPr>
              <w:jc w:val="center"/>
              <w:rPr>
                <w:b/>
                <w:sz w:val="40"/>
                <w:szCs w:val="40"/>
              </w:rPr>
            </w:pPr>
            <w:r w:rsidRPr="001F2503">
              <w:rPr>
                <w:b/>
                <w:sz w:val="40"/>
                <w:szCs w:val="40"/>
              </w:rPr>
              <w:t>2 hodiny</w:t>
            </w:r>
          </w:p>
        </w:tc>
      </w:tr>
      <w:tr w:rsidR="001130DB" w:rsidRPr="001F2503">
        <w:trPr>
          <w:trHeight w:val="1027"/>
          <w:jc w:val="right"/>
        </w:trPr>
        <w:tc>
          <w:tcPr>
            <w:tcW w:w="6406" w:type="dxa"/>
            <w:shd w:val="clear" w:color="auto" w:fill="auto"/>
            <w:vAlign w:val="center"/>
          </w:tcPr>
          <w:p w:rsidR="001130DB" w:rsidRPr="001F2503" w:rsidRDefault="001130DB" w:rsidP="001F2503">
            <w:pPr>
              <w:jc w:val="center"/>
              <w:rPr>
                <w:b/>
                <w:sz w:val="32"/>
                <w:szCs w:val="32"/>
              </w:rPr>
            </w:pPr>
            <w:r w:rsidRPr="001F2503">
              <w:rPr>
                <w:b/>
                <w:sz w:val="32"/>
                <w:szCs w:val="32"/>
              </w:rPr>
              <w:t>Učivo</w:t>
            </w:r>
          </w:p>
        </w:tc>
        <w:tc>
          <w:tcPr>
            <w:tcW w:w="5730" w:type="dxa"/>
            <w:shd w:val="clear" w:color="auto" w:fill="auto"/>
            <w:vAlign w:val="center"/>
          </w:tcPr>
          <w:p w:rsidR="001130DB" w:rsidRPr="001F2503" w:rsidRDefault="001130DB" w:rsidP="001F2503">
            <w:pPr>
              <w:jc w:val="center"/>
              <w:rPr>
                <w:b/>
                <w:sz w:val="32"/>
                <w:szCs w:val="32"/>
              </w:rPr>
            </w:pPr>
            <w:r w:rsidRPr="001F2503">
              <w:rPr>
                <w:b/>
                <w:sz w:val="32"/>
                <w:szCs w:val="32"/>
              </w:rPr>
              <w:t>Očekávané výstupy</w:t>
            </w:r>
          </w:p>
        </w:tc>
        <w:tc>
          <w:tcPr>
            <w:tcW w:w="3318" w:type="dxa"/>
            <w:shd w:val="clear" w:color="auto" w:fill="auto"/>
            <w:vAlign w:val="center"/>
          </w:tcPr>
          <w:p w:rsidR="001130DB" w:rsidRPr="001F2503" w:rsidRDefault="001130DB" w:rsidP="001F2503">
            <w:pPr>
              <w:jc w:val="center"/>
              <w:rPr>
                <w:b/>
              </w:rPr>
            </w:pPr>
            <w:r w:rsidRPr="001F2503">
              <w:rPr>
                <w:b/>
              </w:rPr>
              <w:t>Průřezová témata</w:t>
            </w:r>
          </w:p>
          <w:p w:rsidR="001130DB" w:rsidRPr="001F2503" w:rsidRDefault="001130DB" w:rsidP="001F2503">
            <w:pPr>
              <w:jc w:val="center"/>
              <w:rPr>
                <w:b/>
              </w:rPr>
            </w:pPr>
            <w:r w:rsidRPr="001F2503">
              <w:rPr>
                <w:b/>
              </w:rPr>
              <w:t>Mezipředmětové vazby</w:t>
            </w:r>
          </w:p>
        </w:tc>
      </w:tr>
      <w:tr w:rsidR="001130DB" w:rsidTr="006C35D6">
        <w:trPr>
          <w:trHeight w:hRule="exact" w:val="1523"/>
          <w:jc w:val="right"/>
        </w:trPr>
        <w:tc>
          <w:tcPr>
            <w:tcW w:w="6406" w:type="dxa"/>
            <w:shd w:val="clear" w:color="auto" w:fill="auto"/>
          </w:tcPr>
          <w:p w:rsidR="001130DB" w:rsidRPr="001F2503" w:rsidRDefault="001130DB" w:rsidP="006C35D6">
            <w:pPr>
              <w:ind w:left="360"/>
              <w:rPr>
                <w:b/>
              </w:rPr>
            </w:pPr>
            <w:r w:rsidRPr="001F2503">
              <w:rPr>
                <w:b/>
              </w:rPr>
              <w:t xml:space="preserve">práce, výkon, energie </w:t>
            </w:r>
          </w:p>
          <w:p w:rsidR="001130DB" w:rsidRPr="001F2503" w:rsidRDefault="001130DB" w:rsidP="006C35D6">
            <w:pPr>
              <w:ind w:left="360"/>
              <w:rPr>
                <w:b/>
              </w:rPr>
            </w:pPr>
            <w:r w:rsidRPr="001F2503">
              <w:rPr>
                <w:b/>
              </w:rPr>
              <w:t>pohybová a polohová energie</w:t>
            </w:r>
          </w:p>
          <w:p w:rsidR="001130DB" w:rsidRPr="001F2503" w:rsidRDefault="001130DB" w:rsidP="006C35D6">
            <w:pPr>
              <w:ind w:left="360"/>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65"/>
              </w:numPr>
            </w:pPr>
            <w:r>
              <w:t>využívá s porozuměním vztah mezi výkonem, vykonanou prací a časem</w:t>
            </w:r>
          </w:p>
          <w:p w:rsidR="006C35D6" w:rsidRDefault="006C35D6" w:rsidP="00C12037">
            <w:pPr>
              <w:numPr>
                <w:ilvl w:val="0"/>
                <w:numId w:val="165"/>
              </w:numPr>
            </w:pPr>
            <w:r>
              <w:t>při řešení úloh se vztahem k běžnému životu, k analýze výsledků využije data z otevřených zdrojů</w:t>
            </w:r>
          </w:p>
          <w:p w:rsidR="001130DB" w:rsidRDefault="001130DB" w:rsidP="001F2503">
            <w:pPr>
              <w:ind w:left="-108"/>
            </w:pPr>
          </w:p>
          <w:p w:rsidR="001130DB" w:rsidRDefault="001130DB" w:rsidP="001F2503">
            <w:pPr>
              <w:ind w:left="360"/>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130DB">
            <w:r>
              <w:t xml:space="preserve"> </w:t>
            </w:r>
          </w:p>
        </w:tc>
        <w:tc>
          <w:tcPr>
            <w:tcW w:w="3318" w:type="dxa"/>
            <w:shd w:val="clear" w:color="auto" w:fill="auto"/>
          </w:tcPr>
          <w:p w:rsidR="001130DB" w:rsidRDefault="001130DB" w:rsidP="001130DB"/>
        </w:tc>
      </w:tr>
      <w:tr w:rsidR="001130DB" w:rsidTr="006C35D6">
        <w:trPr>
          <w:trHeight w:hRule="exact" w:val="3119"/>
          <w:jc w:val="right"/>
        </w:trPr>
        <w:tc>
          <w:tcPr>
            <w:tcW w:w="6406" w:type="dxa"/>
            <w:shd w:val="clear" w:color="auto" w:fill="auto"/>
          </w:tcPr>
          <w:p w:rsidR="001130DB" w:rsidRPr="001F2503" w:rsidRDefault="001130DB" w:rsidP="006C35D6">
            <w:pPr>
              <w:ind w:left="360"/>
              <w:rPr>
                <w:b/>
              </w:rPr>
            </w:pPr>
            <w:r w:rsidRPr="001F2503">
              <w:rPr>
                <w:b/>
              </w:rPr>
              <w:t xml:space="preserve">změny skupenství </w:t>
            </w:r>
          </w:p>
          <w:p w:rsidR="001130DB" w:rsidRPr="001F2503" w:rsidRDefault="001130DB" w:rsidP="006C35D6">
            <w:pPr>
              <w:ind w:left="360"/>
              <w:rPr>
                <w:b/>
              </w:rPr>
            </w:pPr>
            <w:r w:rsidRPr="001F2503">
              <w:rPr>
                <w:b/>
              </w:rPr>
              <w:t>tání, tuhnutí</w:t>
            </w:r>
          </w:p>
          <w:p w:rsidR="001130DB" w:rsidRPr="001F2503" w:rsidRDefault="001130DB" w:rsidP="006C35D6">
            <w:pPr>
              <w:ind w:left="360"/>
              <w:rPr>
                <w:b/>
              </w:rPr>
            </w:pPr>
            <w:r w:rsidRPr="001F2503">
              <w:rPr>
                <w:b/>
              </w:rPr>
              <w:t>skupenské teplo tání</w:t>
            </w:r>
          </w:p>
          <w:p w:rsidR="001130DB" w:rsidRPr="001F2503" w:rsidRDefault="001130DB" w:rsidP="006C35D6">
            <w:pPr>
              <w:ind w:left="360"/>
              <w:rPr>
                <w:b/>
              </w:rPr>
            </w:pPr>
            <w:r w:rsidRPr="001F2503">
              <w:rPr>
                <w:b/>
              </w:rPr>
              <w:t>vypařování, kapalnění</w:t>
            </w:r>
          </w:p>
          <w:p w:rsidR="001130DB" w:rsidRPr="001F2503" w:rsidRDefault="001130DB" w:rsidP="006C35D6">
            <w:pPr>
              <w:ind w:left="360"/>
              <w:rPr>
                <w:b/>
              </w:rPr>
            </w:pPr>
            <w:r w:rsidRPr="001F2503">
              <w:rPr>
                <w:b/>
              </w:rPr>
              <w:t>hlavní faktory ovlivňující vypařování a teplotu varu</w:t>
            </w:r>
          </w:p>
          <w:p w:rsidR="001130DB" w:rsidRPr="001F2503" w:rsidRDefault="001130DB" w:rsidP="006C35D6">
            <w:pPr>
              <w:ind w:left="360"/>
              <w:rPr>
                <w:b/>
              </w:rPr>
            </w:pPr>
            <w:r w:rsidRPr="001F2503">
              <w:rPr>
                <w:b/>
              </w:rPr>
              <w:t>kapaliny</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Default="001130DB" w:rsidP="001F2503">
            <w:pPr>
              <w:jc w:val="center"/>
            </w:pPr>
          </w:p>
        </w:tc>
        <w:tc>
          <w:tcPr>
            <w:tcW w:w="5730" w:type="dxa"/>
            <w:shd w:val="clear" w:color="auto" w:fill="auto"/>
          </w:tcPr>
          <w:p w:rsidR="001130DB" w:rsidRDefault="001130DB" w:rsidP="00C12037">
            <w:pPr>
              <w:numPr>
                <w:ilvl w:val="0"/>
                <w:numId w:val="166"/>
              </w:numPr>
            </w:pPr>
            <w:r>
              <w:t xml:space="preserve">změny skupenství dává do </w:t>
            </w:r>
            <w:proofErr w:type="gramStart"/>
            <w:r>
              <w:t>souvislostí  se</w:t>
            </w:r>
            <w:proofErr w:type="gramEnd"/>
            <w:r>
              <w:t xml:space="preserve"> změnou</w:t>
            </w:r>
          </w:p>
          <w:p w:rsidR="001130DB" w:rsidRDefault="001130DB" w:rsidP="006C35D6">
            <w:pPr>
              <w:ind w:left="360"/>
            </w:pPr>
            <w:r>
              <w:t>vnitřní energie</w:t>
            </w:r>
          </w:p>
          <w:p w:rsidR="001130DB" w:rsidRDefault="001130DB" w:rsidP="00C12037">
            <w:pPr>
              <w:numPr>
                <w:ilvl w:val="0"/>
                <w:numId w:val="166"/>
              </w:numPr>
            </w:pPr>
            <w:r>
              <w:t>popíše skupenské přeměny: tání, tuhnutí, vypařování,</w:t>
            </w:r>
          </w:p>
          <w:p w:rsidR="001130DB" w:rsidRDefault="001130DB" w:rsidP="006C35D6">
            <w:pPr>
              <w:ind w:left="360"/>
            </w:pPr>
            <w:r>
              <w:t>var, kapalnění</w:t>
            </w:r>
          </w:p>
          <w:p w:rsidR="001130DB" w:rsidRDefault="001130DB" w:rsidP="00C12037">
            <w:pPr>
              <w:numPr>
                <w:ilvl w:val="0"/>
                <w:numId w:val="166"/>
              </w:numPr>
            </w:pPr>
            <w:r>
              <w:t>v tabulkách umí najít teplotu tání, teplotu varu, měrné skupenské teplo tání a varu pro různé látky</w:t>
            </w:r>
          </w:p>
          <w:p w:rsidR="001130DB" w:rsidRDefault="001130DB" w:rsidP="00C12037">
            <w:pPr>
              <w:numPr>
                <w:ilvl w:val="0"/>
                <w:numId w:val="166"/>
              </w:numPr>
            </w:pPr>
            <w:r>
              <w:t>vypočítá skupenské teplo tání</w:t>
            </w:r>
          </w:p>
          <w:p w:rsidR="001130DB" w:rsidRDefault="001130DB" w:rsidP="00C12037">
            <w:pPr>
              <w:numPr>
                <w:ilvl w:val="0"/>
                <w:numId w:val="166"/>
              </w:numPr>
            </w:pPr>
            <w:r>
              <w:t>popíše rozdíly mezi vypařováním a varem, faktory</w:t>
            </w:r>
          </w:p>
          <w:p w:rsidR="001130DB" w:rsidRDefault="001130DB" w:rsidP="00C12037">
            <w:pPr>
              <w:numPr>
                <w:ilvl w:val="0"/>
                <w:numId w:val="166"/>
              </w:numPr>
            </w:pPr>
            <w:r>
              <w:t>ovlivňující vypařování a teplotu varu kapaliny</w:t>
            </w:r>
          </w:p>
          <w:p w:rsidR="001130DB" w:rsidRDefault="001130DB" w:rsidP="00C12037">
            <w:pPr>
              <w:numPr>
                <w:ilvl w:val="0"/>
                <w:numId w:val="166"/>
              </w:numPr>
            </w:pPr>
            <w:r>
              <w:t>zná způsoby zkapalnění vodní páry</w:t>
            </w:r>
          </w:p>
          <w:p w:rsidR="001130DB" w:rsidRDefault="001130DB" w:rsidP="001130DB"/>
          <w:p w:rsidR="001130DB" w:rsidRDefault="001130DB" w:rsidP="001F2503">
            <w:pPr>
              <w:ind w:left="72"/>
            </w:pPr>
          </w:p>
        </w:tc>
        <w:tc>
          <w:tcPr>
            <w:tcW w:w="3318" w:type="dxa"/>
            <w:shd w:val="clear" w:color="auto" w:fill="auto"/>
          </w:tcPr>
          <w:p w:rsidR="008614D5" w:rsidRDefault="008614D5" w:rsidP="008614D5">
            <w:r w:rsidRPr="001F2503">
              <w:rPr>
                <w:b/>
                <w:i/>
              </w:rPr>
              <w:t>EV</w:t>
            </w:r>
            <w:r>
              <w:t xml:space="preserve"> – lidské aktivity a problémy životního prostředí</w:t>
            </w:r>
          </w:p>
          <w:p w:rsidR="001130DB" w:rsidRDefault="001130DB" w:rsidP="001130DB"/>
        </w:tc>
      </w:tr>
      <w:tr w:rsidR="001130DB" w:rsidTr="006C35D6">
        <w:trPr>
          <w:trHeight w:hRule="exact" w:val="1561"/>
          <w:jc w:val="right"/>
        </w:trPr>
        <w:tc>
          <w:tcPr>
            <w:tcW w:w="6406" w:type="dxa"/>
            <w:shd w:val="clear" w:color="auto" w:fill="auto"/>
          </w:tcPr>
          <w:p w:rsidR="001130DB" w:rsidRPr="001F2503" w:rsidRDefault="001130DB" w:rsidP="006C35D6">
            <w:pPr>
              <w:ind w:left="360"/>
              <w:rPr>
                <w:b/>
              </w:rPr>
            </w:pPr>
            <w:r w:rsidRPr="001F2503">
              <w:rPr>
                <w:b/>
              </w:rPr>
              <w:t>el. energie a výkon</w:t>
            </w:r>
          </w:p>
          <w:p w:rsidR="001130DB" w:rsidRPr="001F2503" w:rsidRDefault="001130DB" w:rsidP="006C35D6">
            <w:pPr>
              <w:ind w:left="360"/>
              <w:rPr>
                <w:b/>
              </w:rPr>
            </w:pPr>
            <w:r w:rsidRPr="001F2503">
              <w:rPr>
                <w:b/>
              </w:rPr>
              <w:t>výroba a přenos el. energie</w:t>
            </w:r>
          </w:p>
          <w:p w:rsidR="001130DB" w:rsidRPr="001F2503" w:rsidRDefault="001130DB" w:rsidP="001F2503">
            <w:pPr>
              <w:ind w:left="72"/>
              <w:rPr>
                <w:b/>
              </w:rPr>
            </w:pPr>
          </w:p>
          <w:p w:rsidR="001130DB" w:rsidRPr="001F2503" w:rsidRDefault="001130DB" w:rsidP="006C35D6">
            <w:pPr>
              <w:ind w:left="360"/>
              <w:rPr>
                <w:b/>
              </w:rPr>
            </w:pPr>
            <w:r w:rsidRPr="001F2503">
              <w:rPr>
                <w:b/>
              </w:rPr>
              <w:t xml:space="preserve"> </w:t>
            </w:r>
          </w:p>
          <w:p w:rsidR="001130DB" w:rsidRPr="001F2503" w:rsidRDefault="001130DB" w:rsidP="001130DB">
            <w:pPr>
              <w:rPr>
                <w:b/>
              </w:rPr>
            </w:pPr>
          </w:p>
          <w:p w:rsidR="001130DB" w:rsidRPr="001F2503" w:rsidRDefault="001130DB" w:rsidP="001130DB">
            <w:pPr>
              <w:rPr>
                <w:b/>
              </w:rPr>
            </w:pPr>
            <w:r w:rsidRPr="001F2503">
              <w:rPr>
                <w:b/>
              </w:rPr>
              <w:t xml:space="preserve"> </w:t>
            </w:r>
          </w:p>
          <w:p w:rsidR="001130DB" w:rsidRPr="001F2503" w:rsidRDefault="001130DB" w:rsidP="001F2503">
            <w:pPr>
              <w:tabs>
                <w:tab w:val="left" w:pos="162"/>
              </w:tabs>
              <w:rPr>
                <w:b/>
              </w:rPr>
            </w:pPr>
          </w:p>
          <w:p w:rsidR="001130DB" w:rsidRDefault="001130DB" w:rsidP="001F2503">
            <w:pPr>
              <w:tabs>
                <w:tab w:val="left" w:pos="267"/>
              </w:tabs>
              <w:jc w:val="center"/>
            </w:pPr>
          </w:p>
        </w:tc>
        <w:tc>
          <w:tcPr>
            <w:tcW w:w="5730" w:type="dxa"/>
            <w:shd w:val="clear" w:color="auto" w:fill="auto"/>
          </w:tcPr>
          <w:p w:rsidR="001130DB" w:rsidRDefault="001130DB" w:rsidP="00C12037">
            <w:pPr>
              <w:numPr>
                <w:ilvl w:val="0"/>
                <w:numId w:val="167"/>
              </w:numPr>
            </w:pPr>
            <w:r>
              <w:t>zná značky a jednotky příkonu i práce a dokáže je</w:t>
            </w:r>
          </w:p>
          <w:p w:rsidR="001130DB" w:rsidRDefault="001130DB" w:rsidP="00C12037">
            <w:pPr>
              <w:numPr>
                <w:ilvl w:val="0"/>
                <w:numId w:val="167"/>
              </w:numPr>
            </w:pPr>
            <w:r>
              <w:t>vhodně použít (J, W, kWh, MWh)</w:t>
            </w:r>
          </w:p>
          <w:p w:rsidR="001130DB" w:rsidRDefault="001130DB" w:rsidP="00C12037">
            <w:pPr>
              <w:numPr>
                <w:ilvl w:val="0"/>
                <w:numId w:val="167"/>
              </w:numPr>
            </w:pPr>
            <w:r>
              <w:t>využívá vztahů pro výpočet příkonu a práce při řešení</w:t>
            </w:r>
            <w:r w:rsidR="006C35D6">
              <w:t xml:space="preserve"> </w:t>
            </w:r>
            <w:r>
              <w:t>úloh</w:t>
            </w:r>
          </w:p>
          <w:p w:rsidR="001130DB" w:rsidRDefault="001130DB" w:rsidP="00C12037">
            <w:pPr>
              <w:numPr>
                <w:ilvl w:val="0"/>
                <w:numId w:val="167"/>
              </w:numPr>
            </w:pPr>
            <w:r>
              <w:t>popíše způsob výroby a přenosu el. energie</w:t>
            </w: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p>
          <w:p w:rsidR="001130DB" w:rsidRDefault="001130DB" w:rsidP="001F2503">
            <w:pPr>
              <w:ind w:left="72"/>
            </w:pPr>
            <w:r>
              <w:t xml:space="preserve">   </w:t>
            </w:r>
          </w:p>
          <w:p w:rsidR="001130DB" w:rsidRDefault="001130DB" w:rsidP="001F2503">
            <w:pPr>
              <w:tabs>
                <w:tab w:val="left" w:pos="72"/>
              </w:tabs>
              <w:ind w:left="72"/>
            </w:pPr>
          </w:p>
          <w:p w:rsidR="001130DB" w:rsidRDefault="001130DB" w:rsidP="00C12037">
            <w:pPr>
              <w:numPr>
                <w:ilvl w:val="0"/>
                <w:numId w:val="143"/>
              </w:numPr>
            </w:pPr>
          </w:p>
        </w:tc>
        <w:tc>
          <w:tcPr>
            <w:tcW w:w="3318" w:type="dxa"/>
            <w:shd w:val="clear" w:color="auto" w:fill="auto"/>
          </w:tcPr>
          <w:p w:rsidR="008614D5" w:rsidRDefault="008614D5" w:rsidP="008614D5">
            <w:r w:rsidRPr="001F2503">
              <w:rPr>
                <w:b/>
                <w:i/>
              </w:rPr>
              <w:t>EV</w:t>
            </w:r>
            <w:r>
              <w:t xml:space="preserve"> – vztah člověka k prostředí</w:t>
            </w:r>
          </w:p>
          <w:p w:rsidR="001130DB" w:rsidRDefault="001130DB" w:rsidP="001130DB"/>
        </w:tc>
      </w:tr>
      <w:tr w:rsidR="001130DB">
        <w:trPr>
          <w:trHeight w:hRule="exact" w:val="1710"/>
          <w:jc w:val="right"/>
        </w:trPr>
        <w:tc>
          <w:tcPr>
            <w:tcW w:w="6406" w:type="dxa"/>
            <w:shd w:val="clear" w:color="auto" w:fill="auto"/>
          </w:tcPr>
          <w:p w:rsidR="001130DB" w:rsidRPr="001F2503" w:rsidRDefault="001130DB" w:rsidP="006C35D6">
            <w:pPr>
              <w:ind w:left="360"/>
              <w:rPr>
                <w:b/>
              </w:rPr>
            </w:pPr>
            <w:r w:rsidRPr="001F2503">
              <w:rPr>
                <w:b/>
              </w:rPr>
              <w:t>jaderná energie</w:t>
            </w:r>
          </w:p>
          <w:p w:rsidR="001130DB" w:rsidRPr="001F2503" w:rsidRDefault="001130DB" w:rsidP="006C35D6">
            <w:pPr>
              <w:ind w:left="360"/>
              <w:rPr>
                <w:b/>
              </w:rPr>
            </w:pPr>
            <w:r w:rsidRPr="001F2503">
              <w:rPr>
                <w:b/>
              </w:rPr>
              <w:t>štěpná reakce</w:t>
            </w:r>
          </w:p>
          <w:p w:rsidR="001130DB" w:rsidRPr="001F2503" w:rsidRDefault="001130DB" w:rsidP="006C35D6">
            <w:pPr>
              <w:ind w:left="360"/>
              <w:rPr>
                <w:b/>
              </w:rPr>
            </w:pPr>
            <w:r w:rsidRPr="001F2503">
              <w:rPr>
                <w:b/>
              </w:rPr>
              <w:t>jaderný reaktor</w:t>
            </w:r>
          </w:p>
          <w:p w:rsidR="001130DB" w:rsidRPr="001F2503" w:rsidRDefault="001130DB" w:rsidP="006C35D6">
            <w:pPr>
              <w:ind w:left="360"/>
              <w:rPr>
                <w:b/>
              </w:rPr>
            </w:pPr>
            <w:r w:rsidRPr="001F2503">
              <w:rPr>
                <w:b/>
              </w:rPr>
              <w:t>jaderná elektrárna</w:t>
            </w:r>
          </w:p>
          <w:p w:rsidR="001130DB" w:rsidRPr="001F2503" w:rsidRDefault="001130DB" w:rsidP="006C35D6">
            <w:pPr>
              <w:ind w:left="360"/>
              <w:rPr>
                <w:b/>
              </w:rPr>
            </w:pPr>
            <w:r w:rsidRPr="001F2503">
              <w:rPr>
                <w:b/>
              </w:rPr>
              <w:t>ochrana lidí před radioaktivním zářením</w:t>
            </w:r>
          </w:p>
          <w:p w:rsidR="001130DB" w:rsidRPr="001F2503" w:rsidRDefault="001130DB" w:rsidP="006C35D6">
            <w:pPr>
              <w:ind w:left="360"/>
              <w:rPr>
                <w:b/>
              </w:rPr>
            </w:pPr>
            <w:r w:rsidRPr="001F2503">
              <w:rPr>
                <w:b/>
              </w:rPr>
              <w:t xml:space="preserve">obnovitelné a neobnovitelné zdroje energie </w:t>
            </w: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68"/>
              </w:numPr>
            </w:pPr>
            <w:r>
              <w:t>popíše řetězovou reakci a uvolňování jaderné energie</w:t>
            </w:r>
          </w:p>
          <w:p w:rsidR="001130DB" w:rsidRDefault="001130DB" w:rsidP="00C12037">
            <w:pPr>
              <w:numPr>
                <w:ilvl w:val="0"/>
                <w:numId w:val="168"/>
              </w:numPr>
            </w:pPr>
            <w:r>
              <w:t>rozumí principu, na kterém funguje jaderný reaktor a popíše výhody a nevýhody využití této energie</w:t>
            </w:r>
          </w:p>
          <w:p w:rsidR="001130DB" w:rsidRDefault="001130DB" w:rsidP="00C12037">
            <w:pPr>
              <w:numPr>
                <w:ilvl w:val="0"/>
                <w:numId w:val="168"/>
              </w:numPr>
            </w:pPr>
            <w:r>
              <w:t>zhodnotí výhody a nevýhody využívání různých</w:t>
            </w:r>
          </w:p>
          <w:p w:rsidR="001130DB" w:rsidRDefault="001130DB" w:rsidP="006C35D6">
            <w:pPr>
              <w:ind w:left="360"/>
            </w:pPr>
            <w:r>
              <w:t>energetických zdrojů z hlediska vlivu na životní</w:t>
            </w:r>
          </w:p>
          <w:p w:rsidR="001130DB" w:rsidRDefault="001130DB" w:rsidP="006C35D6">
            <w:pPr>
              <w:ind w:left="360"/>
            </w:pPr>
            <w:r>
              <w:t>prostředí</w:t>
            </w:r>
          </w:p>
          <w:p w:rsidR="001130DB" w:rsidRDefault="001130DB" w:rsidP="001F2503">
            <w:pPr>
              <w:ind w:left="57"/>
            </w:pPr>
          </w:p>
          <w:p w:rsidR="001130DB" w:rsidRDefault="001130DB" w:rsidP="001F2503">
            <w:pPr>
              <w:ind w:left="-108"/>
            </w:pPr>
          </w:p>
          <w:p w:rsidR="001130DB" w:rsidRDefault="001130DB" w:rsidP="001F2503">
            <w:pPr>
              <w:ind w:left="360"/>
            </w:pPr>
          </w:p>
          <w:p w:rsidR="001130DB" w:rsidRDefault="001130DB" w:rsidP="001F2503">
            <w:pPr>
              <w:ind w:left="-108"/>
            </w:pPr>
          </w:p>
          <w:p w:rsidR="001130DB" w:rsidRDefault="001130DB" w:rsidP="001F2503">
            <w:pPr>
              <w:ind w:left="-108"/>
            </w:pPr>
          </w:p>
          <w:p w:rsidR="001130DB" w:rsidRDefault="001130DB" w:rsidP="001F2503">
            <w:pPr>
              <w:ind w:left="-108"/>
            </w:pPr>
          </w:p>
          <w:p w:rsidR="001130DB" w:rsidRDefault="001130DB" w:rsidP="001130DB">
            <w:r>
              <w:t xml:space="preserve"> </w:t>
            </w:r>
          </w:p>
        </w:tc>
        <w:tc>
          <w:tcPr>
            <w:tcW w:w="3318" w:type="dxa"/>
            <w:shd w:val="clear" w:color="auto" w:fill="auto"/>
          </w:tcPr>
          <w:p w:rsidR="008614D5" w:rsidRDefault="008614D5" w:rsidP="008614D5">
            <w:r w:rsidRPr="001F2503">
              <w:rPr>
                <w:b/>
                <w:i/>
              </w:rPr>
              <w:t>EV</w:t>
            </w:r>
            <w:r>
              <w:t xml:space="preserve"> – lidské aktivity a problémy životního prostředí</w:t>
            </w:r>
          </w:p>
          <w:p w:rsidR="001130DB" w:rsidRDefault="001130DB" w:rsidP="001130DB"/>
        </w:tc>
      </w:tr>
      <w:tr w:rsidR="001130DB">
        <w:trPr>
          <w:trHeight w:hRule="exact" w:val="1705"/>
          <w:jc w:val="right"/>
        </w:trPr>
        <w:tc>
          <w:tcPr>
            <w:tcW w:w="6406" w:type="dxa"/>
            <w:shd w:val="clear" w:color="auto" w:fill="auto"/>
          </w:tcPr>
          <w:p w:rsidR="001130DB" w:rsidRPr="001F2503" w:rsidRDefault="001130DB" w:rsidP="001130DB">
            <w:pPr>
              <w:rPr>
                <w:b/>
              </w:rPr>
            </w:pPr>
            <w:r w:rsidRPr="001F2503">
              <w:rPr>
                <w:b/>
              </w:rPr>
              <w:lastRenderedPageBreak/>
              <w:t xml:space="preserve">   zvuk </w:t>
            </w:r>
          </w:p>
          <w:p w:rsidR="001130DB" w:rsidRPr="001F2503" w:rsidRDefault="001130DB" w:rsidP="001130DB">
            <w:pPr>
              <w:rPr>
                <w:b/>
              </w:rPr>
            </w:pPr>
            <w:r w:rsidRPr="001F2503">
              <w:rPr>
                <w:b/>
              </w:rPr>
              <w:t xml:space="preserve">   prostředí pro šíření zvuku</w:t>
            </w:r>
          </w:p>
          <w:p w:rsidR="001130DB" w:rsidRPr="001F2503" w:rsidRDefault="001130DB" w:rsidP="001130DB">
            <w:pPr>
              <w:rPr>
                <w:b/>
              </w:rPr>
            </w:pPr>
            <w:r w:rsidRPr="001F2503">
              <w:rPr>
                <w:b/>
              </w:rPr>
              <w:t xml:space="preserve">   rychlost zvuku v různých prostředích</w:t>
            </w:r>
          </w:p>
          <w:p w:rsidR="001130DB" w:rsidRPr="001F2503" w:rsidRDefault="001130DB" w:rsidP="001130DB">
            <w:pPr>
              <w:rPr>
                <w:b/>
              </w:rPr>
            </w:pPr>
            <w:r w:rsidRPr="001F2503">
              <w:rPr>
                <w:b/>
              </w:rPr>
              <w:t xml:space="preserve">   odraz zvuku, ozvěna</w:t>
            </w:r>
          </w:p>
          <w:p w:rsidR="001130DB" w:rsidRPr="001F2503" w:rsidRDefault="001130DB" w:rsidP="001130DB">
            <w:pPr>
              <w:rPr>
                <w:b/>
              </w:rPr>
            </w:pPr>
            <w:r w:rsidRPr="001F2503">
              <w:rPr>
                <w:b/>
              </w:rPr>
              <w:t xml:space="preserve">   pohlcování zvuku</w:t>
            </w:r>
          </w:p>
          <w:p w:rsidR="001130DB" w:rsidRPr="001F2503" w:rsidRDefault="001130DB" w:rsidP="001130DB">
            <w:pPr>
              <w:rPr>
                <w:b/>
              </w:rPr>
            </w:pPr>
            <w:r w:rsidRPr="001F2503">
              <w:rPr>
                <w:b/>
              </w:rPr>
              <w:t xml:space="preserve">   výška zvukového tónu</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r w:rsidRPr="001F2503">
              <w:rPr>
                <w:b/>
              </w:rPr>
              <w:t xml:space="preserve"> </w:t>
            </w:r>
          </w:p>
          <w:p w:rsidR="001130DB" w:rsidRPr="001F2503" w:rsidRDefault="001130DB" w:rsidP="001130DB">
            <w:pPr>
              <w:rPr>
                <w:b/>
              </w:rPr>
            </w:pPr>
          </w:p>
          <w:p w:rsidR="001130DB" w:rsidRPr="001F2503" w:rsidRDefault="001130DB" w:rsidP="001130DB">
            <w:pPr>
              <w:rPr>
                <w:b/>
              </w:rPr>
            </w:pPr>
          </w:p>
        </w:tc>
        <w:tc>
          <w:tcPr>
            <w:tcW w:w="5730" w:type="dxa"/>
            <w:shd w:val="clear" w:color="auto" w:fill="auto"/>
          </w:tcPr>
          <w:p w:rsidR="001130DB" w:rsidRDefault="001130DB" w:rsidP="00C12037">
            <w:pPr>
              <w:numPr>
                <w:ilvl w:val="0"/>
                <w:numId w:val="169"/>
              </w:numPr>
            </w:pPr>
            <w:r>
              <w:t xml:space="preserve">rozpozná ve svém okolí zdroje zvuku a kvalitativně </w:t>
            </w:r>
          </w:p>
          <w:p w:rsidR="001130DB" w:rsidRDefault="001130DB" w:rsidP="00C12037">
            <w:pPr>
              <w:numPr>
                <w:ilvl w:val="0"/>
                <w:numId w:val="169"/>
              </w:numPr>
            </w:pPr>
            <w:r>
              <w:t>analyzuje příhodnost daného prostředí pro šíření zvuku</w:t>
            </w:r>
          </w:p>
          <w:p w:rsidR="001130DB" w:rsidRDefault="001130DB" w:rsidP="00C12037">
            <w:pPr>
              <w:numPr>
                <w:ilvl w:val="0"/>
                <w:numId w:val="169"/>
              </w:numPr>
            </w:pPr>
            <w:r>
              <w:t>posoudí možnosti zmenšování vlivu nadměrného hluku</w:t>
            </w:r>
            <w:r w:rsidR="006C35D6">
              <w:t xml:space="preserve"> </w:t>
            </w:r>
            <w:r>
              <w:t>na životní prostředí</w:t>
            </w:r>
          </w:p>
          <w:p w:rsidR="001130DB" w:rsidRDefault="001130DB" w:rsidP="001130DB">
            <w:r>
              <w:t xml:space="preserve"> </w:t>
            </w:r>
          </w:p>
          <w:p w:rsidR="001130DB" w:rsidRDefault="001130DB" w:rsidP="001130DB">
            <w:r>
              <w:t xml:space="preserve"> </w:t>
            </w:r>
          </w:p>
          <w:p w:rsidR="001130DB" w:rsidRDefault="001130DB" w:rsidP="001130DB">
            <w:r>
              <w:t xml:space="preserve"> </w:t>
            </w:r>
          </w:p>
          <w:p w:rsidR="001130DB" w:rsidRDefault="001130DB" w:rsidP="001130DB">
            <w:r>
              <w:t xml:space="preserve"> </w:t>
            </w:r>
          </w:p>
          <w:p w:rsidR="001130DB" w:rsidRDefault="001130DB" w:rsidP="001130DB">
            <w:r>
              <w:t xml:space="preserve"> </w:t>
            </w:r>
          </w:p>
          <w:p w:rsidR="001130DB" w:rsidRDefault="001130DB" w:rsidP="001130DB">
            <w:r>
              <w:t xml:space="preserve"> </w:t>
            </w:r>
          </w:p>
        </w:tc>
        <w:tc>
          <w:tcPr>
            <w:tcW w:w="3318" w:type="dxa"/>
            <w:shd w:val="clear" w:color="auto" w:fill="auto"/>
          </w:tcPr>
          <w:p w:rsidR="008614D5" w:rsidRDefault="008614D5" w:rsidP="008614D5">
            <w:r w:rsidRPr="001F2503">
              <w:rPr>
                <w:b/>
                <w:i/>
              </w:rPr>
              <w:t>EV</w:t>
            </w:r>
            <w:r>
              <w:t xml:space="preserve"> – základní podmínky života</w:t>
            </w:r>
          </w:p>
          <w:p w:rsidR="001130DB" w:rsidRDefault="001130DB" w:rsidP="001130DB"/>
        </w:tc>
      </w:tr>
      <w:tr w:rsidR="001130DB" w:rsidTr="006C35D6">
        <w:trPr>
          <w:trHeight w:hRule="exact" w:val="2002"/>
          <w:jc w:val="right"/>
        </w:trPr>
        <w:tc>
          <w:tcPr>
            <w:tcW w:w="6406" w:type="dxa"/>
            <w:shd w:val="clear" w:color="auto" w:fill="auto"/>
          </w:tcPr>
          <w:p w:rsidR="001130DB" w:rsidRPr="001F2503" w:rsidRDefault="00C61301" w:rsidP="001F2503">
            <w:pPr>
              <w:ind w:left="72"/>
              <w:rPr>
                <w:b/>
              </w:rPr>
            </w:pPr>
            <w:r w:rsidRPr="001F2503">
              <w:rPr>
                <w:b/>
              </w:rPr>
              <w:t xml:space="preserve">  </w:t>
            </w:r>
            <w:r w:rsidR="001130DB" w:rsidRPr="001F2503">
              <w:rPr>
                <w:b/>
              </w:rPr>
              <w:t>vesmír</w:t>
            </w:r>
          </w:p>
          <w:p w:rsidR="001130DB" w:rsidRPr="001F2503" w:rsidRDefault="00C61301" w:rsidP="001F2503">
            <w:pPr>
              <w:ind w:left="72"/>
              <w:rPr>
                <w:b/>
              </w:rPr>
            </w:pPr>
            <w:r w:rsidRPr="001F2503">
              <w:rPr>
                <w:b/>
              </w:rPr>
              <w:t xml:space="preserve">  </w:t>
            </w:r>
            <w:r w:rsidR="001130DB" w:rsidRPr="001F2503">
              <w:rPr>
                <w:b/>
              </w:rPr>
              <w:t>sluneční soustava a její hlavní složky</w:t>
            </w:r>
          </w:p>
          <w:p w:rsidR="001130DB" w:rsidRPr="001F2503" w:rsidRDefault="00C61301" w:rsidP="001F2503">
            <w:pPr>
              <w:ind w:left="72"/>
              <w:rPr>
                <w:b/>
              </w:rPr>
            </w:pPr>
            <w:r w:rsidRPr="001F2503">
              <w:rPr>
                <w:b/>
              </w:rPr>
              <w:t xml:space="preserve">  </w:t>
            </w:r>
            <w:r w:rsidR="001130DB" w:rsidRPr="001F2503">
              <w:rPr>
                <w:b/>
              </w:rPr>
              <w:t>měsíční fáze</w:t>
            </w:r>
          </w:p>
          <w:p w:rsidR="001130DB" w:rsidRPr="001F2503" w:rsidRDefault="00C61301" w:rsidP="001F2503">
            <w:pPr>
              <w:ind w:left="72"/>
              <w:rPr>
                <w:b/>
              </w:rPr>
            </w:pPr>
            <w:r w:rsidRPr="001F2503">
              <w:rPr>
                <w:b/>
              </w:rPr>
              <w:t xml:space="preserve">  </w:t>
            </w:r>
            <w:r w:rsidR="001130DB" w:rsidRPr="001F2503">
              <w:rPr>
                <w:b/>
              </w:rPr>
              <w:t>hvězdy a jejich složení</w:t>
            </w:r>
          </w:p>
          <w:p w:rsidR="001130DB" w:rsidRPr="001F2503" w:rsidRDefault="001130DB" w:rsidP="001F2503">
            <w:pPr>
              <w:ind w:left="72"/>
              <w:rPr>
                <w:b/>
              </w:rPr>
            </w:pPr>
          </w:p>
        </w:tc>
        <w:tc>
          <w:tcPr>
            <w:tcW w:w="5730" w:type="dxa"/>
            <w:shd w:val="clear" w:color="auto" w:fill="auto"/>
          </w:tcPr>
          <w:p w:rsidR="001130DB" w:rsidRDefault="001130DB" w:rsidP="00C12037">
            <w:pPr>
              <w:numPr>
                <w:ilvl w:val="0"/>
                <w:numId w:val="170"/>
              </w:numPr>
            </w:pPr>
            <w:r>
              <w:t>objasní (kvalitativně) pomocí poznatků o gravitačních silách pohyb planet kolem Slunce a měsíců kolem planet</w:t>
            </w:r>
          </w:p>
          <w:p w:rsidR="006C35D6" w:rsidRDefault="006C35D6" w:rsidP="00C12037">
            <w:pPr>
              <w:numPr>
                <w:ilvl w:val="0"/>
                <w:numId w:val="170"/>
              </w:numPr>
            </w:pPr>
            <w:r>
              <w:t>svůj výklad podloží animací pohybu planet kolem Slunce z otevřených zdrojů</w:t>
            </w:r>
          </w:p>
          <w:p w:rsidR="001130DB" w:rsidRDefault="001130DB" w:rsidP="001F2503">
            <w:pPr>
              <w:ind w:left="57"/>
            </w:pPr>
          </w:p>
          <w:p w:rsidR="001130DB" w:rsidRDefault="001130DB" w:rsidP="001130DB"/>
        </w:tc>
        <w:tc>
          <w:tcPr>
            <w:tcW w:w="3318" w:type="dxa"/>
            <w:shd w:val="clear" w:color="auto" w:fill="auto"/>
          </w:tcPr>
          <w:p w:rsidR="001130DB" w:rsidRDefault="001130DB" w:rsidP="001130DB">
            <w:r>
              <w:t>Z-postavení Země ve vesmíru</w:t>
            </w:r>
          </w:p>
        </w:tc>
      </w:tr>
      <w:tr w:rsidR="001130DB" w:rsidTr="000048E6">
        <w:trPr>
          <w:trHeight w:hRule="exact" w:val="1974"/>
          <w:jc w:val="right"/>
        </w:trPr>
        <w:tc>
          <w:tcPr>
            <w:tcW w:w="6406" w:type="dxa"/>
            <w:shd w:val="clear" w:color="auto" w:fill="auto"/>
          </w:tcPr>
          <w:p w:rsidR="001130DB" w:rsidRPr="001F2503" w:rsidRDefault="001130DB" w:rsidP="001F2503">
            <w:pPr>
              <w:ind w:left="57"/>
              <w:rPr>
                <w:b/>
              </w:rPr>
            </w:pPr>
            <w:r w:rsidRPr="001F2503">
              <w:rPr>
                <w:b/>
              </w:rPr>
              <w:t xml:space="preserve">   laboratorní práce</w:t>
            </w:r>
          </w:p>
        </w:tc>
        <w:tc>
          <w:tcPr>
            <w:tcW w:w="5730" w:type="dxa"/>
            <w:shd w:val="clear" w:color="auto" w:fill="auto"/>
          </w:tcPr>
          <w:p w:rsidR="001130DB" w:rsidRDefault="001130DB" w:rsidP="00C12037">
            <w:pPr>
              <w:numPr>
                <w:ilvl w:val="0"/>
                <w:numId w:val="171"/>
              </w:numPr>
            </w:pPr>
            <w:r>
              <w:t>určení velikosti výkonu při vzpírání a vystupování</w:t>
            </w:r>
          </w:p>
          <w:p w:rsidR="001130DB" w:rsidRDefault="001130DB" w:rsidP="00C12037">
            <w:pPr>
              <w:numPr>
                <w:ilvl w:val="0"/>
                <w:numId w:val="171"/>
              </w:numPr>
            </w:pPr>
            <w:r>
              <w:t>určení el. příkonu spotřebiče</w:t>
            </w:r>
          </w:p>
          <w:p w:rsidR="001130DB" w:rsidRDefault="001130DB" w:rsidP="00C12037">
            <w:pPr>
              <w:numPr>
                <w:ilvl w:val="0"/>
                <w:numId w:val="171"/>
              </w:numPr>
            </w:pPr>
            <w:r>
              <w:t xml:space="preserve">určení tepla při tepelné výměně mezi vodou a </w:t>
            </w:r>
          </w:p>
          <w:p w:rsidR="001130DB" w:rsidRDefault="001130DB" w:rsidP="000048E6">
            <w:pPr>
              <w:ind w:left="360"/>
            </w:pPr>
            <w:r>
              <w:t>ocelovým válečkem</w:t>
            </w:r>
          </w:p>
          <w:p w:rsidR="001130DB" w:rsidRDefault="001130DB" w:rsidP="00C12037">
            <w:pPr>
              <w:numPr>
                <w:ilvl w:val="0"/>
                <w:numId w:val="171"/>
              </w:numPr>
            </w:pPr>
            <w:r>
              <w:t>určení měrného skup. tepla tání ledu</w:t>
            </w:r>
          </w:p>
          <w:p w:rsidR="001130DB" w:rsidRDefault="001130DB" w:rsidP="00C12037">
            <w:pPr>
              <w:numPr>
                <w:ilvl w:val="0"/>
                <w:numId w:val="171"/>
              </w:numPr>
            </w:pPr>
            <w:r>
              <w:t>určení teploty tání krystalické látky</w:t>
            </w:r>
          </w:p>
          <w:p w:rsidR="001130DB" w:rsidRDefault="001130DB" w:rsidP="001F2503">
            <w:pPr>
              <w:ind w:left="57"/>
            </w:pPr>
          </w:p>
          <w:p w:rsidR="001130DB" w:rsidRDefault="001130DB" w:rsidP="001F2503">
            <w:pPr>
              <w:ind w:left="57"/>
            </w:pPr>
          </w:p>
        </w:tc>
        <w:tc>
          <w:tcPr>
            <w:tcW w:w="3318" w:type="dxa"/>
            <w:shd w:val="clear" w:color="auto" w:fill="auto"/>
          </w:tcPr>
          <w:p w:rsidR="001130DB" w:rsidRDefault="001130DB" w:rsidP="001130DB"/>
        </w:tc>
      </w:tr>
    </w:tbl>
    <w:p w:rsidR="002A7FEC" w:rsidRDefault="002A7FEC" w:rsidP="00256385">
      <w:pPr>
        <w:pStyle w:val="Zkladntext"/>
        <w:rPr>
          <w:b/>
          <w:sz w:val="32"/>
          <w:szCs w:val="32"/>
        </w:rPr>
        <w:sectPr w:rsidR="002A7FEC" w:rsidSect="00DF5341">
          <w:pgSz w:w="16840" w:h="12242" w:orient="landscape" w:code="9"/>
          <w:pgMar w:top="1134" w:right="567" w:bottom="567" w:left="567" w:header="709" w:footer="709" w:gutter="0"/>
          <w:cols w:space="708"/>
          <w:docGrid w:linePitch="360"/>
        </w:sectPr>
      </w:pPr>
    </w:p>
    <w:p w:rsidR="002A7FEC" w:rsidRPr="00FC0D68" w:rsidRDefault="002A7FEC" w:rsidP="002A7FEC">
      <w:pPr>
        <w:rPr>
          <w:b/>
          <w:caps/>
          <w:sz w:val="32"/>
          <w:szCs w:val="32"/>
        </w:rPr>
      </w:pPr>
      <w:r>
        <w:rPr>
          <w:b/>
          <w:caps/>
          <w:sz w:val="32"/>
          <w:szCs w:val="32"/>
        </w:rPr>
        <w:lastRenderedPageBreak/>
        <w:t>5.2.9. Chemie</w:t>
      </w:r>
    </w:p>
    <w:p w:rsidR="002A7FEC" w:rsidRDefault="002A7FEC" w:rsidP="002A7FEC">
      <w:pPr>
        <w:jc w:val="center"/>
        <w:rPr>
          <w:b/>
          <w:sz w:val="28"/>
          <w:szCs w:val="28"/>
        </w:rPr>
      </w:pPr>
    </w:p>
    <w:p w:rsidR="002A7FEC" w:rsidRDefault="002A7FEC" w:rsidP="002A7FEC">
      <w:pPr>
        <w:rPr>
          <w:b/>
        </w:rPr>
      </w:pPr>
    </w:p>
    <w:p w:rsidR="002A7FEC" w:rsidRPr="00EE4D3A" w:rsidRDefault="002A7FEC" w:rsidP="00E21ADB">
      <w:pPr>
        <w:pStyle w:val="RVP-Zkladntext"/>
        <w:numPr>
          <w:ilvl w:val="0"/>
          <w:numId w:val="37"/>
        </w:numPr>
        <w:jc w:val="both"/>
        <w:rPr>
          <w:b/>
          <w:sz w:val="28"/>
          <w:szCs w:val="28"/>
        </w:rPr>
      </w:pPr>
      <w:r w:rsidRPr="00EE4D3A">
        <w:rPr>
          <w:b/>
          <w:sz w:val="28"/>
          <w:szCs w:val="28"/>
        </w:rPr>
        <w:t>Charakteristika vyučovacího předmětu</w:t>
      </w:r>
    </w:p>
    <w:p w:rsidR="002A7FEC" w:rsidRDefault="002A7FEC" w:rsidP="002A7FEC">
      <w:pPr>
        <w:jc w:val="both"/>
        <w:rPr>
          <w:b/>
        </w:rPr>
      </w:pPr>
    </w:p>
    <w:p w:rsidR="003717A2" w:rsidRPr="003717A2" w:rsidRDefault="002A7FEC" w:rsidP="003717A2">
      <w:pPr>
        <w:pStyle w:val="RVP-Zkladntext"/>
      </w:pPr>
      <w:r>
        <w:t>Předmět chemie se vyučuje jako samostatný předmět v 8. a</w:t>
      </w:r>
      <w:r w:rsidR="003717A2">
        <w:t xml:space="preserve"> 9. ročníku.</w:t>
      </w:r>
      <w:r w:rsidR="003717A2" w:rsidRPr="003717A2">
        <w:t xml:space="preserve"> </w:t>
      </w:r>
      <w:r w:rsidR="003717A2">
        <w:t>Terminologie klasifikace jedovatých látek (H-věty a P-věty, piktogramy a jejich význam) se řídí podle směrnice CLP (1272/2008/ES).</w:t>
      </w:r>
    </w:p>
    <w:p w:rsidR="002A7FEC" w:rsidRDefault="002A7FEC" w:rsidP="002A7FEC">
      <w:pPr>
        <w:pStyle w:val="RVP-odrkycl"/>
        <w:numPr>
          <w:ilvl w:val="0"/>
          <w:numId w:val="0"/>
        </w:numPr>
      </w:pPr>
      <w:r>
        <w:t xml:space="preserve"> </w:t>
      </w:r>
    </w:p>
    <w:p w:rsidR="002A7FEC" w:rsidRDefault="002A7FEC" w:rsidP="002A7FEC">
      <w:pPr>
        <w:pStyle w:val="RVP-odrkycl"/>
        <w:numPr>
          <w:ilvl w:val="0"/>
          <w:numId w:val="0"/>
        </w:numPr>
      </w:pPr>
      <w:r w:rsidRPr="00C8338D">
        <w:rPr>
          <w:b/>
        </w:rPr>
        <w:t>Vzdělávání v předmětu chemie</w:t>
      </w:r>
      <w:r w:rsidRPr="00B643CB">
        <w:t>:</w:t>
      </w:r>
    </w:p>
    <w:p w:rsidR="002A7FEC" w:rsidRDefault="002A7FEC" w:rsidP="00C12037">
      <w:pPr>
        <w:pStyle w:val="RVP-odrkycl"/>
        <w:numPr>
          <w:ilvl w:val="0"/>
          <w:numId w:val="143"/>
        </w:numPr>
      </w:pPr>
      <w:r>
        <w:t>směřuje k podchycení a rozvíjení zájmu o obor</w:t>
      </w:r>
    </w:p>
    <w:p w:rsidR="002A7FEC" w:rsidRDefault="002A7FEC" w:rsidP="00C12037">
      <w:pPr>
        <w:pStyle w:val="RVP-odrkycl"/>
        <w:numPr>
          <w:ilvl w:val="0"/>
          <w:numId w:val="143"/>
        </w:numPr>
      </w:pPr>
      <w:r>
        <w:t xml:space="preserve">vede k poznávání základních chemických pojmů a zákonitostí na příkladech směsí, chemických látek a jejich reakcí s využíváním   </w:t>
      </w:r>
    </w:p>
    <w:p w:rsidR="002A7FEC" w:rsidRDefault="002A7FEC" w:rsidP="002A7FEC">
      <w:pPr>
        <w:pStyle w:val="RVP-odrkycl"/>
        <w:numPr>
          <w:ilvl w:val="0"/>
          <w:numId w:val="0"/>
        </w:numPr>
      </w:pPr>
      <w:r>
        <w:tab/>
      </w:r>
      <w:r>
        <w:tab/>
        <w:t xml:space="preserve"> </w:t>
      </w:r>
      <w:proofErr w:type="gramStart"/>
      <w:r>
        <w:t>jednoduchých  chemických</w:t>
      </w:r>
      <w:proofErr w:type="gramEnd"/>
      <w:r>
        <w:t xml:space="preserve"> pokusů </w:t>
      </w:r>
    </w:p>
    <w:p w:rsidR="002A7FEC" w:rsidRDefault="002A7FEC" w:rsidP="00C12037">
      <w:pPr>
        <w:pStyle w:val="RVP-odrkycl"/>
        <w:numPr>
          <w:ilvl w:val="0"/>
          <w:numId w:val="143"/>
        </w:numPr>
      </w:pPr>
      <w:r>
        <w:t xml:space="preserve">učí řešit problémy a správně jednat v praktických situacích, vysvětlovat a </w:t>
      </w:r>
      <w:proofErr w:type="gramStart"/>
      <w:r>
        <w:t>zdůvodňovat  chemické</w:t>
      </w:r>
      <w:proofErr w:type="gramEnd"/>
      <w:r>
        <w:t xml:space="preserve"> jevy</w:t>
      </w:r>
    </w:p>
    <w:p w:rsidR="002A7FEC" w:rsidRDefault="002A7FEC" w:rsidP="00C12037">
      <w:pPr>
        <w:pStyle w:val="RVP-odrkycl"/>
        <w:numPr>
          <w:ilvl w:val="0"/>
          <w:numId w:val="143"/>
        </w:numPr>
      </w:pPr>
      <w:r>
        <w:t xml:space="preserve">učí poznatky využívat k rozvíjení odpovědných občanských postojů především v oblasti  péče o životní </w:t>
      </w:r>
      <w:proofErr w:type="gramStart"/>
      <w:r>
        <w:t>prostředí , učí</w:t>
      </w:r>
      <w:proofErr w:type="gramEnd"/>
      <w:r>
        <w:t xml:space="preserve"> filosofii udržitelného  </w:t>
      </w:r>
    </w:p>
    <w:p w:rsidR="002A7FEC" w:rsidRDefault="002A7FEC" w:rsidP="002A7FEC">
      <w:pPr>
        <w:pStyle w:val="RVP-odrkycl"/>
        <w:numPr>
          <w:ilvl w:val="0"/>
          <w:numId w:val="0"/>
        </w:numPr>
      </w:pPr>
      <w:r>
        <w:t xml:space="preserve">         </w:t>
      </w:r>
      <w:r>
        <w:tab/>
        <w:t xml:space="preserve">rozvoje </w:t>
      </w:r>
    </w:p>
    <w:p w:rsidR="002A7FEC" w:rsidRDefault="002A7FEC" w:rsidP="00C12037">
      <w:pPr>
        <w:pStyle w:val="RVP-odrkycl"/>
        <w:numPr>
          <w:ilvl w:val="0"/>
          <w:numId w:val="143"/>
        </w:numPr>
      </w:pPr>
      <w:r>
        <w:t xml:space="preserve">učí získávat a upevňovat dovednosti pracovat podle pravidel bezpečné práce s chemikáliemi a dovednosti poskytnout první pomoc při úrazech </w:t>
      </w:r>
    </w:p>
    <w:p w:rsidR="002A7FEC" w:rsidRDefault="002A7FEC" w:rsidP="002A7FEC">
      <w:pPr>
        <w:pStyle w:val="RVP-odrkycl"/>
        <w:numPr>
          <w:ilvl w:val="0"/>
          <w:numId w:val="0"/>
        </w:numPr>
      </w:pPr>
      <w:r>
        <w:t xml:space="preserve">         </w:t>
      </w:r>
      <w:r>
        <w:tab/>
        <w:t xml:space="preserve">s nebezpečnými chemickými </w:t>
      </w:r>
      <w:proofErr w:type="gramStart"/>
      <w:r>
        <w:t>látkami  a přípravky</w:t>
      </w:r>
      <w:proofErr w:type="gramEnd"/>
      <w:r>
        <w:t>.</w:t>
      </w:r>
    </w:p>
    <w:p w:rsidR="003717A2" w:rsidRPr="003717A2" w:rsidRDefault="003717A2" w:rsidP="003717A2">
      <w:pPr>
        <w:pStyle w:val="RVP-Zkladntext"/>
      </w:pPr>
      <w:r>
        <w:t>Terminologie klasifikace jedovatých látek (H-věty a P-věty, piktogramy a jejich význam) se řídí podle směrnice CLP (1272/2008/ES).</w:t>
      </w:r>
    </w:p>
    <w:p w:rsidR="002A7FEC" w:rsidRDefault="002A7FEC" w:rsidP="002A7FEC">
      <w:pPr>
        <w:jc w:val="both"/>
      </w:pPr>
    </w:p>
    <w:p w:rsidR="002A7FEC" w:rsidRPr="00C8338D" w:rsidRDefault="002A7FEC" w:rsidP="002A7FEC">
      <w:pPr>
        <w:pStyle w:val="RVP-Uvozovacvty"/>
        <w:jc w:val="both"/>
      </w:pPr>
      <w:r w:rsidRPr="00C8338D">
        <w:rPr>
          <w:b/>
        </w:rPr>
        <w:t>Formy a metody práce</w:t>
      </w:r>
      <w:r w:rsidRPr="00C8338D">
        <w:t xml:space="preserve"> se užívají podle charakteru učiva a cílů vzdělávání: </w:t>
      </w:r>
    </w:p>
    <w:p w:rsidR="002A7FEC" w:rsidRDefault="002A7FEC" w:rsidP="00C12037">
      <w:pPr>
        <w:pStyle w:val="RVP-Uvozovacvty"/>
        <w:numPr>
          <w:ilvl w:val="0"/>
          <w:numId w:val="143"/>
        </w:numPr>
        <w:jc w:val="both"/>
      </w:pPr>
      <w:r>
        <w:t xml:space="preserve">frontální výuka je </w:t>
      </w:r>
      <w:proofErr w:type="gramStart"/>
      <w:r>
        <w:t>spojována s  praktickými</w:t>
      </w:r>
      <w:proofErr w:type="gramEnd"/>
      <w:r>
        <w:t xml:space="preserve"> cvičeními</w:t>
      </w:r>
    </w:p>
    <w:p w:rsidR="002A7FEC" w:rsidRDefault="002A7FEC" w:rsidP="00C12037">
      <w:pPr>
        <w:pStyle w:val="RVP-Uvozovacvty"/>
        <w:numPr>
          <w:ilvl w:val="0"/>
          <w:numId w:val="143"/>
        </w:numPr>
        <w:jc w:val="both"/>
      </w:pPr>
      <w:r>
        <w:t xml:space="preserve">nácviky jednoduchých laboratorních metod a postupů </w:t>
      </w:r>
    </w:p>
    <w:p w:rsidR="002A7FEC" w:rsidRDefault="002A7FEC" w:rsidP="00C12037">
      <w:pPr>
        <w:pStyle w:val="RVP-Uvozovacvty"/>
        <w:numPr>
          <w:ilvl w:val="0"/>
          <w:numId w:val="143"/>
        </w:numPr>
        <w:jc w:val="both"/>
      </w:pPr>
      <w:r>
        <w:t>práce ve skupinách</w:t>
      </w:r>
    </w:p>
    <w:p w:rsidR="002A7FEC" w:rsidRPr="00C8338D" w:rsidRDefault="002A7FEC" w:rsidP="00C12037">
      <w:pPr>
        <w:pStyle w:val="RVP-Uvozovacvty"/>
        <w:numPr>
          <w:ilvl w:val="0"/>
          <w:numId w:val="143"/>
        </w:numPr>
        <w:jc w:val="both"/>
      </w:pPr>
      <w:r>
        <w:t>demonstrační pokusy</w:t>
      </w:r>
    </w:p>
    <w:p w:rsidR="002A7FEC" w:rsidRDefault="002A7FEC" w:rsidP="002A7FEC">
      <w:pPr>
        <w:pStyle w:val="RVP-Uvozovacvty"/>
        <w:ind w:left="360"/>
        <w:jc w:val="both"/>
      </w:pPr>
    </w:p>
    <w:p w:rsidR="002A7FEC" w:rsidRPr="003D33DD" w:rsidRDefault="002A7FEC" w:rsidP="00E21ADB">
      <w:pPr>
        <w:numPr>
          <w:ilvl w:val="0"/>
          <w:numId w:val="37"/>
        </w:numPr>
        <w:jc w:val="both"/>
        <w:rPr>
          <w:b/>
          <w:sz w:val="28"/>
          <w:szCs w:val="28"/>
        </w:rPr>
      </w:pPr>
      <w:r w:rsidRPr="003D33DD">
        <w:rPr>
          <w:b/>
          <w:sz w:val="28"/>
          <w:szCs w:val="28"/>
        </w:rPr>
        <w:t>Výchovné a vzdělávací strategie pro rozvoj klíčových kompetencí žáků</w:t>
      </w:r>
    </w:p>
    <w:p w:rsidR="002A7FEC" w:rsidRPr="00AC7F0E" w:rsidRDefault="002A7FEC" w:rsidP="002A7FEC">
      <w:pPr>
        <w:jc w:val="both"/>
      </w:pPr>
    </w:p>
    <w:p w:rsidR="002A7FEC" w:rsidRDefault="002A7FEC" w:rsidP="002A7FEC">
      <w:pPr>
        <w:jc w:val="both"/>
        <w:rPr>
          <w:b/>
        </w:rPr>
      </w:pPr>
      <w:r w:rsidRPr="00AC7F0E">
        <w:rPr>
          <w:b/>
        </w:rPr>
        <w:t>Kompetence k</w:t>
      </w:r>
      <w:r>
        <w:rPr>
          <w:b/>
        </w:rPr>
        <w:t> </w:t>
      </w:r>
      <w:r w:rsidRPr="00AC7F0E">
        <w:rPr>
          <w:b/>
        </w:rPr>
        <w:t>učení</w:t>
      </w:r>
    </w:p>
    <w:p w:rsidR="002A7FEC" w:rsidRDefault="002A7FEC" w:rsidP="002A7FEC">
      <w:pPr>
        <w:jc w:val="both"/>
      </w:pPr>
      <w:proofErr w:type="gramStart"/>
      <w:r>
        <w:t>Učitel :</w:t>
      </w:r>
      <w:proofErr w:type="gramEnd"/>
    </w:p>
    <w:p w:rsidR="002A7FEC" w:rsidRDefault="002A7FEC" w:rsidP="002A7FEC">
      <w:pPr>
        <w:jc w:val="both"/>
      </w:pPr>
      <w:proofErr w:type="gramStart"/>
      <w:r>
        <w:t>-  vede</w:t>
      </w:r>
      <w:proofErr w:type="gramEnd"/>
      <w:r>
        <w:t xml:space="preserve"> žáky k systematickému pozorování jako základní formě zjišťování chemických  vlastností látek, jejich přeměn a podmínek, za </w:t>
      </w:r>
      <w:proofErr w:type="gramStart"/>
      <w:r>
        <w:t>kterých</w:t>
      </w:r>
      <w:proofErr w:type="gramEnd"/>
      <w:r>
        <w:t xml:space="preserve"> </w:t>
      </w:r>
    </w:p>
    <w:p w:rsidR="002A7FEC" w:rsidRDefault="002A7FEC" w:rsidP="002A7FEC">
      <w:pPr>
        <w:jc w:val="both"/>
      </w:pPr>
      <w:r>
        <w:t xml:space="preserve">    tyto přeměny nastávají, k jejich   popisu, hledání souvislostí mezi jevy a jejich vysvětlení</w:t>
      </w:r>
    </w:p>
    <w:p w:rsidR="002A7FEC" w:rsidRDefault="002A7FEC" w:rsidP="002A7FEC">
      <w:pPr>
        <w:jc w:val="both"/>
      </w:pPr>
      <w:r>
        <w:t>-  vede žáky k samostatné práci s odborným textem (učebnicí), k aplikaci získaných poznatků   při řešení zadaných úloh</w:t>
      </w:r>
    </w:p>
    <w:p w:rsidR="002A7FEC" w:rsidRPr="00064635" w:rsidRDefault="002A7FEC" w:rsidP="002A7FEC">
      <w:pPr>
        <w:jc w:val="both"/>
        <w:rPr>
          <w:b/>
        </w:rPr>
      </w:pPr>
      <w:proofErr w:type="gramStart"/>
      <w:r>
        <w:t>-  vede</w:t>
      </w:r>
      <w:proofErr w:type="gramEnd"/>
      <w:r>
        <w:t xml:space="preserve"> žáky k získávání rozšiřujících poznatků v moderních mediích - internet</w:t>
      </w:r>
    </w:p>
    <w:p w:rsidR="002A7FEC" w:rsidRDefault="002A7FEC" w:rsidP="002A7FEC">
      <w:pPr>
        <w:jc w:val="both"/>
      </w:pPr>
      <w:r>
        <w:t xml:space="preserve">-  vede žáky ke </w:t>
      </w:r>
      <w:proofErr w:type="gramStart"/>
      <w:r>
        <w:t>správnému  používání</w:t>
      </w:r>
      <w:proofErr w:type="gramEnd"/>
      <w:r>
        <w:t xml:space="preserve"> chemických termínů, symbolů a značek</w:t>
      </w:r>
    </w:p>
    <w:p w:rsidR="002A7FEC" w:rsidRDefault="002A7FEC" w:rsidP="002A7FEC">
      <w:pPr>
        <w:jc w:val="both"/>
      </w:pPr>
      <w:r>
        <w:lastRenderedPageBreak/>
        <w:t>-  dává žákům možnost samostatně či ve skupinách formulovat závěry na základě pozorování a pokusů</w:t>
      </w:r>
    </w:p>
    <w:p w:rsidR="002A7FEC" w:rsidRPr="001B43F6" w:rsidRDefault="002A7FEC" w:rsidP="002A7FEC">
      <w:pPr>
        <w:jc w:val="both"/>
      </w:pPr>
    </w:p>
    <w:p w:rsidR="002A7FEC" w:rsidRPr="00AC7F0E" w:rsidRDefault="002A7FEC" w:rsidP="002A7FEC">
      <w:pPr>
        <w:jc w:val="both"/>
        <w:rPr>
          <w:b/>
        </w:rPr>
      </w:pPr>
      <w:r w:rsidRPr="00AC7F0E">
        <w:rPr>
          <w:b/>
        </w:rPr>
        <w:t>Kompetence k řešení problémů</w:t>
      </w:r>
    </w:p>
    <w:p w:rsidR="002A7FEC" w:rsidRDefault="002A7FEC" w:rsidP="002A7FEC">
      <w:pPr>
        <w:jc w:val="both"/>
      </w:pPr>
      <w:r>
        <w:t>Učitel:</w:t>
      </w:r>
    </w:p>
    <w:p w:rsidR="002A7FEC" w:rsidRDefault="002A7FEC" w:rsidP="002A7FEC">
      <w:pPr>
        <w:jc w:val="both"/>
      </w:pPr>
      <w:r>
        <w:t>-  předkládá problémové situace související s učivem chemie</w:t>
      </w:r>
    </w:p>
    <w:p w:rsidR="002A7FEC" w:rsidRDefault="002A7FEC" w:rsidP="002A7FEC">
      <w:pPr>
        <w:jc w:val="both"/>
      </w:pPr>
      <w:r>
        <w:t>-  dává žákům možnost volit různé způsoby řešení</w:t>
      </w:r>
    </w:p>
    <w:p w:rsidR="002A7FEC" w:rsidRDefault="002A7FEC" w:rsidP="002A7FEC">
      <w:pPr>
        <w:jc w:val="both"/>
      </w:pPr>
      <w:r>
        <w:t>-  dává možnost obhajovat svá rozhodnutí</w:t>
      </w:r>
    </w:p>
    <w:p w:rsidR="002A7FEC" w:rsidRDefault="002A7FEC" w:rsidP="002A7FEC">
      <w:pPr>
        <w:jc w:val="both"/>
      </w:pPr>
      <w:r>
        <w:t xml:space="preserve">-  vede </w:t>
      </w:r>
      <w:proofErr w:type="gramStart"/>
      <w:r>
        <w:t xml:space="preserve">žáky k </w:t>
      </w:r>
      <w:r w:rsidRPr="00CA4193">
        <w:t xml:space="preserve"> pro</w:t>
      </w:r>
      <w:r>
        <w:t>mýšlení</w:t>
      </w:r>
      <w:proofErr w:type="gramEnd"/>
      <w:r>
        <w:t xml:space="preserve"> pracovních postupů praktických cvičení</w:t>
      </w:r>
    </w:p>
    <w:p w:rsidR="002A7FEC" w:rsidRDefault="002A7FEC" w:rsidP="002A7FEC">
      <w:pPr>
        <w:jc w:val="both"/>
      </w:pPr>
      <w:r>
        <w:t xml:space="preserve">-  vede </w:t>
      </w:r>
      <w:proofErr w:type="gramStart"/>
      <w:r>
        <w:t>žáky k  nacházení</w:t>
      </w:r>
      <w:proofErr w:type="gramEnd"/>
      <w:r>
        <w:t xml:space="preserve"> příkladů chemických dějů a jevů z běžné praxe, k vysvětlování jejich </w:t>
      </w:r>
    </w:p>
    <w:p w:rsidR="002A7FEC" w:rsidRDefault="002A7FEC" w:rsidP="002A7FEC">
      <w:pPr>
        <w:jc w:val="both"/>
      </w:pPr>
      <w:r>
        <w:t xml:space="preserve">   chemické podstaty</w:t>
      </w:r>
    </w:p>
    <w:p w:rsidR="002A7FEC" w:rsidRDefault="002A7FEC" w:rsidP="002A7FEC">
      <w:pPr>
        <w:jc w:val="both"/>
      </w:pPr>
      <w:r>
        <w:t>-  klade důraz na aplikaci poznatků v praxi</w:t>
      </w:r>
    </w:p>
    <w:p w:rsidR="002A7FEC" w:rsidRDefault="002A7FEC" w:rsidP="002A7FEC">
      <w:pPr>
        <w:jc w:val="both"/>
        <w:rPr>
          <w:b/>
        </w:rPr>
      </w:pPr>
    </w:p>
    <w:p w:rsidR="002A7FEC" w:rsidRPr="00AC7F0E" w:rsidRDefault="002A7FEC" w:rsidP="002A7FEC">
      <w:pPr>
        <w:jc w:val="both"/>
        <w:rPr>
          <w:b/>
        </w:rPr>
      </w:pPr>
      <w:r w:rsidRPr="00AC7F0E">
        <w:rPr>
          <w:b/>
        </w:rPr>
        <w:t>Kompetence komunikativní</w:t>
      </w:r>
    </w:p>
    <w:p w:rsidR="002A7FEC" w:rsidRDefault="002A7FEC" w:rsidP="002A7FEC">
      <w:pPr>
        <w:jc w:val="both"/>
      </w:pPr>
      <w:r>
        <w:t>Učitel:</w:t>
      </w:r>
    </w:p>
    <w:p w:rsidR="002A7FEC" w:rsidRDefault="002A7FEC" w:rsidP="002A7FEC">
      <w:pPr>
        <w:jc w:val="both"/>
      </w:pPr>
      <w:r>
        <w:t>- učí žáky logicky správně formulovat, odborně přesně</w:t>
      </w:r>
    </w:p>
    <w:p w:rsidR="002A7FEC" w:rsidRDefault="002A7FEC" w:rsidP="002A7FEC">
      <w:pPr>
        <w:jc w:val="both"/>
      </w:pPr>
      <w:r>
        <w:t xml:space="preserve">- vede žáky ke správnému užívání </w:t>
      </w:r>
      <w:proofErr w:type="gramStart"/>
      <w:r>
        <w:t>chemických  symbolů</w:t>
      </w:r>
      <w:proofErr w:type="gramEnd"/>
      <w:r>
        <w:t xml:space="preserve"> a značek</w:t>
      </w:r>
    </w:p>
    <w:p w:rsidR="002A7FEC" w:rsidRDefault="002A7FEC" w:rsidP="002A7FEC">
      <w:pPr>
        <w:jc w:val="both"/>
      </w:pPr>
      <w:r>
        <w:t>- podněcuje žáky k argumentaci</w:t>
      </w:r>
    </w:p>
    <w:p w:rsidR="002A7FEC" w:rsidRDefault="002A7FEC" w:rsidP="002A7FEC">
      <w:pPr>
        <w:jc w:val="both"/>
      </w:pPr>
      <w:r>
        <w:t xml:space="preserve">- zadává takové úkoly, při kterých mohou žáci navzájem komunikovat </w:t>
      </w:r>
    </w:p>
    <w:p w:rsidR="002A7FEC" w:rsidRDefault="002A7FEC" w:rsidP="002A7FEC">
      <w:pPr>
        <w:jc w:val="both"/>
      </w:pPr>
      <w:r>
        <w:t xml:space="preserve">- učí žáky diskutovat o složitých tématech např. v oblasti udržitelného rozvoje, využívání </w:t>
      </w:r>
    </w:p>
    <w:p w:rsidR="002A7FEC" w:rsidRDefault="002A7FEC" w:rsidP="002A7FEC">
      <w:pPr>
        <w:jc w:val="both"/>
      </w:pPr>
      <w:r>
        <w:t xml:space="preserve">   zdrojů energie apod.</w:t>
      </w:r>
    </w:p>
    <w:p w:rsidR="002A7FEC" w:rsidRDefault="002A7FEC" w:rsidP="002A7FEC">
      <w:pPr>
        <w:jc w:val="both"/>
      </w:pPr>
    </w:p>
    <w:p w:rsidR="002A7FEC" w:rsidRDefault="002A7FEC" w:rsidP="002A7FEC">
      <w:pPr>
        <w:jc w:val="both"/>
        <w:rPr>
          <w:b/>
        </w:rPr>
      </w:pPr>
      <w:r>
        <w:t>K</w:t>
      </w:r>
      <w:r w:rsidRPr="00AC7F0E">
        <w:rPr>
          <w:b/>
        </w:rPr>
        <w:t>ompetence sociální a personální</w:t>
      </w:r>
    </w:p>
    <w:p w:rsidR="002A7FEC" w:rsidRPr="00456CD6" w:rsidRDefault="002A7FEC" w:rsidP="002A7FEC">
      <w:pPr>
        <w:jc w:val="both"/>
      </w:pPr>
      <w:r>
        <w:t>Učitel:</w:t>
      </w:r>
    </w:p>
    <w:p w:rsidR="002A7FEC" w:rsidRDefault="002A7FEC" w:rsidP="002A7FEC">
      <w:pPr>
        <w:jc w:val="both"/>
      </w:pPr>
      <w:r>
        <w:t>-  zadává úkoly, při kterých mohou žáci spolupracovat</w:t>
      </w:r>
    </w:p>
    <w:p w:rsidR="002A7FEC" w:rsidRDefault="002A7FEC" w:rsidP="002A7FEC">
      <w:pPr>
        <w:jc w:val="both"/>
      </w:pPr>
      <w:r>
        <w:t xml:space="preserve">-  podněcuje </w:t>
      </w:r>
      <w:proofErr w:type="gramStart"/>
      <w:r>
        <w:t>žáky  ke</w:t>
      </w:r>
      <w:proofErr w:type="gramEnd"/>
      <w:r>
        <w:t xml:space="preserve"> smysluplné diskusi </w:t>
      </w:r>
    </w:p>
    <w:p w:rsidR="002A7FEC" w:rsidRDefault="002A7FEC" w:rsidP="002A7FEC">
      <w:pPr>
        <w:jc w:val="both"/>
      </w:pPr>
      <w:r>
        <w:t xml:space="preserve">-  vytváří situace, při kterých se </w:t>
      </w:r>
      <w:proofErr w:type="gramStart"/>
      <w:r>
        <w:t>žáci  učí</w:t>
      </w:r>
      <w:proofErr w:type="gramEnd"/>
      <w:r>
        <w:t xml:space="preserve"> respektovat  názory jiných</w:t>
      </w:r>
    </w:p>
    <w:p w:rsidR="002A7FEC" w:rsidRDefault="002A7FEC" w:rsidP="002A7FEC">
      <w:pPr>
        <w:jc w:val="both"/>
      </w:pPr>
      <w:r>
        <w:t xml:space="preserve">-  pomáhá žákům v pozitivním postoji k sobě, ke správnému zhodnocení svých studijních i </w:t>
      </w:r>
    </w:p>
    <w:p w:rsidR="002A7FEC" w:rsidRDefault="002A7FEC" w:rsidP="002A7FEC">
      <w:pPr>
        <w:jc w:val="both"/>
      </w:pPr>
      <w:r>
        <w:t xml:space="preserve">    lidských předpokladů</w:t>
      </w:r>
    </w:p>
    <w:p w:rsidR="002A7FEC" w:rsidRPr="00064635" w:rsidRDefault="002A7FEC" w:rsidP="002A7FEC">
      <w:pPr>
        <w:jc w:val="both"/>
      </w:pPr>
      <w:r>
        <w:t xml:space="preserve"> </w:t>
      </w:r>
    </w:p>
    <w:p w:rsidR="002A7FEC" w:rsidRDefault="002A7FEC" w:rsidP="002A7FEC">
      <w:pPr>
        <w:jc w:val="both"/>
        <w:rPr>
          <w:b/>
        </w:rPr>
      </w:pPr>
      <w:r w:rsidRPr="00AC7F0E">
        <w:rPr>
          <w:b/>
        </w:rPr>
        <w:t>Kompetence občanské</w:t>
      </w:r>
    </w:p>
    <w:p w:rsidR="002A7FEC" w:rsidRDefault="002A7FEC" w:rsidP="002A7FEC">
      <w:pPr>
        <w:jc w:val="both"/>
      </w:pPr>
      <w:r>
        <w:t>Učitel:</w:t>
      </w:r>
    </w:p>
    <w:p w:rsidR="002A7FEC" w:rsidRDefault="002A7FEC" w:rsidP="002A7FEC">
      <w:pPr>
        <w:jc w:val="both"/>
      </w:pPr>
      <w:r>
        <w:t xml:space="preserve">-  společně s žáky respektuje pravidla pro práci s chemickými látkami, řád </w:t>
      </w:r>
      <w:proofErr w:type="gramStart"/>
      <w:r>
        <w:t>učebny a  laboratorní</w:t>
      </w:r>
      <w:proofErr w:type="gramEnd"/>
      <w:r>
        <w:t xml:space="preserve"> řád</w:t>
      </w:r>
    </w:p>
    <w:p w:rsidR="002A7FEC" w:rsidRDefault="002A7FEC" w:rsidP="002A7FEC">
      <w:pPr>
        <w:jc w:val="both"/>
      </w:pPr>
      <w:r>
        <w:t>-  vyžaduje dodržování pravidel slušného chování</w:t>
      </w:r>
    </w:p>
    <w:p w:rsidR="002A7FEC" w:rsidRDefault="002A7FEC" w:rsidP="002A7FEC">
      <w:pPr>
        <w:pStyle w:val="VetvtextuRVPZVCharChar"/>
        <w:numPr>
          <w:ilvl w:val="0"/>
          <w:numId w:val="0"/>
        </w:numPr>
        <w:tabs>
          <w:tab w:val="clear" w:pos="567"/>
        </w:tabs>
        <w:ind w:right="72"/>
        <w:rPr>
          <w:sz w:val="24"/>
          <w:szCs w:val="24"/>
        </w:rPr>
      </w:pPr>
      <w:r w:rsidRPr="00064635">
        <w:rPr>
          <w:sz w:val="24"/>
          <w:szCs w:val="24"/>
        </w:rPr>
        <w:t xml:space="preserve">- </w:t>
      </w:r>
      <w:r>
        <w:rPr>
          <w:sz w:val="24"/>
          <w:szCs w:val="24"/>
        </w:rPr>
        <w:t xml:space="preserve"> předkládá situace, ve kterých se žáci učí </w:t>
      </w:r>
      <w:r w:rsidRPr="00064635">
        <w:rPr>
          <w:sz w:val="24"/>
          <w:szCs w:val="24"/>
        </w:rPr>
        <w:t>cháp</w:t>
      </w:r>
      <w:r>
        <w:rPr>
          <w:sz w:val="24"/>
          <w:szCs w:val="24"/>
        </w:rPr>
        <w:t>at</w:t>
      </w:r>
      <w:r w:rsidRPr="00064635">
        <w:rPr>
          <w:sz w:val="24"/>
          <w:szCs w:val="24"/>
        </w:rPr>
        <w:t xml:space="preserve"> základní ekologické </w:t>
      </w:r>
      <w:proofErr w:type="gramStart"/>
      <w:r w:rsidRPr="00064635">
        <w:rPr>
          <w:sz w:val="24"/>
          <w:szCs w:val="24"/>
        </w:rPr>
        <w:t xml:space="preserve">souvislosti a </w:t>
      </w:r>
      <w:r>
        <w:rPr>
          <w:sz w:val="24"/>
          <w:szCs w:val="24"/>
        </w:rPr>
        <w:t xml:space="preserve"> </w:t>
      </w:r>
      <w:r w:rsidRPr="00064635">
        <w:rPr>
          <w:sz w:val="24"/>
          <w:szCs w:val="24"/>
        </w:rPr>
        <w:t>environmentální</w:t>
      </w:r>
      <w:proofErr w:type="gramEnd"/>
      <w:r w:rsidRPr="00064635">
        <w:rPr>
          <w:sz w:val="24"/>
          <w:szCs w:val="24"/>
        </w:rPr>
        <w:t xml:space="preserve"> problémy, respekt</w:t>
      </w:r>
      <w:r>
        <w:rPr>
          <w:sz w:val="24"/>
          <w:szCs w:val="24"/>
        </w:rPr>
        <w:t>ovat</w:t>
      </w:r>
      <w:r w:rsidRPr="00064635">
        <w:rPr>
          <w:sz w:val="24"/>
          <w:szCs w:val="24"/>
        </w:rPr>
        <w:t xml:space="preserve"> požadavky na </w:t>
      </w:r>
      <w:r>
        <w:rPr>
          <w:sz w:val="24"/>
          <w:szCs w:val="24"/>
        </w:rPr>
        <w:t xml:space="preserve"> </w:t>
      </w:r>
    </w:p>
    <w:p w:rsidR="002A7FEC" w:rsidRDefault="002A7FEC" w:rsidP="002A7FEC">
      <w:pPr>
        <w:pStyle w:val="VetvtextuRVPZVCharChar"/>
        <w:numPr>
          <w:ilvl w:val="0"/>
          <w:numId w:val="0"/>
        </w:numPr>
        <w:tabs>
          <w:tab w:val="clear" w:pos="567"/>
        </w:tabs>
        <w:ind w:right="72"/>
        <w:rPr>
          <w:sz w:val="24"/>
          <w:szCs w:val="24"/>
        </w:rPr>
      </w:pPr>
      <w:r>
        <w:rPr>
          <w:sz w:val="24"/>
          <w:szCs w:val="24"/>
        </w:rPr>
        <w:t xml:space="preserve">    </w:t>
      </w:r>
      <w:r w:rsidRPr="00064635">
        <w:rPr>
          <w:sz w:val="24"/>
          <w:szCs w:val="24"/>
        </w:rPr>
        <w:t xml:space="preserve">kvalitní </w:t>
      </w:r>
      <w:r>
        <w:rPr>
          <w:sz w:val="24"/>
          <w:szCs w:val="24"/>
        </w:rPr>
        <w:t xml:space="preserve">  </w:t>
      </w:r>
      <w:r w:rsidRPr="00064635">
        <w:rPr>
          <w:sz w:val="24"/>
          <w:szCs w:val="24"/>
        </w:rPr>
        <w:t>životní prostředí</w:t>
      </w:r>
    </w:p>
    <w:p w:rsidR="002A7FEC" w:rsidRDefault="002A7FEC" w:rsidP="002A7FEC">
      <w:pPr>
        <w:pStyle w:val="VetvtextuRVPZVCharChar"/>
        <w:numPr>
          <w:ilvl w:val="0"/>
          <w:numId w:val="0"/>
        </w:numPr>
        <w:tabs>
          <w:tab w:val="clear" w:pos="567"/>
        </w:tabs>
        <w:ind w:right="72"/>
        <w:rPr>
          <w:sz w:val="24"/>
          <w:szCs w:val="24"/>
        </w:rPr>
      </w:pPr>
      <w:r>
        <w:rPr>
          <w:sz w:val="24"/>
          <w:szCs w:val="24"/>
        </w:rPr>
        <w:t>-  vede žáky k zodpovědnému chování v krizových situacích (přivolat pomoc a poskytnout první pomoc)</w:t>
      </w:r>
    </w:p>
    <w:p w:rsidR="002A7FEC" w:rsidRPr="00C8338D" w:rsidRDefault="002A7FEC" w:rsidP="002A7FEC">
      <w:pPr>
        <w:pStyle w:val="VetvtextuRVPZVCharChar"/>
        <w:numPr>
          <w:ilvl w:val="0"/>
          <w:numId w:val="0"/>
        </w:numPr>
        <w:tabs>
          <w:tab w:val="clear" w:pos="567"/>
        </w:tabs>
        <w:ind w:left="360" w:right="72"/>
        <w:rPr>
          <w:sz w:val="24"/>
          <w:szCs w:val="24"/>
        </w:rPr>
      </w:pPr>
      <w:r>
        <w:lastRenderedPageBreak/>
        <w:t xml:space="preserve">    </w:t>
      </w:r>
    </w:p>
    <w:p w:rsidR="002A7FEC" w:rsidRDefault="002A7FEC" w:rsidP="002A7FEC">
      <w:pPr>
        <w:jc w:val="both"/>
        <w:rPr>
          <w:b/>
        </w:rPr>
      </w:pPr>
      <w:r w:rsidRPr="00AC7F0E">
        <w:rPr>
          <w:b/>
        </w:rPr>
        <w:t>Kompetence pracovní</w:t>
      </w:r>
    </w:p>
    <w:p w:rsidR="002A7FEC" w:rsidRDefault="002A7FEC" w:rsidP="002A7FEC">
      <w:pPr>
        <w:jc w:val="both"/>
      </w:pPr>
      <w:r>
        <w:t>Učitel:</w:t>
      </w:r>
    </w:p>
    <w:p w:rsidR="002A7FEC" w:rsidRDefault="002A7FEC" w:rsidP="002A7FEC">
      <w:pPr>
        <w:jc w:val="both"/>
      </w:pPr>
      <w:r>
        <w:t xml:space="preserve">-  vede žáky k bezpečnému a účinnému </w:t>
      </w:r>
      <w:proofErr w:type="gramStart"/>
      <w:r w:rsidRPr="00064635">
        <w:t>použív</w:t>
      </w:r>
      <w:r>
        <w:t>ání</w:t>
      </w:r>
      <w:r w:rsidRPr="00064635">
        <w:t xml:space="preserve">  materiál</w:t>
      </w:r>
      <w:r>
        <w:t>ů</w:t>
      </w:r>
      <w:proofErr w:type="gramEnd"/>
      <w:r>
        <w:t>, nástrojů a vybavení</w:t>
      </w:r>
    </w:p>
    <w:p w:rsidR="002A7FEC" w:rsidRDefault="002A7FEC" w:rsidP="002A7FEC">
      <w:pPr>
        <w:jc w:val="both"/>
      </w:pPr>
      <w:r>
        <w:t>-  vyžaduje </w:t>
      </w:r>
      <w:proofErr w:type="gramStart"/>
      <w:r>
        <w:t>dodržování  vymezených</w:t>
      </w:r>
      <w:proofErr w:type="gramEnd"/>
      <w:r>
        <w:t xml:space="preserve"> pravidel /</w:t>
      </w:r>
      <w:r w:rsidRPr="00064635">
        <w:t xml:space="preserve"> povinnost</w:t>
      </w:r>
      <w:r>
        <w:t xml:space="preserve">í </w:t>
      </w:r>
      <w:r w:rsidRPr="00C463DA">
        <w:t xml:space="preserve">z hlediska ochrany svého zdraví i </w:t>
      </w:r>
    </w:p>
    <w:p w:rsidR="002A7FEC" w:rsidRPr="00C463DA" w:rsidRDefault="002A7FEC" w:rsidP="002A7FEC">
      <w:pPr>
        <w:jc w:val="both"/>
      </w:pPr>
      <w:r>
        <w:t xml:space="preserve">   </w:t>
      </w:r>
      <w:r w:rsidRPr="00C463DA">
        <w:t>zdraví druhých</w:t>
      </w:r>
      <w:r>
        <w:t xml:space="preserve"> a</w:t>
      </w:r>
      <w:r w:rsidRPr="00C463DA">
        <w:t xml:space="preserve"> ochrany životního prostředí </w:t>
      </w:r>
    </w:p>
    <w:p w:rsidR="002A7FEC" w:rsidRDefault="002A7FEC" w:rsidP="002A7FEC">
      <w:pPr>
        <w:jc w:val="both"/>
      </w:pPr>
      <w:r>
        <w:t>-  zadává úkoly tak, aby žáci byli schopni využít poznatků v běžné praxi</w:t>
      </w:r>
    </w:p>
    <w:p w:rsidR="000048E6" w:rsidRDefault="000048E6" w:rsidP="002A7FEC">
      <w:pPr>
        <w:jc w:val="both"/>
      </w:pPr>
    </w:p>
    <w:p w:rsidR="000048E6" w:rsidRDefault="000048E6" w:rsidP="002A7FEC">
      <w:pPr>
        <w:jc w:val="both"/>
        <w:rPr>
          <w:b/>
        </w:rPr>
      </w:pPr>
      <w:r>
        <w:rPr>
          <w:b/>
        </w:rPr>
        <w:t>Kompetence digitální</w:t>
      </w:r>
    </w:p>
    <w:p w:rsidR="000048E6" w:rsidRDefault="000048E6" w:rsidP="002A7FEC">
      <w:pPr>
        <w:jc w:val="both"/>
      </w:pPr>
      <w:r>
        <w:t>Učitel:</w:t>
      </w:r>
    </w:p>
    <w:p w:rsidR="000048E6" w:rsidRDefault="000048E6" w:rsidP="002A7FEC">
      <w:pPr>
        <w:jc w:val="both"/>
      </w:pPr>
      <w:r>
        <w:t>- vede žáky ke kritické práci s informacemi, efektivní komunikaci a vzájemné spolupráci v digitálním prostředí</w:t>
      </w:r>
    </w:p>
    <w:p w:rsidR="000048E6" w:rsidRDefault="000048E6" w:rsidP="002A7FEC">
      <w:pPr>
        <w:jc w:val="both"/>
      </w:pPr>
      <w:r>
        <w:t>- vede žáky k tvorbě a úpravám digitálního obsahu v různých formátech a jeho sdílení s vybranými lidmi</w:t>
      </w:r>
    </w:p>
    <w:p w:rsidR="000048E6" w:rsidRDefault="000048E6" w:rsidP="002A7FEC">
      <w:pPr>
        <w:jc w:val="both"/>
      </w:pPr>
      <w:r>
        <w:t>- klade důraz na etické jednání, ohleduplnost a respekt k ostatním při spolupráci, komunikaci a sdílení informací v digitálním prostředí</w:t>
      </w:r>
    </w:p>
    <w:p w:rsidR="000048E6" w:rsidRPr="000048E6" w:rsidRDefault="000048E6" w:rsidP="002A7FEC">
      <w:pPr>
        <w:jc w:val="both"/>
      </w:pPr>
      <w:r>
        <w:t>- seznamuje žáky s principy bezpečného chování na internetu a vede je k tomu, aby při práci s informacemi uplatňovali právní a etiké normy spojené s využíváním převzatých zdrojů</w:t>
      </w:r>
    </w:p>
    <w:p w:rsidR="002A7FEC" w:rsidRDefault="002A7FEC" w:rsidP="002A7FEC">
      <w:pPr>
        <w:jc w:val="both"/>
        <w:rPr>
          <w:b/>
        </w:rPr>
      </w:pPr>
    </w:p>
    <w:p w:rsidR="002A7FEC" w:rsidRPr="00D232F0" w:rsidRDefault="002A7FEC" w:rsidP="002A7FEC">
      <w:pPr>
        <w:pStyle w:val="RVP-Zkladntext"/>
        <w:jc w:val="both"/>
        <w:rPr>
          <w:b/>
        </w:rPr>
      </w:pPr>
    </w:p>
    <w:p w:rsidR="002A7FEC" w:rsidRDefault="002A7FEC" w:rsidP="002A7FEC">
      <w:pPr>
        <w:pStyle w:val="RVP-odrkycl"/>
        <w:numPr>
          <w:ilvl w:val="0"/>
          <w:numId w:val="0"/>
        </w:numPr>
      </w:pPr>
    </w:p>
    <w:p w:rsidR="002A7FEC" w:rsidRDefault="002A7FEC" w:rsidP="002A7FEC">
      <w:pPr>
        <w:pStyle w:val="RVP-odrkycl"/>
        <w:numPr>
          <w:ilvl w:val="0"/>
          <w:numId w:val="0"/>
        </w:numPr>
      </w:pPr>
      <w:r>
        <w:tab/>
      </w:r>
      <w:r>
        <w:tab/>
      </w:r>
    </w:p>
    <w:p w:rsidR="002A7FEC" w:rsidRPr="00C8338D" w:rsidRDefault="002A7FEC" w:rsidP="00E21ADB">
      <w:pPr>
        <w:pStyle w:val="RVP-Uvozovacvty"/>
        <w:numPr>
          <w:ilvl w:val="0"/>
          <w:numId w:val="37"/>
        </w:numPr>
        <w:jc w:val="both"/>
        <w:rPr>
          <w:b/>
          <w:sz w:val="28"/>
          <w:szCs w:val="28"/>
        </w:rPr>
      </w:pPr>
      <w:r w:rsidRPr="00C8338D">
        <w:rPr>
          <w:b/>
          <w:sz w:val="28"/>
          <w:szCs w:val="28"/>
        </w:rPr>
        <w:t>Průřezová témata</w:t>
      </w:r>
    </w:p>
    <w:p w:rsidR="002A7FEC" w:rsidRDefault="002A7FEC" w:rsidP="002A7FEC">
      <w:pPr>
        <w:pStyle w:val="RVP-Uvozovacvty"/>
        <w:ind w:firstLine="708"/>
        <w:jc w:val="both"/>
      </w:pPr>
    </w:p>
    <w:p w:rsidR="002A7FEC" w:rsidRDefault="002A7FEC" w:rsidP="002A7FEC">
      <w:pPr>
        <w:pStyle w:val="RVP-Uvozovacvty"/>
        <w:ind w:firstLine="708"/>
        <w:jc w:val="both"/>
      </w:pPr>
      <w:r>
        <w:t xml:space="preserve">Předmět </w:t>
      </w:r>
      <w:r w:rsidRPr="00A875D5">
        <w:rPr>
          <w:b/>
        </w:rPr>
        <w:t>chemie</w:t>
      </w:r>
      <w:r>
        <w:t xml:space="preserve"> je úzce spjat s ostatními předměty vzdělávací oblasti </w:t>
      </w:r>
      <w:r w:rsidRPr="00A875D5">
        <w:rPr>
          <w:b/>
        </w:rPr>
        <w:t xml:space="preserve">Člověk a </w:t>
      </w:r>
      <w:proofErr w:type="gramStart"/>
      <w:r w:rsidRPr="00A875D5">
        <w:rPr>
          <w:b/>
        </w:rPr>
        <w:t>příroda</w:t>
      </w:r>
      <w:r>
        <w:rPr>
          <w:b/>
        </w:rPr>
        <w:t xml:space="preserve"> </w:t>
      </w:r>
      <w:r>
        <w:t xml:space="preserve"> (např.</w:t>
      </w:r>
      <w:proofErr w:type="gramEnd"/>
      <w:r>
        <w:t xml:space="preserve"> zeměpis – surovinové zdroje chemického průmyslu, přírodopis – význam zelených rostlin, životní prostředí, zdraví, fyzika – vlastnosti látek, matematika – chemické výpočty).</w:t>
      </w:r>
    </w:p>
    <w:p w:rsidR="002A7FEC" w:rsidRDefault="002A7FEC" w:rsidP="002A7FEC">
      <w:pPr>
        <w:pStyle w:val="RVP-Uvozovacvty"/>
        <w:ind w:firstLine="708"/>
        <w:jc w:val="both"/>
      </w:pPr>
    </w:p>
    <w:p w:rsidR="002A7FEC" w:rsidRDefault="002A7FEC" w:rsidP="002A7FEC">
      <w:pPr>
        <w:pStyle w:val="RVP-Uvozovacvty"/>
        <w:ind w:firstLine="708"/>
        <w:jc w:val="both"/>
      </w:pPr>
      <w:r>
        <w:t xml:space="preserve">Předmětem prolínají </w:t>
      </w:r>
      <w:r w:rsidRPr="00A875D5">
        <w:rPr>
          <w:b/>
        </w:rPr>
        <w:t>průřezová témata</w:t>
      </w:r>
      <w:r>
        <w:t xml:space="preserve">, důraz je kladen na zodpovědnost každého jedince za své zdraví (Osobnostní a sociální </w:t>
      </w:r>
      <w:proofErr w:type="gramStart"/>
      <w:r>
        <w:t>výchova , Výchova</w:t>
      </w:r>
      <w:proofErr w:type="gramEnd"/>
      <w:r>
        <w:t xml:space="preserve"> demokratického občana), na zodpovědnost</w:t>
      </w:r>
      <w:r w:rsidRPr="000855D9">
        <w:t xml:space="preserve"> </w:t>
      </w:r>
      <w:r>
        <w:t>a spoluzodpovědnost za stav životního prostředí (Environmentální výchova, Myšlení v evropských a globálních souvislostech).</w:t>
      </w:r>
    </w:p>
    <w:p w:rsidR="002A7FEC" w:rsidRDefault="002A7FEC" w:rsidP="00256385">
      <w:pPr>
        <w:pStyle w:val="Zkladntext"/>
        <w:rPr>
          <w:b/>
          <w:sz w:val="32"/>
          <w:szCs w:val="32"/>
        </w:rPr>
      </w:pPr>
    </w:p>
    <w:p w:rsidR="002A7FEC" w:rsidRDefault="002A7FEC" w:rsidP="00256385">
      <w:pPr>
        <w:pStyle w:val="Zkladntext"/>
        <w:rPr>
          <w:b/>
          <w:sz w:val="32"/>
          <w:szCs w:val="32"/>
        </w:rPr>
      </w:pPr>
    </w:p>
    <w:p w:rsidR="00256385" w:rsidRDefault="00256385" w:rsidP="00256385">
      <w:pPr>
        <w:pStyle w:val="Zkladntext"/>
        <w:rPr>
          <w:sz w:val="22"/>
          <w:szCs w:val="22"/>
        </w:rPr>
      </w:pPr>
    </w:p>
    <w:p w:rsidR="002A7FEC" w:rsidRDefault="002A7FEC" w:rsidP="00256385">
      <w:pPr>
        <w:pStyle w:val="Zkladntext"/>
        <w:rPr>
          <w:sz w:val="22"/>
          <w:szCs w:val="22"/>
        </w:rPr>
      </w:pPr>
    </w:p>
    <w:p w:rsidR="002A7FEC" w:rsidRDefault="002A7FEC" w:rsidP="00256385">
      <w:pPr>
        <w:pStyle w:val="Zkladntext"/>
        <w:rPr>
          <w:sz w:val="22"/>
          <w:szCs w:val="22"/>
        </w:rPr>
      </w:pPr>
    </w:p>
    <w:p w:rsidR="002A7FEC" w:rsidRDefault="002A7FEC" w:rsidP="00256385">
      <w:pPr>
        <w:pStyle w:val="Zkladntext"/>
        <w:rPr>
          <w:sz w:val="22"/>
          <w:szCs w:val="22"/>
        </w:rPr>
      </w:pPr>
    </w:p>
    <w:p w:rsidR="002A7FEC" w:rsidRDefault="002A7FEC" w:rsidP="00256385">
      <w:pPr>
        <w:pStyle w:val="Zkladntext"/>
        <w:rPr>
          <w:sz w:val="22"/>
          <w:szCs w:val="22"/>
        </w:rPr>
      </w:pPr>
    </w:p>
    <w:p w:rsidR="002A7FEC" w:rsidRDefault="002A7FEC" w:rsidP="00256385">
      <w:pPr>
        <w:pStyle w:val="Zkladntext"/>
        <w:rPr>
          <w:sz w:val="22"/>
          <w:szCs w:val="22"/>
        </w:rPr>
      </w:pPr>
    </w:p>
    <w:p w:rsidR="00B33833" w:rsidRDefault="00B33833" w:rsidP="00256385">
      <w:pPr>
        <w:pStyle w:val="Zkladntext"/>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ED6608" w:rsidRPr="00CB559A">
        <w:trPr>
          <w:trHeight w:val="852"/>
          <w:jc w:val="right"/>
        </w:trPr>
        <w:tc>
          <w:tcPr>
            <w:tcW w:w="6406" w:type="dxa"/>
            <w:shd w:val="clear" w:color="auto" w:fill="E6E6E6"/>
            <w:vAlign w:val="center"/>
          </w:tcPr>
          <w:p w:rsidR="00ED6608" w:rsidRPr="00CB559A" w:rsidRDefault="00B33833" w:rsidP="00CB559A">
            <w:pPr>
              <w:jc w:val="center"/>
              <w:rPr>
                <w:b/>
                <w:sz w:val="40"/>
                <w:szCs w:val="40"/>
              </w:rPr>
            </w:pPr>
            <w:r>
              <w:rPr>
                <w:b/>
                <w:sz w:val="40"/>
                <w:szCs w:val="40"/>
              </w:rPr>
              <w:lastRenderedPageBreak/>
              <w:t>8</w:t>
            </w:r>
            <w:r w:rsidR="00ED6608" w:rsidRPr="00CB559A">
              <w:rPr>
                <w:b/>
                <w:sz w:val="40"/>
                <w:szCs w:val="40"/>
              </w:rPr>
              <w:t>. ročník</w:t>
            </w:r>
          </w:p>
        </w:tc>
        <w:tc>
          <w:tcPr>
            <w:tcW w:w="5730" w:type="dxa"/>
            <w:shd w:val="clear" w:color="auto" w:fill="E6E6E6"/>
            <w:vAlign w:val="center"/>
          </w:tcPr>
          <w:p w:rsidR="00ED6608" w:rsidRPr="00CB559A" w:rsidRDefault="00AC4686" w:rsidP="00CB559A">
            <w:pPr>
              <w:jc w:val="center"/>
              <w:rPr>
                <w:b/>
                <w:sz w:val="40"/>
                <w:szCs w:val="40"/>
              </w:rPr>
            </w:pPr>
            <w:r w:rsidRPr="00CB559A">
              <w:rPr>
                <w:b/>
                <w:sz w:val="40"/>
                <w:szCs w:val="40"/>
              </w:rPr>
              <w:t>Chemie</w:t>
            </w:r>
          </w:p>
        </w:tc>
        <w:tc>
          <w:tcPr>
            <w:tcW w:w="3318" w:type="dxa"/>
            <w:shd w:val="clear" w:color="auto" w:fill="E6E6E6"/>
            <w:vAlign w:val="center"/>
          </w:tcPr>
          <w:p w:rsidR="00ED6608" w:rsidRPr="00CB559A" w:rsidRDefault="00ED6608" w:rsidP="00CB559A">
            <w:pPr>
              <w:jc w:val="center"/>
              <w:rPr>
                <w:b/>
                <w:sz w:val="40"/>
                <w:szCs w:val="40"/>
              </w:rPr>
            </w:pPr>
            <w:r w:rsidRPr="00CB559A">
              <w:rPr>
                <w:b/>
                <w:sz w:val="40"/>
                <w:szCs w:val="40"/>
              </w:rPr>
              <w:t>2 hodiny</w:t>
            </w:r>
          </w:p>
        </w:tc>
      </w:tr>
      <w:tr w:rsidR="00ED6608" w:rsidRPr="00CB559A">
        <w:trPr>
          <w:trHeight w:val="754"/>
          <w:jc w:val="right"/>
        </w:trPr>
        <w:tc>
          <w:tcPr>
            <w:tcW w:w="6406" w:type="dxa"/>
            <w:vAlign w:val="center"/>
          </w:tcPr>
          <w:p w:rsidR="00ED6608" w:rsidRPr="00CB559A" w:rsidRDefault="00ED6608" w:rsidP="00CB559A">
            <w:pPr>
              <w:jc w:val="center"/>
              <w:rPr>
                <w:b/>
                <w:sz w:val="32"/>
                <w:szCs w:val="32"/>
              </w:rPr>
            </w:pPr>
            <w:r w:rsidRPr="00CB559A">
              <w:rPr>
                <w:b/>
                <w:sz w:val="32"/>
                <w:szCs w:val="32"/>
              </w:rPr>
              <w:t>Učivo</w:t>
            </w:r>
          </w:p>
        </w:tc>
        <w:tc>
          <w:tcPr>
            <w:tcW w:w="5730" w:type="dxa"/>
            <w:vAlign w:val="center"/>
          </w:tcPr>
          <w:p w:rsidR="00ED6608" w:rsidRPr="00CB559A" w:rsidRDefault="00ED6608" w:rsidP="00CB559A">
            <w:pPr>
              <w:jc w:val="center"/>
              <w:rPr>
                <w:b/>
                <w:sz w:val="32"/>
                <w:szCs w:val="32"/>
              </w:rPr>
            </w:pPr>
            <w:r w:rsidRPr="00CB559A">
              <w:rPr>
                <w:b/>
                <w:sz w:val="32"/>
                <w:szCs w:val="32"/>
              </w:rPr>
              <w:t>Očekávané výstupy</w:t>
            </w:r>
          </w:p>
        </w:tc>
        <w:tc>
          <w:tcPr>
            <w:tcW w:w="3318" w:type="dxa"/>
            <w:vAlign w:val="center"/>
          </w:tcPr>
          <w:p w:rsidR="00ED6608" w:rsidRPr="00CB559A" w:rsidRDefault="00ED6608" w:rsidP="00CB559A">
            <w:pPr>
              <w:jc w:val="center"/>
              <w:rPr>
                <w:b/>
              </w:rPr>
            </w:pPr>
            <w:r w:rsidRPr="00CB559A">
              <w:rPr>
                <w:b/>
              </w:rPr>
              <w:t>Průřezová témata</w:t>
            </w:r>
          </w:p>
          <w:p w:rsidR="00ED6608" w:rsidRPr="00CB559A" w:rsidRDefault="00ED6608" w:rsidP="00CB559A">
            <w:pPr>
              <w:jc w:val="center"/>
              <w:rPr>
                <w:b/>
              </w:rPr>
            </w:pPr>
            <w:r w:rsidRPr="00CB559A">
              <w:rPr>
                <w:b/>
              </w:rPr>
              <w:t>Mezipředmětové vazby</w:t>
            </w:r>
          </w:p>
        </w:tc>
      </w:tr>
      <w:tr w:rsidR="00ED6608" w:rsidTr="000048E6">
        <w:trPr>
          <w:trHeight w:hRule="exact" w:val="2214"/>
          <w:jc w:val="right"/>
        </w:trPr>
        <w:tc>
          <w:tcPr>
            <w:tcW w:w="6406" w:type="dxa"/>
          </w:tcPr>
          <w:p w:rsidR="00ED6608" w:rsidRDefault="00843DB9" w:rsidP="00CB559A">
            <w:pPr>
              <w:pStyle w:val="Zkladntext"/>
              <w:jc w:val="left"/>
              <w:rPr>
                <w:szCs w:val="24"/>
              </w:rPr>
            </w:pPr>
            <w:r>
              <w:rPr>
                <w:b/>
                <w:szCs w:val="24"/>
                <w:u w:val="single"/>
              </w:rPr>
              <w:t xml:space="preserve">Vlastnosti látek – </w:t>
            </w:r>
            <w:r>
              <w:rPr>
                <w:szCs w:val="24"/>
              </w:rPr>
              <w:t>hustota, rozpustnost, tepelná a elektrická vodivost, vliv atmosféry na vlastnosti a stav látek</w:t>
            </w:r>
          </w:p>
          <w:p w:rsidR="00843DB9" w:rsidRDefault="00843DB9" w:rsidP="00CB559A">
            <w:pPr>
              <w:pStyle w:val="Zkladntext"/>
              <w:jc w:val="left"/>
              <w:rPr>
                <w:szCs w:val="24"/>
              </w:rPr>
            </w:pPr>
            <w:r>
              <w:rPr>
                <w:b/>
                <w:szCs w:val="24"/>
                <w:u w:val="single"/>
              </w:rPr>
              <w:t xml:space="preserve">Zásady bezpečné práce – </w:t>
            </w:r>
            <w:r>
              <w:rPr>
                <w:szCs w:val="24"/>
              </w:rPr>
              <w:t>ve školní pracovně i v běžném životě</w:t>
            </w:r>
          </w:p>
          <w:p w:rsidR="00843DB9" w:rsidRDefault="00843DB9" w:rsidP="00CB559A">
            <w:pPr>
              <w:pStyle w:val="Zkladntext"/>
              <w:jc w:val="left"/>
              <w:rPr>
                <w:szCs w:val="24"/>
              </w:rPr>
            </w:pPr>
            <w:r>
              <w:rPr>
                <w:b/>
                <w:szCs w:val="24"/>
                <w:u w:val="single"/>
              </w:rPr>
              <w:t xml:space="preserve">Nebezpečné látky a přípravky – </w:t>
            </w:r>
            <w:r>
              <w:rPr>
                <w:szCs w:val="24"/>
              </w:rPr>
              <w:t>H-věty, P-věty, piktogramy a jejich význam</w:t>
            </w:r>
          </w:p>
          <w:p w:rsidR="00843DB9" w:rsidRDefault="00843DB9" w:rsidP="00CB559A">
            <w:pPr>
              <w:pStyle w:val="Zkladntext"/>
              <w:jc w:val="left"/>
              <w:rPr>
                <w:b/>
                <w:szCs w:val="24"/>
                <w:u w:val="single"/>
              </w:rPr>
            </w:pPr>
          </w:p>
          <w:p w:rsidR="00ED6608" w:rsidRPr="00CB559A" w:rsidRDefault="00ED6608" w:rsidP="00CB559A">
            <w:pPr>
              <w:pStyle w:val="Zkladntext"/>
              <w:jc w:val="left"/>
              <w:rPr>
                <w:b/>
                <w:szCs w:val="24"/>
                <w:u w:val="single"/>
              </w:rPr>
            </w:pPr>
          </w:p>
          <w:p w:rsidR="00ED6608" w:rsidRPr="00CB559A" w:rsidRDefault="00ED6608" w:rsidP="00843DB9">
            <w:pPr>
              <w:pStyle w:val="Zkladntext"/>
              <w:jc w:val="left"/>
              <w:rPr>
                <w:b/>
              </w:rPr>
            </w:pPr>
          </w:p>
          <w:p w:rsidR="00ED6608" w:rsidRPr="00CB559A" w:rsidRDefault="00ED6608" w:rsidP="00CB559A">
            <w:pPr>
              <w:ind w:left="72"/>
              <w:rPr>
                <w:b/>
              </w:rPr>
            </w:pPr>
          </w:p>
          <w:p w:rsidR="00ED6608" w:rsidRPr="00CB559A" w:rsidRDefault="00ED6608" w:rsidP="00CB559A">
            <w:pPr>
              <w:ind w:left="72"/>
              <w:rPr>
                <w:b/>
              </w:rPr>
            </w:pPr>
          </w:p>
          <w:p w:rsidR="00ED6608" w:rsidRPr="00CB559A" w:rsidRDefault="00ED6608" w:rsidP="00CB559A">
            <w:pPr>
              <w:ind w:left="72"/>
              <w:rPr>
                <w:b/>
              </w:rPr>
            </w:pPr>
          </w:p>
        </w:tc>
        <w:tc>
          <w:tcPr>
            <w:tcW w:w="5730" w:type="dxa"/>
          </w:tcPr>
          <w:p w:rsidR="00ED6608" w:rsidRDefault="00843DB9" w:rsidP="00C12037">
            <w:pPr>
              <w:pStyle w:val="Zkladntext"/>
              <w:numPr>
                <w:ilvl w:val="0"/>
                <w:numId w:val="172"/>
              </w:numPr>
              <w:ind w:left="360"/>
              <w:jc w:val="left"/>
              <w:rPr>
                <w:szCs w:val="24"/>
              </w:rPr>
            </w:pPr>
            <w:r>
              <w:rPr>
                <w:szCs w:val="24"/>
              </w:rPr>
              <w:t>určí společné a rozdílné vlastnosti látek</w:t>
            </w:r>
          </w:p>
          <w:p w:rsidR="00843DB9" w:rsidRDefault="00843DB9" w:rsidP="000048E6">
            <w:pPr>
              <w:pStyle w:val="Zkladntext"/>
              <w:jc w:val="left"/>
              <w:rPr>
                <w:szCs w:val="24"/>
              </w:rPr>
            </w:pPr>
          </w:p>
          <w:p w:rsidR="00843DB9" w:rsidRPr="00CB559A" w:rsidRDefault="00843DB9" w:rsidP="00C12037">
            <w:pPr>
              <w:pStyle w:val="Zkladntext"/>
              <w:numPr>
                <w:ilvl w:val="0"/>
                <w:numId w:val="172"/>
              </w:numPr>
              <w:ind w:left="360"/>
              <w:jc w:val="left"/>
              <w:rPr>
                <w:szCs w:val="24"/>
              </w:rPr>
            </w:pPr>
            <w:r>
              <w:rPr>
                <w:szCs w:val="24"/>
              </w:rPr>
              <w:t>pracuje bezpečně s vybranými dostupnými a běžně používanými látkami a hodnotí jejich rizikovost, posoudí nebezpečnost vybraných dostupných látek, se kterými zatím pracovat nesmí</w:t>
            </w:r>
          </w:p>
          <w:p w:rsidR="00ED6608" w:rsidRDefault="00ED6608" w:rsidP="00843DB9"/>
          <w:p w:rsidR="00ED6608" w:rsidRDefault="00ED6608" w:rsidP="00CB559A">
            <w:pPr>
              <w:ind w:left="-108"/>
            </w:pPr>
          </w:p>
          <w:p w:rsidR="00ED6608" w:rsidRDefault="00ED6608" w:rsidP="00CB559A">
            <w:pPr>
              <w:ind w:left="-108"/>
            </w:pPr>
          </w:p>
          <w:p w:rsidR="00ED6608" w:rsidRDefault="00ED6608" w:rsidP="00CB559A">
            <w:pPr>
              <w:ind w:left="-108"/>
            </w:pPr>
          </w:p>
          <w:p w:rsidR="00ED6608" w:rsidRDefault="00ED6608" w:rsidP="00717E87">
            <w:r>
              <w:t xml:space="preserve"> </w:t>
            </w:r>
          </w:p>
        </w:tc>
        <w:tc>
          <w:tcPr>
            <w:tcW w:w="3318" w:type="dxa"/>
          </w:tcPr>
          <w:p w:rsidR="00ED6608" w:rsidRPr="00CB559A" w:rsidRDefault="008614D5" w:rsidP="008614D5">
            <w:r w:rsidRPr="002D74C4">
              <w:rPr>
                <w:b/>
                <w:i/>
              </w:rPr>
              <w:t>OSV</w:t>
            </w:r>
            <w:r>
              <w:t xml:space="preserve"> – rozvoj schopnosti poznávání,</w:t>
            </w:r>
            <w:r w:rsidR="00ED6608" w:rsidRPr="00CB559A">
              <w:t xml:space="preserve"> zodpovědnost za své zdraví, pomoc jiným lidem</w:t>
            </w:r>
          </w:p>
          <w:p w:rsidR="00ED6608" w:rsidRPr="00CB559A" w:rsidRDefault="00ED6608" w:rsidP="00CB559A">
            <w:pPr>
              <w:pStyle w:val="Zkladntext"/>
              <w:jc w:val="left"/>
              <w:rPr>
                <w:szCs w:val="24"/>
              </w:rPr>
            </w:pPr>
          </w:p>
          <w:p w:rsidR="00ED6608" w:rsidRDefault="00ED6608" w:rsidP="00ED6608"/>
        </w:tc>
      </w:tr>
      <w:tr w:rsidR="00ED6608">
        <w:trPr>
          <w:trHeight w:hRule="exact" w:val="3963"/>
          <w:jc w:val="right"/>
        </w:trPr>
        <w:tc>
          <w:tcPr>
            <w:tcW w:w="6406" w:type="dxa"/>
          </w:tcPr>
          <w:p w:rsidR="00ED6608" w:rsidRPr="00CB559A" w:rsidRDefault="00ED6608" w:rsidP="00CB559A">
            <w:pPr>
              <w:ind w:left="72"/>
              <w:rPr>
                <w:b/>
              </w:rPr>
            </w:pPr>
          </w:p>
          <w:p w:rsidR="00ED6608" w:rsidRPr="00CB559A" w:rsidRDefault="00ED6608" w:rsidP="000048E6">
            <w:pPr>
              <w:pStyle w:val="Zkladntext"/>
              <w:rPr>
                <w:b/>
              </w:rPr>
            </w:pPr>
            <w:r w:rsidRPr="00CB559A">
              <w:rPr>
                <w:b/>
              </w:rPr>
              <w:t xml:space="preserve"> </w:t>
            </w:r>
            <w:r w:rsidRPr="00CB559A">
              <w:rPr>
                <w:b/>
                <w:szCs w:val="24"/>
                <w:u w:val="single"/>
              </w:rPr>
              <w:t>Směsi</w:t>
            </w:r>
            <w:r w:rsidR="00843DB9">
              <w:rPr>
                <w:b/>
                <w:szCs w:val="24"/>
                <w:u w:val="single"/>
              </w:rPr>
              <w:t xml:space="preserve"> – </w:t>
            </w:r>
            <w:r w:rsidR="00843DB9">
              <w:rPr>
                <w:szCs w:val="24"/>
              </w:rPr>
              <w:t>různorodé, stejnorodé roztoky, hmotnostní zlomek a koncentrace roztoku, koncentrovanější a zředěnější, nasycený a nenasycený roztok, oddělování složek směsí (usazování, filtrace, destilace, krystalizace, sublimace)</w:t>
            </w:r>
          </w:p>
          <w:p w:rsidR="00ED6608" w:rsidRPr="00CB559A" w:rsidRDefault="00ED6608" w:rsidP="00CB559A">
            <w:pPr>
              <w:tabs>
                <w:tab w:val="left" w:pos="162"/>
              </w:tabs>
              <w:rPr>
                <w:b/>
              </w:rPr>
            </w:pPr>
          </w:p>
          <w:p w:rsidR="000048E6" w:rsidRPr="00B21785" w:rsidRDefault="000048E6" w:rsidP="000048E6">
            <w:pPr>
              <w:pStyle w:val="Zkladntext"/>
              <w:jc w:val="left"/>
              <w:rPr>
                <w:szCs w:val="24"/>
              </w:rPr>
            </w:pPr>
            <w:r>
              <w:rPr>
                <w:b/>
                <w:szCs w:val="24"/>
                <w:u w:val="single"/>
              </w:rPr>
              <w:t xml:space="preserve">Voda – </w:t>
            </w:r>
            <w:r>
              <w:rPr>
                <w:szCs w:val="24"/>
              </w:rPr>
              <w:t>destilovaná, pitná, odpadní, výroba pitné vody, čistota vody</w:t>
            </w:r>
          </w:p>
          <w:p w:rsidR="000048E6" w:rsidRPr="00CB559A" w:rsidRDefault="000048E6" w:rsidP="000048E6">
            <w:pPr>
              <w:pStyle w:val="Zkladntext"/>
              <w:jc w:val="left"/>
              <w:rPr>
                <w:b/>
                <w:szCs w:val="24"/>
                <w:u w:val="single"/>
              </w:rPr>
            </w:pPr>
          </w:p>
          <w:p w:rsidR="000048E6" w:rsidRPr="00B21785" w:rsidRDefault="000048E6" w:rsidP="000048E6">
            <w:pPr>
              <w:pStyle w:val="Zkladntext"/>
              <w:jc w:val="left"/>
              <w:rPr>
                <w:szCs w:val="24"/>
              </w:rPr>
            </w:pPr>
            <w:r>
              <w:rPr>
                <w:b/>
                <w:szCs w:val="24"/>
                <w:u w:val="single"/>
              </w:rPr>
              <w:t xml:space="preserve">Vzduch – </w:t>
            </w:r>
            <w:r>
              <w:rPr>
                <w:szCs w:val="24"/>
              </w:rPr>
              <w:t>složení, čistota ovzduší, ozonová vrstva</w:t>
            </w:r>
          </w:p>
          <w:p w:rsidR="00ED6608" w:rsidRPr="00CB559A" w:rsidRDefault="00ED6608" w:rsidP="00CB559A">
            <w:pPr>
              <w:tabs>
                <w:tab w:val="left" w:pos="267"/>
              </w:tabs>
              <w:jc w:val="center"/>
              <w:rPr>
                <w:b/>
              </w:rPr>
            </w:pPr>
          </w:p>
        </w:tc>
        <w:tc>
          <w:tcPr>
            <w:tcW w:w="5730" w:type="dxa"/>
          </w:tcPr>
          <w:p w:rsidR="00977334" w:rsidRDefault="00B21785" w:rsidP="00C12037">
            <w:pPr>
              <w:pStyle w:val="Zkladntext"/>
              <w:numPr>
                <w:ilvl w:val="0"/>
                <w:numId w:val="173"/>
              </w:numPr>
              <w:ind w:left="360"/>
              <w:jc w:val="left"/>
              <w:rPr>
                <w:szCs w:val="24"/>
              </w:rPr>
            </w:pPr>
            <w:r>
              <w:rPr>
                <w:szCs w:val="24"/>
              </w:rPr>
              <w:t>rozlišuje s</w:t>
            </w:r>
            <w:r w:rsidR="00843DB9">
              <w:rPr>
                <w:szCs w:val="24"/>
              </w:rPr>
              <w:t>měsi a chemické látky</w:t>
            </w:r>
            <w:r w:rsidR="00AC4686" w:rsidRPr="00CB559A">
              <w:rPr>
                <w:szCs w:val="24"/>
              </w:rPr>
              <w:t xml:space="preserve"> </w:t>
            </w:r>
            <w:r w:rsidR="00977334" w:rsidRPr="00CB559A">
              <w:rPr>
                <w:szCs w:val="24"/>
              </w:rPr>
              <w:t xml:space="preserve"> </w:t>
            </w:r>
          </w:p>
          <w:p w:rsidR="00B21785" w:rsidRDefault="00B21785" w:rsidP="00C12037">
            <w:pPr>
              <w:pStyle w:val="Zkladntext"/>
              <w:numPr>
                <w:ilvl w:val="0"/>
                <w:numId w:val="173"/>
              </w:numPr>
              <w:ind w:left="360"/>
              <w:jc w:val="left"/>
              <w:rPr>
                <w:szCs w:val="24"/>
              </w:rPr>
            </w:pPr>
            <w:r>
              <w:rPr>
                <w:szCs w:val="24"/>
              </w:rPr>
              <w:t>vypočítá složení roztoků, připraví prakticky roztok daného složení</w:t>
            </w:r>
          </w:p>
          <w:p w:rsidR="00B21785" w:rsidRPr="00CB559A" w:rsidRDefault="00B21785" w:rsidP="00C12037">
            <w:pPr>
              <w:pStyle w:val="Zkladntext"/>
              <w:numPr>
                <w:ilvl w:val="0"/>
                <w:numId w:val="173"/>
              </w:numPr>
              <w:ind w:left="360"/>
              <w:jc w:val="left"/>
              <w:rPr>
                <w:szCs w:val="24"/>
              </w:rPr>
            </w:pPr>
            <w:r>
              <w:rPr>
                <w:szCs w:val="24"/>
              </w:rPr>
              <w:t>navrhne postupy a prakticky provede oddělování složek směsí o známém složení, uvede příklady oddělování složek v praxi</w:t>
            </w:r>
          </w:p>
          <w:p w:rsidR="00AC4686" w:rsidRPr="00CB559A" w:rsidRDefault="00AC4686" w:rsidP="000048E6">
            <w:pPr>
              <w:pStyle w:val="Zkladntext"/>
              <w:ind w:left="-360" w:firstLine="180"/>
              <w:jc w:val="left"/>
              <w:rPr>
                <w:szCs w:val="24"/>
              </w:rPr>
            </w:pPr>
          </w:p>
          <w:p w:rsidR="000048E6" w:rsidRPr="00CB559A" w:rsidRDefault="000048E6" w:rsidP="00C12037">
            <w:pPr>
              <w:pStyle w:val="Zkladntext"/>
              <w:numPr>
                <w:ilvl w:val="0"/>
                <w:numId w:val="173"/>
              </w:numPr>
              <w:ind w:left="360"/>
              <w:jc w:val="left"/>
              <w:rPr>
                <w:szCs w:val="24"/>
              </w:rPr>
            </w:pPr>
            <w:r w:rsidRPr="00CB559A">
              <w:rPr>
                <w:szCs w:val="24"/>
              </w:rPr>
              <w:t>rozliší různé druhy vod a uvede příklady</w:t>
            </w:r>
            <w:r>
              <w:rPr>
                <w:szCs w:val="24"/>
              </w:rPr>
              <w:t xml:space="preserve"> jejich</w:t>
            </w:r>
            <w:r w:rsidRPr="00CB559A">
              <w:rPr>
                <w:szCs w:val="24"/>
              </w:rPr>
              <w:t xml:space="preserve"> výskytu</w:t>
            </w:r>
            <w:r>
              <w:rPr>
                <w:szCs w:val="24"/>
              </w:rPr>
              <w:t xml:space="preserve"> a použití</w:t>
            </w:r>
          </w:p>
          <w:p w:rsidR="00ED6608" w:rsidRDefault="00ED6608" w:rsidP="00CB559A">
            <w:pPr>
              <w:ind w:left="72"/>
            </w:pPr>
          </w:p>
          <w:p w:rsidR="00ED6608" w:rsidRDefault="00ED6608" w:rsidP="00CB559A">
            <w:pPr>
              <w:ind w:left="72"/>
            </w:pPr>
          </w:p>
          <w:p w:rsidR="00ED6608" w:rsidRDefault="00ED6608" w:rsidP="00CB559A">
            <w:pPr>
              <w:ind w:left="72"/>
            </w:pPr>
          </w:p>
          <w:p w:rsidR="00ED6608" w:rsidRDefault="00ED6608" w:rsidP="00CB559A">
            <w:pPr>
              <w:ind w:left="72"/>
            </w:pPr>
          </w:p>
          <w:p w:rsidR="00ED6608" w:rsidRDefault="00ED6608" w:rsidP="00CB559A">
            <w:pPr>
              <w:ind w:left="72"/>
            </w:pPr>
          </w:p>
          <w:p w:rsidR="00ED6608" w:rsidRDefault="00ED6608" w:rsidP="00CB559A">
            <w:pPr>
              <w:ind w:left="72"/>
            </w:pPr>
          </w:p>
          <w:p w:rsidR="00ED6608" w:rsidRDefault="00ED6608" w:rsidP="00CB559A">
            <w:pPr>
              <w:ind w:left="72"/>
            </w:pPr>
            <w:r>
              <w:t xml:space="preserve">   </w:t>
            </w:r>
          </w:p>
          <w:p w:rsidR="00ED6608" w:rsidRDefault="00ED6608" w:rsidP="00CB559A">
            <w:pPr>
              <w:tabs>
                <w:tab w:val="left" w:pos="72"/>
              </w:tabs>
              <w:ind w:left="72"/>
            </w:pPr>
          </w:p>
          <w:p w:rsidR="00ED6608" w:rsidRDefault="00ED6608" w:rsidP="00C12037">
            <w:pPr>
              <w:numPr>
                <w:ilvl w:val="0"/>
                <w:numId w:val="143"/>
              </w:numPr>
            </w:pPr>
          </w:p>
        </w:tc>
        <w:tc>
          <w:tcPr>
            <w:tcW w:w="3318" w:type="dxa"/>
          </w:tcPr>
          <w:p w:rsidR="00AC4686" w:rsidRPr="00CB559A" w:rsidRDefault="00AC4686" w:rsidP="00AC4686">
            <w:pPr>
              <w:pStyle w:val="Zkladntext"/>
              <w:rPr>
                <w:szCs w:val="24"/>
              </w:rPr>
            </w:pPr>
          </w:p>
          <w:p w:rsidR="000048E6" w:rsidRDefault="000048E6" w:rsidP="000048E6">
            <w:r w:rsidRPr="002D74C4">
              <w:rPr>
                <w:b/>
                <w:i/>
              </w:rPr>
              <w:t>EV</w:t>
            </w:r>
            <w:r>
              <w:t xml:space="preserve"> – základní podmínky života,</w:t>
            </w:r>
          </w:p>
          <w:p w:rsidR="000048E6" w:rsidRPr="00CB559A" w:rsidRDefault="000048E6" w:rsidP="000048E6">
            <w:pPr>
              <w:pStyle w:val="Zkladntext"/>
              <w:rPr>
                <w:szCs w:val="24"/>
              </w:rPr>
            </w:pPr>
            <w:r w:rsidRPr="00CB559A">
              <w:rPr>
                <w:szCs w:val="24"/>
              </w:rPr>
              <w:t>význam vody a vzduchu jako základní podmínky života</w:t>
            </w:r>
          </w:p>
          <w:p w:rsidR="00AC4686" w:rsidRPr="00CB559A" w:rsidRDefault="00AC4686" w:rsidP="00AC4686">
            <w:pPr>
              <w:pStyle w:val="Zkladntext"/>
              <w:rPr>
                <w:szCs w:val="24"/>
              </w:rPr>
            </w:pPr>
          </w:p>
          <w:p w:rsidR="00ED6608" w:rsidRDefault="00ED6608" w:rsidP="00AC4686"/>
        </w:tc>
      </w:tr>
    </w:tbl>
    <w:p w:rsidR="00ED6608" w:rsidRDefault="00ED6608" w:rsidP="00ED660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ED6608">
        <w:trPr>
          <w:trHeight w:hRule="exact" w:val="3971"/>
          <w:jc w:val="right"/>
        </w:trPr>
        <w:tc>
          <w:tcPr>
            <w:tcW w:w="6406" w:type="dxa"/>
          </w:tcPr>
          <w:p w:rsidR="001A3D92" w:rsidRDefault="001A3D92" w:rsidP="00CB559A">
            <w:pPr>
              <w:pStyle w:val="Zkladntext"/>
              <w:jc w:val="left"/>
              <w:rPr>
                <w:szCs w:val="24"/>
              </w:rPr>
            </w:pPr>
            <w:r w:rsidRPr="00CB559A">
              <w:rPr>
                <w:b/>
                <w:szCs w:val="24"/>
                <w:u w:val="single"/>
              </w:rPr>
              <w:lastRenderedPageBreak/>
              <w:t>Částicové složení l</w:t>
            </w:r>
            <w:r w:rsidR="00B21785">
              <w:rPr>
                <w:b/>
                <w:szCs w:val="24"/>
                <w:u w:val="single"/>
              </w:rPr>
              <w:t xml:space="preserve">átek – </w:t>
            </w:r>
            <w:r w:rsidR="00B21785">
              <w:rPr>
                <w:szCs w:val="24"/>
              </w:rPr>
              <w:t>molekuly, atomy, atomové jádro, protony, neutrony, elektronový obal a jeho změny v chemických reakcích, elektrony</w:t>
            </w:r>
          </w:p>
          <w:p w:rsidR="00ED2383" w:rsidRPr="00B21785" w:rsidRDefault="00ED2383" w:rsidP="00CB559A">
            <w:pPr>
              <w:pStyle w:val="Zkladntext"/>
              <w:jc w:val="left"/>
              <w:rPr>
                <w:szCs w:val="24"/>
              </w:rPr>
            </w:pPr>
          </w:p>
          <w:p w:rsidR="00B21785" w:rsidRDefault="00B21785" w:rsidP="00CB559A">
            <w:pPr>
              <w:pStyle w:val="Zkladntext"/>
              <w:jc w:val="left"/>
              <w:rPr>
                <w:szCs w:val="24"/>
              </w:rPr>
            </w:pPr>
            <w:r w:rsidRPr="003E2561">
              <w:rPr>
                <w:b/>
                <w:szCs w:val="24"/>
                <w:u w:val="single"/>
              </w:rPr>
              <w:t>Prvky</w:t>
            </w:r>
            <w:r>
              <w:rPr>
                <w:b/>
                <w:szCs w:val="24"/>
              </w:rPr>
              <w:t xml:space="preserve"> </w:t>
            </w:r>
            <w:r>
              <w:rPr>
                <w:szCs w:val="24"/>
              </w:rPr>
              <w:t>– názvy, značky, vlastnosti a použití vybraných prvků, skupiny a periody v periodické soustavě chemických prvků, protonové číslo</w:t>
            </w:r>
          </w:p>
          <w:p w:rsidR="00ED2383" w:rsidRDefault="00ED2383" w:rsidP="00CB559A">
            <w:pPr>
              <w:pStyle w:val="Zkladntext"/>
              <w:jc w:val="left"/>
              <w:rPr>
                <w:szCs w:val="24"/>
              </w:rPr>
            </w:pPr>
          </w:p>
          <w:p w:rsidR="00ED2383" w:rsidRDefault="00ED2383" w:rsidP="00CB559A">
            <w:pPr>
              <w:pStyle w:val="Zkladntext"/>
              <w:jc w:val="left"/>
              <w:rPr>
                <w:szCs w:val="24"/>
              </w:rPr>
            </w:pPr>
          </w:p>
          <w:p w:rsidR="001A3D92" w:rsidRPr="00CB559A" w:rsidRDefault="00B21785" w:rsidP="00CB559A">
            <w:pPr>
              <w:pStyle w:val="Zkladntext"/>
              <w:jc w:val="left"/>
              <w:rPr>
                <w:b/>
                <w:szCs w:val="24"/>
              </w:rPr>
            </w:pPr>
            <w:r w:rsidRPr="003E2561">
              <w:rPr>
                <w:b/>
                <w:szCs w:val="24"/>
                <w:u w:val="single"/>
              </w:rPr>
              <w:t>Chemické sloučeniny</w:t>
            </w:r>
            <w:r>
              <w:rPr>
                <w:szCs w:val="24"/>
              </w:rPr>
              <w:t xml:space="preserve"> – chemická vazba, názvosloví jednoduchých anorganických a organických sloučenin</w:t>
            </w:r>
            <w:r w:rsidR="001A3D92" w:rsidRPr="00CB559A">
              <w:rPr>
                <w:b/>
                <w:szCs w:val="24"/>
              </w:rPr>
              <w:t xml:space="preserve">                                                        </w:t>
            </w:r>
          </w:p>
          <w:p w:rsidR="001A3D92" w:rsidRPr="00CB559A" w:rsidRDefault="001A3D92" w:rsidP="00CB559A">
            <w:pPr>
              <w:pStyle w:val="Zkladntext"/>
              <w:jc w:val="left"/>
              <w:rPr>
                <w:b/>
                <w:szCs w:val="24"/>
              </w:rPr>
            </w:pPr>
            <w:r w:rsidRPr="00CB559A">
              <w:rPr>
                <w:b/>
                <w:szCs w:val="24"/>
              </w:rPr>
              <w:t xml:space="preserve"> </w:t>
            </w:r>
          </w:p>
          <w:p w:rsidR="001A3D92" w:rsidRPr="00CB559A" w:rsidRDefault="001A3D92" w:rsidP="00CB559A">
            <w:pPr>
              <w:pStyle w:val="Zkladntext"/>
              <w:jc w:val="left"/>
              <w:rPr>
                <w:b/>
                <w:szCs w:val="24"/>
              </w:rPr>
            </w:pPr>
          </w:p>
          <w:p w:rsidR="001A3D92" w:rsidRPr="00CB559A" w:rsidRDefault="003E2561" w:rsidP="003E2561">
            <w:pPr>
              <w:pStyle w:val="Zkladntext"/>
              <w:jc w:val="left"/>
              <w:rPr>
                <w:b/>
                <w:szCs w:val="24"/>
              </w:rPr>
            </w:pPr>
            <w:r>
              <w:rPr>
                <w:b/>
                <w:szCs w:val="24"/>
              </w:rPr>
              <w:t xml:space="preserve"> </w:t>
            </w:r>
          </w:p>
          <w:p w:rsidR="001A3D92" w:rsidRPr="00CB559A" w:rsidRDefault="001A3D92" w:rsidP="001A3D92">
            <w:pPr>
              <w:pStyle w:val="Zkladntext"/>
              <w:rPr>
                <w:b/>
                <w:szCs w:val="24"/>
              </w:rPr>
            </w:pPr>
            <w:r w:rsidRPr="00CB559A">
              <w:rPr>
                <w:b/>
                <w:szCs w:val="24"/>
              </w:rPr>
              <w:t xml:space="preserve"> </w:t>
            </w:r>
          </w:p>
          <w:p w:rsidR="00ED6608" w:rsidRPr="00CB559A" w:rsidRDefault="00ED6608" w:rsidP="00CB559A">
            <w:pPr>
              <w:jc w:val="center"/>
              <w:rPr>
                <w:b/>
              </w:rPr>
            </w:pPr>
          </w:p>
        </w:tc>
        <w:tc>
          <w:tcPr>
            <w:tcW w:w="5730" w:type="dxa"/>
          </w:tcPr>
          <w:p w:rsidR="00ED6608" w:rsidRDefault="003E2561" w:rsidP="00C12037">
            <w:pPr>
              <w:pStyle w:val="Zkladntext"/>
              <w:numPr>
                <w:ilvl w:val="0"/>
                <w:numId w:val="174"/>
              </w:numPr>
              <w:ind w:left="360"/>
              <w:rPr>
                <w:szCs w:val="24"/>
              </w:rPr>
            </w:pPr>
            <w:r>
              <w:rPr>
                <w:szCs w:val="24"/>
              </w:rPr>
              <w:t>používá pojmy atom a molekula ve správných souvislostech</w:t>
            </w:r>
          </w:p>
          <w:p w:rsidR="00ED2383" w:rsidRDefault="00ED2383" w:rsidP="00F01769">
            <w:pPr>
              <w:pStyle w:val="Zkladntext"/>
              <w:rPr>
                <w:szCs w:val="24"/>
              </w:rPr>
            </w:pPr>
          </w:p>
          <w:p w:rsidR="00ED2383" w:rsidRDefault="00ED2383" w:rsidP="00F01769">
            <w:pPr>
              <w:pStyle w:val="Zkladntext"/>
              <w:rPr>
                <w:szCs w:val="24"/>
              </w:rPr>
            </w:pPr>
          </w:p>
          <w:p w:rsidR="003E2561" w:rsidRDefault="003E2561" w:rsidP="00C12037">
            <w:pPr>
              <w:pStyle w:val="Zkladntext"/>
              <w:numPr>
                <w:ilvl w:val="0"/>
                <w:numId w:val="174"/>
              </w:numPr>
              <w:ind w:left="360"/>
              <w:rPr>
                <w:szCs w:val="24"/>
              </w:rPr>
            </w:pPr>
            <w:r>
              <w:rPr>
                <w:szCs w:val="24"/>
              </w:rPr>
              <w:t>rozlišuje chemické prvky a chemické sloučeniny a pojmy užívá ve správných souvislostech</w:t>
            </w:r>
          </w:p>
          <w:p w:rsidR="00ED2383" w:rsidRDefault="00ED2383" w:rsidP="00F01769">
            <w:pPr>
              <w:pStyle w:val="Zkladntext"/>
              <w:rPr>
                <w:szCs w:val="24"/>
              </w:rPr>
            </w:pPr>
          </w:p>
          <w:p w:rsidR="00ED2383" w:rsidRDefault="00ED2383" w:rsidP="00F01769">
            <w:pPr>
              <w:pStyle w:val="Zkladntext"/>
              <w:rPr>
                <w:szCs w:val="24"/>
              </w:rPr>
            </w:pPr>
          </w:p>
          <w:p w:rsidR="00ED2383" w:rsidRDefault="00ED2383" w:rsidP="00F01769">
            <w:pPr>
              <w:pStyle w:val="Zkladntext"/>
              <w:rPr>
                <w:szCs w:val="24"/>
              </w:rPr>
            </w:pPr>
          </w:p>
          <w:p w:rsidR="003E2561" w:rsidRDefault="003E2561" w:rsidP="00C12037">
            <w:pPr>
              <w:pStyle w:val="Zkladntext"/>
              <w:numPr>
                <w:ilvl w:val="0"/>
                <w:numId w:val="174"/>
              </w:numPr>
              <w:ind w:left="360"/>
            </w:pPr>
            <w:r>
              <w:rPr>
                <w:szCs w:val="24"/>
              </w:rPr>
              <w:t xml:space="preserve"> orientuje se v periodické soustavě chemických prvků, rozpozná vybrané kovy a nekovy a usuzuje na jejich možné vlastnosti </w:t>
            </w:r>
          </w:p>
        </w:tc>
        <w:tc>
          <w:tcPr>
            <w:tcW w:w="3318" w:type="dxa"/>
          </w:tcPr>
          <w:p w:rsidR="001A3D92" w:rsidRDefault="001A3D92" w:rsidP="00717E87"/>
          <w:p w:rsidR="00ED6608" w:rsidRDefault="00ED6608" w:rsidP="00717E87"/>
        </w:tc>
      </w:tr>
      <w:tr w:rsidR="00ED6608" w:rsidTr="00ED2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19"/>
          <w:jc w:val="right"/>
        </w:trPr>
        <w:tc>
          <w:tcPr>
            <w:tcW w:w="6406" w:type="dxa"/>
            <w:tcBorders>
              <w:top w:val="single" w:sz="4" w:space="0" w:color="auto"/>
              <w:left w:val="single" w:sz="12" w:space="0" w:color="auto"/>
              <w:bottom w:val="single" w:sz="12" w:space="0" w:color="auto"/>
              <w:right w:val="single" w:sz="12" w:space="0" w:color="auto"/>
            </w:tcBorders>
          </w:tcPr>
          <w:p w:rsidR="006D7FAF" w:rsidRPr="00CB559A" w:rsidRDefault="006D7FAF" w:rsidP="00CB559A">
            <w:pPr>
              <w:pStyle w:val="Zkladntext"/>
              <w:jc w:val="left"/>
              <w:rPr>
                <w:b/>
                <w:szCs w:val="24"/>
                <w:u w:val="single"/>
              </w:rPr>
            </w:pPr>
          </w:p>
          <w:p w:rsidR="005E5945" w:rsidRDefault="003E2561" w:rsidP="00CB559A">
            <w:pPr>
              <w:pStyle w:val="Zkladntext"/>
              <w:jc w:val="left"/>
              <w:rPr>
                <w:szCs w:val="24"/>
              </w:rPr>
            </w:pPr>
            <w:r>
              <w:rPr>
                <w:b/>
                <w:szCs w:val="24"/>
                <w:u w:val="single"/>
              </w:rPr>
              <w:t xml:space="preserve">Chemické reakce – </w:t>
            </w:r>
            <w:r>
              <w:rPr>
                <w:szCs w:val="24"/>
              </w:rPr>
              <w:t>zákon zachování hmotnosti, chemické rovnice, látkové množství, molární hmotnost</w:t>
            </w:r>
          </w:p>
          <w:p w:rsidR="00ED2383" w:rsidRDefault="00ED2383" w:rsidP="00CB559A">
            <w:pPr>
              <w:pStyle w:val="Zkladntext"/>
              <w:jc w:val="left"/>
              <w:rPr>
                <w:szCs w:val="24"/>
              </w:rPr>
            </w:pPr>
          </w:p>
          <w:p w:rsidR="00ED2383" w:rsidRDefault="00ED2383" w:rsidP="00CB559A">
            <w:pPr>
              <w:pStyle w:val="Zkladntext"/>
              <w:jc w:val="left"/>
              <w:rPr>
                <w:szCs w:val="24"/>
              </w:rPr>
            </w:pPr>
          </w:p>
          <w:p w:rsidR="003E2561" w:rsidRDefault="003E2561" w:rsidP="00CB559A">
            <w:pPr>
              <w:pStyle w:val="Zkladntext"/>
              <w:jc w:val="left"/>
              <w:rPr>
                <w:szCs w:val="24"/>
              </w:rPr>
            </w:pPr>
            <w:r>
              <w:rPr>
                <w:b/>
                <w:szCs w:val="24"/>
                <w:u w:val="single"/>
              </w:rPr>
              <w:t xml:space="preserve">Faktory ovlivňující rychlost chemických reakcí – </w:t>
            </w:r>
            <w:r>
              <w:rPr>
                <w:szCs w:val="24"/>
              </w:rPr>
              <w:t>teplota, plošný obsah povrchu výchozích látek, katalýza</w:t>
            </w:r>
          </w:p>
          <w:p w:rsidR="00ED2383" w:rsidRDefault="00ED2383" w:rsidP="00CB559A">
            <w:pPr>
              <w:pStyle w:val="Zkladntext"/>
              <w:jc w:val="left"/>
              <w:rPr>
                <w:szCs w:val="24"/>
              </w:rPr>
            </w:pPr>
          </w:p>
          <w:p w:rsidR="00ED2383" w:rsidRDefault="00ED2383" w:rsidP="00CB559A">
            <w:pPr>
              <w:pStyle w:val="Zkladntext"/>
              <w:jc w:val="left"/>
              <w:rPr>
                <w:szCs w:val="24"/>
              </w:rPr>
            </w:pPr>
          </w:p>
          <w:p w:rsidR="003E2561" w:rsidRPr="003E2561" w:rsidRDefault="003E2561" w:rsidP="00CB559A">
            <w:pPr>
              <w:pStyle w:val="Zkladntext"/>
              <w:jc w:val="left"/>
              <w:rPr>
                <w:szCs w:val="24"/>
              </w:rPr>
            </w:pPr>
          </w:p>
          <w:p w:rsidR="005E5945" w:rsidRPr="00CB559A" w:rsidRDefault="005E5945" w:rsidP="00CB559A">
            <w:pPr>
              <w:pStyle w:val="Zkladntext"/>
              <w:jc w:val="left"/>
              <w:rPr>
                <w:b/>
                <w:szCs w:val="24"/>
                <w:u w:val="single"/>
              </w:rPr>
            </w:pPr>
          </w:p>
          <w:p w:rsidR="005E5945" w:rsidRPr="00CB559A" w:rsidRDefault="005E5945" w:rsidP="003E2561">
            <w:pPr>
              <w:pStyle w:val="Zkladntext"/>
              <w:jc w:val="left"/>
              <w:rPr>
                <w:b/>
                <w:szCs w:val="24"/>
              </w:rPr>
            </w:pPr>
          </w:p>
          <w:p w:rsidR="005E5945" w:rsidRPr="00CB559A" w:rsidRDefault="005E5945" w:rsidP="00CB559A">
            <w:pPr>
              <w:pStyle w:val="Zkladntext"/>
              <w:jc w:val="left"/>
              <w:rPr>
                <w:b/>
                <w:szCs w:val="24"/>
              </w:rPr>
            </w:pPr>
          </w:p>
          <w:p w:rsidR="005E5945" w:rsidRPr="00CB559A" w:rsidRDefault="005E5945" w:rsidP="00CB559A">
            <w:pPr>
              <w:pStyle w:val="Zkladntext"/>
              <w:jc w:val="left"/>
              <w:rPr>
                <w:b/>
                <w:szCs w:val="24"/>
              </w:rPr>
            </w:pPr>
          </w:p>
          <w:p w:rsidR="00ED6608" w:rsidRPr="00CB559A" w:rsidRDefault="00ED6608" w:rsidP="00CB559A">
            <w:pPr>
              <w:ind w:left="72"/>
              <w:rPr>
                <w:b/>
              </w:rPr>
            </w:pPr>
          </w:p>
          <w:p w:rsidR="00ED6608" w:rsidRPr="00CB559A" w:rsidRDefault="00ED6608" w:rsidP="00CB559A">
            <w:pPr>
              <w:ind w:left="72"/>
              <w:rPr>
                <w:b/>
              </w:rPr>
            </w:pPr>
          </w:p>
          <w:p w:rsidR="00ED6608" w:rsidRPr="00CB559A" w:rsidRDefault="00ED6608" w:rsidP="00CB559A">
            <w:pPr>
              <w:ind w:left="72"/>
              <w:rPr>
                <w:b/>
              </w:rPr>
            </w:pPr>
          </w:p>
          <w:p w:rsidR="00ED6608" w:rsidRPr="00CB559A" w:rsidRDefault="00ED6608" w:rsidP="00CB559A">
            <w:pPr>
              <w:ind w:left="72"/>
              <w:rPr>
                <w:b/>
              </w:rPr>
            </w:pPr>
          </w:p>
        </w:tc>
        <w:tc>
          <w:tcPr>
            <w:tcW w:w="5730" w:type="dxa"/>
            <w:tcBorders>
              <w:top w:val="single" w:sz="4" w:space="0" w:color="auto"/>
              <w:left w:val="single" w:sz="12" w:space="0" w:color="auto"/>
              <w:bottom w:val="single" w:sz="12" w:space="0" w:color="auto"/>
              <w:right w:val="single" w:sz="12" w:space="0" w:color="auto"/>
            </w:tcBorders>
          </w:tcPr>
          <w:p w:rsidR="006D7FAF" w:rsidRPr="00CB559A" w:rsidRDefault="006D7FAF" w:rsidP="00CB559A">
            <w:pPr>
              <w:pStyle w:val="Zkladntext"/>
              <w:jc w:val="left"/>
              <w:rPr>
                <w:szCs w:val="24"/>
              </w:rPr>
            </w:pPr>
          </w:p>
          <w:p w:rsidR="00ED6608" w:rsidRDefault="003E2561" w:rsidP="00C12037">
            <w:pPr>
              <w:pStyle w:val="Zkladntext"/>
              <w:numPr>
                <w:ilvl w:val="0"/>
                <w:numId w:val="175"/>
              </w:numPr>
              <w:jc w:val="left"/>
              <w:rPr>
                <w:szCs w:val="24"/>
              </w:rPr>
            </w:pPr>
            <w:r>
              <w:rPr>
                <w:szCs w:val="24"/>
              </w:rPr>
              <w:t>rozliší výchozí látky a produkty chemických reakcí, uvede příklady prakticky důležitých reakcí</w:t>
            </w:r>
          </w:p>
          <w:p w:rsidR="003E2561" w:rsidRDefault="003E2561" w:rsidP="00C12037">
            <w:pPr>
              <w:pStyle w:val="Zkladntext"/>
              <w:numPr>
                <w:ilvl w:val="0"/>
                <w:numId w:val="175"/>
              </w:numPr>
              <w:jc w:val="left"/>
              <w:rPr>
                <w:szCs w:val="24"/>
              </w:rPr>
            </w:pPr>
            <w:r>
              <w:rPr>
                <w:szCs w:val="24"/>
              </w:rPr>
              <w:t>přečte chemické rovnice a s užitím zákona zachování hmotnosti vypočítá hmotnost výchozí látky nebo produktu</w:t>
            </w:r>
          </w:p>
          <w:p w:rsidR="003E2561" w:rsidRDefault="003E2561" w:rsidP="00C12037">
            <w:pPr>
              <w:pStyle w:val="Zkladntext"/>
              <w:numPr>
                <w:ilvl w:val="0"/>
                <w:numId w:val="175"/>
              </w:numPr>
              <w:jc w:val="left"/>
            </w:pPr>
            <w:r>
              <w:rPr>
                <w:szCs w:val="24"/>
              </w:rPr>
              <w:t>aplikuje poznatky o faktorech ovlivňujících průběh chemických reakcí v praxi a při předcházení jejich nebezpečnému průběhu</w:t>
            </w:r>
          </w:p>
          <w:p w:rsidR="00ED6608" w:rsidRDefault="00ED6608" w:rsidP="00CB559A">
            <w:pPr>
              <w:ind w:left="-108"/>
            </w:pPr>
          </w:p>
          <w:p w:rsidR="00ED6608" w:rsidRDefault="00ED6608" w:rsidP="00717E87">
            <w:r>
              <w:t xml:space="preserve"> </w:t>
            </w:r>
          </w:p>
        </w:tc>
        <w:tc>
          <w:tcPr>
            <w:tcW w:w="3318" w:type="dxa"/>
            <w:tcBorders>
              <w:top w:val="single" w:sz="4" w:space="0" w:color="auto"/>
              <w:left w:val="single" w:sz="12" w:space="0" w:color="auto"/>
              <w:bottom w:val="single" w:sz="12" w:space="0" w:color="auto"/>
              <w:right w:val="single" w:sz="12" w:space="0" w:color="auto"/>
            </w:tcBorders>
          </w:tcPr>
          <w:p w:rsidR="005E5945" w:rsidRPr="00CB559A" w:rsidRDefault="005E5945" w:rsidP="005E5945">
            <w:pPr>
              <w:pStyle w:val="Zkladntext"/>
              <w:rPr>
                <w:szCs w:val="24"/>
              </w:rPr>
            </w:pPr>
          </w:p>
          <w:p w:rsidR="005E5945" w:rsidRPr="00CB559A" w:rsidRDefault="005E5945" w:rsidP="005E5945">
            <w:pPr>
              <w:pStyle w:val="Zkladntext"/>
              <w:rPr>
                <w:szCs w:val="24"/>
              </w:rPr>
            </w:pPr>
          </w:p>
          <w:p w:rsidR="005E5945" w:rsidRPr="00CB559A" w:rsidRDefault="005E5945" w:rsidP="005E5945">
            <w:pPr>
              <w:pStyle w:val="Zkladntext"/>
              <w:rPr>
                <w:szCs w:val="24"/>
              </w:rPr>
            </w:pPr>
          </w:p>
          <w:p w:rsidR="005E5945" w:rsidRPr="00CB559A" w:rsidRDefault="005E5945" w:rsidP="005E5945">
            <w:pPr>
              <w:pStyle w:val="Zkladntext"/>
              <w:rPr>
                <w:szCs w:val="24"/>
              </w:rPr>
            </w:pPr>
          </w:p>
          <w:p w:rsidR="005E5945" w:rsidRPr="00CB559A" w:rsidRDefault="005E5945" w:rsidP="005E5945">
            <w:pPr>
              <w:pStyle w:val="Zkladntext"/>
              <w:rPr>
                <w:szCs w:val="24"/>
              </w:rPr>
            </w:pPr>
          </w:p>
          <w:p w:rsidR="005E5945" w:rsidRPr="00CB559A" w:rsidRDefault="005E5945" w:rsidP="005E5945">
            <w:pPr>
              <w:pStyle w:val="Zkladntext"/>
              <w:rPr>
                <w:szCs w:val="24"/>
              </w:rPr>
            </w:pPr>
          </w:p>
          <w:p w:rsidR="005E5945" w:rsidRPr="00CB559A" w:rsidRDefault="005E5945" w:rsidP="005E5945">
            <w:pPr>
              <w:pStyle w:val="Zkladntext"/>
              <w:rPr>
                <w:szCs w:val="24"/>
              </w:rPr>
            </w:pPr>
          </w:p>
          <w:p w:rsidR="005E5945" w:rsidRPr="00CB559A" w:rsidRDefault="005E5945" w:rsidP="005E5945">
            <w:pPr>
              <w:pStyle w:val="Zkladntext"/>
              <w:rPr>
                <w:szCs w:val="24"/>
              </w:rPr>
            </w:pPr>
          </w:p>
          <w:p w:rsidR="00ED6608" w:rsidRDefault="00ED6608" w:rsidP="005E5945"/>
        </w:tc>
      </w:tr>
      <w:tr w:rsidR="00ED6608">
        <w:trPr>
          <w:trHeight w:hRule="exact" w:val="4257"/>
          <w:jc w:val="right"/>
        </w:trPr>
        <w:tc>
          <w:tcPr>
            <w:tcW w:w="6406" w:type="dxa"/>
          </w:tcPr>
          <w:p w:rsidR="00ED6608" w:rsidRPr="00CB559A" w:rsidRDefault="00ED6608" w:rsidP="00F01769">
            <w:pPr>
              <w:ind w:left="360"/>
              <w:rPr>
                <w:b/>
              </w:rPr>
            </w:pPr>
            <w:r w:rsidRPr="00CB559A">
              <w:rPr>
                <w:b/>
              </w:rPr>
              <w:lastRenderedPageBreak/>
              <w:t xml:space="preserve"> </w:t>
            </w:r>
          </w:p>
          <w:p w:rsidR="00304A0A" w:rsidRDefault="00304A0A" w:rsidP="006D7FAF">
            <w:pPr>
              <w:pStyle w:val="Zkladntext"/>
              <w:rPr>
                <w:b/>
                <w:szCs w:val="24"/>
                <w:u w:val="single"/>
              </w:rPr>
            </w:pPr>
          </w:p>
          <w:p w:rsidR="003E2561" w:rsidRDefault="003E2561" w:rsidP="006D7FAF">
            <w:pPr>
              <w:pStyle w:val="Zkladntext"/>
              <w:rPr>
                <w:szCs w:val="24"/>
              </w:rPr>
            </w:pPr>
            <w:r>
              <w:rPr>
                <w:b/>
                <w:szCs w:val="24"/>
                <w:u w:val="single"/>
              </w:rPr>
              <w:t xml:space="preserve">Oxidy – </w:t>
            </w:r>
            <w:r>
              <w:rPr>
                <w:szCs w:val="24"/>
              </w:rPr>
              <w:t xml:space="preserve">názvosloví, vlastnosti a použití vybraných </w:t>
            </w:r>
            <w:r w:rsidR="00F01769">
              <w:rPr>
                <w:szCs w:val="24"/>
              </w:rPr>
              <w:t>oxidů</w:t>
            </w:r>
          </w:p>
          <w:p w:rsidR="00304A0A" w:rsidRDefault="00304A0A" w:rsidP="006D7FAF">
            <w:pPr>
              <w:pStyle w:val="Zkladntext"/>
              <w:rPr>
                <w:b/>
                <w:szCs w:val="24"/>
                <w:u w:val="single"/>
              </w:rPr>
            </w:pPr>
          </w:p>
          <w:p w:rsidR="00304A0A" w:rsidRDefault="00304A0A" w:rsidP="006D7FAF">
            <w:pPr>
              <w:pStyle w:val="Zkladntext"/>
              <w:rPr>
                <w:b/>
                <w:szCs w:val="24"/>
                <w:u w:val="single"/>
              </w:rPr>
            </w:pPr>
          </w:p>
          <w:p w:rsidR="00304A0A" w:rsidRDefault="003E2561" w:rsidP="006D7FAF">
            <w:pPr>
              <w:pStyle w:val="Zkladntext"/>
              <w:rPr>
                <w:szCs w:val="24"/>
              </w:rPr>
            </w:pPr>
            <w:r>
              <w:rPr>
                <w:b/>
                <w:szCs w:val="24"/>
                <w:u w:val="single"/>
              </w:rPr>
              <w:t xml:space="preserve">Kyseliny a hydroxidy – </w:t>
            </w:r>
            <w:r>
              <w:rPr>
                <w:szCs w:val="24"/>
              </w:rPr>
              <w:t>kyselost a zásaditost roztoků, vlastnosti, vzorce, názvy a použití vybraných hydroxidů</w:t>
            </w:r>
          </w:p>
          <w:p w:rsidR="00ED2383" w:rsidRDefault="00ED2383" w:rsidP="006D7FAF">
            <w:pPr>
              <w:pStyle w:val="Zkladntext"/>
              <w:rPr>
                <w:szCs w:val="24"/>
              </w:rPr>
            </w:pPr>
          </w:p>
          <w:p w:rsidR="006D7FAF" w:rsidRPr="00CB559A" w:rsidRDefault="00304A0A" w:rsidP="006D7FAF">
            <w:pPr>
              <w:pStyle w:val="Zkladntext"/>
              <w:rPr>
                <w:b/>
                <w:szCs w:val="24"/>
              </w:rPr>
            </w:pPr>
            <w:r>
              <w:rPr>
                <w:b/>
                <w:szCs w:val="24"/>
                <w:u w:val="single"/>
              </w:rPr>
              <w:t xml:space="preserve">Soli kyslíkaté a nekyslíkaté – </w:t>
            </w:r>
            <w:r>
              <w:rPr>
                <w:szCs w:val="24"/>
              </w:rPr>
              <w:t xml:space="preserve">vlastnosti, použití vybraných solí, oxidační číslo, názvosloví, vlastnosti a použití </w:t>
            </w:r>
            <w:proofErr w:type="gramStart"/>
            <w:r>
              <w:rPr>
                <w:szCs w:val="24"/>
              </w:rPr>
              <w:t>vybraných  halogenidů</w:t>
            </w:r>
            <w:proofErr w:type="gramEnd"/>
            <w:r w:rsidR="006D7FAF" w:rsidRPr="00CB559A">
              <w:rPr>
                <w:b/>
                <w:szCs w:val="24"/>
              </w:rPr>
              <w:t xml:space="preserve">                    </w:t>
            </w:r>
          </w:p>
          <w:p w:rsidR="00ED6608" w:rsidRPr="00CB559A" w:rsidRDefault="00ED6608" w:rsidP="00CB559A">
            <w:pPr>
              <w:ind w:left="72"/>
              <w:rPr>
                <w:b/>
              </w:rPr>
            </w:pPr>
          </w:p>
          <w:p w:rsidR="00ED6608" w:rsidRPr="00CB559A" w:rsidRDefault="00ED6608" w:rsidP="00CB559A">
            <w:pPr>
              <w:ind w:left="72"/>
              <w:rPr>
                <w:b/>
              </w:rPr>
            </w:pPr>
          </w:p>
          <w:p w:rsidR="00ED6608" w:rsidRPr="00CB559A" w:rsidRDefault="00ED6608" w:rsidP="00CB559A">
            <w:pPr>
              <w:ind w:left="72"/>
              <w:rPr>
                <w:b/>
              </w:rPr>
            </w:pPr>
          </w:p>
          <w:p w:rsidR="00ED6608" w:rsidRPr="00CB559A" w:rsidRDefault="00ED6608" w:rsidP="00CB559A">
            <w:pPr>
              <w:ind w:left="72"/>
              <w:rPr>
                <w:b/>
              </w:rPr>
            </w:pPr>
          </w:p>
          <w:p w:rsidR="00ED6608" w:rsidRPr="00CB559A" w:rsidRDefault="00ED6608" w:rsidP="00CB559A">
            <w:pPr>
              <w:ind w:left="72"/>
              <w:rPr>
                <w:b/>
              </w:rPr>
            </w:pPr>
          </w:p>
        </w:tc>
        <w:tc>
          <w:tcPr>
            <w:tcW w:w="5730" w:type="dxa"/>
          </w:tcPr>
          <w:p w:rsidR="00ED6608" w:rsidRDefault="00ED6608" w:rsidP="00CB559A">
            <w:pPr>
              <w:ind w:left="-108"/>
            </w:pPr>
          </w:p>
          <w:p w:rsidR="006D7FAF" w:rsidRDefault="006D7FAF" w:rsidP="00CB559A">
            <w:pPr>
              <w:ind w:left="-108"/>
            </w:pPr>
          </w:p>
          <w:p w:rsidR="00ED6608" w:rsidRDefault="00304A0A" w:rsidP="00C12037">
            <w:pPr>
              <w:pStyle w:val="Zkladntext"/>
              <w:numPr>
                <w:ilvl w:val="0"/>
                <w:numId w:val="176"/>
              </w:numPr>
              <w:rPr>
                <w:szCs w:val="24"/>
              </w:rPr>
            </w:pPr>
            <w:r>
              <w:rPr>
                <w:szCs w:val="24"/>
              </w:rPr>
              <w:t>porovná vlastnosti a použití vybraných prakticky významných oxidů, kyselin, hydroxidů a solí a posoudí vliv významných zástupců těchto látek na životní prostředí</w:t>
            </w:r>
          </w:p>
          <w:p w:rsidR="00F01769" w:rsidRDefault="00F01769" w:rsidP="00F01769">
            <w:pPr>
              <w:pStyle w:val="Zkladntext"/>
              <w:ind w:left="360"/>
              <w:rPr>
                <w:szCs w:val="24"/>
              </w:rPr>
            </w:pPr>
          </w:p>
          <w:p w:rsidR="00304A0A" w:rsidRDefault="00304A0A" w:rsidP="00C12037">
            <w:pPr>
              <w:pStyle w:val="Zkladntext"/>
              <w:numPr>
                <w:ilvl w:val="0"/>
                <w:numId w:val="176"/>
              </w:numPr>
            </w:pPr>
            <w:r>
              <w:rPr>
                <w:szCs w:val="24"/>
              </w:rPr>
              <w:t>orientuje se na stupnici pH, změří reakci roztoku univerzálním indikátorovým papírkem a uvede příklady uplatňování neutralizace v praxi</w:t>
            </w:r>
          </w:p>
          <w:p w:rsidR="00ED6608" w:rsidRDefault="00ED6608" w:rsidP="00CB559A">
            <w:pPr>
              <w:ind w:left="-108"/>
            </w:pPr>
          </w:p>
          <w:p w:rsidR="00ED6608" w:rsidRDefault="00ED6608" w:rsidP="00CB559A">
            <w:pPr>
              <w:ind w:left="-108"/>
            </w:pPr>
          </w:p>
          <w:p w:rsidR="00ED6608" w:rsidRDefault="00ED6608" w:rsidP="00CB559A">
            <w:pPr>
              <w:ind w:left="-108"/>
            </w:pPr>
          </w:p>
          <w:p w:rsidR="00ED6608" w:rsidRDefault="00ED6608" w:rsidP="00717E87">
            <w:r>
              <w:t xml:space="preserve"> </w:t>
            </w:r>
          </w:p>
        </w:tc>
        <w:tc>
          <w:tcPr>
            <w:tcW w:w="3318" w:type="dxa"/>
          </w:tcPr>
          <w:p w:rsidR="00ED6608" w:rsidRDefault="00ED6608" w:rsidP="00717E87"/>
          <w:p w:rsidR="00304A0A" w:rsidRDefault="00304A0A" w:rsidP="00717E87"/>
          <w:p w:rsidR="00304A0A" w:rsidRPr="00304A0A" w:rsidRDefault="00304A0A" w:rsidP="00717E87">
            <w:r w:rsidRPr="00304A0A">
              <w:rPr>
                <w:b/>
              </w:rPr>
              <w:t>EV</w:t>
            </w:r>
            <w:r>
              <w:rPr>
                <w:b/>
              </w:rPr>
              <w:t xml:space="preserve"> – </w:t>
            </w:r>
            <w:r>
              <w:t>základní podmínky života, životní prostředí</w:t>
            </w:r>
          </w:p>
        </w:tc>
      </w:tr>
    </w:tbl>
    <w:p w:rsidR="00ED6608" w:rsidRDefault="00ED6608" w:rsidP="00ED6608"/>
    <w:p w:rsidR="00D67945" w:rsidRDefault="00D67945" w:rsidP="00ED6608"/>
    <w:p w:rsidR="00D67945" w:rsidRDefault="00D67945" w:rsidP="00ED6608"/>
    <w:p w:rsidR="00ED6608" w:rsidRDefault="00ED6608" w:rsidP="00ED6608"/>
    <w:p w:rsidR="00ED6608" w:rsidRDefault="00ED6608" w:rsidP="00ED6608">
      <w:pPr>
        <w:jc w:val="both"/>
        <w:rPr>
          <w:bCs/>
          <w:caps/>
          <w:sz w:val="36"/>
          <w:szCs w:val="36"/>
        </w:rPr>
      </w:pPr>
    </w:p>
    <w:p w:rsidR="00ED6608" w:rsidRDefault="00ED6608" w:rsidP="00ED6608">
      <w:pPr>
        <w:jc w:val="both"/>
        <w:rPr>
          <w:bCs/>
          <w:caps/>
          <w:sz w:val="36"/>
          <w:szCs w:val="36"/>
        </w:rPr>
      </w:pPr>
    </w:p>
    <w:p w:rsidR="00703EBA" w:rsidRDefault="00703EBA"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01769" w:rsidRDefault="00F01769" w:rsidP="00FC09CD">
      <w:pPr>
        <w:pStyle w:val="Zkladntext"/>
      </w:pPr>
    </w:p>
    <w:p w:rsidR="00FC09CD" w:rsidRDefault="00FC09CD" w:rsidP="00FC09CD">
      <w:pPr>
        <w:pStyle w:val="Zkladn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C95D30" w:rsidRPr="00CB559A">
        <w:trPr>
          <w:trHeight w:val="852"/>
          <w:jc w:val="right"/>
        </w:trPr>
        <w:tc>
          <w:tcPr>
            <w:tcW w:w="6406" w:type="dxa"/>
            <w:shd w:val="clear" w:color="auto" w:fill="E6E6E6"/>
            <w:vAlign w:val="center"/>
          </w:tcPr>
          <w:p w:rsidR="00C95D30" w:rsidRPr="00CB559A" w:rsidRDefault="00C95D30" w:rsidP="00CB559A">
            <w:pPr>
              <w:jc w:val="center"/>
              <w:rPr>
                <w:b/>
                <w:sz w:val="40"/>
                <w:szCs w:val="40"/>
              </w:rPr>
            </w:pPr>
            <w:r w:rsidRPr="00CB559A">
              <w:rPr>
                <w:b/>
                <w:sz w:val="40"/>
                <w:szCs w:val="40"/>
              </w:rPr>
              <w:lastRenderedPageBreak/>
              <w:t>9. ročník</w:t>
            </w:r>
          </w:p>
        </w:tc>
        <w:tc>
          <w:tcPr>
            <w:tcW w:w="5730" w:type="dxa"/>
            <w:shd w:val="clear" w:color="auto" w:fill="E6E6E6"/>
            <w:vAlign w:val="center"/>
          </w:tcPr>
          <w:p w:rsidR="00C95D30" w:rsidRPr="00CB559A" w:rsidRDefault="00C95D30" w:rsidP="00CB559A">
            <w:pPr>
              <w:jc w:val="center"/>
              <w:rPr>
                <w:b/>
                <w:sz w:val="40"/>
                <w:szCs w:val="40"/>
              </w:rPr>
            </w:pPr>
            <w:r w:rsidRPr="00CB559A">
              <w:rPr>
                <w:b/>
                <w:sz w:val="40"/>
                <w:szCs w:val="40"/>
              </w:rPr>
              <w:t>Chemie</w:t>
            </w:r>
          </w:p>
        </w:tc>
        <w:tc>
          <w:tcPr>
            <w:tcW w:w="3318" w:type="dxa"/>
            <w:shd w:val="clear" w:color="auto" w:fill="E6E6E6"/>
            <w:vAlign w:val="center"/>
          </w:tcPr>
          <w:p w:rsidR="00C95D30" w:rsidRPr="00CB559A" w:rsidRDefault="00C95D30" w:rsidP="00CB559A">
            <w:pPr>
              <w:jc w:val="center"/>
              <w:rPr>
                <w:b/>
                <w:sz w:val="40"/>
                <w:szCs w:val="40"/>
              </w:rPr>
            </w:pPr>
            <w:r w:rsidRPr="00CB559A">
              <w:rPr>
                <w:b/>
                <w:sz w:val="40"/>
                <w:szCs w:val="40"/>
              </w:rPr>
              <w:t>2 hodiny</w:t>
            </w:r>
          </w:p>
        </w:tc>
      </w:tr>
      <w:tr w:rsidR="00C95D30" w:rsidRPr="00CB559A">
        <w:trPr>
          <w:trHeight w:val="754"/>
          <w:jc w:val="right"/>
        </w:trPr>
        <w:tc>
          <w:tcPr>
            <w:tcW w:w="6406" w:type="dxa"/>
            <w:vAlign w:val="center"/>
          </w:tcPr>
          <w:p w:rsidR="00C95D30" w:rsidRPr="00CB559A" w:rsidRDefault="00C95D30" w:rsidP="00CB559A">
            <w:pPr>
              <w:jc w:val="center"/>
              <w:rPr>
                <w:b/>
                <w:sz w:val="32"/>
                <w:szCs w:val="32"/>
              </w:rPr>
            </w:pPr>
            <w:r w:rsidRPr="00CB559A">
              <w:rPr>
                <w:b/>
                <w:sz w:val="32"/>
                <w:szCs w:val="32"/>
              </w:rPr>
              <w:t>Učivo</w:t>
            </w:r>
          </w:p>
        </w:tc>
        <w:tc>
          <w:tcPr>
            <w:tcW w:w="5730" w:type="dxa"/>
            <w:vAlign w:val="center"/>
          </w:tcPr>
          <w:p w:rsidR="00C95D30" w:rsidRPr="00CB559A" w:rsidRDefault="00C95D30" w:rsidP="00CB559A">
            <w:pPr>
              <w:jc w:val="center"/>
              <w:rPr>
                <w:b/>
                <w:sz w:val="32"/>
                <w:szCs w:val="32"/>
              </w:rPr>
            </w:pPr>
            <w:r w:rsidRPr="00CB559A">
              <w:rPr>
                <w:b/>
                <w:sz w:val="32"/>
                <w:szCs w:val="32"/>
              </w:rPr>
              <w:t>Očekávané výstupy</w:t>
            </w:r>
          </w:p>
        </w:tc>
        <w:tc>
          <w:tcPr>
            <w:tcW w:w="3318" w:type="dxa"/>
            <w:vAlign w:val="center"/>
          </w:tcPr>
          <w:p w:rsidR="00C95D30" w:rsidRPr="00CB559A" w:rsidRDefault="00C95D30" w:rsidP="00CB559A">
            <w:pPr>
              <w:jc w:val="center"/>
              <w:rPr>
                <w:b/>
              </w:rPr>
            </w:pPr>
            <w:r w:rsidRPr="00CB559A">
              <w:rPr>
                <w:b/>
              </w:rPr>
              <w:t>Průřezová témata</w:t>
            </w:r>
          </w:p>
          <w:p w:rsidR="00C95D30" w:rsidRPr="00CB559A" w:rsidRDefault="00C95D30" w:rsidP="00CB559A">
            <w:pPr>
              <w:jc w:val="center"/>
              <w:rPr>
                <w:b/>
              </w:rPr>
            </w:pPr>
            <w:r w:rsidRPr="00CB559A">
              <w:rPr>
                <w:b/>
              </w:rPr>
              <w:t>Mezipředmětové vazby</w:t>
            </w:r>
          </w:p>
        </w:tc>
      </w:tr>
      <w:tr w:rsidR="00C95D30" w:rsidRPr="00CB559A">
        <w:trPr>
          <w:trHeight w:val="754"/>
          <w:jc w:val="right"/>
        </w:trPr>
        <w:tc>
          <w:tcPr>
            <w:tcW w:w="6406" w:type="dxa"/>
          </w:tcPr>
          <w:p w:rsidR="00304A0A" w:rsidRDefault="001A295E" w:rsidP="00CB559A">
            <w:pPr>
              <w:ind w:left="72"/>
            </w:pPr>
            <w:r w:rsidRPr="00CB559A">
              <w:rPr>
                <w:b/>
                <w:u w:val="single"/>
              </w:rPr>
              <w:t xml:space="preserve"> </w:t>
            </w:r>
            <w:r w:rsidR="00304A0A">
              <w:rPr>
                <w:b/>
                <w:u w:val="single"/>
              </w:rPr>
              <w:t xml:space="preserve">Uhlovodíky – </w:t>
            </w:r>
            <w:r w:rsidR="00304A0A">
              <w:t>příklady v praxi významných alkanů, uhlovodíků s vícenásobnými vazbami a aromatických uhlovodíků</w:t>
            </w:r>
          </w:p>
          <w:p w:rsidR="00D21312" w:rsidRDefault="00304A0A" w:rsidP="00CB559A">
            <w:pPr>
              <w:ind w:left="72"/>
            </w:pPr>
            <w:r>
              <w:rPr>
                <w:b/>
                <w:u w:val="single"/>
              </w:rPr>
              <w:t xml:space="preserve">Paliva </w:t>
            </w:r>
            <w:r w:rsidR="00D21312">
              <w:rPr>
                <w:b/>
                <w:u w:val="single"/>
              </w:rPr>
              <w:t>–</w:t>
            </w:r>
            <w:r>
              <w:rPr>
                <w:b/>
              </w:rPr>
              <w:t xml:space="preserve"> </w:t>
            </w:r>
            <w:r w:rsidR="00D21312">
              <w:t>ropa, uhlí, zemní plyn, průmyslově vyráběná paliva</w:t>
            </w:r>
          </w:p>
          <w:p w:rsidR="00D21312" w:rsidRDefault="00D21312" w:rsidP="00CB559A">
            <w:pPr>
              <w:ind w:left="72"/>
              <w:rPr>
                <w:b/>
                <w:u w:val="single"/>
              </w:rPr>
            </w:pPr>
          </w:p>
          <w:p w:rsidR="00D21312" w:rsidRDefault="00D21312" w:rsidP="00CB559A">
            <w:pPr>
              <w:ind w:left="72"/>
              <w:rPr>
                <w:b/>
                <w:u w:val="single"/>
              </w:rPr>
            </w:pPr>
          </w:p>
          <w:p w:rsidR="00D21312" w:rsidRDefault="00D21312" w:rsidP="00CB559A">
            <w:pPr>
              <w:ind w:left="72"/>
            </w:pPr>
            <w:r>
              <w:rPr>
                <w:b/>
                <w:u w:val="single"/>
              </w:rPr>
              <w:t>Deriváty uhlovodíků –</w:t>
            </w:r>
            <w:r>
              <w:rPr>
                <w:b/>
              </w:rPr>
              <w:t xml:space="preserve"> </w:t>
            </w:r>
            <w:r>
              <w:t>příklady v praxi významných alkoholů a karboxylových kyselin</w:t>
            </w:r>
          </w:p>
          <w:p w:rsidR="00D21312" w:rsidRDefault="00D21312" w:rsidP="00CB559A">
            <w:pPr>
              <w:ind w:left="72"/>
              <w:rPr>
                <w:b/>
                <w:u w:val="single"/>
              </w:rPr>
            </w:pPr>
          </w:p>
          <w:p w:rsidR="005774A0" w:rsidRPr="00CB559A" w:rsidRDefault="00D21312" w:rsidP="00CB559A">
            <w:pPr>
              <w:ind w:left="72"/>
              <w:rPr>
                <w:b/>
              </w:rPr>
            </w:pPr>
            <w:r>
              <w:rPr>
                <w:b/>
                <w:u w:val="single"/>
              </w:rPr>
              <w:t xml:space="preserve">Přírodní látky – </w:t>
            </w:r>
            <w:r>
              <w:t>zdroje, vlastnosti a příklady funkcí bílkovin, tuků, sacharidů a vitamínů v lidském těle</w:t>
            </w:r>
            <w:r w:rsidR="005774A0" w:rsidRPr="00CB559A">
              <w:rPr>
                <w:b/>
              </w:rPr>
              <w:t xml:space="preserve">                           </w:t>
            </w:r>
          </w:p>
          <w:p w:rsidR="00304A0A" w:rsidRPr="005774A0" w:rsidRDefault="005774A0" w:rsidP="00304A0A">
            <w:pPr>
              <w:ind w:left="72"/>
            </w:pPr>
            <w:r w:rsidRPr="00CB559A">
              <w:rPr>
                <w:b/>
              </w:rPr>
              <w:t xml:space="preserve"> </w:t>
            </w:r>
            <w:r w:rsidR="001A295E" w:rsidRPr="00CB559A">
              <w:rPr>
                <w:b/>
              </w:rPr>
              <w:t xml:space="preserve">       </w:t>
            </w:r>
          </w:p>
          <w:p w:rsidR="00C95D30" w:rsidRPr="005774A0" w:rsidRDefault="005774A0" w:rsidP="005774A0">
            <w:r w:rsidRPr="005774A0">
              <w:t xml:space="preserve"> </w:t>
            </w:r>
          </w:p>
        </w:tc>
        <w:tc>
          <w:tcPr>
            <w:tcW w:w="5730" w:type="dxa"/>
          </w:tcPr>
          <w:p w:rsidR="00C95D30" w:rsidRDefault="00D21312" w:rsidP="00C12037">
            <w:pPr>
              <w:numPr>
                <w:ilvl w:val="0"/>
                <w:numId w:val="177"/>
              </w:numPr>
              <w:tabs>
                <w:tab w:val="left" w:pos="567"/>
              </w:tabs>
              <w:spacing w:before="60"/>
              <w:ind w:left="363"/>
            </w:pPr>
            <w:r>
              <w:t>rozliší nejjednodušší uhlovodíky, uvede jejich zdroje, vlastnosti a použití</w:t>
            </w:r>
          </w:p>
          <w:p w:rsidR="00D21312" w:rsidRDefault="00D21312" w:rsidP="00C12037">
            <w:pPr>
              <w:numPr>
                <w:ilvl w:val="0"/>
                <w:numId w:val="177"/>
              </w:numPr>
              <w:tabs>
                <w:tab w:val="left" w:pos="567"/>
              </w:tabs>
              <w:spacing w:before="60"/>
              <w:ind w:left="363"/>
            </w:pPr>
            <w:r>
              <w:t>zhodnotí užívání fosilních paliv a vyráběných paliv jako zdrojů energie a uvede příklady produktů průmyslového zpracování ropy</w:t>
            </w:r>
          </w:p>
          <w:p w:rsidR="00D21312" w:rsidRDefault="00D21312" w:rsidP="00C12037">
            <w:pPr>
              <w:numPr>
                <w:ilvl w:val="0"/>
                <w:numId w:val="177"/>
              </w:numPr>
              <w:tabs>
                <w:tab w:val="left" w:pos="567"/>
              </w:tabs>
              <w:spacing w:before="60"/>
              <w:ind w:left="363"/>
            </w:pPr>
            <w:r>
              <w:t>rozliší vybrané deriváty uhlovodíků, uvede jejich zdroje, vlastnosti a použití</w:t>
            </w:r>
          </w:p>
          <w:p w:rsidR="00D21312" w:rsidRDefault="00D21312" w:rsidP="00C12037">
            <w:pPr>
              <w:numPr>
                <w:ilvl w:val="0"/>
                <w:numId w:val="177"/>
              </w:numPr>
              <w:tabs>
                <w:tab w:val="left" w:pos="567"/>
              </w:tabs>
              <w:spacing w:before="60"/>
              <w:ind w:left="363"/>
            </w:pPr>
            <w:r>
              <w:t>orientuje se ve výchozích a koncových produktech biochemického zpracování, především bílkovinách, tucích, sacharidech</w:t>
            </w:r>
          </w:p>
          <w:p w:rsidR="00D21312" w:rsidRDefault="00D21312" w:rsidP="00C12037">
            <w:pPr>
              <w:numPr>
                <w:ilvl w:val="0"/>
                <w:numId w:val="177"/>
              </w:numPr>
              <w:tabs>
                <w:tab w:val="left" w:pos="567"/>
              </w:tabs>
              <w:spacing w:before="60"/>
              <w:ind w:left="363"/>
            </w:pPr>
            <w:r>
              <w:t>uvede příklady zdrojů bílkovin, tuků, sacharidů a vitamínů</w:t>
            </w:r>
          </w:p>
          <w:p w:rsidR="00D21312" w:rsidRPr="005774A0" w:rsidRDefault="00D21312" w:rsidP="00D21312">
            <w:pPr>
              <w:tabs>
                <w:tab w:val="left" w:pos="567"/>
              </w:tabs>
              <w:spacing w:before="60"/>
              <w:ind w:left="170"/>
            </w:pPr>
          </w:p>
        </w:tc>
        <w:tc>
          <w:tcPr>
            <w:tcW w:w="3318" w:type="dxa"/>
          </w:tcPr>
          <w:p w:rsidR="008614D5" w:rsidRDefault="008614D5" w:rsidP="005774A0">
            <w:r w:rsidRPr="002D74C4">
              <w:rPr>
                <w:b/>
                <w:i/>
              </w:rPr>
              <w:t>EV</w:t>
            </w:r>
            <w:r>
              <w:t xml:space="preserve"> – lidské aktivity a problémy životního prostředí</w:t>
            </w:r>
          </w:p>
          <w:p w:rsidR="00C95D30" w:rsidRDefault="00C95D30"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Default="00F01769" w:rsidP="005774A0"/>
          <w:p w:rsidR="00F01769" w:rsidRPr="005774A0" w:rsidRDefault="00F01769" w:rsidP="005774A0"/>
        </w:tc>
      </w:tr>
      <w:tr w:rsidR="00733AF7" w:rsidRPr="00CB559A" w:rsidTr="00F01769">
        <w:trPr>
          <w:trHeight w:val="3971"/>
          <w:jc w:val="right"/>
        </w:trPr>
        <w:tc>
          <w:tcPr>
            <w:tcW w:w="6406" w:type="dxa"/>
          </w:tcPr>
          <w:p w:rsidR="00BE6D77" w:rsidRDefault="00733AF7" w:rsidP="00733AF7">
            <w:pPr>
              <w:rPr>
                <w:b/>
                <w:u w:val="single"/>
              </w:rPr>
            </w:pPr>
            <w:r w:rsidRPr="00CB559A">
              <w:rPr>
                <w:b/>
              </w:rPr>
              <w:t xml:space="preserve">  </w:t>
            </w:r>
            <w:r w:rsidR="00BE6D77">
              <w:rPr>
                <w:b/>
                <w:u w:val="single"/>
              </w:rPr>
              <w:t>Průmyslová hnojiva</w:t>
            </w:r>
          </w:p>
          <w:p w:rsidR="00E164C8" w:rsidRDefault="00BE6D77" w:rsidP="00733AF7">
            <w:pPr>
              <w:rPr>
                <w:b/>
              </w:rPr>
            </w:pPr>
            <w:r>
              <w:rPr>
                <w:b/>
              </w:rPr>
              <w:t xml:space="preserve">  </w:t>
            </w:r>
          </w:p>
          <w:p w:rsidR="00BE6D77" w:rsidRDefault="00BE6D77" w:rsidP="00733AF7">
            <w:r>
              <w:rPr>
                <w:b/>
                <w:u w:val="single"/>
              </w:rPr>
              <w:t xml:space="preserve">Tepelně zpracovávané materiály – </w:t>
            </w:r>
            <w:r>
              <w:t>cement, vápno, sádra, keramika</w:t>
            </w:r>
          </w:p>
          <w:p w:rsidR="00E164C8" w:rsidRDefault="00BE6D77" w:rsidP="00733AF7">
            <w:r>
              <w:t xml:space="preserve"> </w:t>
            </w:r>
          </w:p>
          <w:p w:rsidR="00BE6D77" w:rsidRDefault="00BE6D77" w:rsidP="00733AF7">
            <w:r>
              <w:t xml:space="preserve"> </w:t>
            </w:r>
            <w:r>
              <w:rPr>
                <w:b/>
                <w:u w:val="single"/>
              </w:rPr>
              <w:t xml:space="preserve">Plasty a syntetická vlákna – </w:t>
            </w:r>
            <w:r>
              <w:t>vlastnosti, použití, likvidace</w:t>
            </w:r>
          </w:p>
          <w:p w:rsidR="00E164C8" w:rsidRDefault="00BE6D77" w:rsidP="00733AF7">
            <w:r>
              <w:t xml:space="preserve">  </w:t>
            </w:r>
          </w:p>
          <w:p w:rsidR="00BE6D77" w:rsidRDefault="00BE6D77" w:rsidP="00733AF7">
            <w:pPr>
              <w:rPr>
                <w:b/>
                <w:u w:val="single"/>
              </w:rPr>
            </w:pPr>
            <w:r>
              <w:rPr>
                <w:b/>
                <w:u w:val="single"/>
              </w:rPr>
              <w:t>Detergenty, pesticidy a insekticidy</w:t>
            </w:r>
          </w:p>
          <w:p w:rsidR="00BE6D77" w:rsidRDefault="00BE6D77" w:rsidP="00733AF7"/>
          <w:p w:rsidR="00BE6D77" w:rsidRDefault="00BE6D77" w:rsidP="00733AF7">
            <w:r>
              <w:t xml:space="preserve">  </w:t>
            </w:r>
            <w:r>
              <w:rPr>
                <w:b/>
                <w:u w:val="single"/>
              </w:rPr>
              <w:t xml:space="preserve">Hořlaviny – </w:t>
            </w:r>
            <w:r>
              <w:t>význam tříd nebezpečnosti</w:t>
            </w:r>
          </w:p>
          <w:p w:rsidR="00E164C8" w:rsidRDefault="00BE6D77" w:rsidP="00733AF7">
            <w:r>
              <w:t xml:space="preserve"> </w:t>
            </w:r>
          </w:p>
          <w:p w:rsidR="00733AF7" w:rsidRPr="00CB559A" w:rsidRDefault="00BE6D77" w:rsidP="00733AF7">
            <w:pPr>
              <w:rPr>
                <w:b/>
              </w:rPr>
            </w:pPr>
            <w:r>
              <w:t xml:space="preserve"> </w:t>
            </w:r>
            <w:r>
              <w:rPr>
                <w:b/>
                <w:u w:val="single"/>
              </w:rPr>
              <w:t xml:space="preserve">Léčiva a návykové látky </w:t>
            </w:r>
            <w:r w:rsidR="00733AF7" w:rsidRPr="00CB559A">
              <w:rPr>
                <w:b/>
              </w:rPr>
              <w:t xml:space="preserve">                               </w:t>
            </w:r>
          </w:p>
          <w:p w:rsidR="00733AF7" w:rsidRPr="00CB559A" w:rsidRDefault="00733AF7" w:rsidP="00BE6D77">
            <w:pPr>
              <w:rPr>
                <w:b/>
              </w:rPr>
            </w:pPr>
            <w:r w:rsidRPr="00CB559A">
              <w:rPr>
                <w:b/>
              </w:rPr>
              <w:t xml:space="preserve"> </w:t>
            </w:r>
          </w:p>
          <w:p w:rsidR="00733AF7" w:rsidRPr="00CB559A" w:rsidRDefault="00733AF7" w:rsidP="00733AF7">
            <w:pPr>
              <w:rPr>
                <w:b/>
              </w:rPr>
            </w:pPr>
            <w:r w:rsidRPr="00CB559A">
              <w:rPr>
                <w:b/>
              </w:rPr>
              <w:t xml:space="preserve"> </w:t>
            </w:r>
          </w:p>
          <w:p w:rsidR="00733AF7" w:rsidRPr="001A295E" w:rsidRDefault="00733AF7" w:rsidP="00CB559A">
            <w:pPr>
              <w:tabs>
                <w:tab w:val="num" w:pos="360"/>
                <w:tab w:val="left" w:pos="567"/>
              </w:tabs>
              <w:spacing w:before="60"/>
              <w:ind w:left="72" w:hanging="397"/>
            </w:pPr>
          </w:p>
        </w:tc>
        <w:tc>
          <w:tcPr>
            <w:tcW w:w="5730" w:type="dxa"/>
          </w:tcPr>
          <w:p w:rsidR="00733AF7" w:rsidRDefault="00733AF7" w:rsidP="00733AF7">
            <w:r>
              <w:t xml:space="preserve"> </w:t>
            </w:r>
          </w:p>
          <w:p w:rsidR="00733AF7" w:rsidRDefault="00733AF7" w:rsidP="00733AF7"/>
          <w:p w:rsidR="00BE6D77" w:rsidRDefault="00BE6D77" w:rsidP="00C12037">
            <w:pPr>
              <w:numPr>
                <w:ilvl w:val="0"/>
                <w:numId w:val="178"/>
              </w:numPr>
            </w:pPr>
            <w:r>
              <w:t>aplikuje znalosti o principech hašení požárů na řešení modelových situací v praxi</w:t>
            </w:r>
          </w:p>
          <w:p w:rsidR="00BE6D77" w:rsidRDefault="00BE6D77" w:rsidP="00C12037">
            <w:pPr>
              <w:numPr>
                <w:ilvl w:val="0"/>
                <w:numId w:val="178"/>
              </w:numPr>
            </w:pPr>
            <w:r>
              <w:t>orientuje se v přípravě a využívání různých látek v praxi a jejich vlivech na životní prostředí a zdraví člověka</w:t>
            </w:r>
          </w:p>
          <w:p w:rsidR="00733AF7" w:rsidRDefault="00733AF7" w:rsidP="00CB559A">
            <w:pPr>
              <w:tabs>
                <w:tab w:val="num" w:pos="360"/>
                <w:tab w:val="left" w:pos="567"/>
              </w:tabs>
              <w:spacing w:before="60"/>
              <w:ind w:left="567" w:hanging="397"/>
            </w:pPr>
          </w:p>
        </w:tc>
        <w:tc>
          <w:tcPr>
            <w:tcW w:w="3318" w:type="dxa"/>
          </w:tcPr>
          <w:p w:rsidR="00733AF7" w:rsidRDefault="00733AF7" w:rsidP="00733AF7"/>
          <w:p w:rsidR="0024139B" w:rsidRDefault="0024139B" w:rsidP="0024139B">
            <w:r w:rsidRPr="002D74C4">
              <w:rPr>
                <w:b/>
                <w:i/>
              </w:rPr>
              <w:t>EV</w:t>
            </w:r>
            <w:r>
              <w:t xml:space="preserve"> – lidské aktivity a problémy životního prostředí</w:t>
            </w:r>
          </w:p>
          <w:p w:rsidR="00733AF7" w:rsidRPr="00BE6D77" w:rsidRDefault="00BE6D77" w:rsidP="00733AF7">
            <w:r w:rsidRPr="00BE6D77">
              <w:rPr>
                <w:b/>
                <w:i/>
              </w:rPr>
              <w:t>OSV</w:t>
            </w:r>
            <w:r>
              <w:t xml:space="preserve"> – seberegulace a sebeorganizace</w:t>
            </w:r>
          </w:p>
          <w:p w:rsidR="00733AF7" w:rsidRDefault="00733AF7" w:rsidP="00733AF7"/>
          <w:p w:rsidR="00733AF7" w:rsidRDefault="00733AF7" w:rsidP="00BE6D77"/>
        </w:tc>
      </w:tr>
    </w:tbl>
    <w:p w:rsidR="00996047" w:rsidRDefault="00996047" w:rsidP="00FC09CD">
      <w:pPr>
        <w:pStyle w:val="Zkladntext"/>
        <w:sectPr w:rsidR="00996047" w:rsidSect="00DF5341">
          <w:pgSz w:w="16840" w:h="12242" w:orient="landscape" w:code="9"/>
          <w:pgMar w:top="1134" w:right="567" w:bottom="567" w:left="567" w:header="709" w:footer="709" w:gutter="0"/>
          <w:cols w:space="708"/>
          <w:docGrid w:linePitch="360"/>
        </w:sectPr>
      </w:pPr>
    </w:p>
    <w:p w:rsidR="00950118" w:rsidRPr="00950118" w:rsidRDefault="00950118" w:rsidP="00950118">
      <w:pPr>
        <w:rPr>
          <w:b/>
          <w:caps/>
          <w:sz w:val="28"/>
          <w:szCs w:val="28"/>
        </w:rPr>
      </w:pPr>
      <w:proofErr w:type="gramStart"/>
      <w:r w:rsidRPr="00950118">
        <w:rPr>
          <w:b/>
          <w:caps/>
          <w:sz w:val="28"/>
          <w:szCs w:val="28"/>
        </w:rPr>
        <w:lastRenderedPageBreak/>
        <w:t>5.2.10</w:t>
      </w:r>
      <w:proofErr w:type="gramEnd"/>
      <w:r w:rsidRPr="00950118">
        <w:rPr>
          <w:b/>
          <w:caps/>
          <w:sz w:val="28"/>
          <w:szCs w:val="28"/>
        </w:rPr>
        <w:t xml:space="preserve">. </w:t>
      </w:r>
      <w:r w:rsidR="00565612">
        <w:rPr>
          <w:b/>
          <w:caps/>
          <w:sz w:val="28"/>
          <w:szCs w:val="28"/>
        </w:rPr>
        <w:t xml:space="preserve"> </w:t>
      </w:r>
      <w:r w:rsidRPr="00950118">
        <w:rPr>
          <w:b/>
          <w:caps/>
          <w:sz w:val="28"/>
          <w:szCs w:val="28"/>
        </w:rPr>
        <w:t>Přírodopis</w:t>
      </w:r>
    </w:p>
    <w:p w:rsidR="00950118" w:rsidRDefault="00950118" w:rsidP="00950118">
      <w:pPr>
        <w:jc w:val="center"/>
        <w:rPr>
          <w:b/>
          <w:sz w:val="28"/>
          <w:szCs w:val="28"/>
        </w:rPr>
      </w:pPr>
    </w:p>
    <w:p w:rsidR="00950118" w:rsidRDefault="00950118" w:rsidP="00E21ADB">
      <w:pPr>
        <w:numPr>
          <w:ilvl w:val="0"/>
          <w:numId w:val="37"/>
        </w:numPr>
        <w:rPr>
          <w:b/>
        </w:rPr>
      </w:pPr>
      <w:r>
        <w:rPr>
          <w:b/>
          <w:sz w:val="28"/>
          <w:szCs w:val="28"/>
        </w:rPr>
        <w:t>Charakteristika vyučovacího předmětu</w:t>
      </w:r>
    </w:p>
    <w:p w:rsidR="00950118" w:rsidRDefault="00950118" w:rsidP="00950118">
      <w:pPr>
        <w:jc w:val="both"/>
        <w:rPr>
          <w:b/>
        </w:rPr>
      </w:pPr>
    </w:p>
    <w:p w:rsidR="00950118" w:rsidRPr="00950118" w:rsidRDefault="00950118" w:rsidP="00950118">
      <w:pPr>
        <w:rPr>
          <w:b/>
        </w:rPr>
      </w:pPr>
      <w:r w:rsidRPr="00950118">
        <w:rPr>
          <w:b/>
        </w:rPr>
        <w:t>Vzdělávání v předmětu přírodopis:</w:t>
      </w:r>
    </w:p>
    <w:p w:rsidR="00950118" w:rsidRPr="00FE79BC" w:rsidRDefault="00950118" w:rsidP="00E21ADB">
      <w:pPr>
        <w:numPr>
          <w:ilvl w:val="0"/>
          <w:numId w:val="32"/>
        </w:numPr>
      </w:pPr>
      <w:r w:rsidRPr="00FE79BC">
        <w:t>směřuje k podchycení a rozvíjení zájmu o přírodu a přírodniny</w:t>
      </w:r>
    </w:p>
    <w:p w:rsidR="00950118" w:rsidRPr="00FE79BC" w:rsidRDefault="00950118" w:rsidP="00E21ADB">
      <w:pPr>
        <w:numPr>
          <w:ilvl w:val="0"/>
          <w:numId w:val="32"/>
        </w:numPr>
      </w:pPr>
      <w:r w:rsidRPr="00FE79BC">
        <w:t>poskytuje žákům prostředky a metody pro hlubší porozumění přírodním faktům</w:t>
      </w:r>
    </w:p>
    <w:p w:rsidR="00950118" w:rsidRPr="00FE79BC" w:rsidRDefault="00950118" w:rsidP="00E21ADB">
      <w:pPr>
        <w:numPr>
          <w:ilvl w:val="0"/>
          <w:numId w:val="32"/>
        </w:numPr>
      </w:pPr>
      <w:r w:rsidRPr="00FE79BC">
        <w:t>umožňuje poznat přírodu jako systém, jehož součásti jsou vzájemně propojeny, působí na sebe a ovlivňují se</w:t>
      </w:r>
    </w:p>
    <w:p w:rsidR="00950118" w:rsidRPr="00FE79BC" w:rsidRDefault="00950118" w:rsidP="00E21ADB">
      <w:pPr>
        <w:numPr>
          <w:ilvl w:val="0"/>
          <w:numId w:val="32"/>
        </w:numPr>
      </w:pPr>
      <w:proofErr w:type="gramStart"/>
      <w:r w:rsidRPr="00FE79BC">
        <w:t>podporuje  vytváření</w:t>
      </w:r>
      <w:proofErr w:type="gramEnd"/>
      <w:r w:rsidRPr="00FE79BC">
        <w:t xml:space="preserve"> otevřeného myšlení, kritického myšlení a logického uvažování</w:t>
      </w:r>
    </w:p>
    <w:p w:rsidR="00950118" w:rsidRPr="00FE79BC" w:rsidRDefault="00950118" w:rsidP="00E21ADB">
      <w:pPr>
        <w:numPr>
          <w:ilvl w:val="0"/>
          <w:numId w:val="32"/>
        </w:numPr>
      </w:pPr>
      <w:r w:rsidRPr="00FE79BC">
        <w:t>učí aplikovat přírodovědné poznatky v praktickém životě</w:t>
      </w:r>
    </w:p>
    <w:p w:rsidR="00950118" w:rsidRPr="00FE79BC" w:rsidRDefault="00950118" w:rsidP="00E21ADB">
      <w:pPr>
        <w:numPr>
          <w:ilvl w:val="0"/>
          <w:numId w:val="32"/>
        </w:numPr>
      </w:pPr>
      <w:r w:rsidRPr="00FE79BC">
        <w:t xml:space="preserve">vede k chápání podstatných souvislostí mezi stavem </w:t>
      </w:r>
      <w:proofErr w:type="gramStart"/>
      <w:r w:rsidRPr="00FE79BC">
        <w:t>přírody  a lidskou</w:t>
      </w:r>
      <w:proofErr w:type="gramEnd"/>
      <w:r w:rsidRPr="00FE79BC">
        <w:t xml:space="preserve"> činností, závislosti člověka na přírodních zdrojích</w:t>
      </w:r>
    </w:p>
    <w:p w:rsidR="00950118" w:rsidRPr="00FE79BC" w:rsidRDefault="00950118" w:rsidP="00E21ADB">
      <w:pPr>
        <w:numPr>
          <w:ilvl w:val="0"/>
          <w:numId w:val="32"/>
        </w:numPr>
      </w:pPr>
      <w:r w:rsidRPr="00FE79BC">
        <w:t>seznamuje žáka se stavbou živých organismů</w:t>
      </w:r>
    </w:p>
    <w:p w:rsidR="00950118" w:rsidRPr="00FE79BC" w:rsidRDefault="00950118" w:rsidP="00950118"/>
    <w:p w:rsidR="00950118" w:rsidRPr="00950118" w:rsidRDefault="00950118" w:rsidP="00950118">
      <w:pPr>
        <w:rPr>
          <w:b/>
        </w:rPr>
      </w:pPr>
      <w:r w:rsidRPr="00950118">
        <w:rPr>
          <w:b/>
        </w:rPr>
        <w:t>Formy a metody práce se užívají podle charakteru učiva a cílů vzdělávání:</w:t>
      </w:r>
    </w:p>
    <w:p w:rsidR="00950118" w:rsidRPr="00FE79BC" w:rsidRDefault="00950118" w:rsidP="00E21ADB">
      <w:pPr>
        <w:numPr>
          <w:ilvl w:val="0"/>
          <w:numId w:val="32"/>
        </w:numPr>
      </w:pPr>
      <w:r w:rsidRPr="00FE79BC">
        <w:t xml:space="preserve">frontální </w:t>
      </w:r>
      <w:proofErr w:type="gramStart"/>
      <w:r w:rsidRPr="00FE79BC">
        <w:t>výuka  s demonstračními</w:t>
      </w:r>
      <w:proofErr w:type="gramEnd"/>
      <w:r w:rsidRPr="00FE79BC">
        <w:t xml:space="preserve"> pomůckami</w:t>
      </w:r>
    </w:p>
    <w:p w:rsidR="00950118" w:rsidRPr="00FE79BC" w:rsidRDefault="00950118" w:rsidP="00E21ADB">
      <w:pPr>
        <w:numPr>
          <w:ilvl w:val="0"/>
          <w:numId w:val="32"/>
        </w:numPr>
      </w:pPr>
      <w:r w:rsidRPr="00FE79BC">
        <w:t xml:space="preserve">skupinová </w:t>
      </w:r>
      <w:proofErr w:type="gramStart"/>
      <w:r w:rsidRPr="00FE79BC">
        <w:t>práce  (s využitím</w:t>
      </w:r>
      <w:proofErr w:type="gramEnd"/>
      <w:r w:rsidRPr="00FE79BC">
        <w:t xml:space="preserve"> přírodnin, pracovních listů, odborné literatury)</w:t>
      </w:r>
    </w:p>
    <w:p w:rsidR="00950118" w:rsidRPr="00FE79BC" w:rsidRDefault="00950118" w:rsidP="00E21ADB">
      <w:pPr>
        <w:numPr>
          <w:ilvl w:val="0"/>
          <w:numId w:val="32"/>
        </w:numPr>
      </w:pPr>
      <w:r w:rsidRPr="00FE79BC">
        <w:t>přírodovědné vycházky s pozorováním</w:t>
      </w:r>
    </w:p>
    <w:p w:rsidR="00950118" w:rsidRPr="00FE79BC" w:rsidRDefault="00950118" w:rsidP="00E21ADB">
      <w:pPr>
        <w:numPr>
          <w:ilvl w:val="0"/>
          <w:numId w:val="32"/>
        </w:numPr>
      </w:pPr>
      <w:r w:rsidRPr="00FE79BC">
        <w:t xml:space="preserve">krátkodobé projekty </w:t>
      </w:r>
    </w:p>
    <w:p w:rsidR="00950118" w:rsidRPr="00FE79BC" w:rsidRDefault="00950118" w:rsidP="00950118">
      <w:pPr>
        <w:ind w:left="75"/>
      </w:pPr>
    </w:p>
    <w:p w:rsidR="00950118" w:rsidRDefault="00950118" w:rsidP="00950118"/>
    <w:p w:rsidR="00950118" w:rsidRPr="00950118" w:rsidRDefault="00950118" w:rsidP="00E21ADB">
      <w:pPr>
        <w:numPr>
          <w:ilvl w:val="0"/>
          <w:numId w:val="37"/>
        </w:numPr>
        <w:rPr>
          <w:b/>
          <w:sz w:val="28"/>
          <w:szCs w:val="28"/>
        </w:rPr>
      </w:pPr>
      <w:r w:rsidRPr="00950118">
        <w:rPr>
          <w:b/>
          <w:sz w:val="28"/>
          <w:szCs w:val="28"/>
        </w:rPr>
        <w:t>Výchovné a vzdělávací strategie pro rozvoj kompetencí žáků</w:t>
      </w:r>
    </w:p>
    <w:p w:rsidR="00950118" w:rsidRPr="00FE79BC" w:rsidRDefault="00950118" w:rsidP="00950118"/>
    <w:p w:rsidR="00950118" w:rsidRPr="00950118" w:rsidRDefault="00950118" w:rsidP="00950118">
      <w:pPr>
        <w:rPr>
          <w:b/>
        </w:rPr>
      </w:pPr>
      <w:r w:rsidRPr="00950118">
        <w:rPr>
          <w:b/>
        </w:rPr>
        <w:t>Kompetence k učení</w:t>
      </w:r>
    </w:p>
    <w:p w:rsidR="00950118" w:rsidRPr="00FE79BC" w:rsidRDefault="00950118" w:rsidP="00950118">
      <w:r w:rsidRPr="00FE79BC">
        <w:t xml:space="preserve">  Učitel vede žáky:</w:t>
      </w:r>
    </w:p>
    <w:p w:rsidR="00950118" w:rsidRPr="00FE79BC" w:rsidRDefault="00950118" w:rsidP="00E21ADB">
      <w:pPr>
        <w:numPr>
          <w:ilvl w:val="0"/>
          <w:numId w:val="32"/>
        </w:numPr>
      </w:pPr>
      <w:r w:rsidRPr="00FE79BC">
        <w:t>k vyhledávání, třídění a propojování informací</w:t>
      </w:r>
    </w:p>
    <w:p w:rsidR="00950118" w:rsidRPr="00FE79BC" w:rsidRDefault="00950118" w:rsidP="00E21ADB">
      <w:pPr>
        <w:numPr>
          <w:ilvl w:val="0"/>
          <w:numId w:val="32"/>
        </w:numPr>
      </w:pPr>
      <w:r w:rsidRPr="00FE79BC">
        <w:t>ke správnému používání odborné terminologie</w:t>
      </w:r>
    </w:p>
    <w:p w:rsidR="00950118" w:rsidRPr="00FE79BC" w:rsidRDefault="00950118" w:rsidP="00E21ADB">
      <w:pPr>
        <w:numPr>
          <w:ilvl w:val="0"/>
          <w:numId w:val="32"/>
        </w:numPr>
      </w:pPr>
      <w:r w:rsidRPr="00FE79BC">
        <w:t>k samostatnému pozorování a porovnávání získaných informací</w:t>
      </w:r>
    </w:p>
    <w:p w:rsidR="00950118" w:rsidRPr="00FE79BC" w:rsidRDefault="00950118" w:rsidP="00E21ADB">
      <w:pPr>
        <w:numPr>
          <w:ilvl w:val="0"/>
          <w:numId w:val="32"/>
        </w:numPr>
      </w:pPr>
      <w:r w:rsidRPr="00FE79BC">
        <w:t>k nalézání souvislostí</w:t>
      </w:r>
    </w:p>
    <w:p w:rsidR="00950118" w:rsidRPr="00FE79BC" w:rsidRDefault="00950118" w:rsidP="00950118">
      <w:pPr>
        <w:ind w:left="75"/>
      </w:pPr>
    </w:p>
    <w:p w:rsidR="00950118" w:rsidRPr="00950118" w:rsidRDefault="00950118" w:rsidP="00950118">
      <w:pPr>
        <w:ind w:left="75"/>
        <w:rPr>
          <w:b/>
        </w:rPr>
      </w:pPr>
      <w:r w:rsidRPr="00950118">
        <w:rPr>
          <w:b/>
        </w:rPr>
        <w:t>Kompetence k řešení problémů</w:t>
      </w:r>
    </w:p>
    <w:p w:rsidR="00950118" w:rsidRPr="00FE79BC" w:rsidRDefault="00950118" w:rsidP="00E21ADB">
      <w:pPr>
        <w:numPr>
          <w:ilvl w:val="0"/>
          <w:numId w:val="32"/>
        </w:numPr>
      </w:pPr>
      <w:r w:rsidRPr="00FE79BC">
        <w:t>učitel zadává úkoly způsobem, který umožňuje více postupů</w:t>
      </w:r>
    </w:p>
    <w:p w:rsidR="00950118" w:rsidRPr="00FE79BC" w:rsidRDefault="00950118" w:rsidP="00E21ADB">
      <w:pPr>
        <w:numPr>
          <w:ilvl w:val="0"/>
          <w:numId w:val="32"/>
        </w:numPr>
      </w:pPr>
      <w:r w:rsidRPr="00FE79BC">
        <w:t xml:space="preserve">učitel zařazuje metody, při kterých žáci sami navrhují řešení, </w:t>
      </w:r>
      <w:proofErr w:type="gramStart"/>
      <w:r w:rsidRPr="00FE79BC">
        <w:t>docházejí  k závěrům</w:t>
      </w:r>
      <w:proofErr w:type="gramEnd"/>
      <w:r w:rsidRPr="00FE79BC">
        <w:t xml:space="preserve"> a vyhodnocují získaná fakta</w:t>
      </w:r>
    </w:p>
    <w:p w:rsidR="00950118" w:rsidRPr="00FE79BC" w:rsidRDefault="00950118" w:rsidP="00950118">
      <w:pPr>
        <w:ind w:left="75"/>
      </w:pPr>
    </w:p>
    <w:p w:rsidR="00950118" w:rsidRPr="00950118" w:rsidRDefault="00950118" w:rsidP="00950118">
      <w:pPr>
        <w:ind w:left="75"/>
        <w:rPr>
          <w:b/>
        </w:rPr>
      </w:pPr>
      <w:r w:rsidRPr="00950118">
        <w:rPr>
          <w:b/>
        </w:rPr>
        <w:lastRenderedPageBreak/>
        <w:t>Kompetence komunikativní</w:t>
      </w:r>
    </w:p>
    <w:p w:rsidR="00950118" w:rsidRPr="00FE79BC" w:rsidRDefault="00950118" w:rsidP="00E21ADB">
      <w:pPr>
        <w:numPr>
          <w:ilvl w:val="0"/>
          <w:numId w:val="32"/>
        </w:numPr>
      </w:pPr>
      <w:r w:rsidRPr="00FE79BC">
        <w:t xml:space="preserve">práce ve skupinách je založena na komunikaci mezi žáky, respektování názorů </w:t>
      </w:r>
      <w:proofErr w:type="gramStart"/>
      <w:r w:rsidRPr="00FE79BC">
        <w:t>druhých,  na</w:t>
      </w:r>
      <w:proofErr w:type="gramEnd"/>
      <w:r w:rsidRPr="00FE79BC">
        <w:t xml:space="preserve"> diskusi</w:t>
      </w:r>
    </w:p>
    <w:p w:rsidR="00950118" w:rsidRPr="00FE79BC" w:rsidRDefault="00950118" w:rsidP="00E21ADB">
      <w:pPr>
        <w:numPr>
          <w:ilvl w:val="0"/>
          <w:numId w:val="32"/>
        </w:numPr>
      </w:pPr>
      <w:r w:rsidRPr="00FE79BC">
        <w:t xml:space="preserve">učitel vede </w:t>
      </w:r>
      <w:proofErr w:type="gramStart"/>
      <w:r w:rsidRPr="00FE79BC">
        <w:t>žáky  k formulování</w:t>
      </w:r>
      <w:proofErr w:type="gramEnd"/>
      <w:r w:rsidRPr="00FE79BC">
        <w:t xml:space="preserve"> svých myšlenek v písemné i mluvené formě</w:t>
      </w:r>
    </w:p>
    <w:p w:rsidR="00950118" w:rsidRPr="00FE79BC" w:rsidRDefault="00950118" w:rsidP="00E21ADB">
      <w:pPr>
        <w:numPr>
          <w:ilvl w:val="0"/>
          <w:numId w:val="32"/>
        </w:numPr>
      </w:pPr>
      <w:r w:rsidRPr="00FE79BC">
        <w:t xml:space="preserve">učitel umožňuje prezentaci práce žáků, žáci mají </w:t>
      </w:r>
      <w:proofErr w:type="gramStart"/>
      <w:r w:rsidRPr="00FE79BC">
        <w:t>možnost  sami</w:t>
      </w:r>
      <w:proofErr w:type="gramEnd"/>
      <w:r w:rsidRPr="00FE79BC">
        <w:t xml:space="preserve"> zhodnotit výsledky své práce a reagovat na hodnocení ostatních, argumentovat, přijmout kritiku</w:t>
      </w:r>
    </w:p>
    <w:p w:rsidR="00950118" w:rsidRPr="00FE79BC" w:rsidRDefault="00950118" w:rsidP="00950118"/>
    <w:p w:rsidR="00950118" w:rsidRPr="00950118" w:rsidRDefault="00950118" w:rsidP="00950118">
      <w:pPr>
        <w:rPr>
          <w:b/>
        </w:rPr>
      </w:pPr>
      <w:r w:rsidRPr="00950118">
        <w:rPr>
          <w:b/>
        </w:rPr>
        <w:t>Kompetence sociální a personální</w:t>
      </w:r>
    </w:p>
    <w:p w:rsidR="00950118" w:rsidRPr="00FE79BC" w:rsidRDefault="00950118" w:rsidP="00E21ADB">
      <w:pPr>
        <w:numPr>
          <w:ilvl w:val="0"/>
          <w:numId w:val="32"/>
        </w:numPr>
      </w:pPr>
      <w:r w:rsidRPr="00FE79BC">
        <w:t>využívání skupinového vyučování vede žáky ke spolupráci při řešení problémů</w:t>
      </w:r>
    </w:p>
    <w:p w:rsidR="00950118" w:rsidRPr="00FE79BC" w:rsidRDefault="00950118" w:rsidP="00E21ADB">
      <w:pPr>
        <w:numPr>
          <w:ilvl w:val="0"/>
          <w:numId w:val="32"/>
        </w:numPr>
      </w:pPr>
      <w:r w:rsidRPr="00FE79BC">
        <w:t>učitel navozuje situace vedoucí k posílení sebedůvěry žáků, pocitu zodpovědnosti</w:t>
      </w:r>
    </w:p>
    <w:p w:rsidR="00950118" w:rsidRPr="00FE79BC" w:rsidRDefault="00950118" w:rsidP="00950118">
      <w:pPr>
        <w:ind w:left="75"/>
      </w:pPr>
    </w:p>
    <w:p w:rsidR="00950118" w:rsidRPr="00950118" w:rsidRDefault="00950118" w:rsidP="00950118">
      <w:pPr>
        <w:ind w:left="75"/>
        <w:rPr>
          <w:b/>
        </w:rPr>
      </w:pPr>
      <w:r w:rsidRPr="00950118">
        <w:rPr>
          <w:b/>
        </w:rPr>
        <w:t>Kompetence občanské</w:t>
      </w:r>
    </w:p>
    <w:p w:rsidR="00950118" w:rsidRPr="00FE79BC" w:rsidRDefault="00950118" w:rsidP="00E21ADB">
      <w:pPr>
        <w:numPr>
          <w:ilvl w:val="0"/>
          <w:numId w:val="32"/>
        </w:numPr>
      </w:pPr>
      <w:r w:rsidRPr="00FE79BC">
        <w:t>učitel vyžaduje dodržování pravidel slušného chování</w:t>
      </w:r>
    </w:p>
    <w:p w:rsidR="00950118" w:rsidRPr="00FE79BC" w:rsidRDefault="00950118" w:rsidP="00E21ADB">
      <w:pPr>
        <w:numPr>
          <w:ilvl w:val="0"/>
          <w:numId w:val="32"/>
        </w:numPr>
      </w:pPr>
      <w:r w:rsidRPr="00FE79BC">
        <w:t>učitel vede žáky k </w:t>
      </w:r>
      <w:proofErr w:type="gramStart"/>
      <w:r w:rsidRPr="00FE79BC">
        <w:t>pochopení  práv</w:t>
      </w:r>
      <w:proofErr w:type="gramEnd"/>
      <w:r w:rsidRPr="00FE79BC">
        <w:t xml:space="preserve"> a povinností v souvislosti s ochranou životního prostředí, ochranou vlastního zdraví i zdraví svých blízkých</w:t>
      </w:r>
    </w:p>
    <w:p w:rsidR="00950118" w:rsidRPr="00FE79BC" w:rsidRDefault="00950118" w:rsidP="00950118"/>
    <w:p w:rsidR="00950118" w:rsidRPr="00950118" w:rsidRDefault="00950118" w:rsidP="00950118">
      <w:pPr>
        <w:rPr>
          <w:b/>
        </w:rPr>
      </w:pPr>
      <w:r w:rsidRPr="00950118">
        <w:rPr>
          <w:b/>
        </w:rPr>
        <w:t>Kompetence pracovní</w:t>
      </w:r>
    </w:p>
    <w:p w:rsidR="00950118" w:rsidRPr="00FE79BC" w:rsidRDefault="00950118" w:rsidP="00E21ADB">
      <w:pPr>
        <w:numPr>
          <w:ilvl w:val="0"/>
          <w:numId w:val="32"/>
        </w:numPr>
      </w:pPr>
      <w:r w:rsidRPr="00FE79BC">
        <w:t>učitel vede žáky k dodržování bezpečnostních a hygienických pravidel při práci s mikroskopickými preparáty  a   s  </w:t>
      </w:r>
      <w:proofErr w:type="gramStart"/>
      <w:r w:rsidRPr="00FE79BC">
        <w:t>živými  přírodninami</w:t>
      </w:r>
      <w:proofErr w:type="gramEnd"/>
    </w:p>
    <w:p w:rsidR="00950118" w:rsidRDefault="00950118" w:rsidP="00E21ADB">
      <w:pPr>
        <w:numPr>
          <w:ilvl w:val="0"/>
          <w:numId w:val="32"/>
        </w:numPr>
      </w:pPr>
      <w:r w:rsidRPr="00FE79BC">
        <w:t xml:space="preserve">učitel zadává úkoly tak, aby měli žáci možnost si práci sami organizovat, navrhnout postup a časový rozvrh </w:t>
      </w:r>
    </w:p>
    <w:p w:rsidR="00950118" w:rsidRDefault="00950118" w:rsidP="00950118"/>
    <w:p w:rsidR="00EF4C9D" w:rsidRDefault="00EF4C9D" w:rsidP="00EF4C9D">
      <w:pPr>
        <w:rPr>
          <w:b/>
        </w:rPr>
      </w:pPr>
      <w:r w:rsidRPr="00950118">
        <w:rPr>
          <w:b/>
        </w:rPr>
        <w:t xml:space="preserve">Kompetence </w:t>
      </w:r>
      <w:r>
        <w:rPr>
          <w:b/>
        </w:rPr>
        <w:t>digitální</w:t>
      </w:r>
    </w:p>
    <w:p w:rsidR="00EF4C9D" w:rsidRDefault="00EF4C9D" w:rsidP="00C12037">
      <w:pPr>
        <w:numPr>
          <w:ilvl w:val="0"/>
          <w:numId w:val="199"/>
        </w:numPr>
      </w:pPr>
      <w:r w:rsidRPr="00EF4C9D">
        <w:t xml:space="preserve">učitel </w:t>
      </w:r>
      <w:r>
        <w:t>vede žáky ke zdravému používání online technologií, k uvedomění si zdravotních rizik, která mohou nastat při jejich používání</w:t>
      </w:r>
    </w:p>
    <w:p w:rsidR="00EF4C9D" w:rsidRDefault="00EF4C9D" w:rsidP="00C12037">
      <w:pPr>
        <w:numPr>
          <w:ilvl w:val="0"/>
          <w:numId w:val="199"/>
        </w:numPr>
      </w:pPr>
      <w:r>
        <w:t>seznamujeme žáky s možnostmi zkoumání přírody s využíváním on-line aplikací</w:t>
      </w:r>
    </w:p>
    <w:p w:rsidR="00EF4C9D" w:rsidRDefault="00EF4C9D" w:rsidP="00C12037">
      <w:pPr>
        <w:numPr>
          <w:ilvl w:val="0"/>
          <w:numId w:val="199"/>
        </w:numPr>
      </w:pPr>
      <w:r>
        <w:t>dáváme žákům prostor k plánování a realizaci pozorování a pokusů s účelným využitím digitálních technologií</w:t>
      </w:r>
    </w:p>
    <w:p w:rsidR="00EF4C9D" w:rsidRDefault="00EF4C9D" w:rsidP="00C12037">
      <w:pPr>
        <w:numPr>
          <w:ilvl w:val="0"/>
          <w:numId w:val="199"/>
        </w:numPr>
      </w:pPr>
      <w:r>
        <w:t>dáváme žákům možnost využívat digitální technologie při tvorbě vlastních prezentací a projektů</w:t>
      </w:r>
    </w:p>
    <w:p w:rsidR="00EF4C9D" w:rsidRPr="00EF4C9D" w:rsidRDefault="00EF4C9D" w:rsidP="00C12037">
      <w:pPr>
        <w:numPr>
          <w:ilvl w:val="0"/>
          <w:numId w:val="199"/>
        </w:numPr>
      </w:pPr>
      <w:r>
        <w:t>vedeme žáky ke kritickému a odpovědnému používání digitální technologie a jejich využití při výuce, v práci a při účasti na projektech</w:t>
      </w:r>
    </w:p>
    <w:p w:rsidR="00EF4C9D" w:rsidRDefault="00EF4C9D" w:rsidP="00950118"/>
    <w:p w:rsidR="00950118" w:rsidRPr="00950118" w:rsidRDefault="00950118" w:rsidP="00E21ADB">
      <w:pPr>
        <w:numPr>
          <w:ilvl w:val="0"/>
          <w:numId w:val="37"/>
        </w:numPr>
        <w:rPr>
          <w:b/>
          <w:sz w:val="28"/>
          <w:szCs w:val="28"/>
        </w:rPr>
      </w:pPr>
      <w:r w:rsidRPr="00950118">
        <w:rPr>
          <w:b/>
          <w:sz w:val="28"/>
          <w:szCs w:val="28"/>
        </w:rPr>
        <w:t>Průřezová témata</w:t>
      </w:r>
    </w:p>
    <w:p w:rsidR="00950118" w:rsidRPr="00FE79BC" w:rsidRDefault="00950118" w:rsidP="00950118"/>
    <w:p w:rsidR="00950118" w:rsidRPr="00FE79BC" w:rsidRDefault="00950118" w:rsidP="00950118">
      <w:pPr>
        <w:ind w:firstLine="708"/>
      </w:pPr>
      <w:r w:rsidRPr="00FE79BC">
        <w:t>Předmět přírodopis úzce souvisí s ostatními předměty vzdělávací oblasti Člověka příroda:</w:t>
      </w:r>
    </w:p>
    <w:p w:rsidR="00950118" w:rsidRPr="00FE79BC" w:rsidRDefault="00950118" w:rsidP="00950118">
      <w:r w:rsidRPr="00FE79BC">
        <w:t>-</w:t>
      </w:r>
      <w:r>
        <w:t xml:space="preserve">   </w:t>
      </w:r>
      <w:proofErr w:type="gramStart"/>
      <w:r w:rsidRPr="00FE79BC">
        <w:t>chemie : ochrana</w:t>
      </w:r>
      <w:proofErr w:type="gramEnd"/>
      <w:r w:rsidRPr="00FE79BC">
        <w:t xml:space="preserve"> životního prostředí – chemické znečištění, chemické vlastnosti minerálů a hornin, herbicidy, pesticidy, insekticidy</w:t>
      </w:r>
    </w:p>
    <w:p w:rsidR="00950118" w:rsidRPr="00FE79BC" w:rsidRDefault="00950118" w:rsidP="00950118">
      <w:r w:rsidRPr="00FE79BC">
        <w:t>-</w:t>
      </w:r>
      <w:r>
        <w:t xml:space="preserve">   </w:t>
      </w:r>
      <w:r w:rsidRPr="00FE79BC">
        <w:t xml:space="preserve"> fyzika: fotosyntéza, světelná energie, sluch, zrak</w:t>
      </w:r>
    </w:p>
    <w:p w:rsidR="00950118" w:rsidRPr="00FE79BC" w:rsidRDefault="00950118" w:rsidP="00950118">
      <w:r w:rsidRPr="00FE79BC">
        <w:t xml:space="preserve">- </w:t>
      </w:r>
      <w:r>
        <w:t xml:space="preserve">   </w:t>
      </w:r>
      <w:r w:rsidRPr="00FE79BC">
        <w:t>zeměpis: rozšíření živočichů a rostlin, výsky</w:t>
      </w:r>
      <w:r>
        <w:t>t, biotopy, CHKO, Národní parky</w:t>
      </w:r>
    </w:p>
    <w:p w:rsidR="00950118" w:rsidRPr="00FE79BC" w:rsidRDefault="00950118" w:rsidP="00950118">
      <w:pPr>
        <w:ind w:firstLine="708"/>
      </w:pPr>
      <w:r w:rsidRPr="00FE79BC">
        <w:t>Předmětem prolínají průřezová témata:</w:t>
      </w:r>
    </w:p>
    <w:p w:rsidR="00950118" w:rsidRPr="00FE79BC" w:rsidRDefault="00950118" w:rsidP="00E21ADB">
      <w:pPr>
        <w:numPr>
          <w:ilvl w:val="0"/>
          <w:numId w:val="32"/>
        </w:numPr>
      </w:pPr>
      <w:r w:rsidRPr="00FE79BC">
        <w:lastRenderedPageBreak/>
        <w:t>aplikace odpovědného jednání, zodpovědnost za své zdraví, angažovaný přístup k prostření (VDO)</w:t>
      </w:r>
    </w:p>
    <w:p w:rsidR="00950118" w:rsidRPr="00FE79BC" w:rsidRDefault="00950118" w:rsidP="00E21ADB">
      <w:pPr>
        <w:numPr>
          <w:ilvl w:val="0"/>
          <w:numId w:val="32"/>
        </w:numPr>
      </w:pPr>
      <w:proofErr w:type="gramStart"/>
      <w:r w:rsidRPr="00FE79BC">
        <w:t>evoluce  lidského</w:t>
      </w:r>
      <w:proofErr w:type="gramEnd"/>
      <w:r w:rsidRPr="00FE79BC">
        <w:t xml:space="preserve"> chování, zvířecí a lidské komunikace, seberegulující jednání  (OSV)</w:t>
      </w:r>
    </w:p>
    <w:p w:rsidR="00950118" w:rsidRPr="00FE79BC" w:rsidRDefault="00950118" w:rsidP="00E21ADB">
      <w:pPr>
        <w:numPr>
          <w:ilvl w:val="0"/>
          <w:numId w:val="32"/>
        </w:numPr>
      </w:pPr>
      <w:r w:rsidRPr="00FE79BC">
        <w:t>porozumění souvislostem v biosféře, vztahům člověka a prostředí a důsledkům lidských činností na prostředí, zachování biologické rovnováhy (EV)</w:t>
      </w:r>
    </w:p>
    <w:p w:rsidR="00950118" w:rsidRPr="00FE79BC" w:rsidRDefault="00950118" w:rsidP="00E21ADB">
      <w:pPr>
        <w:numPr>
          <w:ilvl w:val="0"/>
          <w:numId w:val="32"/>
        </w:numPr>
      </w:pPr>
      <w:r w:rsidRPr="00FE79BC">
        <w:t>komunikace a kooperace, kritické čtení (MDV)</w:t>
      </w:r>
    </w:p>
    <w:p w:rsidR="00950118" w:rsidRPr="00FE79BC" w:rsidRDefault="00950118" w:rsidP="00E21ADB">
      <w:pPr>
        <w:numPr>
          <w:ilvl w:val="0"/>
          <w:numId w:val="32"/>
        </w:numPr>
      </w:pPr>
      <w:r w:rsidRPr="00FE79BC">
        <w:t>evropská a globální dimenze v základech ekologie (</w:t>
      </w:r>
      <w:r w:rsidR="0024139B">
        <w:t>VM</w:t>
      </w:r>
      <w:r w:rsidRPr="00FE79BC">
        <w:t>EGS)</w:t>
      </w:r>
    </w:p>
    <w:p w:rsidR="00FC09CD" w:rsidRDefault="00950118" w:rsidP="00E21ADB">
      <w:pPr>
        <w:numPr>
          <w:ilvl w:val="0"/>
          <w:numId w:val="32"/>
        </w:numPr>
      </w:pPr>
      <w:r w:rsidRPr="00FE79BC">
        <w:t>vzájemné respektování (M</w:t>
      </w:r>
      <w:r w:rsidR="0024139B">
        <w:t>k</w:t>
      </w:r>
      <w:r w:rsidRPr="00FE79BC">
        <w:t>V)</w:t>
      </w:r>
    </w:p>
    <w:p w:rsidR="00511ED7" w:rsidRDefault="00511ED7" w:rsidP="00FC09CD">
      <w:pPr>
        <w:pStyle w:val="Zkladntext"/>
        <w:sectPr w:rsidR="00511ED7"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550"/>
        <w:gridCol w:w="3318"/>
      </w:tblGrid>
      <w:tr w:rsidR="00DD6350" w:rsidRPr="00CB559A">
        <w:trPr>
          <w:trHeight w:val="852"/>
          <w:jc w:val="right"/>
        </w:trPr>
        <w:tc>
          <w:tcPr>
            <w:tcW w:w="6406" w:type="dxa"/>
            <w:shd w:val="clear" w:color="auto" w:fill="E6E6E6"/>
            <w:vAlign w:val="center"/>
          </w:tcPr>
          <w:p w:rsidR="00DD6350" w:rsidRPr="00CB559A" w:rsidRDefault="007053FA" w:rsidP="00CB559A">
            <w:pPr>
              <w:jc w:val="center"/>
              <w:rPr>
                <w:b/>
                <w:sz w:val="40"/>
                <w:szCs w:val="40"/>
              </w:rPr>
            </w:pPr>
            <w:r w:rsidRPr="00CB559A">
              <w:rPr>
                <w:b/>
                <w:sz w:val="40"/>
                <w:szCs w:val="40"/>
              </w:rPr>
              <w:lastRenderedPageBreak/>
              <w:t>6. ročník</w:t>
            </w:r>
          </w:p>
        </w:tc>
        <w:tc>
          <w:tcPr>
            <w:tcW w:w="5550" w:type="dxa"/>
            <w:shd w:val="clear" w:color="auto" w:fill="E6E6E6"/>
            <w:vAlign w:val="center"/>
          </w:tcPr>
          <w:p w:rsidR="00DD6350" w:rsidRPr="00CB559A" w:rsidRDefault="007053FA" w:rsidP="00CB559A">
            <w:pPr>
              <w:jc w:val="center"/>
              <w:rPr>
                <w:b/>
                <w:sz w:val="40"/>
                <w:szCs w:val="40"/>
              </w:rPr>
            </w:pPr>
            <w:r w:rsidRPr="00CB559A">
              <w:rPr>
                <w:b/>
                <w:sz w:val="40"/>
                <w:szCs w:val="40"/>
              </w:rPr>
              <w:t>Přírodopis</w:t>
            </w:r>
          </w:p>
        </w:tc>
        <w:tc>
          <w:tcPr>
            <w:tcW w:w="3318" w:type="dxa"/>
            <w:shd w:val="clear" w:color="auto" w:fill="E6E6E6"/>
            <w:vAlign w:val="center"/>
          </w:tcPr>
          <w:p w:rsidR="00DD6350" w:rsidRPr="00CB559A" w:rsidRDefault="007053FA" w:rsidP="00CB559A">
            <w:pPr>
              <w:jc w:val="center"/>
              <w:rPr>
                <w:b/>
                <w:sz w:val="40"/>
                <w:szCs w:val="40"/>
              </w:rPr>
            </w:pPr>
            <w:r w:rsidRPr="00CB559A">
              <w:rPr>
                <w:b/>
                <w:sz w:val="40"/>
                <w:szCs w:val="40"/>
              </w:rPr>
              <w:t>2 hodiny</w:t>
            </w:r>
          </w:p>
        </w:tc>
      </w:tr>
      <w:tr w:rsidR="00DD6350" w:rsidRPr="00CB559A">
        <w:trPr>
          <w:trHeight w:val="933"/>
          <w:jc w:val="right"/>
        </w:trPr>
        <w:tc>
          <w:tcPr>
            <w:tcW w:w="6406" w:type="dxa"/>
            <w:vAlign w:val="center"/>
          </w:tcPr>
          <w:p w:rsidR="00DD6350" w:rsidRPr="00CB559A" w:rsidRDefault="007053FA" w:rsidP="00CB559A">
            <w:pPr>
              <w:jc w:val="center"/>
              <w:rPr>
                <w:b/>
                <w:sz w:val="32"/>
                <w:szCs w:val="32"/>
              </w:rPr>
            </w:pPr>
            <w:r w:rsidRPr="00CB559A">
              <w:rPr>
                <w:b/>
                <w:sz w:val="32"/>
                <w:szCs w:val="32"/>
              </w:rPr>
              <w:t>Učivo</w:t>
            </w:r>
          </w:p>
        </w:tc>
        <w:tc>
          <w:tcPr>
            <w:tcW w:w="5550" w:type="dxa"/>
            <w:vAlign w:val="center"/>
          </w:tcPr>
          <w:p w:rsidR="00DD6350" w:rsidRPr="00CB559A" w:rsidRDefault="00DD6350" w:rsidP="00CB559A">
            <w:pPr>
              <w:jc w:val="center"/>
              <w:rPr>
                <w:b/>
                <w:sz w:val="32"/>
                <w:szCs w:val="32"/>
              </w:rPr>
            </w:pPr>
            <w:r w:rsidRPr="00CB559A">
              <w:rPr>
                <w:b/>
                <w:sz w:val="32"/>
                <w:szCs w:val="32"/>
              </w:rPr>
              <w:t>Očekávané výstupy</w:t>
            </w:r>
          </w:p>
        </w:tc>
        <w:tc>
          <w:tcPr>
            <w:tcW w:w="3318" w:type="dxa"/>
            <w:vAlign w:val="center"/>
          </w:tcPr>
          <w:p w:rsidR="00DD6350" w:rsidRPr="00CB559A" w:rsidRDefault="00DD6350" w:rsidP="00CB559A">
            <w:pPr>
              <w:jc w:val="center"/>
              <w:rPr>
                <w:b/>
              </w:rPr>
            </w:pPr>
            <w:r w:rsidRPr="00CB559A">
              <w:rPr>
                <w:b/>
              </w:rPr>
              <w:t>Průřezová témata</w:t>
            </w:r>
          </w:p>
          <w:p w:rsidR="00DD6350" w:rsidRPr="00CB559A" w:rsidRDefault="007053FA" w:rsidP="00CB559A">
            <w:pPr>
              <w:jc w:val="center"/>
              <w:rPr>
                <w:b/>
              </w:rPr>
            </w:pPr>
            <w:r w:rsidRPr="00CB559A">
              <w:rPr>
                <w:b/>
              </w:rPr>
              <w:t>Mezipředmětové vazby</w:t>
            </w:r>
          </w:p>
        </w:tc>
      </w:tr>
      <w:tr w:rsidR="005A71EF" w:rsidTr="00650310">
        <w:trPr>
          <w:trHeight w:hRule="exact" w:val="2897"/>
          <w:jc w:val="right"/>
        </w:trPr>
        <w:tc>
          <w:tcPr>
            <w:tcW w:w="6406" w:type="dxa"/>
          </w:tcPr>
          <w:p w:rsidR="005A71EF" w:rsidRPr="00ED2383" w:rsidRDefault="00ED2383" w:rsidP="00CB559A">
            <w:pPr>
              <w:ind w:left="72"/>
            </w:pPr>
            <w:r>
              <w:rPr>
                <w:b/>
              </w:rPr>
              <w:t xml:space="preserve">Vznik, vývoj, rozmanitost, projevy života a jeho význam – </w:t>
            </w:r>
            <w:r>
              <w:t>výživa, dýchání, růst, rozmnožování, vývin, reakce na podněty; názory na vznik života</w:t>
            </w:r>
          </w:p>
          <w:p w:rsidR="005A71EF" w:rsidRPr="00CB559A" w:rsidRDefault="005A71EF" w:rsidP="00CB559A">
            <w:pPr>
              <w:ind w:left="72"/>
              <w:rPr>
                <w:b/>
              </w:rPr>
            </w:pPr>
          </w:p>
          <w:p w:rsidR="005A71EF" w:rsidRPr="00ED2383" w:rsidRDefault="00ED2383" w:rsidP="00CB559A">
            <w:pPr>
              <w:ind w:left="72"/>
            </w:pPr>
            <w:r>
              <w:rPr>
                <w:b/>
              </w:rPr>
              <w:t xml:space="preserve">Základní struktura života – </w:t>
            </w:r>
            <w:r>
              <w:t>buňky, pletiva, tkáně, orgány, orgánové soustavy, organismy jednobuněčné a mnohobuněčné</w:t>
            </w:r>
          </w:p>
          <w:p w:rsidR="005A71EF" w:rsidRPr="00CB559A" w:rsidRDefault="005A71EF" w:rsidP="00CB559A">
            <w:pPr>
              <w:ind w:left="72"/>
              <w:rPr>
                <w:b/>
              </w:rPr>
            </w:pPr>
          </w:p>
          <w:p w:rsidR="005A71EF" w:rsidRPr="00CB559A" w:rsidRDefault="00ED2383" w:rsidP="00CB559A">
            <w:pPr>
              <w:ind w:left="72"/>
              <w:rPr>
                <w:b/>
              </w:rPr>
            </w:pPr>
            <w:r>
              <w:rPr>
                <w:b/>
              </w:rPr>
              <w:t>Význam a zásady třídění organismů</w:t>
            </w: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tc>
        <w:tc>
          <w:tcPr>
            <w:tcW w:w="5550" w:type="dxa"/>
          </w:tcPr>
          <w:p w:rsidR="005A71EF" w:rsidRDefault="00F760D8" w:rsidP="00F760D8">
            <w:pPr>
              <w:numPr>
                <w:ilvl w:val="0"/>
                <w:numId w:val="37"/>
              </w:numPr>
            </w:pPr>
            <w:r>
              <w:t>žák rozliší základní projevy a podmínky života, orientuje se v daném přehledu vývoje organismů</w:t>
            </w:r>
          </w:p>
          <w:p w:rsidR="00F760D8" w:rsidRDefault="00F760D8" w:rsidP="00F760D8">
            <w:pPr>
              <w:numPr>
                <w:ilvl w:val="0"/>
                <w:numId w:val="37"/>
              </w:numPr>
            </w:pPr>
            <w:r>
              <w:t>vysvětlí podstatu pohlavního a nepohlavního rozmnožování a jeho význam z hlediska dědičnosti</w:t>
            </w:r>
          </w:p>
          <w:p w:rsidR="00F760D8" w:rsidRDefault="00F760D8" w:rsidP="00F760D8">
            <w:pPr>
              <w:numPr>
                <w:ilvl w:val="0"/>
                <w:numId w:val="37"/>
              </w:numPr>
            </w:pPr>
            <w:r>
              <w:t>uvede na příkladech z běžného života význam virů a bakterií v přírodě i pro člověka</w:t>
            </w:r>
          </w:p>
          <w:p w:rsidR="00F760D8" w:rsidRDefault="00F760D8" w:rsidP="00F760D8">
            <w:pPr>
              <w:ind w:left="720"/>
            </w:pPr>
          </w:p>
        </w:tc>
        <w:tc>
          <w:tcPr>
            <w:tcW w:w="3318" w:type="dxa"/>
          </w:tcPr>
          <w:p w:rsidR="005A71EF" w:rsidRDefault="005A71EF" w:rsidP="00552D52">
            <w:r w:rsidRPr="0024139B">
              <w:rPr>
                <w:b/>
                <w:i/>
              </w:rPr>
              <w:t>EV</w:t>
            </w:r>
            <w:r>
              <w:t xml:space="preserve"> – </w:t>
            </w:r>
            <w:r w:rsidR="0024139B">
              <w:t>z</w:t>
            </w:r>
            <w:r>
              <w:t xml:space="preserve">ákladní podmínky </w:t>
            </w:r>
            <w:proofErr w:type="gramStart"/>
            <w:r>
              <w:t>života</w:t>
            </w:r>
            <w:r w:rsidR="00F760D8">
              <w:t xml:space="preserve"> ( voda</w:t>
            </w:r>
            <w:proofErr w:type="gramEnd"/>
            <w:r w:rsidR="00F760D8">
              <w:t>, ovzduší, půda, přírodní zdroje, energie)</w:t>
            </w:r>
          </w:p>
          <w:p w:rsidR="0024139B" w:rsidRDefault="0024139B" w:rsidP="00552D52"/>
          <w:p w:rsidR="005A71EF" w:rsidRDefault="005A71EF" w:rsidP="00650310"/>
        </w:tc>
      </w:tr>
      <w:tr w:rsidR="005A71EF" w:rsidTr="00F760D8">
        <w:trPr>
          <w:trHeight w:hRule="exact" w:val="1845"/>
          <w:jc w:val="right"/>
        </w:trPr>
        <w:tc>
          <w:tcPr>
            <w:tcW w:w="6406" w:type="dxa"/>
          </w:tcPr>
          <w:p w:rsidR="005A71EF" w:rsidRDefault="00F760D8" w:rsidP="00CB559A">
            <w:pPr>
              <w:tabs>
                <w:tab w:val="left" w:pos="267"/>
              </w:tabs>
            </w:pPr>
            <w:r>
              <w:rPr>
                <w:b/>
              </w:rPr>
              <w:t xml:space="preserve">Praktické metody poznávání přírody </w:t>
            </w:r>
            <w:r>
              <w:t>– pozorování lupou a mikroskopem, zjednodušené určovací klíče a atlasy, založení herbáře a sbírek, ukázky odchytu některých živočichů, jednoduché rozčleňování rostlin a živočichů</w:t>
            </w:r>
          </w:p>
          <w:p w:rsidR="00F760D8" w:rsidRPr="00F760D8" w:rsidRDefault="00F760D8" w:rsidP="00CB559A">
            <w:pPr>
              <w:tabs>
                <w:tab w:val="left" w:pos="267"/>
              </w:tabs>
              <w:rPr>
                <w:b/>
              </w:rPr>
            </w:pPr>
            <w:r>
              <w:rPr>
                <w:b/>
              </w:rPr>
              <w:t>Významní biologové a jejich objevy</w:t>
            </w:r>
          </w:p>
        </w:tc>
        <w:tc>
          <w:tcPr>
            <w:tcW w:w="5550" w:type="dxa"/>
          </w:tcPr>
          <w:p w:rsidR="005A71EF" w:rsidRDefault="00F760D8" w:rsidP="00C12037">
            <w:pPr>
              <w:numPr>
                <w:ilvl w:val="0"/>
                <w:numId w:val="88"/>
              </w:numPr>
            </w:pPr>
            <w:r>
              <w:t>aplikuje praktické metody poznávání přírody</w:t>
            </w:r>
          </w:p>
          <w:p w:rsidR="00F760D8" w:rsidRDefault="00F760D8" w:rsidP="00C12037">
            <w:pPr>
              <w:numPr>
                <w:ilvl w:val="0"/>
                <w:numId w:val="88"/>
              </w:numPr>
            </w:pPr>
            <w:r>
              <w:t>dodržuje základní pravidla bezpečnosti práce a chování při poznávání živé a neživé přírody</w:t>
            </w:r>
          </w:p>
        </w:tc>
        <w:tc>
          <w:tcPr>
            <w:tcW w:w="3318" w:type="dxa"/>
          </w:tcPr>
          <w:p w:rsidR="005A71EF" w:rsidRDefault="005A71EF" w:rsidP="00552D52">
            <w:r>
              <w:t>F- optika</w:t>
            </w:r>
          </w:p>
          <w:p w:rsidR="00F760D8" w:rsidRDefault="00F760D8" w:rsidP="00552D52">
            <w:r>
              <w:rPr>
                <w:b/>
                <w:i/>
              </w:rPr>
              <w:t xml:space="preserve">EV – </w:t>
            </w:r>
            <w:r>
              <w:t>vztah člověka k prostředí</w:t>
            </w:r>
          </w:p>
          <w:p w:rsidR="00F760D8" w:rsidRDefault="00F760D8" w:rsidP="00552D52">
            <w:r>
              <w:t>D – Carl von Linné</w:t>
            </w:r>
          </w:p>
          <w:p w:rsidR="00F760D8" w:rsidRPr="00F760D8" w:rsidRDefault="00F760D8" w:rsidP="00552D52">
            <w:r>
              <w:rPr>
                <w:b/>
                <w:i/>
              </w:rPr>
              <w:t xml:space="preserve">VMEGS – </w:t>
            </w:r>
            <w:r>
              <w:t>Objevujeme Evropu a svět</w:t>
            </w:r>
          </w:p>
        </w:tc>
      </w:tr>
      <w:tr w:rsidR="001C09C2" w:rsidTr="00104AED">
        <w:trPr>
          <w:trHeight w:hRule="exact" w:val="2702"/>
          <w:jc w:val="right"/>
        </w:trPr>
        <w:tc>
          <w:tcPr>
            <w:tcW w:w="6406" w:type="dxa"/>
          </w:tcPr>
          <w:p w:rsidR="001C09C2" w:rsidRDefault="001C09C2" w:rsidP="001C09C2">
            <w:r>
              <w:rPr>
                <w:b/>
              </w:rPr>
              <w:t xml:space="preserve">Houby bez plodnic – </w:t>
            </w:r>
            <w:r>
              <w:t>základní charakteristika, pozitivní a negativní vliv na člověka a živé organismy</w:t>
            </w:r>
          </w:p>
          <w:p w:rsidR="001C09C2" w:rsidRDefault="001C09C2" w:rsidP="001C09C2"/>
          <w:p w:rsidR="001C09C2" w:rsidRDefault="001C09C2" w:rsidP="001C09C2">
            <w:r>
              <w:rPr>
                <w:b/>
              </w:rPr>
              <w:t xml:space="preserve">Houby s plodnicemi – </w:t>
            </w:r>
            <w:r>
              <w:t>stavba, výskyt, význam, zásady sběru, konzumace a dprvní pomoc při otravě houbami</w:t>
            </w:r>
          </w:p>
          <w:p w:rsidR="001C09C2" w:rsidRDefault="001C09C2" w:rsidP="001C09C2"/>
          <w:p w:rsidR="001C09C2" w:rsidRDefault="001C09C2" w:rsidP="001C09C2">
            <w:r>
              <w:rPr>
                <w:b/>
              </w:rPr>
              <w:t xml:space="preserve">Lišejníky – </w:t>
            </w:r>
            <w:r>
              <w:t>stavba, symbióza, výskyt a význam</w:t>
            </w:r>
          </w:p>
          <w:p w:rsidR="001C09C2" w:rsidRDefault="001C09C2" w:rsidP="008B0691">
            <w:pPr>
              <w:rPr>
                <w:b/>
              </w:rPr>
            </w:pPr>
          </w:p>
        </w:tc>
        <w:tc>
          <w:tcPr>
            <w:tcW w:w="5550" w:type="dxa"/>
          </w:tcPr>
          <w:p w:rsidR="001C09C2" w:rsidRDefault="001C09C2" w:rsidP="00C12037">
            <w:pPr>
              <w:numPr>
                <w:ilvl w:val="0"/>
                <w:numId w:val="89"/>
              </w:numPr>
            </w:pPr>
            <w:r>
              <w:t>rozpozná naše nejznámější jedlé a jedovaté houby s plodnicemi a porovná je podle charakteristických znaků</w:t>
            </w:r>
          </w:p>
          <w:p w:rsidR="001C09C2" w:rsidRDefault="001C09C2" w:rsidP="00650310">
            <w:pPr>
              <w:ind w:left="792"/>
            </w:pPr>
          </w:p>
        </w:tc>
        <w:tc>
          <w:tcPr>
            <w:tcW w:w="3318" w:type="dxa"/>
          </w:tcPr>
          <w:p w:rsidR="001C09C2" w:rsidRDefault="001C09C2" w:rsidP="00552D52">
            <w:pPr>
              <w:rPr>
                <w:b/>
                <w:i/>
              </w:rPr>
            </w:pPr>
          </w:p>
        </w:tc>
      </w:tr>
      <w:tr w:rsidR="005A71EF" w:rsidTr="00650310">
        <w:trPr>
          <w:trHeight w:hRule="exact" w:val="4133"/>
          <w:jc w:val="right"/>
        </w:trPr>
        <w:tc>
          <w:tcPr>
            <w:tcW w:w="6406" w:type="dxa"/>
          </w:tcPr>
          <w:p w:rsidR="00104AED" w:rsidRDefault="001C09C2" w:rsidP="001C09C2">
            <w:r>
              <w:rPr>
                <w:b/>
              </w:rPr>
              <w:lastRenderedPageBreak/>
              <w:t>Stavba těla, stavba a funkce jednotlivých částí těla</w:t>
            </w:r>
            <w:r w:rsidR="00104AED">
              <w:rPr>
                <w:b/>
              </w:rPr>
              <w:t xml:space="preserve"> – </w:t>
            </w:r>
            <w:r>
              <w:t>živočišná buňka, tkáně, orgány, orgánové soustavy, organismy jednobuněčné a mnohobuněšné, rozmnožování</w:t>
            </w:r>
          </w:p>
          <w:p w:rsidR="001C09C2" w:rsidRDefault="001C09C2" w:rsidP="001C09C2"/>
          <w:p w:rsidR="001C09C2" w:rsidRDefault="001C09C2" w:rsidP="001C09C2">
            <w:r>
              <w:rPr>
                <w:b/>
              </w:rPr>
              <w:t xml:space="preserve">Vývoj, vývin a systém živočichů – </w:t>
            </w:r>
            <w:r>
              <w:t>významní zástupci jednotlivých skupin živočichů – prvoci, bezobratlí (žahavci, ploštěnci, hlísti, měkkýši, kroužkovci, členovci)</w:t>
            </w:r>
          </w:p>
          <w:p w:rsidR="00253C63" w:rsidRDefault="00253C63" w:rsidP="001C09C2"/>
          <w:p w:rsidR="00253C63" w:rsidRDefault="00253C63" w:rsidP="001C09C2"/>
          <w:p w:rsidR="00253C63" w:rsidRDefault="00253C63" w:rsidP="001C09C2"/>
          <w:p w:rsidR="00253C63" w:rsidRPr="001C09C2" w:rsidRDefault="00253C63" w:rsidP="001C09C2"/>
        </w:tc>
        <w:tc>
          <w:tcPr>
            <w:tcW w:w="5550" w:type="dxa"/>
          </w:tcPr>
          <w:p w:rsidR="00104AED" w:rsidRDefault="001C09C2" w:rsidP="00C12037">
            <w:pPr>
              <w:numPr>
                <w:ilvl w:val="0"/>
                <w:numId w:val="89"/>
              </w:numPr>
            </w:pPr>
            <w:r>
              <w:t>porovná základní vnější a vnitřní stavbu vybraných živočichů a vysvětlí funkci jednotlivých orgánů</w:t>
            </w:r>
          </w:p>
          <w:p w:rsidR="001C09C2" w:rsidRDefault="001C09C2" w:rsidP="001C09C2">
            <w:pPr>
              <w:ind w:left="792"/>
            </w:pPr>
          </w:p>
          <w:p w:rsidR="001C09C2" w:rsidRDefault="001C09C2" w:rsidP="00C12037">
            <w:pPr>
              <w:numPr>
                <w:ilvl w:val="0"/>
                <w:numId w:val="89"/>
              </w:numPr>
            </w:pPr>
            <w:r>
              <w:t>rozlišuje a porovná jednotlivé skupiny živočichů, určuje vybrané živočichy, zařazuje je do hlavních taxonomických skupin</w:t>
            </w:r>
          </w:p>
          <w:p w:rsidR="00650310" w:rsidRDefault="00650310" w:rsidP="00C12037">
            <w:pPr>
              <w:numPr>
                <w:ilvl w:val="0"/>
                <w:numId w:val="89"/>
              </w:numPr>
            </w:pPr>
            <w:r>
              <w:t>využívá internetových zdrojů k tvorbě referátů a projektů</w:t>
            </w:r>
          </w:p>
          <w:p w:rsidR="00650310" w:rsidRDefault="00650310" w:rsidP="00C12037">
            <w:pPr>
              <w:numPr>
                <w:ilvl w:val="0"/>
                <w:numId w:val="89"/>
              </w:numPr>
            </w:pPr>
            <w:r>
              <w:t>využívá digitální technologie k procvičování učiva (online testy, kvízy, videa)</w:t>
            </w:r>
          </w:p>
        </w:tc>
        <w:tc>
          <w:tcPr>
            <w:tcW w:w="3318" w:type="dxa"/>
          </w:tcPr>
          <w:p w:rsidR="005A71EF" w:rsidRDefault="00104AED" w:rsidP="00552D52">
            <w:r>
              <w:rPr>
                <w:b/>
                <w:i/>
              </w:rPr>
              <w:t xml:space="preserve">EV </w:t>
            </w:r>
            <w:r w:rsidR="001C09C2">
              <w:rPr>
                <w:b/>
                <w:i/>
              </w:rPr>
              <w:t>–</w:t>
            </w:r>
            <w:r>
              <w:rPr>
                <w:b/>
                <w:i/>
              </w:rPr>
              <w:t xml:space="preserve"> </w:t>
            </w:r>
            <w:r w:rsidR="001C09C2">
              <w:t>Základní podmínky života</w:t>
            </w:r>
          </w:p>
          <w:p w:rsidR="001C09C2" w:rsidRDefault="001C09C2" w:rsidP="00552D52"/>
          <w:p w:rsidR="001C09C2" w:rsidRDefault="001C09C2" w:rsidP="00552D52"/>
          <w:p w:rsidR="001C09C2" w:rsidRDefault="001C09C2" w:rsidP="00552D52"/>
          <w:p w:rsidR="001C09C2" w:rsidRDefault="001C09C2" w:rsidP="00552D52"/>
          <w:p w:rsidR="001C09C2" w:rsidRPr="00104AED" w:rsidRDefault="001C09C2" w:rsidP="00552D52"/>
        </w:tc>
      </w:tr>
    </w:tbl>
    <w:p w:rsidR="00511ED7" w:rsidRDefault="00511ED7" w:rsidP="00511ED7"/>
    <w:p w:rsidR="00511ED7" w:rsidRDefault="00511ED7" w:rsidP="00511ED7"/>
    <w:p w:rsidR="00FC09CD" w:rsidRDefault="00FC09CD" w:rsidP="00FC09CD">
      <w:pPr>
        <w:pStyle w:val="Zkladntext"/>
      </w:pPr>
    </w:p>
    <w:p w:rsidR="00FC09CD" w:rsidRDefault="00FC09CD" w:rsidP="00FC09CD">
      <w:pPr>
        <w:pStyle w:val="Zkladntext"/>
      </w:pPr>
    </w:p>
    <w:p w:rsidR="00FC09CD" w:rsidRDefault="00FC09CD" w:rsidP="00FC09CD">
      <w:pPr>
        <w:pStyle w:val="Zkladntext"/>
      </w:pPr>
    </w:p>
    <w:p w:rsidR="00FC09CD" w:rsidRDefault="00FC09CD" w:rsidP="00FC09CD">
      <w:pPr>
        <w:pStyle w:val="Zkladntext"/>
      </w:pPr>
    </w:p>
    <w:p w:rsidR="00FC09CD" w:rsidRDefault="00FC09CD" w:rsidP="00FC09CD">
      <w:pPr>
        <w:pStyle w:val="Zkladntext"/>
      </w:pPr>
    </w:p>
    <w:p w:rsidR="008B0691" w:rsidRDefault="008B0691" w:rsidP="00FC09CD">
      <w:pPr>
        <w:pStyle w:val="Zkladntext"/>
      </w:pPr>
    </w:p>
    <w:p w:rsidR="008B0691" w:rsidRDefault="008B0691" w:rsidP="00FC09CD">
      <w:pPr>
        <w:pStyle w:val="Zkladntext"/>
      </w:pPr>
    </w:p>
    <w:p w:rsidR="00253C63" w:rsidRDefault="00253C63" w:rsidP="00FC09CD">
      <w:pPr>
        <w:pStyle w:val="Zkladntext"/>
      </w:pPr>
    </w:p>
    <w:p w:rsidR="00253C63" w:rsidRDefault="00253C63" w:rsidP="00FC09CD">
      <w:pPr>
        <w:pStyle w:val="Zkladntext"/>
      </w:pPr>
    </w:p>
    <w:p w:rsidR="00253C63" w:rsidRDefault="00253C63" w:rsidP="00FC09CD">
      <w:pPr>
        <w:pStyle w:val="Zkladntext"/>
      </w:pPr>
    </w:p>
    <w:p w:rsidR="00253C63" w:rsidRDefault="00253C63" w:rsidP="00FC09CD">
      <w:pPr>
        <w:pStyle w:val="Zkladntext"/>
      </w:pPr>
    </w:p>
    <w:p w:rsidR="00650310" w:rsidRDefault="00650310" w:rsidP="00FC09CD">
      <w:pPr>
        <w:pStyle w:val="Zkladntext"/>
      </w:pPr>
    </w:p>
    <w:p w:rsidR="00650310" w:rsidRDefault="00650310" w:rsidP="00FC09CD">
      <w:pPr>
        <w:pStyle w:val="Zkladntext"/>
      </w:pPr>
    </w:p>
    <w:p w:rsidR="00650310" w:rsidRDefault="00650310" w:rsidP="00FC09CD">
      <w:pPr>
        <w:pStyle w:val="Zkladntext"/>
      </w:pPr>
    </w:p>
    <w:p w:rsidR="00650310" w:rsidRDefault="00650310" w:rsidP="00FC09CD">
      <w:pPr>
        <w:pStyle w:val="Zkladntext"/>
      </w:pPr>
    </w:p>
    <w:p w:rsidR="00650310" w:rsidRDefault="00650310" w:rsidP="00FC09CD">
      <w:pPr>
        <w:pStyle w:val="Zkladntext"/>
      </w:pPr>
    </w:p>
    <w:p w:rsidR="00253C63" w:rsidRDefault="00253C63" w:rsidP="00FC09CD">
      <w:pPr>
        <w:pStyle w:val="Zkladn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550"/>
        <w:gridCol w:w="3318"/>
      </w:tblGrid>
      <w:tr w:rsidR="00823D28">
        <w:trPr>
          <w:trHeight w:val="852"/>
          <w:jc w:val="right"/>
        </w:trPr>
        <w:tc>
          <w:tcPr>
            <w:tcW w:w="6406" w:type="dxa"/>
            <w:shd w:val="clear" w:color="auto" w:fill="E6E6E6"/>
            <w:vAlign w:val="center"/>
          </w:tcPr>
          <w:p w:rsidR="00823D28" w:rsidRPr="00CB559A" w:rsidRDefault="00823D28" w:rsidP="00CB559A">
            <w:pPr>
              <w:jc w:val="center"/>
              <w:rPr>
                <w:b/>
                <w:sz w:val="40"/>
                <w:szCs w:val="40"/>
              </w:rPr>
            </w:pPr>
            <w:r w:rsidRPr="00CB559A">
              <w:rPr>
                <w:b/>
                <w:sz w:val="40"/>
                <w:szCs w:val="40"/>
              </w:rPr>
              <w:lastRenderedPageBreak/>
              <w:t>7. ročník</w:t>
            </w:r>
          </w:p>
        </w:tc>
        <w:tc>
          <w:tcPr>
            <w:tcW w:w="5550" w:type="dxa"/>
            <w:shd w:val="clear" w:color="auto" w:fill="E6E6E6"/>
            <w:vAlign w:val="center"/>
          </w:tcPr>
          <w:p w:rsidR="00823D28" w:rsidRPr="00CB559A" w:rsidRDefault="00823D28" w:rsidP="00CB559A">
            <w:pPr>
              <w:jc w:val="center"/>
              <w:rPr>
                <w:b/>
                <w:sz w:val="40"/>
                <w:szCs w:val="40"/>
              </w:rPr>
            </w:pPr>
            <w:r w:rsidRPr="00CB559A">
              <w:rPr>
                <w:b/>
                <w:sz w:val="40"/>
                <w:szCs w:val="40"/>
              </w:rPr>
              <w:t>Přírodopis</w:t>
            </w:r>
          </w:p>
        </w:tc>
        <w:tc>
          <w:tcPr>
            <w:tcW w:w="3318" w:type="dxa"/>
            <w:shd w:val="clear" w:color="auto" w:fill="E6E6E6"/>
            <w:vAlign w:val="center"/>
          </w:tcPr>
          <w:p w:rsidR="00823D28" w:rsidRPr="00CB559A" w:rsidRDefault="00823D28" w:rsidP="00CB559A">
            <w:pPr>
              <w:jc w:val="center"/>
              <w:rPr>
                <w:b/>
                <w:sz w:val="40"/>
                <w:szCs w:val="40"/>
              </w:rPr>
            </w:pPr>
            <w:r w:rsidRPr="00CB559A">
              <w:rPr>
                <w:b/>
                <w:sz w:val="40"/>
                <w:szCs w:val="40"/>
              </w:rPr>
              <w:t>2 hodiny</w:t>
            </w:r>
          </w:p>
        </w:tc>
      </w:tr>
      <w:tr w:rsidR="00823D28" w:rsidRPr="00CB559A">
        <w:trPr>
          <w:trHeight w:val="1027"/>
          <w:jc w:val="right"/>
        </w:trPr>
        <w:tc>
          <w:tcPr>
            <w:tcW w:w="6406" w:type="dxa"/>
            <w:vAlign w:val="center"/>
          </w:tcPr>
          <w:p w:rsidR="00823D28" w:rsidRPr="00CB559A" w:rsidRDefault="00823D28" w:rsidP="00CB559A">
            <w:pPr>
              <w:jc w:val="center"/>
              <w:rPr>
                <w:b/>
                <w:sz w:val="32"/>
                <w:szCs w:val="32"/>
              </w:rPr>
            </w:pPr>
            <w:r w:rsidRPr="00CB559A">
              <w:rPr>
                <w:b/>
                <w:sz w:val="32"/>
                <w:szCs w:val="32"/>
              </w:rPr>
              <w:t xml:space="preserve">Učivo </w:t>
            </w:r>
          </w:p>
        </w:tc>
        <w:tc>
          <w:tcPr>
            <w:tcW w:w="5550" w:type="dxa"/>
            <w:vAlign w:val="center"/>
          </w:tcPr>
          <w:p w:rsidR="00823D28" w:rsidRPr="00CB559A" w:rsidRDefault="00823D28" w:rsidP="00CB559A">
            <w:pPr>
              <w:jc w:val="center"/>
              <w:rPr>
                <w:b/>
                <w:sz w:val="32"/>
                <w:szCs w:val="32"/>
              </w:rPr>
            </w:pPr>
            <w:r w:rsidRPr="00CB559A">
              <w:rPr>
                <w:b/>
                <w:sz w:val="32"/>
                <w:szCs w:val="32"/>
              </w:rPr>
              <w:t>Očekávané výstupy</w:t>
            </w:r>
          </w:p>
        </w:tc>
        <w:tc>
          <w:tcPr>
            <w:tcW w:w="3318" w:type="dxa"/>
            <w:vAlign w:val="center"/>
          </w:tcPr>
          <w:p w:rsidR="00823D28" w:rsidRPr="00CB559A" w:rsidRDefault="00823D28" w:rsidP="00CB559A">
            <w:pPr>
              <w:jc w:val="center"/>
              <w:rPr>
                <w:b/>
              </w:rPr>
            </w:pPr>
            <w:r w:rsidRPr="00CB559A">
              <w:rPr>
                <w:b/>
              </w:rPr>
              <w:t>Průřezová témata</w:t>
            </w:r>
          </w:p>
          <w:p w:rsidR="00823D28" w:rsidRPr="00CB559A" w:rsidRDefault="00823D28" w:rsidP="00CB559A">
            <w:pPr>
              <w:jc w:val="center"/>
              <w:rPr>
                <w:b/>
              </w:rPr>
            </w:pPr>
            <w:r w:rsidRPr="00CB559A">
              <w:rPr>
                <w:b/>
              </w:rPr>
              <w:t>Mezipředmětové vazby</w:t>
            </w:r>
          </w:p>
        </w:tc>
      </w:tr>
      <w:tr w:rsidR="005A71EF" w:rsidTr="008A2506">
        <w:trPr>
          <w:trHeight w:hRule="exact" w:val="2077"/>
          <w:jc w:val="right"/>
        </w:trPr>
        <w:tc>
          <w:tcPr>
            <w:tcW w:w="6406" w:type="dxa"/>
          </w:tcPr>
          <w:p w:rsidR="005A71EF" w:rsidRDefault="008A2506" w:rsidP="00CB559A">
            <w:pPr>
              <w:ind w:left="72"/>
              <w:rPr>
                <w:b/>
              </w:rPr>
            </w:pPr>
            <w:r>
              <w:rPr>
                <w:b/>
              </w:rPr>
              <w:t>Vývoj, vývin a systém živočichů-</w:t>
            </w:r>
          </w:p>
          <w:p w:rsidR="008A2506" w:rsidRDefault="008A2506" w:rsidP="00CB559A">
            <w:pPr>
              <w:ind w:left="72"/>
            </w:pPr>
            <w:r>
              <w:t>významní zástupci jednotlivých skupin živočichů - strunatci (paryby, ryby, obojživelníci, plazi, ptáci, savci)</w:t>
            </w:r>
          </w:p>
          <w:p w:rsidR="008A2506" w:rsidRDefault="008A2506" w:rsidP="00CB559A">
            <w:pPr>
              <w:ind w:left="72"/>
              <w:rPr>
                <w:b/>
              </w:rPr>
            </w:pPr>
            <w:r>
              <w:rPr>
                <w:b/>
              </w:rPr>
              <w:t>Rozšíření, význam a ochrana živočichů -</w:t>
            </w:r>
          </w:p>
          <w:p w:rsidR="008A2506" w:rsidRPr="008A2506" w:rsidRDefault="008A2506" w:rsidP="00CB559A">
            <w:pPr>
              <w:ind w:left="72"/>
            </w:pPr>
            <w:r>
              <w:t>hospodářsky a epidemiologick významné druhy, péče o vybrané domácí živočichy, chov domestikovaných živočichů, živočišná společenstva</w:t>
            </w: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tc>
        <w:tc>
          <w:tcPr>
            <w:tcW w:w="5550" w:type="dxa"/>
          </w:tcPr>
          <w:p w:rsidR="005A71EF" w:rsidRDefault="008A2506" w:rsidP="00C12037">
            <w:pPr>
              <w:numPr>
                <w:ilvl w:val="0"/>
                <w:numId w:val="102"/>
              </w:numPr>
            </w:pPr>
            <w:r>
              <w:t>rozlišuje a porovná jednotlivé skupiny živočichů, určuje vybrané živočichy, zařazuje je do hlavních taxonomických skupin</w:t>
            </w:r>
          </w:p>
          <w:p w:rsidR="008A2506" w:rsidRDefault="008A2506" w:rsidP="00C12037">
            <w:pPr>
              <w:numPr>
                <w:ilvl w:val="0"/>
                <w:numId w:val="102"/>
              </w:numPr>
            </w:pPr>
            <w:r>
              <w:t>odvodí na základě pozorování základní projevy chování živočichů v přírodě, na příkladech objasní jejich způsob života a přizpůsobení danému prostředí</w:t>
            </w:r>
          </w:p>
        </w:tc>
        <w:tc>
          <w:tcPr>
            <w:tcW w:w="3318" w:type="dxa"/>
          </w:tcPr>
          <w:p w:rsidR="005A71EF" w:rsidRDefault="008A2506" w:rsidP="00552D52">
            <w:r>
              <w:rPr>
                <w:b/>
                <w:i/>
              </w:rPr>
              <w:t xml:space="preserve">VMEGS - </w:t>
            </w:r>
            <w:r>
              <w:t>Evropa, svět nás zajímá</w:t>
            </w:r>
          </w:p>
          <w:p w:rsidR="008A2506" w:rsidRDefault="008A2506" w:rsidP="00552D52">
            <w:r>
              <w:rPr>
                <w:b/>
                <w:i/>
              </w:rPr>
              <w:t xml:space="preserve">EV -  </w:t>
            </w:r>
            <w:r>
              <w:t>ekosystémy (les, pole, vodní zdroje, moře, tropický deštný les, lidské sídlo)</w:t>
            </w:r>
          </w:p>
          <w:p w:rsidR="008A2506" w:rsidRPr="008A2506" w:rsidRDefault="008A2506" w:rsidP="00552D52">
            <w:r>
              <w:t>Z - práce s mapou</w:t>
            </w:r>
          </w:p>
        </w:tc>
      </w:tr>
      <w:tr w:rsidR="005A71EF">
        <w:trPr>
          <w:trHeight w:hRule="exact" w:val="1985"/>
          <w:jc w:val="right"/>
        </w:trPr>
        <w:tc>
          <w:tcPr>
            <w:tcW w:w="6406" w:type="dxa"/>
          </w:tcPr>
          <w:p w:rsidR="005A71EF" w:rsidRPr="00CB559A" w:rsidRDefault="00701921" w:rsidP="00CB559A">
            <w:pPr>
              <w:tabs>
                <w:tab w:val="left" w:pos="267"/>
              </w:tabs>
              <w:rPr>
                <w:b/>
              </w:rPr>
            </w:pPr>
            <w:r>
              <w:rPr>
                <w:b/>
              </w:rPr>
              <w:t>Projevy chování živočichů</w:t>
            </w:r>
          </w:p>
        </w:tc>
        <w:tc>
          <w:tcPr>
            <w:tcW w:w="5550" w:type="dxa"/>
          </w:tcPr>
          <w:p w:rsidR="005A71EF" w:rsidRDefault="00701921" w:rsidP="00C12037">
            <w:pPr>
              <w:numPr>
                <w:ilvl w:val="0"/>
                <w:numId w:val="103"/>
              </w:numPr>
            </w:pPr>
            <w:r>
              <w:t>zhodnotí význam živočichů v přírodě i pro člověka, uplatňuje zásady bezpečného chování ve styku se živočichy</w:t>
            </w:r>
          </w:p>
        </w:tc>
        <w:tc>
          <w:tcPr>
            <w:tcW w:w="3318" w:type="dxa"/>
          </w:tcPr>
          <w:p w:rsidR="005A71EF" w:rsidRDefault="005A71EF" w:rsidP="00552D52">
            <w:r w:rsidRPr="0024139B">
              <w:rPr>
                <w:b/>
                <w:i/>
              </w:rPr>
              <w:t>EV</w:t>
            </w:r>
            <w:r>
              <w:t xml:space="preserve"> – Lidské aktivity a problémy životního prostředí, ekosystémy</w:t>
            </w:r>
          </w:p>
          <w:p w:rsidR="005A71EF" w:rsidRDefault="005A71EF" w:rsidP="00552D52"/>
        </w:tc>
      </w:tr>
      <w:tr w:rsidR="005A71EF" w:rsidTr="00701921">
        <w:trPr>
          <w:trHeight w:hRule="exact" w:val="3693"/>
          <w:jc w:val="right"/>
        </w:trPr>
        <w:tc>
          <w:tcPr>
            <w:tcW w:w="6406" w:type="dxa"/>
          </w:tcPr>
          <w:p w:rsidR="005A71EF" w:rsidRDefault="00701921" w:rsidP="008B0691">
            <w:r>
              <w:rPr>
                <w:b/>
              </w:rPr>
              <w:t xml:space="preserve">Anatomie a morfologie rostlin - </w:t>
            </w:r>
            <w:r>
              <w:t>stavba a význam jednotlivých částí těla vyšších rostlin (kořen, stonek, list, květ, semeno, plod)</w:t>
            </w:r>
          </w:p>
          <w:p w:rsidR="00701921" w:rsidRDefault="00701921" w:rsidP="008B0691">
            <w:r>
              <w:rPr>
                <w:b/>
              </w:rPr>
              <w:t xml:space="preserve">Fyziologie rostlin </w:t>
            </w:r>
            <w:r>
              <w:t>- základní principy fotosyntézy, dýchání, růstu, rozmnožování</w:t>
            </w:r>
          </w:p>
          <w:p w:rsidR="00701921" w:rsidRDefault="00701921" w:rsidP="008B0691">
            <w:r>
              <w:rPr>
                <w:b/>
              </w:rPr>
              <w:t xml:space="preserve">Systém rostlin </w:t>
            </w:r>
            <w:r>
              <w:t>- poznávání a zařazování běžných zástupců řas, mechorostů, kapraďorostů (plavuně, přesličky, kapradiny), nahosemenných a krytosemenných rostlin (jednoděložných i dvouděložných), jejich vývoj a využití hospodářsky významných zástupců</w:t>
            </w:r>
          </w:p>
          <w:p w:rsidR="00701921" w:rsidRPr="00701921" w:rsidRDefault="00701921" w:rsidP="008B0691">
            <w:pPr>
              <w:rPr>
                <w:b/>
              </w:rPr>
            </w:pPr>
          </w:p>
          <w:p w:rsidR="005A71EF" w:rsidRPr="00CB559A" w:rsidRDefault="005A71EF" w:rsidP="008B0691">
            <w:pPr>
              <w:rPr>
                <w:b/>
              </w:rPr>
            </w:pPr>
          </w:p>
          <w:p w:rsidR="005A71EF" w:rsidRPr="00CB559A" w:rsidRDefault="005A71EF" w:rsidP="008B0691">
            <w:pPr>
              <w:rPr>
                <w:b/>
              </w:rPr>
            </w:pPr>
          </w:p>
        </w:tc>
        <w:tc>
          <w:tcPr>
            <w:tcW w:w="5550" w:type="dxa"/>
          </w:tcPr>
          <w:p w:rsidR="005A71EF" w:rsidRDefault="00701921" w:rsidP="00C12037">
            <w:pPr>
              <w:numPr>
                <w:ilvl w:val="0"/>
                <w:numId w:val="103"/>
              </w:numPr>
            </w:pPr>
            <w:r>
              <w:t>odvodí na základě pozorování uspořádání rostlinného těla od buňky přes pletiva až k jednotlivým orgánům</w:t>
            </w:r>
          </w:p>
          <w:p w:rsidR="00701921" w:rsidRDefault="00701921" w:rsidP="00C12037">
            <w:pPr>
              <w:numPr>
                <w:ilvl w:val="0"/>
                <w:numId w:val="103"/>
              </w:numPr>
            </w:pPr>
            <w:r>
              <w:t>vysvětlí princip základních rostlinných fyziologických procesů a jejich využití při pěstování rostlin</w:t>
            </w:r>
          </w:p>
          <w:p w:rsidR="00701921" w:rsidRDefault="00701921" w:rsidP="00C12037">
            <w:pPr>
              <w:numPr>
                <w:ilvl w:val="0"/>
                <w:numId w:val="103"/>
              </w:numPr>
            </w:pPr>
            <w:r>
              <w:t>rozlišuje základní systematické skupiny rostlin a určuje jejich význačné zástupce pomocí klíčů a atlasů</w:t>
            </w:r>
          </w:p>
          <w:p w:rsidR="00650310" w:rsidRDefault="00650310" w:rsidP="00C12037">
            <w:pPr>
              <w:numPr>
                <w:ilvl w:val="0"/>
                <w:numId w:val="103"/>
              </w:numPr>
            </w:pPr>
            <w:r>
              <w:t>vyhledává informace z internetových zdrojů</w:t>
            </w:r>
          </w:p>
          <w:p w:rsidR="00650310" w:rsidRDefault="00650310" w:rsidP="00C12037">
            <w:pPr>
              <w:numPr>
                <w:ilvl w:val="0"/>
                <w:numId w:val="103"/>
              </w:numPr>
            </w:pPr>
            <w:r>
              <w:t>využívá digitálních technologií (mobil, fotoaparát) při pozorování přírodnin</w:t>
            </w:r>
          </w:p>
        </w:tc>
        <w:tc>
          <w:tcPr>
            <w:tcW w:w="3318" w:type="dxa"/>
          </w:tcPr>
          <w:p w:rsidR="005A71EF" w:rsidRDefault="005A71EF" w:rsidP="00701921"/>
        </w:tc>
      </w:tr>
      <w:tr w:rsidR="005A71EF" w:rsidTr="00A434E0">
        <w:trPr>
          <w:trHeight w:hRule="exact" w:val="1144"/>
          <w:jc w:val="right"/>
        </w:trPr>
        <w:tc>
          <w:tcPr>
            <w:tcW w:w="6406" w:type="dxa"/>
          </w:tcPr>
          <w:p w:rsidR="005A71EF" w:rsidRDefault="005A71EF" w:rsidP="008B0691">
            <w:pPr>
              <w:rPr>
                <w:b/>
              </w:rPr>
            </w:pPr>
          </w:p>
          <w:p w:rsidR="00701921" w:rsidRPr="00CB559A" w:rsidRDefault="00701921" w:rsidP="008B0691">
            <w:pPr>
              <w:rPr>
                <w:b/>
              </w:rPr>
            </w:pPr>
            <w:r>
              <w:rPr>
                <w:b/>
              </w:rPr>
              <w:t>Význam rostlin a jejich ochrana</w:t>
            </w:r>
          </w:p>
        </w:tc>
        <w:tc>
          <w:tcPr>
            <w:tcW w:w="5550" w:type="dxa"/>
          </w:tcPr>
          <w:p w:rsidR="005A71EF" w:rsidRDefault="005A71EF" w:rsidP="008B0691"/>
          <w:p w:rsidR="00701921" w:rsidRDefault="00701921" w:rsidP="00650310">
            <w:pPr>
              <w:ind w:left="360"/>
            </w:pPr>
          </w:p>
        </w:tc>
        <w:tc>
          <w:tcPr>
            <w:tcW w:w="3318" w:type="dxa"/>
          </w:tcPr>
          <w:p w:rsidR="005A71EF" w:rsidRDefault="005A71EF" w:rsidP="00552D52"/>
        </w:tc>
      </w:tr>
    </w:tbl>
    <w:p w:rsidR="008B0691" w:rsidRDefault="008B0691" w:rsidP="008B069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550"/>
        <w:gridCol w:w="3318"/>
      </w:tblGrid>
      <w:tr w:rsidR="005A71EF" w:rsidTr="00C5200D">
        <w:trPr>
          <w:trHeight w:hRule="exact" w:val="2848"/>
          <w:jc w:val="right"/>
        </w:trPr>
        <w:tc>
          <w:tcPr>
            <w:tcW w:w="6406" w:type="dxa"/>
          </w:tcPr>
          <w:p w:rsidR="005A71EF" w:rsidRPr="00CB559A" w:rsidRDefault="005A71EF" w:rsidP="00CB559A">
            <w:pPr>
              <w:ind w:left="72"/>
              <w:rPr>
                <w:b/>
              </w:rPr>
            </w:pPr>
          </w:p>
          <w:p w:rsidR="005A71EF" w:rsidRPr="00701921" w:rsidRDefault="00701921" w:rsidP="00CB559A">
            <w:pPr>
              <w:ind w:left="72"/>
            </w:pPr>
            <w:r>
              <w:rPr>
                <w:b/>
              </w:rPr>
              <w:t xml:space="preserve">Organismy a prostředí - </w:t>
            </w:r>
            <w:r>
              <w:t>vzájemné vztahy mezi organismy, mezi organismy a prostředím, populace, společenstva</w:t>
            </w:r>
            <w:r w:rsidR="00C5200D">
              <w:t>, přirozené a umělé ekosystémy, potravní řetězce, rovnováha v ekosystému</w:t>
            </w: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p w:rsidR="005A71EF" w:rsidRPr="00CB559A" w:rsidRDefault="005A71EF" w:rsidP="00CB559A">
            <w:pPr>
              <w:ind w:left="72"/>
              <w:rPr>
                <w:b/>
              </w:rPr>
            </w:pPr>
          </w:p>
        </w:tc>
        <w:tc>
          <w:tcPr>
            <w:tcW w:w="5550" w:type="dxa"/>
          </w:tcPr>
          <w:p w:rsidR="005A71EF" w:rsidRDefault="00C5200D" w:rsidP="00C12037">
            <w:pPr>
              <w:numPr>
                <w:ilvl w:val="0"/>
                <w:numId w:val="104"/>
              </w:numPr>
            </w:pPr>
            <w:r>
              <w:t>uvede příklady výskytu organismů v určitém prostředí a vztahy mezi nimi</w:t>
            </w:r>
          </w:p>
          <w:p w:rsidR="00C5200D" w:rsidRDefault="00C5200D" w:rsidP="00C12037">
            <w:pPr>
              <w:numPr>
                <w:ilvl w:val="0"/>
                <w:numId w:val="104"/>
              </w:numPr>
            </w:pPr>
            <w:r>
              <w:t>vysvětlí podstatu jednoduchých potravních řetězců v různých ekosystémech a zhodnotí jejich význam</w:t>
            </w:r>
          </w:p>
        </w:tc>
        <w:tc>
          <w:tcPr>
            <w:tcW w:w="3318" w:type="dxa"/>
          </w:tcPr>
          <w:p w:rsidR="005A71EF" w:rsidRDefault="005A71EF" w:rsidP="00552D52"/>
          <w:p w:rsidR="005A71EF" w:rsidRDefault="00C5200D" w:rsidP="00552D52">
            <w:r>
              <w:rPr>
                <w:b/>
                <w:i/>
              </w:rPr>
              <w:t xml:space="preserve">EV - </w:t>
            </w:r>
            <w:r>
              <w:t>ekosystémy (les, pole, vodní zdroje, moře, tropický deštný les, lidské sídlo, kulturní krajina)</w:t>
            </w:r>
          </w:p>
          <w:p w:rsidR="00C5200D" w:rsidRPr="00C5200D" w:rsidRDefault="00C5200D" w:rsidP="00552D52"/>
          <w:p w:rsidR="005A71EF" w:rsidRDefault="005A71EF" w:rsidP="00552D52"/>
        </w:tc>
      </w:tr>
      <w:tr w:rsidR="005A71EF">
        <w:trPr>
          <w:trHeight w:hRule="exact" w:val="2252"/>
          <w:jc w:val="right"/>
        </w:trPr>
        <w:tc>
          <w:tcPr>
            <w:tcW w:w="6406" w:type="dxa"/>
          </w:tcPr>
          <w:p w:rsidR="005A71EF" w:rsidRDefault="005A71EF" w:rsidP="00CB559A">
            <w:pPr>
              <w:tabs>
                <w:tab w:val="left" w:pos="267"/>
              </w:tabs>
              <w:rPr>
                <w:b/>
              </w:rPr>
            </w:pPr>
          </w:p>
          <w:p w:rsidR="00C5200D" w:rsidRPr="00C5200D" w:rsidRDefault="00C5200D" w:rsidP="00CB559A">
            <w:pPr>
              <w:tabs>
                <w:tab w:val="left" w:pos="267"/>
              </w:tabs>
            </w:pPr>
            <w:r>
              <w:rPr>
                <w:b/>
              </w:rPr>
              <w:t xml:space="preserve">Ochrana přírody a životní prostředí - </w:t>
            </w:r>
            <w:r>
              <w:t>globální problémy a jejich řešení, chráněná území</w:t>
            </w:r>
          </w:p>
        </w:tc>
        <w:tc>
          <w:tcPr>
            <w:tcW w:w="5550" w:type="dxa"/>
          </w:tcPr>
          <w:p w:rsidR="00C5200D" w:rsidRDefault="00C5200D" w:rsidP="00C5200D">
            <w:pPr>
              <w:ind w:left="-288"/>
            </w:pPr>
          </w:p>
          <w:p w:rsidR="005A71EF" w:rsidRPr="00C5200D" w:rsidRDefault="00C5200D" w:rsidP="00C12037">
            <w:pPr>
              <w:numPr>
                <w:ilvl w:val="0"/>
                <w:numId w:val="105"/>
              </w:numPr>
            </w:pPr>
            <w:r>
              <w:t xml:space="preserve">uvede příklady kladných i záporných vlivů člověka na životní prostředí </w:t>
            </w:r>
          </w:p>
        </w:tc>
        <w:tc>
          <w:tcPr>
            <w:tcW w:w="3318" w:type="dxa"/>
          </w:tcPr>
          <w:p w:rsidR="005A71EF" w:rsidRDefault="005A71EF" w:rsidP="00552D52"/>
          <w:p w:rsidR="00C5200D" w:rsidRPr="00C5200D" w:rsidRDefault="00C5200D" w:rsidP="00C5200D">
            <w:r>
              <w:rPr>
                <w:b/>
                <w:i/>
              </w:rPr>
              <w:t xml:space="preserve">EV - </w:t>
            </w:r>
            <w:r>
              <w:t>základní podmínky života (ekosystémy - biodiverzita), lidské aktivity a problémy životního prostředí, vztah člověka k prostředí</w:t>
            </w:r>
          </w:p>
          <w:p w:rsidR="005A71EF" w:rsidRDefault="005A71EF" w:rsidP="00552D52"/>
          <w:p w:rsidR="005A71EF" w:rsidRDefault="005A71EF" w:rsidP="00552D52"/>
        </w:tc>
      </w:tr>
      <w:tr w:rsidR="005A71EF">
        <w:trPr>
          <w:trHeight w:hRule="exact" w:val="2517"/>
          <w:jc w:val="right"/>
        </w:trPr>
        <w:tc>
          <w:tcPr>
            <w:tcW w:w="6406" w:type="dxa"/>
          </w:tcPr>
          <w:p w:rsidR="005A71EF" w:rsidRDefault="005A71EF" w:rsidP="008B0691">
            <w:pPr>
              <w:rPr>
                <w:b/>
              </w:rPr>
            </w:pPr>
          </w:p>
          <w:p w:rsidR="00C5200D" w:rsidRDefault="00C5200D" w:rsidP="008B0691">
            <w:r>
              <w:rPr>
                <w:b/>
              </w:rPr>
              <w:t xml:space="preserve">Praktické metody poznávání přírody - </w:t>
            </w:r>
            <w:r>
              <w:t>pozorování lupou a mikroskopem, zjednodušené určovací klíče a atlasy, založení herbáře a sbírek, ukázky odchytu některých živočichů, jednoduché rozčleňování rostlin a živočic</w:t>
            </w:r>
            <w:r w:rsidR="00A47DCD">
              <w:t>h</w:t>
            </w:r>
            <w:r>
              <w:t>ů</w:t>
            </w:r>
          </w:p>
          <w:p w:rsidR="00A434E0" w:rsidRDefault="00A434E0" w:rsidP="008B0691"/>
          <w:p w:rsidR="00A434E0" w:rsidRPr="00C5200D" w:rsidRDefault="00A434E0" w:rsidP="008B0691"/>
        </w:tc>
        <w:tc>
          <w:tcPr>
            <w:tcW w:w="5550" w:type="dxa"/>
          </w:tcPr>
          <w:p w:rsidR="005A71EF" w:rsidRDefault="005A71EF" w:rsidP="00CB559A">
            <w:pPr>
              <w:ind w:left="72"/>
            </w:pPr>
          </w:p>
          <w:p w:rsidR="005A71EF" w:rsidRDefault="00A434E0" w:rsidP="00C12037">
            <w:pPr>
              <w:numPr>
                <w:ilvl w:val="0"/>
                <w:numId w:val="105"/>
              </w:numPr>
            </w:pPr>
            <w:r>
              <w:t>aplikuje praktické metody poznávání přírody</w:t>
            </w:r>
          </w:p>
          <w:p w:rsidR="00A434E0" w:rsidRDefault="00A434E0" w:rsidP="00C12037">
            <w:pPr>
              <w:numPr>
                <w:ilvl w:val="0"/>
                <w:numId w:val="105"/>
              </w:numPr>
            </w:pPr>
            <w:r>
              <w:t>seznámí se s některými významnými biology a jejich objevy</w:t>
            </w:r>
          </w:p>
        </w:tc>
        <w:tc>
          <w:tcPr>
            <w:tcW w:w="3318" w:type="dxa"/>
          </w:tcPr>
          <w:p w:rsidR="005A71EF" w:rsidRDefault="005A71EF" w:rsidP="00552D52"/>
          <w:p w:rsidR="005A71EF" w:rsidRDefault="005A71EF" w:rsidP="00552D52"/>
          <w:p w:rsidR="005A71EF" w:rsidRDefault="005A71EF" w:rsidP="00552D52"/>
          <w:p w:rsidR="005A71EF" w:rsidRDefault="005A71EF" w:rsidP="00552D52"/>
          <w:p w:rsidR="005A71EF" w:rsidRDefault="005A71EF" w:rsidP="00552D52"/>
        </w:tc>
      </w:tr>
    </w:tbl>
    <w:p w:rsidR="008B0691" w:rsidRDefault="008B0691" w:rsidP="008B0691"/>
    <w:p w:rsidR="00F14914" w:rsidRDefault="00F14914" w:rsidP="00FC09CD">
      <w:pPr>
        <w:pStyle w:val="Zkladn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550"/>
        <w:gridCol w:w="3318"/>
      </w:tblGrid>
      <w:tr w:rsidR="00F14914" w:rsidRPr="00CB559A">
        <w:trPr>
          <w:trHeight w:val="852"/>
          <w:jc w:val="right"/>
        </w:trPr>
        <w:tc>
          <w:tcPr>
            <w:tcW w:w="6406" w:type="dxa"/>
            <w:shd w:val="clear" w:color="auto" w:fill="E6E6E6"/>
            <w:vAlign w:val="center"/>
          </w:tcPr>
          <w:p w:rsidR="00F14914" w:rsidRPr="00CB559A" w:rsidRDefault="00F14914" w:rsidP="00367F1F">
            <w:pPr>
              <w:jc w:val="center"/>
              <w:rPr>
                <w:b/>
                <w:sz w:val="40"/>
                <w:szCs w:val="40"/>
              </w:rPr>
            </w:pPr>
            <w:r>
              <w:rPr>
                <w:b/>
                <w:sz w:val="40"/>
                <w:szCs w:val="40"/>
              </w:rPr>
              <w:lastRenderedPageBreak/>
              <w:t>8</w:t>
            </w:r>
            <w:r w:rsidRPr="00CB559A">
              <w:rPr>
                <w:b/>
                <w:sz w:val="40"/>
                <w:szCs w:val="40"/>
              </w:rPr>
              <w:t>. ročník</w:t>
            </w:r>
          </w:p>
        </w:tc>
        <w:tc>
          <w:tcPr>
            <w:tcW w:w="5550" w:type="dxa"/>
            <w:shd w:val="clear" w:color="auto" w:fill="E6E6E6"/>
            <w:vAlign w:val="center"/>
          </w:tcPr>
          <w:p w:rsidR="00F14914" w:rsidRPr="00CB559A" w:rsidRDefault="00F14914" w:rsidP="00367F1F">
            <w:pPr>
              <w:jc w:val="center"/>
              <w:rPr>
                <w:b/>
                <w:sz w:val="40"/>
                <w:szCs w:val="40"/>
              </w:rPr>
            </w:pPr>
            <w:r w:rsidRPr="00CB559A">
              <w:rPr>
                <w:b/>
                <w:sz w:val="40"/>
                <w:szCs w:val="40"/>
              </w:rPr>
              <w:t>Přírodopis</w:t>
            </w:r>
          </w:p>
        </w:tc>
        <w:tc>
          <w:tcPr>
            <w:tcW w:w="3318" w:type="dxa"/>
            <w:shd w:val="clear" w:color="auto" w:fill="E6E6E6"/>
            <w:vAlign w:val="center"/>
          </w:tcPr>
          <w:p w:rsidR="00F14914" w:rsidRPr="00CB559A" w:rsidRDefault="00F14914" w:rsidP="00367F1F">
            <w:pPr>
              <w:jc w:val="center"/>
              <w:rPr>
                <w:b/>
                <w:sz w:val="40"/>
                <w:szCs w:val="40"/>
              </w:rPr>
            </w:pPr>
            <w:r w:rsidRPr="00CB559A">
              <w:rPr>
                <w:b/>
                <w:sz w:val="40"/>
                <w:szCs w:val="40"/>
              </w:rPr>
              <w:t>2 hodiny</w:t>
            </w:r>
          </w:p>
        </w:tc>
      </w:tr>
      <w:tr w:rsidR="00F14914" w:rsidRPr="00CB559A">
        <w:trPr>
          <w:trHeight w:val="1027"/>
          <w:jc w:val="right"/>
        </w:trPr>
        <w:tc>
          <w:tcPr>
            <w:tcW w:w="6406" w:type="dxa"/>
            <w:vAlign w:val="center"/>
          </w:tcPr>
          <w:p w:rsidR="00F14914" w:rsidRPr="00CB559A" w:rsidRDefault="00F14914" w:rsidP="00367F1F">
            <w:pPr>
              <w:jc w:val="center"/>
              <w:rPr>
                <w:b/>
                <w:sz w:val="32"/>
                <w:szCs w:val="32"/>
              </w:rPr>
            </w:pPr>
            <w:r w:rsidRPr="00CB559A">
              <w:rPr>
                <w:b/>
                <w:sz w:val="32"/>
                <w:szCs w:val="32"/>
              </w:rPr>
              <w:t>Učivo</w:t>
            </w:r>
          </w:p>
        </w:tc>
        <w:tc>
          <w:tcPr>
            <w:tcW w:w="5550" w:type="dxa"/>
            <w:vAlign w:val="center"/>
          </w:tcPr>
          <w:p w:rsidR="00F14914" w:rsidRPr="00CB559A" w:rsidRDefault="00F14914" w:rsidP="00367F1F">
            <w:pPr>
              <w:jc w:val="center"/>
              <w:rPr>
                <w:b/>
                <w:sz w:val="32"/>
                <w:szCs w:val="32"/>
              </w:rPr>
            </w:pPr>
            <w:r w:rsidRPr="00CB559A">
              <w:rPr>
                <w:b/>
                <w:sz w:val="32"/>
                <w:szCs w:val="32"/>
              </w:rPr>
              <w:t>Očekávané výstupy</w:t>
            </w:r>
          </w:p>
        </w:tc>
        <w:tc>
          <w:tcPr>
            <w:tcW w:w="3318" w:type="dxa"/>
            <w:vAlign w:val="center"/>
          </w:tcPr>
          <w:p w:rsidR="00F14914" w:rsidRPr="00CB559A" w:rsidRDefault="00F14914" w:rsidP="00367F1F">
            <w:pPr>
              <w:jc w:val="center"/>
              <w:rPr>
                <w:b/>
              </w:rPr>
            </w:pPr>
            <w:r w:rsidRPr="00CB559A">
              <w:rPr>
                <w:b/>
              </w:rPr>
              <w:t>Průřezová témata</w:t>
            </w:r>
          </w:p>
          <w:p w:rsidR="00F14914" w:rsidRPr="00CB559A" w:rsidRDefault="00F14914" w:rsidP="00367F1F">
            <w:pPr>
              <w:jc w:val="center"/>
              <w:rPr>
                <w:b/>
              </w:rPr>
            </w:pPr>
            <w:r w:rsidRPr="00CB559A">
              <w:rPr>
                <w:b/>
              </w:rPr>
              <w:t>Mezipředmětové vazby</w:t>
            </w:r>
          </w:p>
        </w:tc>
      </w:tr>
      <w:tr w:rsidR="00F14914" w:rsidTr="00862385">
        <w:trPr>
          <w:trHeight w:hRule="exact" w:val="2927"/>
          <w:jc w:val="right"/>
        </w:trPr>
        <w:tc>
          <w:tcPr>
            <w:tcW w:w="6406" w:type="dxa"/>
          </w:tcPr>
          <w:p w:rsidR="00F14914" w:rsidRPr="00CB559A" w:rsidRDefault="00F14914" w:rsidP="00367F1F">
            <w:pPr>
              <w:ind w:left="72"/>
              <w:rPr>
                <w:b/>
              </w:rPr>
            </w:pPr>
          </w:p>
          <w:p w:rsidR="00F14914" w:rsidRDefault="00A434E0" w:rsidP="00367F1F">
            <w:pPr>
              <w:ind w:left="72"/>
            </w:pPr>
            <w:r>
              <w:rPr>
                <w:b/>
              </w:rPr>
              <w:t xml:space="preserve">Fylogeneze a ontogeneze člověka - </w:t>
            </w:r>
            <w:r>
              <w:t>rozmnožování člověka</w:t>
            </w:r>
          </w:p>
          <w:p w:rsidR="00A434E0" w:rsidRDefault="00A434E0" w:rsidP="00367F1F">
            <w:pPr>
              <w:ind w:left="72"/>
            </w:pPr>
            <w:r>
              <w:rPr>
                <w:b/>
              </w:rPr>
              <w:t xml:space="preserve">Anatomie a fyziologie - </w:t>
            </w:r>
            <w:r>
              <w:t>stavba a funkce jednotlivých částí lidského těla, orgány, orgánové soustavy - opěrná, pohybová, oběhová, dýchací, trávicí, vylučovací</w:t>
            </w:r>
          </w:p>
          <w:p w:rsidR="00862385" w:rsidRPr="00A434E0" w:rsidRDefault="00862385" w:rsidP="00367F1F">
            <w:pPr>
              <w:ind w:left="72"/>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p w:rsidR="00F14914" w:rsidRPr="00CB559A" w:rsidRDefault="00F14914" w:rsidP="00367F1F">
            <w:pPr>
              <w:ind w:left="72"/>
              <w:rPr>
                <w:b/>
              </w:rPr>
            </w:pPr>
          </w:p>
        </w:tc>
        <w:tc>
          <w:tcPr>
            <w:tcW w:w="5550" w:type="dxa"/>
          </w:tcPr>
          <w:p w:rsidR="00F14914" w:rsidRDefault="00F14914" w:rsidP="00367F1F"/>
          <w:p w:rsidR="00A434E0" w:rsidRDefault="00862385" w:rsidP="00C12037">
            <w:pPr>
              <w:numPr>
                <w:ilvl w:val="0"/>
                <w:numId w:val="106"/>
              </w:numPr>
            </w:pPr>
            <w:r>
              <w:t>určí polohu a objasní stavbu funkcí orgánů a orgánových soustav lidského těla, vysvětlí jejich vztahy</w:t>
            </w:r>
          </w:p>
          <w:p w:rsidR="00862385" w:rsidRDefault="00862385" w:rsidP="00C12037">
            <w:pPr>
              <w:numPr>
                <w:ilvl w:val="0"/>
                <w:numId w:val="106"/>
              </w:numPr>
            </w:pPr>
            <w:r>
              <w:t>orientuje se v základních vývojových stupních fylogeneze člověka</w:t>
            </w:r>
          </w:p>
          <w:p w:rsidR="00862385" w:rsidRDefault="00862385" w:rsidP="00C12037">
            <w:pPr>
              <w:numPr>
                <w:ilvl w:val="0"/>
                <w:numId w:val="106"/>
              </w:numPr>
            </w:pPr>
            <w:r>
              <w:t>rozlišuje příčiny, případně příznaky běžných nemocí a uplatňuje zásady jejich prevence a léčby</w:t>
            </w:r>
          </w:p>
        </w:tc>
        <w:tc>
          <w:tcPr>
            <w:tcW w:w="3318" w:type="dxa"/>
          </w:tcPr>
          <w:p w:rsidR="00F14914" w:rsidRDefault="00F14914" w:rsidP="00367F1F"/>
          <w:p w:rsidR="00650310" w:rsidRDefault="00FA1BC3" w:rsidP="00650310">
            <w:r w:rsidRPr="00FA1BC3">
              <w:rPr>
                <w:b/>
                <w:i/>
              </w:rPr>
              <w:t xml:space="preserve">OSV - </w:t>
            </w:r>
            <w:r>
              <w:t>sebepoznání</w:t>
            </w:r>
          </w:p>
          <w:p w:rsidR="00FA1BC3" w:rsidRPr="00FA1BC3" w:rsidRDefault="00FA1BC3" w:rsidP="00650310">
            <w:r>
              <w:rPr>
                <w:b/>
                <w:i/>
              </w:rPr>
              <w:t xml:space="preserve">EV - </w:t>
            </w:r>
            <w:r>
              <w:t>vztah člověka k prostředí</w:t>
            </w:r>
          </w:p>
          <w:p w:rsidR="00650310" w:rsidRPr="00650310" w:rsidRDefault="00650310" w:rsidP="00650310"/>
          <w:p w:rsidR="00650310" w:rsidRPr="00650310" w:rsidRDefault="00650310" w:rsidP="00650310"/>
          <w:p w:rsidR="00650310" w:rsidRPr="00650310" w:rsidRDefault="00650310" w:rsidP="00650310"/>
          <w:p w:rsidR="00650310" w:rsidRPr="00650310" w:rsidRDefault="00650310" w:rsidP="00650310"/>
          <w:p w:rsidR="00650310" w:rsidRDefault="00650310" w:rsidP="00650310"/>
          <w:p w:rsidR="00862385" w:rsidRPr="00650310" w:rsidRDefault="00650310" w:rsidP="00650310">
            <w:pPr>
              <w:tabs>
                <w:tab w:val="left" w:pos="2136"/>
              </w:tabs>
            </w:pPr>
            <w:r>
              <w:tab/>
            </w:r>
          </w:p>
        </w:tc>
      </w:tr>
      <w:tr w:rsidR="00650310" w:rsidTr="00FA1BC3">
        <w:trPr>
          <w:trHeight w:hRule="exact" w:val="3975"/>
          <w:jc w:val="right"/>
        </w:trPr>
        <w:tc>
          <w:tcPr>
            <w:tcW w:w="6406" w:type="dxa"/>
          </w:tcPr>
          <w:p w:rsidR="00650310" w:rsidRDefault="00650310" w:rsidP="00367F1F">
            <w:pPr>
              <w:ind w:left="72"/>
              <w:rPr>
                <w:b/>
              </w:rPr>
            </w:pPr>
            <w:r>
              <w:rPr>
                <w:b/>
              </w:rPr>
              <w:t>Savci</w:t>
            </w:r>
          </w:p>
          <w:p w:rsidR="00650310" w:rsidRDefault="00650310" w:rsidP="00367F1F">
            <w:pPr>
              <w:ind w:left="72"/>
            </w:pPr>
            <w:r>
              <w:t>Charakteristika tělních soustav</w:t>
            </w:r>
          </w:p>
          <w:p w:rsidR="00650310" w:rsidRPr="00650310" w:rsidRDefault="00650310" w:rsidP="00367F1F">
            <w:pPr>
              <w:ind w:left="72"/>
            </w:pPr>
            <w:r>
              <w:t>Třídění savců</w:t>
            </w:r>
          </w:p>
        </w:tc>
        <w:tc>
          <w:tcPr>
            <w:tcW w:w="5550" w:type="dxa"/>
          </w:tcPr>
          <w:p w:rsidR="00650310" w:rsidRDefault="00650310" w:rsidP="00C12037">
            <w:pPr>
              <w:numPr>
                <w:ilvl w:val="0"/>
                <w:numId w:val="200"/>
              </w:numPr>
            </w:pPr>
            <w:r>
              <w:t>umí popsat těla savců</w:t>
            </w:r>
          </w:p>
          <w:p w:rsidR="00650310" w:rsidRDefault="00650310" w:rsidP="00C12037">
            <w:pPr>
              <w:numPr>
                <w:ilvl w:val="0"/>
                <w:numId w:val="200"/>
              </w:numPr>
            </w:pPr>
            <w:r>
              <w:t>rozliší základní skupiny savců</w:t>
            </w:r>
          </w:p>
          <w:p w:rsidR="00650310" w:rsidRDefault="00650310" w:rsidP="00C12037">
            <w:pPr>
              <w:numPr>
                <w:ilvl w:val="0"/>
                <w:numId w:val="200"/>
              </w:numPr>
            </w:pPr>
            <w:r>
              <w:t>vysvětlí přizpůsobení savců prostředí a způsobu života</w:t>
            </w:r>
          </w:p>
          <w:p w:rsidR="00650310" w:rsidRDefault="00650310" w:rsidP="00C12037">
            <w:pPr>
              <w:numPr>
                <w:ilvl w:val="0"/>
                <w:numId w:val="200"/>
              </w:numPr>
            </w:pPr>
            <w:r>
              <w:t>určí vybrané zástupce</w:t>
            </w:r>
          </w:p>
          <w:p w:rsidR="00650310" w:rsidRDefault="00650310" w:rsidP="00C12037">
            <w:pPr>
              <w:numPr>
                <w:ilvl w:val="0"/>
                <w:numId w:val="200"/>
              </w:numPr>
            </w:pPr>
            <w:r>
              <w:t>posoudí význam savců v přírodě i pro člověka a také postavení savců v ekosystému</w:t>
            </w:r>
          </w:p>
          <w:p w:rsidR="00650310" w:rsidRDefault="00FA1BC3" w:rsidP="00C12037">
            <w:pPr>
              <w:numPr>
                <w:ilvl w:val="0"/>
                <w:numId w:val="200"/>
              </w:numPr>
            </w:pPr>
            <w:r>
              <w:t>vyhledává a doplňuje informace z internetových zdrojů (youtube, google)</w:t>
            </w:r>
          </w:p>
          <w:p w:rsidR="00FA1BC3" w:rsidRDefault="00FA1BC3" w:rsidP="00C12037">
            <w:pPr>
              <w:numPr>
                <w:ilvl w:val="0"/>
                <w:numId w:val="200"/>
              </w:numPr>
            </w:pPr>
            <w:r>
              <w:t>tvoří projekty a prezentace z internetových zdrojů</w:t>
            </w:r>
          </w:p>
          <w:p w:rsidR="00FA1BC3" w:rsidRDefault="00FA1BC3" w:rsidP="00C12037">
            <w:pPr>
              <w:numPr>
                <w:ilvl w:val="0"/>
                <w:numId w:val="200"/>
              </w:numPr>
            </w:pPr>
            <w:r>
              <w:t>využívá digitálních technologií k procvičování učiva</w:t>
            </w:r>
          </w:p>
        </w:tc>
        <w:tc>
          <w:tcPr>
            <w:tcW w:w="3318" w:type="dxa"/>
          </w:tcPr>
          <w:p w:rsidR="00650310" w:rsidRDefault="00FA1BC3" w:rsidP="00367F1F">
            <w:r>
              <w:rPr>
                <w:b/>
                <w:i/>
              </w:rPr>
              <w:t xml:space="preserve">OSV - </w:t>
            </w:r>
            <w:r>
              <w:t>rozvoj schopnosti poznávání, řešení problémů</w:t>
            </w:r>
          </w:p>
          <w:p w:rsidR="00FA1BC3" w:rsidRPr="00FA1BC3" w:rsidRDefault="00FA1BC3" w:rsidP="00367F1F">
            <w:r>
              <w:rPr>
                <w:b/>
                <w:i/>
              </w:rPr>
              <w:t xml:space="preserve">EV - </w:t>
            </w:r>
            <w:r>
              <w:t>ekosystémy, základní podmínky života</w:t>
            </w:r>
          </w:p>
        </w:tc>
      </w:tr>
    </w:tbl>
    <w:p w:rsidR="00F14914" w:rsidRDefault="00F14914" w:rsidP="00F14914"/>
    <w:p w:rsidR="00F14914" w:rsidRDefault="00F14914" w:rsidP="00F14914">
      <w:pPr>
        <w:pStyle w:val="Zkladntext"/>
        <w:sectPr w:rsidR="00F14914" w:rsidSect="00DF5341">
          <w:pgSz w:w="16840" w:h="12242" w:orient="landscape" w:code="9"/>
          <w:pgMar w:top="1134" w:right="567" w:bottom="567" w:left="567" w:header="709" w:footer="709" w:gutter="0"/>
          <w:cols w:space="708"/>
          <w:docGrid w:linePitch="360"/>
        </w:sectPr>
      </w:pPr>
    </w:p>
    <w:p w:rsidR="00F14914" w:rsidRDefault="00F14914" w:rsidP="00FC09CD">
      <w:pPr>
        <w:pStyle w:val="Zkladn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69"/>
        <w:gridCol w:w="3240"/>
      </w:tblGrid>
      <w:tr w:rsidR="00DF2B60" w:rsidRPr="00CB559A">
        <w:trPr>
          <w:trHeight w:val="852"/>
          <w:jc w:val="right"/>
        </w:trPr>
        <w:tc>
          <w:tcPr>
            <w:tcW w:w="5604" w:type="dxa"/>
            <w:tcBorders>
              <w:top w:val="single" w:sz="4" w:space="0" w:color="auto"/>
              <w:left w:val="single" w:sz="4" w:space="0" w:color="auto"/>
              <w:bottom w:val="single" w:sz="4" w:space="0" w:color="auto"/>
              <w:right w:val="single" w:sz="4" w:space="0" w:color="auto"/>
            </w:tcBorders>
            <w:shd w:val="clear" w:color="auto" w:fill="E6E6E6"/>
            <w:vAlign w:val="center"/>
          </w:tcPr>
          <w:p w:rsidR="00DF2B60" w:rsidRPr="00CB559A" w:rsidRDefault="00F14914" w:rsidP="00CB559A">
            <w:pPr>
              <w:jc w:val="center"/>
              <w:rPr>
                <w:b/>
                <w:sz w:val="40"/>
                <w:szCs w:val="40"/>
              </w:rPr>
            </w:pPr>
            <w:r>
              <w:rPr>
                <w:b/>
                <w:sz w:val="40"/>
                <w:szCs w:val="40"/>
              </w:rPr>
              <w:t>9</w:t>
            </w:r>
            <w:r w:rsidR="00DF2B60" w:rsidRPr="00CB559A">
              <w:rPr>
                <w:b/>
                <w:sz w:val="40"/>
                <w:szCs w:val="40"/>
              </w:rPr>
              <w:t>. ročník</w:t>
            </w:r>
          </w:p>
        </w:tc>
        <w:tc>
          <w:tcPr>
            <w:tcW w:w="5550" w:type="dxa"/>
            <w:tcBorders>
              <w:top w:val="single" w:sz="4" w:space="0" w:color="auto"/>
              <w:left w:val="single" w:sz="4" w:space="0" w:color="auto"/>
              <w:bottom w:val="single" w:sz="4" w:space="0" w:color="auto"/>
              <w:right w:val="single" w:sz="4" w:space="0" w:color="auto"/>
            </w:tcBorders>
            <w:shd w:val="clear" w:color="auto" w:fill="E6E6E6"/>
            <w:vAlign w:val="center"/>
          </w:tcPr>
          <w:p w:rsidR="00DF2B60" w:rsidRPr="00CB559A" w:rsidRDefault="00DF2B60" w:rsidP="00CB559A">
            <w:pPr>
              <w:jc w:val="center"/>
              <w:rPr>
                <w:b/>
                <w:sz w:val="40"/>
                <w:szCs w:val="40"/>
              </w:rPr>
            </w:pPr>
            <w:r w:rsidRPr="00CB559A">
              <w:rPr>
                <w:b/>
                <w:sz w:val="40"/>
                <w:szCs w:val="40"/>
              </w:rPr>
              <w:t>Přírodopis</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DF2B60" w:rsidRPr="00CB559A" w:rsidRDefault="00F14914" w:rsidP="00CB559A">
            <w:pPr>
              <w:jc w:val="center"/>
              <w:rPr>
                <w:b/>
                <w:sz w:val="40"/>
                <w:szCs w:val="40"/>
              </w:rPr>
            </w:pPr>
            <w:r>
              <w:rPr>
                <w:b/>
                <w:sz w:val="40"/>
                <w:szCs w:val="40"/>
              </w:rPr>
              <w:t>2</w:t>
            </w:r>
            <w:r w:rsidR="0089595C">
              <w:rPr>
                <w:b/>
                <w:sz w:val="40"/>
                <w:szCs w:val="40"/>
              </w:rPr>
              <w:t xml:space="preserve"> hodiny</w:t>
            </w:r>
          </w:p>
        </w:tc>
      </w:tr>
      <w:tr w:rsidR="00DF2B60" w:rsidRPr="00CB559A">
        <w:trPr>
          <w:trHeight w:val="1027"/>
          <w:jc w:val="right"/>
        </w:trPr>
        <w:tc>
          <w:tcPr>
            <w:tcW w:w="5604" w:type="dxa"/>
            <w:tcBorders>
              <w:top w:val="single" w:sz="4" w:space="0" w:color="auto"/>
              <w:left w:val="single" w:sz="4" w:space="0" w:color="auto"/>
              <w:bottom w:val="single" w:sz="4" w:space="0" w:color="auto"/>
              <w:right w:val="single" w:sz="4" w:space="0" w:color="auto"/>
            </w:tcBorders>
            <w:vAlign w:val="center"/>
          </w:tcPr>
          <w:p w:rsidR="00DF2B60" w:rsidRPr="00CB559A" w:rsidRDefault="00DF2B60" w:rsidP="00CB559A">
            <w:pPr>
              <w:jc w:val="center"/>
              <w:rPr>
                <w:b/>
                <w:sz w:val="32"/>
                <w:szCs w:val="32"/>
              </w:rPr>
            </w:pPr>
            <w:r w:rsidRPr="00CB559A">
              <w:rPr>
                <w:b/>
                <w:sz w:val="32"/>
                <w:szCs w:val="32"/>
              </w:rPr>
              <w:t xml:space="preserve">Učivo  </w:t>
            </w:r>
          </w:p>
        </w:tc>
        <w:tc>
          <w:tcPr>
            <w:tcW w:w="5550" w:type="dxa"/>
            <w:tcBorders>
              <w:top w:val="single" w:sz="4" w:space="0" w:color="auto"/>
              <w:left w:val="single" w:sz="4" w:space="0" w:color="auto"/>
              <w:bottom w:val="single" w:sz="4" w:space="0" w:color="auto"/>
              <w:right w:val="single" w:sz="4" w:space="0" w:color="auto"/>
            </w:tcBorders>
            <w:vAlign w:val="center"/>
          </w:tcPr>
          <w:p w:rsidR="00DF2B60" w:rsidRPr="00CB559A" w:rsidRDefault="00DF2B60" w:rsidP="00CB559A">
            <w:pPr>
              <w:jc w:val="center"/>
              <w:rPr>
                <w:b/>
                <w:sz w:val="32"/>
                <w:szCs w:val="32"/>
              </w:rPr>
            </w:pPr>
            <w:r w:rsidRPr="00CB559A">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DF2B60" w:rsidRPr="00CB559A" w:rsidRDefault="00DF2B60" w:rsidP="00CB559A">
            <w:pPr>
              <w:jc w:val="center"/>
              <w:rPr>
                <w:b/>
              </w:rPr>
            </w:pPr>
            <w:r w:rsidRPr="00CB559A">
              <w:rPr>
                <w:b/>
              </w:rPr>
              <w:t>Průřezová témata</w:t>
            </w:r>
          </w:p>
          <w:p w:rsidR="00DF2B60" w:rsidRPr="00CB559A" w:rsidRDefault="00DF2B60" w:rsidP="00CB559A">
            <w:pPr>
              <w:jc w:val="center"/>
              <w:rPr>
                <w:b/>
              </w:rPr>
            </w:pPr>
            <w:r w:rsidRPr="00CB559A">
              <w:rPr>
                <w:b/>
              </w:rPr>
              <w:t>Mezipředmětové vazby</w:t>
            </w:r>
          </w:p>
        </w:tc>
      </w:tr>
      <w:tr w:rsidR="000E5742" w:rsidTr="00CE7FFA">
        <w:trPr>
          <w:trHeight w:hRule="exact" w:val="6187"/>
          <w:jc w:val="right"/>
        </w:trPr>
        <w:tc>
          <w:tcPr>
            <w:tcW w:w="5604" w:type="dxa"/>
            <w:tcBorders>
              <w:top w:val="single" w:sz="4" w:space="0" w:color="auto"/>
              <w:left w:val="single" w:sz="4" w:space="0" w:color="auto"/>
              <w:bottom w:val="single" w:sz="4" w:space="0" w:color="auto"/>
              <w:right w:val="single" w:sz="4" w:space="0" w:color="auto"/>
            </w:tcBorders>
          </w:tcPr>
          <w:p w:rsidR="000E5742" w:rsidRPr="00CB559A" w:rsidRDefault="000E5742" w:rsidP="00CB559A">
            <w:pPr>
              <w:ind w:left="72"/>
              <w:rPr>
                <w:b/>
              </w:rPr>
            </w:pPr>
          </w:p>
          <w:p w:rsidR="000E5742" w:rsidRDefault="00CE7FFA" w:rsidP="00CB559A">
            <w:pPr>
              <w:ind w:left="72"/>
            </w:pPr>
            <w:r>
              <w:rPr>
                <w:b/>
              </w:rPr>
              <w:t xml:space="preserve">Anatomie a fyziologie - </w:t>
            </w:r>
            <w:r>
              <w:t xml:space="preserve">orgánové soustavy - rozmnožovací, čřídící, vyšší nervová činnost, hygiena duševní činnosti </w:t>
            </w:r>
          </w:p>
          <w:p w:rsidR="00CE7FFA" w:rsidRDefault="00CE7FFA" w:rsidP="00CB559A">
            <w:pPr>
              <w:ind w:left="72"/>
            </w:pPr>
          </w:p>
          <w:p w:rsidR="00CE7FFA" w:rsidRDefault="00CE7FFA" w:rsidP="00CB559A">
            <w:pPr>
              <w:ind w:left="72"/>
              <w:rPr>
                <w:b/>
              </w:rPr>
            </w:pPr>
            <w:r>
              <w:rPr>
                <w:b/>
              </w:rPr>
              <w:t>Nemoci, úrazy a prevence</w:t>
            </w:r>
          </w:p>
          <w:p w:rsidR="00CE7FFA" w:rsidRDefault="00CE7FFA" w:rsidP="00CB559A">
            <w:pPr>
              <w:ind w:left="72"/>
              <w:rPr>
                <w:b/>
              </w:rPr>
            </w:pPr>
          </w:p>
          <w:p w:rsidR="00CE7FFA" w:rsidRPr="00CE7FFA" w:rsidRDefault="00CE7FFA" w:rsidP="00CB559A">
            <w:pPr>
              <w:ind w:left="72"/>
              <w:rPr>
                <w:b/>
              </w:rPr>
            </w:pPr>
            <w:r>
              <w:rPr>
                <w:b/>
              </w:rPr>
              <w:t>Životní styl</w:t>
            </w: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tc>
        <w:tc>
          <w:tcPr>
            <w:tcW w:w="5550" w:type="dxa"/>
            <w:tcBorders>
              <w:top w:val="single" w:sz="4" w:space="0" w:color="auto"/>
              <w:left w:val="single" w:sz="4" w:space="0" w:color="auto"/>
              <w:bottom w:val="single" w:sz="4" w:space="0" w:color="auto"/>
              <w:right w:val="single" w:sz="4" w:space="0" w:color="auto"/>
            </w:tcBorders>
          </w:tcPr>
          <w:p w:rsidR="000E5742" w:rsidRDefault="000E5742" w:rsidP="008B0691"/>
          <w:p w:rsidR="000E5742" w:rsidRDefault="00CE7FFA" w:rsidP="00C12037">
            <w:pPr>
              <w:numPr>
                <w:ilvl w:val="0"/>
                <w:numId w:val="107"/>
              </w:numPr>
            </w:pPr>
            <w:r>
              <w:t>určí polohu a objasní stavbu a funkci orgánů a orgánových soustav lidského těla, vysvětlí jejich vztahy</w:t>
            </w:r>
          </w:p>
          <w:p w:rsidR="00CE7FFA" w:rsidRDefault="00CE7FFA" w:rsidP="00C12037">
            <w:pPr>
              <w:numPr>
                <w:ilvl w:val="0"/>
                <w:numId w:val="107"/>
              </w:numPr>
            </w:pPr>
            <w:r>
              <w:t>orientuje se v základních vývojových stupních fylogeneze člověka</w:t>
            </w:r>
          </w:p>
          <w:p w:rsidR="00CE7FFA" w:rsidRDefault="00CE7FFA" w:rsidP="00C12037">
            <w:pPr>
              <w:numPr>
                <w:ilvl w:val="0"/>
                <w:numId w:val="107"/>
              </w:numPr>
            </w:pPr>
            <w:r>
              <w:t>objasní vznik a vývin nového jedince od početí až do stáří</w:t>
            </w:r>
          </w:p>
          <w:p w:rsidR="00CE7FFA" w:rsidRDefault="00CE7FFA" w:rsidP="00C12037">
            <w:pPr>
              <w:numPr>
                <w:ilvl w:val="0"/>
                <w:numId w:val="107"/>
              </w:numPr>
            </w:pPr>
            <w:r>
              <w:t>rozlišuje příčiny, případně příznaky běžných nemocí a uplatňuje zásady jejich prevence a léčby</w:t>
            </w:r>
          </w:p>
          <w:p w:rsidR="00FA1BC3" w:rsidRDefault="00FA1BC3" w:rsidP="00C12037">
            <w:pPr>
              <w:numPr>
                <w:ilvl w:val="0"/>
                <w:numId w:val="107"/>
              </w:numPr>
            </w:pPr>
            <w:r>
              <w:t>sleduje názorná videa k probranému tématu (první pomoc…)</w:t>
            </w:r>
          </w:p>
          <w:p w:rsidR="00FA1BC3" w:rsidRDefault="00FA1BC3" w:rsidP="00C12037">
            <w:pPr>
              <w:numPr>
                <w:ilvl w:val="0"/>
                <w:numId w:val="107"/>
              </w:numPr>
            </w:pPr>
            <w:r>
              <w:t>zpracovává informace z internetových zdrojů a následně o nich diskutuje a tvoří projekty</w:t>
            </w:r>
          </w:p>
          <w:p w:rsidR="000E5742" w:rsidRDefault="000E5742" w:rsidP="008B0691"/>
          <w:p w:rsidR="000E5742" w:rsidRDefault="000E5742" w:rsidP="008B0691"/>
          <w:p w:rsidR="000E5742" w:rsidRDefault="000E5742" w:rsidP="008B0691"/>
        </w:tc>
        <w:tc>
          <w:tcPr>
            <w:tcW w:w="3318" w:type="dxa"/>
            <w:tcBorders>
              <w:top w:val="single" w:sz="4" w:space="0" w:color="auto"/>
              <w:left w:val="single" w:sz="4" w:space="0" w:color="auto"/>
              <w:bottom w:val="single" w:sz="4" w:space="0" w:color="auto"/>
              <w:right w:val="single" w:sz="4" w:space="0" w:color="auto"/>
            </w:tcBorders>
          </w:tcPr>
          <w:p w:rsidR="00CE7FFA" w:rsidRDefault="00CE7FFA" w:rsidP="00966273">
            <w:pPr>
              <w:rPr>
                <w:b/>
                <w:i/>
              </w:rPr>
            </w:pPr>
          </w:p>
          <w:p w:rsidR="000E5742" w:rsidRDefault="000E5742" w:rsidP="00966273">
            <w:r w:rsidRPr="005A1287">
              <w:rPr>
                <w:b/>
                <w:i/>
              </w:rPr>
              <w:t>EV</w:t>
            </w:r>
            <w:r>
              <w:t xml:space="preserve"> – Vztah člověka k</w:t>
            </w:r>
            <w:r w:rsidR="00CE7FFA">
              <w:t> </w:t>
            </w:r>
            <w:r>
              <w:t>prostředí</w:t>
            </w:r>
            <w:r w:rsidR="00CE7FFA">
              <w:t>, lidské aktivity a problémy životního prostředí, vztah člověka k</w:t>
            </w:r>
            <w:r w:rsidR="00FA1BC3">
              <w:t> </w:t>
            </w:r>
            <w:r w:rsidR="00CE7FFA">
              <w:t>prostředí</w:t>
            </w:r>
          </w:p>
          <w:p w:rsidR="00FA1BC3" w:rsidRPr="00FA1BC3" w:rsidRDefault="00FA1BC3" w:rsidP="00966273">
            <w:r>
              <w:rPr>
                <w:b/>
                <w:i/>
              </w:rPr>
              <w:t xml:space="preserve">OSV - </w:t>
            </w:r>
            <w:r>
              <w:t>kooperace, hodnoty, postoje, praktická etika</w:t>
            </w:r>
          </w:p>
          <w:p w:rsidR="00CE7FFA" w:rsidRDefault="00CE7FFA" w:rsidP="00966273"/>
          <w:p w:rsidR="000E5742" w:rsidRDefault="000E5742" w:rsidP="00966273"/>
          <w:p w:rsidR="000E5742" w:rsidRDefault="000E5742" w:rsidP="00966273"/>
        </w:tc>
      </w:tr>
      <w:tr w:rsidR="00CE7FFA" w:rsidTr="00303B6F">
        <w:trPr>
          <w:trHeight w:hRule="exact" w:val="1706"/>
          <w:jc w:val="right"/>
        </w:trPr>
        <w:tc>
          <w:tcPr>
            <w:tcW w:w="5604" w:type="dxa"/>
            <w:tcBorders>
              <w:top w:val="single" w:sz="4" w:space="0" w:color="auto"/>
              <w:left w:val="single" w:sz="4" w:space="0" w:color="auto"/>
              <w:bottom w:val="single" w:sz="4" w:space="0" w:color="auto"/>
              <w:right w:val="single" w:sz="4" w:space="0" w:color="auto"/>
            </w:tcBorders>
          </w:tcPr>
          <w:p w:rsidR="00CE7FFA" w:rsidRDefault="00CE7FFA" w:rsidP="00CB559A">
            <w:pPr>
              <w:ind w:left="72"/>
              <w:rPr>
                <w:b/>
              </w:rPr>
            </w:pPr>
          </w:p>
          <w:p w:rsidR="00CE7FFA" w:rsidRDefault="00CE7FFA" w:rsidP="00CB559A">
            <w:pPr>
              <w:ind w:left="72"/>
              <w:rPr>
                <w:b/>
              </w:rPr>
            </w:pPr>
          </w:p>
          <w:p w:rsidR="00CE7FFA" w:rsidRPr="00CE7FFA" w:rsidRDefault="00CE7FFA" w:rsidP="00CB559A">
            <w:pPr>
              <w:ind w:left="72"/>
            </w:pPr>
            <w:r>
              <w:rPr>
                <w:b/>
              </w:rPr>
              <w:t xml:space="preserve">Dědičnost a proměnlivost organismů - </w:t>
            </w:r>
            <w:r>
              <w:t>podstata dědičnosti a přenos dědičných informací, gen, křížení</w:t>
            </w:r>
          </w:p>
        </w:tc>
        <w:tc>
          <w:tcPr>
            <w:tcW w:w="5550" w:type="dxa"/>
            <w:tcBorders>
              <w:top w:val="single" w:sz="4" w:space="0" w:color="auto"/>
              <w:left w:val="single" w:sz="4" w:space="0" w:color="auto"/>
              <w:bottom w:val="single" w:sz="4" w:space="0" w:color="auto"/>
              <w:right w:val="single" w:sz="4" w:space="0" w:color="auto"/>
            </w:tcBorders>
          </w:tcPr>
          <w:p w:rsidR="00CE7FFA" w:rsidRDefault="00CE7FFA" w:rsidP="008B0691"/>
          <w:p w:rsidR="00CE7FFA" w:rsidRDefault="00CE7FFA" w:rsidP="008B0691"/>
          <w:p w:rsidR="00CE7FFA" w:rsidRDefault="00CE7FFA" w:rsidP="00C12037">
            <w:pPr>
              <w:numPr>
                <w:ilvl w:val="0"/>
                <w:numId w:val="108"/>
              </w:numPr>
            </w:pPr>
            <w:r>
              <w:t xml:space="preserve">uvede příklady dědičnosti v praktickém životě </w:t>
            </w:r>
          </w:p>
        </w:tc>
        <w:tc>
          <w:tcPr>
            <w:tcW w:w="3318" w:type="dxa"/>
            <w:tcBorders>
              <w:top w:val="single" w:sz="4" w:space="0" w:color="auto"/>
              <w:left w:val="single" w:sz="4" w:space="0" w:color="auto"/>
              <w:bottom w:val="single" w:sz="4" w:space="0" w:color="auto"/>
              <w:right w:val="single" w:sz="4" w:space="0" w:color="auto"/>
            </w:tcBorders>
          </w:tcPr>
          <w:p w:rsidR="00CE7FFA" w:rsidRDefault="00CE7FFA" w:rsidP="00966273">
            <w:pPr>
              <w:rPr>
                <w:b/>
                <w:i/>
              </w:rPr>
            </w:pPr>
          </w:p>
          <w:p w:rsidR="00303B6F" w:rsidRDefault="00303B6F" w:rsidP="00966273">
            <w:pPr>
              <w:rPr>
                <w:b/>
                <w:i/>
              </w:rPr>
            </w:pPr>
          </w:p>
          <w:p w:rsidR="00303B6F" w:rsidRPr="00303B6F" w:rsidRDefault="00303B6F" w:rsidP="00966273">
            <w:r>
              <w:rPr>
                <w:b/>
                <w:i/>
              </w:rPr>
              <w:t xml:space="preserve">MkV - </w:t>
            </w:r>
            <w:r>
              <w:t>multikulturalita</w:t>
            </w:r>
          </w:p>
        </w:tc>
      </w:tr>
      <w:tr w:rsidR="000E5742" w:rsidTr="003A3379">
        <w:trPr>
          <w:trHeight w:hRule="exact" w:val="3968"/>
          <w:jc w:val="right"/>
        </w:trPr>
        <w:tc>
          <w:tcPr>
            <w:tcW w:w="5604" w:type="dxa"/>
            <w:tcBorders>
              <w:top w:val="single" w:sz="4" w:space="0" w:color="auto"/>
              <w:left w:val="single" w:sz="4" w:space="0" w:color="auto"/>
              <w:bottom w:val="single" w:sz="4" w:space="0" w:color="auto"/>
              <w:right w:val="single" w:sz="4" w:space="0" w:color="auto"/>
            </w:tcBorders>
          </w:tcPr>
          <w:p w:rsidR="000E5742" w:rsidRDefault="000E5742" w:rsidP="00CB559A">
            <w:pPr>
              <w:tabs>
                <w:tab w:val="left" w:pos="267"/>
              </w:tabs>
              <w:rPr>
                <w:b/>
              </w:rPr>
            </w:pPr>
          </w:p>
          <w:p w:rsidR="00303B6F" w:rsidRDefault="00303B6F" w:rsidP="00CB559A">
            <w:pPr>
              <w:tabs>
                <w:tab w:val="left" w:pos="267"/>
              </w:tabs>
            </w:pPr>
            <w:r>
              <w:rPr>
                <w:b/>
              </w:rPr>
              <w:t xml:space="preserve">Země - </w:t>
            </w:r>
            <w:r>
              <w:t>vznik a stavba Země</w:t>
            </w:r>
          </w:p>
          <w:p w:rsidR="00303B6F" w:rsidRDefault="00303B6F" w:rsidP="00CB559A">
            <w:pPr>
              <w:tabs>
                <w:tab w:val="left" w:pos="267"/>
              </w:tabs>
            </w:pPr>
            <w:r>
              <w:rPr>
                <w:b/>
              </w:rPr>
              <w:t xml:space="preserve">Nerosty a horniny - </w:t>
            </w:r>
            <w:r>
              <w:t>vznik a vlastnosti, kvalitativní třídění, praktický význam a využití zástupců, určování jejich vzorků, principy krystalografie</w:t>
            </w:r>
          </w:p>
          <w:p w:rsidR="003A3379" w:rsidRDefault="003A3379" w:rsidP="00CB559A">
            <w:pPr>
              <w:tabs>
                <w:tab w:val="left" w:pos="267"/>
              </w:tabs>
            </w:pPr>
          </w:p>
          <w:p w:rsidR="003A3379" w:rsidRDefault="003A3379" w:rsidP="00CB559A">
            <w:pPr>
              <w:tabs>
                <w:tab w:val="left" w:pos="267"/>
              </w:tabs>
            </w:pPr>
            <w:r>
              <w:rPr>
                <w:b/>
              </w:rPr>
              <w:t xml:space="preserve">Vnější a vnitřní geologické procesy - </w:t>
            </w:r>
            <w:r>
              <w:t>příčiny a důsledky</w:t>
            </w:r>
          </w:p>
          <w:p w:rsidR="003A3379" w:rsidRDefault="003A3379" w:rsidP="00CB559A">
            <w:pPr>
              <w:tabs>
                <w:tab w:val="left" w:pos="267"/>
              </w:tabs>
            </w:pPr>
          </w:p>
          <w:p w:rsidR="003A3379" w:rsidRPr="003A3379" w:rsidRDefault="003A3379" w:rsidP="00CB559A">
            <w:pPr>
              <w:tabs>
                <w:tab w:val="left" w:pos="267"/>
              </w:tabs>
            </w:pPr>
            <w:r>
              <w:rPr>
                <w:b/>
              </w:rPr>
              <w:t xml:space="preserve">Půdy </w:t>
            </w:r>
            <w:r>
              <w:t>- složení, vlastnosti a význam půdy pro výživu rostli, její hospodářský význam pro společnost, nebezpečí a příklady její devastace, možnosti a příklady rekultivace</w:t>
            </w:r>
          </w:p>
        </w:tc>
        <w:tc>
          <w:tcPr>
            <w:tcW w:w="5550" w:type="dxa"/>
            <w:tcBorders>
              <w:top w:val="single" w:sz="4" w:space="0" w:color="auto"/>
              <w:left w:val="single" w:sz="4" w:space="0" w:color="auto"/>
              <w:bottom w:val="single" w:sz="4" w:space="0" w:color="auto"/>
              <w:right w:val="single" w:sz="4" w:space="0" w:color="auto"/>
            </w:tcBorders>
          </w:tcPr>
          <w:p w:rsidR="000E5742" w:rsidRDefault="000E5742" w:rsidP="00CB559A">
            <w:pPr>
              <w:ind w:left="72"/>
            </w:pPr>
          </w:p>
          <w:p w:rsidR="00303B6F" w:rsidRDefault="00303B6F" w:rsidP="00C12037">
            <w:pPr>
              <w:numPr>
                <w:ilvl w:val="0"/>
                <w:numId w:val="108"/>
              </w:numPr>
            </w:pPr>
            <w:r>
              <w:t>rozpozná podle charakteristických vlastností vybrané nerosty a horniny s použitím určovacích pomůcek</w:t>
            </w:r>
          </w:p>
          <w:p w:rsidR="00303B6F" w:rsidRDefault="00303B6F" w:rsidP="00C12037">
            <w:pPr>
              <w:numPr>
                <w:ilvl w:val="0"/>
                <w:numId w:val="108"/>
              </w:numPr>
            </w:pPr>
            <w:r>
              <w:t>rozlišuje důsledky vnitřních a vnějších geologických dějů, včetně geologického oběhu hornin i oběhu vody</w:t>
            </w:r>
          </w:p>
          <w:p w:rsidR="00303B6F" w:rsidRDefault="00303B6F" w:rsidP="00844A7C">
            <w:pPr>
              <w:ind w:left="360"/>
            </w:pPr>
          </w:p>
        </w:tc>
        <w:tc>
          <w:tcPr>
            <w:tcW w:w="3318" w:type="dxa"/>
            <w:tcBorders>
              <w:top w:val="single" w:sz="4" w:space="0" w:color="auto"/>
              <w:left w:val="single" w:sz="4" w:space="0" w:color="auto"/>
              <w:bottom w:val="single" w:sz="4" w:space="0" w:color="auto"/>
              <w:right w:val="single" w:sz="4" w:space="0" w:color="auto"/>
            </w:tcBorders>
          </w:tcPr>
          <w:p w:rsidR="000E5742" w:rsidRDefault="000E5742" w:rsidP="00966273"/>
          <w:p w:rsidR="000E5742" w:rsidRDefault="00303B6F" w:rsidP="00966273">
            <w:r>
              <w:rPr>
                <w:b/>
                <w:i/>
              </w:rPr>
              <w:t xml:space="preserve">EV </w:t>
            </w:r>
            <w:r>
              <w:t>- základní podmínky života (půda), lidské aktivity a problémy životního prostředí</w:t>
            </w:r>
          </w:p>
          <w:p w:rsidR="00303B6F" w:rsidRDefault="00303B6F" w:rsidP="00966273"/>
          <w:p w:rsidR="00303B6F" w:rsidRDefault="00303B6F" w:rsidP="00966273">
            <w:r>
              <w:rPr>
                <w:b/>
                <w:i/>
              </w:rPr>
              <w:t xml:space="preserve">VMEGS </w:t>
            </w:r>
            <w:r>
              <w:t>- Evropa a svět nás zajímá: přírodní katastrofy a jejich důsledky</w:t>
            </w:r>
          </w:p>
          <w:p w:rsidR="00303B6F" w:rsidRDefault="00303B6F" w:rsidP="00966273"/>
          <w:p w:rsidR="00303B6F" w:rsidRDefault="00303B6F" w:rsidP="00966273">
            <w:r>
              <w:t>CH - chemické složení minerálů</w:t>
            </w:r>
          </w:p>
          <w:p w:rsidR="003A3379" w:rsidRDefault="003A3379" w:rsidP="00966273"/>
          <w:p w:rsidR="003A3379" w:rsidRPr="00303B6F" w:rsidRDefault="003A3379" w:rsidP="00966273">
            <w:r>
              <w:t>Z - půdní druhy a půdní typy</w:t>
            </w:r>
          </w:p>
        </w:tc>
      </w:tr>
      <w:tr w:rsidR="000E5742">
        <w:trPr>
          <w:trHeight w:hRule="exact" w:val="2340"/>
          <w:jc w:val="right"/>
        </w:trPr>
        <w:tc>
          <w:tcPr>
            <w:tcW w:w="5604" w:type="dxa"/>
            <w:tcBorders>
              <w:top w:val="single" w:sz="4" w:space="0" w:color="auto"/>
              <w:left w:val="single" w:sz="12" w:space="0" w:color="auto"/>
              <w:bottom w:val="single" w:sz="12" w:space="0" w:color="auto"/>
              <w:right w:val="single" w:sz="12" w:space="0" w:color="auto"/>
            </w:tcBorders>
          </w:tcPr>
          <w:p w:rsidR="000E5742" w:rsidRDefault="003A3379" w:rsidP="008B0691">
            <w:r>
              <w:rPr>
                <w:b/>
              </w:rPr>
              <w:t xml:space="preserve">Vývoj zemské kůry a organismů na Zemi - </w:t>
            </w:r>
            <w:r>
              <w:t>geologické změny, vznik života, výskyt typických organismů a jejich přizpůsobování prostředí</w:t>
            </w:r>
          </w:p>
          <w:p w:rsidR="003A3379" w:rsidRDefault="003A3379" w:rsidP="008B0691"/>
          <w:p w:rsidR="003A3379" w:rsidRPr="003A3379" w:rsidRDefault="003A3379" w:rsidP="008B0691">
            <w:r>
              <w:rPr>
                <w:b/>
              </w:rPr>
              <w:t xml:space="preserve">Geologický vývoj a stavba území ČR </w:t>
            </w:r>
            <w:r>
              <w:t>- Český masiv, Karpaty</w:t>
            </w:r>
          </w:p>
        </w:tc>
        <w:tc>
          <w:tcPr>
            <w:tcW w:w="5550" w:type="dxa"/>
            <w:tcBorders>
              <w:top w:val="single" w:sz="4" w:space="0" w:color="auto"/>
              <w:left w:val="single" w:sz="12" w:space="0" w:color="auto"/>
              <w:bottom w:val="single" w:sz="12" w:space="0" w:color="auto"/>
              <w:right w:val="single" w:sz="12" w:space="0" w:color="auto"/>
            </w:tcBorders>
          </w:tcPr>
          <w:p w:rsidR="000E5742" w:rsidRDefault="000E5742" w:rsidP="00CB559A">
            <w:pPr>
              <w:ind w:left="72"/>
            </w:pPr>
          </w:p>
          <w:p w:rsidR="000E5742" w:rsidRDefault="003A3379" w:rsidP="00C12037">
            <w:pPr>
              <w:numPr>
                <w:ilvl w:val="0"/>
                <w:numId w:val="109"/>
              </w:numPr>
            </w:pPr>
            <w:r>
              <w:t>rozlišuje jednotlivá geologická období podle charakteristických znaků</w:t>
            </w:r>
          </w:p>
          <w:p w:rsidR="003A3379" w:rsidRDefault="003A3379" w:rsidP="003A3379">
            <w:pPr>
              <w:ind w:left="360"/>
            </w:pPr>
          </w:p>
          <w:p w:rsidR="000E5742" w:rsidRDefault="000E5742" w:rsidP="00CB559A">
            <w:pPr>
              <w:ind w:left="72"/>
            </w:pPr>
          </w:p>
          <w:p w:rsidR="000E5742" w:rsidRDefault="000E5742" w:rsidP="00CB559A">
            <w:pPr>
              <w:ind w:left="72"/>
            </w:pPr>
          </w:p>
        </w:tc>
        <w:tc>
          <w:tcPr>
            <w:tcW w:w="3318" w:type="dxa"/>
            <w:tcBorders>
              <w:top w:val="single" w:sz="4" w:space="0" w:color="auto"/>
              <w:left w:val="single" w:sz="12" w:space="0" w:color="auto"/>
              <w:bottom w:val="single" w:sz="12" w:space="0" w:color="auto"/>
              <w:right w:val="single" w:sz="12" w:space="0" w:color="auto"/>
            </w:tcBorders>
          </w:tcPr>
          <w:p w:rsidR="000E5742" w:rsidRDefault="000E5742" w:rsidP="00303B6F"/>
        </w:tc>
      </w:tr>
      <w:tr w:rsidR="000E5742">
        <w:trPr>
          <w:trHeight w:hRule="exact" w:val="2705"/>
          <w:jc w:val="right"/>
        </w:trPr>
        <w:tc>
          <w:tcPr>
            <w:tcW w:w="5604" w:type="dxa"/>
          </w:tcPr>
          <w:p w:rsidR="000E5742" w:rsidRPr="00CB559A" w:rsidRDefault="000E5742" w:rsidP="00CB559A">
            <w:pPr>
              <w:ind w:left="72"/>
              <w:rPr>
                <w:b/>
              </w:rPr>
            </w:pPr>
          </w:p>
          <w:p w:rsidR="000E5742" w:rsidRPr="003A3379" w:rsidRDefault="003A3379" w:rsidP="00CB559A">
            <w:pPr>
              <w:ind w:left="72"/>
            </w:pPr>
            <w:r>
              <w:rPr>
                <w:b/>
              </w:rPr>
              <w:t xml:space="preserve">Podnebí a počasí ve vztahu k životu </w:t>
            </w:r>
            <w:r>
              <w:t>- význam vody a teploty prostředí pro život, ochrana a využití přírodních zdrojů, význam jednotlivých vrstev ovzduší pro život, vlivy znečištěného ovzduší a klimatických změn na živé organismy a na člověka</w:t>
            </w: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p w:rsidR="000E5742" w:rsidRPr="00CB559A" w:rsidRDefault="000E5742" w:rsidP="00CB559A">
            <w:pPr>
              <w:ind w:left="72"/>
              <w:rPr>
                <w:b/>
              </w:rPr>
            </w:pPr>
          </w:p>
        </w:tc>
        <w:tc>
          <w:tcPr>
            <w:tcW w:w="5550" w:type="dxa"/>
          </w:tcPr>
          <w:p w:rsidR="000E5742" w:rsidRDefault="000E5742" w:rsidP="00303B6F"/>
          <w:p w:rsidR="003A3379" w:rsidRDefault="003A3379" w:rsidP="00C12037">
            <w:pPr>
              <w:numPr>
                <w:ilvl w:val="0"/>
                <w:numId w:val="109"/>
              </w:numPr>
            </w:pPr>
            <w:r>
              <w:t>uvede význam vlivu podnebí a počasí na rozvoj různých ekosystémů a charakterizuje mimořádné události</w:t>
            </w:r>
          </w:p>
        </w:tc>
        <w:tc>
          <w:tcPr>
            <w:tcW w:w="3318" w:type="dxa"/>
          </w:tcPr>
          <w:p w:rsidR="000E5742" w:rsidRDefault="000E5742" w:rsidP="00966273"/>
          <w:p w:rsidR="003A3379" w:rsidRPr="003A3379" w:rsidRDefault="003A3379" w:rsidP="00966273">
            <w:r>
              <w:rPr>
                <w:b/>
                <w:i/>
              </w:rPr>
              <w:t xml:space="preserve">EV - </w:t>
            </w:r>
            <w:r>
              <w:t>lidské aktivity a problémy životního prostředí</w:t>
            </w:r>
          </w:p>
        </w:tc>
      </w:tr>
      <w:tr w:rsidR="000E5742">
        <w:trPr>
          <w:trHeight w:hRule="exact" w:val="3455"/>
          <w:jc w:val="right"/>
        </w:trPr>
        <w:tc>
          <w:tcPr>
            <w:tcW w:w="5604" w:type="dxa"/>
          </w:tcPr>
          <w:p w:rsidR="000E5742" w:rsidRPr="00CB559A" w:rsidRDefault="000E5742" w:rsidP="00CB559A">
            <w:pPr>
              <w:tabs>
                <w:tab w:val="left" w:pos="267"/>
              </w:tabs>
              <w:rPr>
                <w:b/>
              </w:rPr>
            </w:pPr>
          </w:p>
          <w:p w:rsidR="000E5742" w:rsidRPr="00CB559A" w:rsidRDefault="000E5742" w:rsidP="00CB559A">
            <w:pPr>
              <w:tabs>
                <w:tab w:val="left" w:pos="267"/>
              </w:tabs>
              <w:rPr>
                <w:b/>
              </w:rPr>
            </w:pPr>
          </w:p>
          <w:p w:rsidR="000E5742" w:rsidRPr="003A3379" w:rsidRDefault="000E5742" w:rsidP="00CB559A">
            <w:pPr>
              <w:tabs>
                <w:tab w:val="left" w:pos="267"/>
              </w:tabs>
            </w:pPr>
            <w:r w:rsidRPr="00CB559A">
              <w:rPr>
                <w:b/>
              </w:rPr>
              <w:t xml:space="preserve"> </w:t>
            </w:r>
            <w:r w:rsidR="003A3379">
              <w:rPr>
                <w:b/>
              </w:rPr>
              <w:t>Mimořádné události způsobené přírodními vlivy -</w:t>
            </w:r>
            <w:r w:rsidR="003A3379">
              <w:t>příčiny vzniku mimořádných událostí, přírodní světové katastrofy, nejčastější mimořádn</w:t>
            </w:r>
            <w:r w:rsidR="00DC52BE">
              <w:t>é</w:t>
            </w:r>
            <w:r w:rsidR="003A3379">
              <w:t xml:space="preserve"> přírodní události v</w:t>
            </w:r>
            <w:r w:rsidR="00DC52BE">
              <w:t> </w:t>
            </w:r>
            <w:r w:rsidR="003A3379">
              <w:t>ČR</w:t>
            </w:r>
            <w:r w:rsidR="00DC52BE">
              <w:t xml:space="preserve"> (povodně, větrné bouře, sněhové kalamity, laviny, náledí) a ochrana před nimi</w:t>
            </w:r>
          </w:p>
          <w:p w:rsidR="000E5742" w:rsidRPr="00CB559A" w:rsidRDefault="000E5742" w:rsidP="00CB559A">
            <w:pPr>
              <w:tabs>
                <w:tab w:val="left" w:pos="267"/>
              </w:tabs>
              <w:rPr>
                <w:b/>
              </w:rPr>
            </w:pPr>
          </w:p>
        </w:tc>
        <w:tc>
          <w:tcPr>
            <w:tcW w:w="5550" w:type="dxa"/>
          </w:tcPr>
          <w:p w:rsidR="000E5742" w:rsidRDefault="000E5742" w:rsidP="00303B6F"/>
          <w:p w:rsidR="00DC52BE" w:rsidRDefault="00DC52BE" w:rsidP="00C12037">
            <w:pPr>
              <w:numPr>
                <w:ilvl w:val="0"/>
                <w:numId w:val="109"/>
              </w:numPr>
            </w:pPr>
            <w:r>
              <w:t>seznámí se s chováním při mimořádných událostech způsobených přírodními vlivy</w:t>
            </w:r>
          </w:p>
        </w:tc>
        <w:tc>
          <w:tcPr>
            <w:tcW w:w="3318" w:type="dxa"/>
          </w:tcPr>
          <w:p w:rsidR="000E5742" w:rsidRDefault="000E5742" w:rsidP="00966273"/>
        </w:tc>
      </w:tr>
    </w:tbl>
    <w:p w:rsidR="008B0691" w:rsidRDefault="008B0691" w:rsidP="008B0691"/>
    <w:p w:rsidR="008B0691" w:rsidRDefault="008B0691" w:rsidP="008B0691"/>
    <w:p w:rsidR="008B0691" w:rsidRDefault="008B0691" w:rsidP="008B0691"/>
    <w:p w:rsidR="008B0691" w:rsidRDefault="008B0691" w:rsidP="00FC09CD">
      <w:pPr>
        <w:pStyle w:val="Zkladntext"/>
      </w:pPr>
    </w:p>
    <w:p w:rsidR="00FC09CD" w:rsidRDefault="00FC09CD" w:rsidP="00FC09CD">
      <w:pPr>
        <w:pStyle w:val="Zkladntext"/>
      </w:pPr>
    </w:p>
    <w:p w:rsidR="00FC09CD" w:rsidRDefault="00FC09CD" w:rsidP="00FC09CD">
      <w:pPr>
        <w:pStyle w:val="Zkladntext"/>
      </w:pPr>
    </w:p>
    <w:p w:rsidR="00FC09CD" w:rsidRDefault="00FC09CD" w:rsidP="00FC09CD">
      <w:pPr>
        <w:pStyle w:val="Zkladntext"/>
      </w:pPr>
    </w:p>
    <w:p w:rsidR="00D25D43" w:rsidRDefault="00D25D43" w:rsidP="007272F3">
      <w:pPr>
        <w:rPr>
          <w:b/>
          <w:caps/>
          <w:sz w:val="28"/>
          <w:szCs w:val="28"/>
        </w:rPr>
      </w:pPr>
    </w:p>
    <w:p w:rsidR="00D25D43" w:rsidRDefault="00D25D43" w:rsidP="007272F3">
      <w:pPr>
        <w:rPr>
          <w:b/>
          <w:caps/>
          <w:sz w:val="28"/>
          <w:szCs w:val="28"/>
        </w:rPr>
      </w:pPr>
    </w:p>
    <w:p w:rsidR="00D25D43" w:rsidRDefault="00D25D43" w:rsidP="007272F3">
      <w:pPr>
        <w:rPr>
          <w:b/>
          <w:caps/>
          <w:sz w:val="28"/>
          <w:szCs w:val="28"/>
        </w:rPr>
      </w:pPr>
    </w:p>
    <w:p w:rsidR="00D25D43" w:rsidRDefault="00D25D43" w:rsidP="007272F3">
      <w:pPr>
        <w:rPr>
          <w:b/>
          <w:caps/>
          <w:sz w:val="28"/>
          <w:szCs w:val="28"/>
        </w:rPr>
      </w:pPr>
    </w:p>
    <w:p w:rsidR="007272F3" w:rsidRPr="007272F3" w:rsidRDefault="007272F3" w:rsidP="007272F3">
      <w:pPr>
        <w:rPr>
          <w:b/>
          <w:caps/>
          <w:sz w:val="28"/>
          <w:szCs w:val="28"/>
        </w:rPr>
      </w:pPr>
      <w:proofErr w:type="gramStart"/>
      <w:r>
        <w:rPr>
          <w:b/>
          <w:caps/>
          <w:sz w:val="28"/>
          <w:szCs w:val="28"/>
        </w:rPr>
        <w:lastRenderedPageBreak/>
        <w:t>5.2.11</w:t>
      </w:r>
      <w:proofErr w:type="gramEnd"/>
      <w:r>
        <w:rPr>
          <w:b/>
          <w:caps/>
          <w:sz w:val="28"/>
          <w:szCs w:val="28"/>
        </w:rPr>
        <w:t xml:space="preserve">.  </w:t>
      </w:r>
      <w:r w:rsidRPr="007272F3">
        <w:rPr>
          <w:b/>
          <w:caps/>
          <w:sz w:val="28"/>
          <w:szCs w:val="28"/>
        </w:rPr>
        <w:t>Zeměpis</w:t>
      </w:r>
    </w:p>
    <w:p w:rsidR="00F401EF" w:rsidRDefault="00F401EF" w:rsidP="007272F3">
      <w:pPr>
        <w:jc w:val="center"/>
        <w:rPr>
          <w:b/>
          <w:sz w:val="28"/>
          <w:szCs w:val="28"/>
        </w:rPr>
      </w:pPr>
    </w:p>
    <w:p w:rsidR="007272F3" w:rsidRDefault="007272F3" w:rsidP="00E21ADB">
      <w:pPr>
        <w:numPr>
          <w:ilvl w:val="0"/>
          <w:numId w:val="37"/>
        </w:numPr>
        <w:rPr>
          <w:b/>
        </w:rPr>
      </w:pPr>
      <w:r>
        <w:rPr>
          <w:b/>
          <w:sz w:val="28"/>
          <w:szCs w:val="28"/>
        </w:rPr>
        <w:t>Charakteristika vyučovacího předmětu</w:t>
      </w:r>
    </w:p>
    <w:p w:rsidR="007272F3" w:rsidRPr="00C61352" w:rsidRDefault="007272F3" w:rsidP="007272F3">
      <w:pPr>
        <w:jc w:val="both"/>
        <w:rPr>
          <w:sz w:val="20"/>
          <w:szCs w:val="20"/>
        </w:rPr>
      </w:pPr>
    </w:p>
    <w:p w:rsidR="007272F3" w:rsidRPr="00203FB3" w:rsidRDefault="007272F3" w:rsidP="007272F3">
      <w:pPr>
        <w:jc w:val="both"/>
      </w:pPr>
      <w:r>
        <w:tab/>
      </w:r>
      <w:r w:rsidRPr="00203FB3">
        <w:t xml:space="preserve">Vyučovací předmět Zeměpis má přírodovědný i společensko vědní charakter. Je jedním z vyučovacích předmětů, který žákovi umožňuje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závěry a ty ústně i písemně interpretovat. Učí žáky rozlišovat příčiny přírodních jevů, souvislosti a vztahy mezi nimi, předvídat je, popř. ovlivňovat, a to hlavně v souvislosti s řešením praktických problémů. </w:t>
      </w:r>
    </w:p>
    <w:p w:rsidR="007272F3" w:rsidRPr="00203FB3" w:rsidRDefault="001F00F2" w:rsidP="007272F3">
      <w:pPr>
        <w:jc w:val="both"/>
      </w:pPr>
      <w:r>
        <w:tab/>
      </w:r>
      <w:r w:rsidR="007272F3" w:rsidRPr="00203FB3">
        <w:t xml:space="preserve">Zeměpis obohacuje v návaznosti na prvouku a na vlastivědu celkový vzdělanostní rozhled </w:t>
      </w:r>
      <w:proofErr w:type="gramStart"/>
      <w:r w:rsidR="007272F3" w:rsidRPr="00203FB3">
        <w:t>žáků  uvedením</w:t>
      </w:r>
      <w:proofErr w:type="gramEnd"/>
      <w:r w:rsidR="007272F3" w:rsidRPr="00203FB3">
        <w:t xml:space="preserve"> do hlavních přírodních, hospodářských a sociálních podmínek a faktorů života lidí v blízkém území místní krajiny, v Evropě a dalších světadílech.</w:t>
      </w:r>
    </w:p>
    <w:p w:rsidR="007272F3" w:rsidRPr="00203FB3" w:rsidRDefault="001F00F2" w:rsidP="007272F3">
      <w:pPr>
        <w:jc w:val="both"/>
      </w:pPr>
      <w:r>
        <w:tab/>
      </w:r>
      <w:r w:rsidR="007272F3" w:rsidRPr="00203FB3">
        <w:t>Zeměpis umožňuje žákům orientovat se v současném světě a v problémech současného lidstva, uvědomovat si civilizační rizika a perspektivy    budoucnosti lidstva i vlastní spoluzodpovědnosti za kvalitu života na Zemi a vztahu lidí k jejich přírod</w:t>
      </w:r>
      <w:r w:rsidR="00F401EF">
        <w:t>nímu i společenskému prostředí.</w:t>
      </w:r>
    </w:p>
    <w:p w:rsidR="00F401EF" w:rsidRPr="00203FB3" w:rsidRDefault="00F401EF" w:rsidP="007272F3">
      <w:pPr>
        <w:jc w:val="both"/>
      </w:pPr>
    </w:p>
    <w:p w:rsidR="007272F3" w:rsidRPr="00203FB3" w:rsidRDefault="007272F3" w:rsidP="007272F3">
      <w:pPr>
        <w:jc w:val="both"/>
      </w:pPr>
      <w:r w:rsidRPr="00203FB3">
        <w:t xml:space="preserve">Výuka směřuje </w:t>
      </w:r>
      <w:proofErr w:type="gramStart"/>
      <w:r w:rsidRPr="00203FB3">
        <w:t>zejména k :</w:t>
      </w:r>
      <w:proofErr w:type="gramEnd"/>
    </w:p>
    <w:p w:rsidR="007272F3" w:rsidRPr="00203FB3" w:rsidRDefault="007272F3" w:rsidP="00A869BF">
      <w:pPr>
        <w:numPr>
          <w:ilvl w:val="0"/>
          <w:numId w:val="53"/>
        </w:numPr>
        <w:jc w:val="both"/>
      </w:pPr>
      <w:r w:rsidRPr="00203FB3">
        <w:t>vytvoření pozitivního vztahu k sobě a svému okolí / přírodě i společnosti/</w:t>
      </w:r>
    </w:p>
    <w:p w:rsidR="007272F3" w:rsidRPr="00203FB3" w:rsidRDefault="007272F3" w:rsidP="00A869BF">
      <w:pPr>
        <w:numPr>
          <w:ilvl w:val="0"/>
          <w:numId w:val="53"/>
        </w:numPr>
        <w:jc w:val="both"/>
      </w:pPr>
      <w:r w:rsidRPr="00203FB3">
        <w:t>podchycení a rozvíjení zájmů o poznávání různých států a regiónů</w:t>
      </w:r>
    </w:p>
    <w:p w:rsidR="007272F3" w:rsidRPr="00203FB3" w:rsidRDefault="007272F3" w:rsidP="00A869BF">
      <w:pPr>
        <w:numPr>
          <w:ilvl w:val="0"/>
          <w:numId w:val="53"/>
        </w:numPr>
        <w:jc w:val="both"/>
      </w:pPr>
      <w:r w:rsidRPr="00203FB3">
        <w:t xml:space="preserve">získání uceleného obrazu o </w:t>
      </w:r>
      <w:proofErr w:type="gramStart"/>
      <w:r w:rsidRPr="00203FB3">
        <w:t>přírodních ,hospodářských</w:t>
      </w:r>
      <w:proofErr w:type="gramEnd"/>
      <w:r w:rsidRPr="00203FB3">
        <w:t xml:space="preserve"> a sociálních poměrech v naší vlasti i ve světě</w:t>
      </w:r>
    </w:p>
    <w:p w:rsidR="007272F3" w:rsidRPr="00203FB3" w:rsidRDefault="007272F3" w:rsidP="00A869BF">
      <w:pPr>
        <w:numPr>
          <w:ilvl w:val="0"/>
          <w:numId w:val="53"/>
        </w:numPr>
        <w:jc w:val="both"/>
      </w:pPr>
      <w:r w:rsidRPr="00203FB3">
        <w:t>myšlení v evropských a globálních souvislostech</w:t>
      </w:r>
    </w:p>
    <w:p w:rsidR="007272F3" w:rsidRPr="00203FB3" w:rsidRDefault="007272F3" w:rsidP="00A869BF">
      <w:pPr>
        <w:numPr>
          <w:ilvl w:val="0"/>
          <w:numId w:val="53"/>
        </w:numPr>
        <w:jc w:val="both"/>
      </w:pPr>
      <w:r w:rsidRPr="00203FB3">
        <w:t>přípravě žáka na život v Evropě, s Evropou, pro Evropu</w:t>
      </w:r>
    </w:p>
    <w:p w:rsidR="007272F3" w:rsidRPr="00203FB3" w:rsidRDefault="007272F3" w:rsidP="00A869BF">
      <w:pPr>
        <w:numPr>
          <w:ilvl w:val="0"/>
          <w:numId w:val="53"/>
        </w:numPr>
        <w:jc w:val="both"/>
      </w:pPr>
      <w:r w:rsidRPr="00203FB3">
        <w:t>přípravě žáka na život v současném globalizovaném světě</w:t>
      </w:r>
    </w:p>
    <w:p w:rsidR="007272F3" w:rsidRPr="00203FB3" w:rsidRDefault="007272F3" w:rsidP="00A869BF">
      <w:pPr>
        <w:numPr>
          <w:ilvl w:val="0"/>
          <w:numId w:val="53"/>
        </w:numPr>
        <w:jc w:val="both"/>
      </w:pPr>
      <w:r w:rsidRPr="00203FB3">
        <w:t xml:space="preserve">získávání tolerantního postoje k lidem s odlišnou </w:t>
      </w:r>
      <w:proofErr w:type="gramStart"/>
      <w:r w:rsidRPr="00203FB3">
        <w:t>kulturou,náboženstvím</w:t>
      </w:r>
      <w:proofErr w:type="gramEnd"/>
      <w:r w:rsidRPr="00203FB3">
        <w:t>, barvou pleti, politikou</w:t>
      </w:r>
    </w:p>
    <w:p w:rsidR="007272F3" w:rsidRPr="00203FB3" w:rsidRDefault="007272F3" w:rsidP="00A869BF">
      <w:pPr>
        <w:numPr>
          <w:ilvl w:val="0"/>
          <w:numId w:val="53"/>
        </w:numPr>
        <w:jc w:val="both"/>
      </w:pPr>
      <w:r w:rsidRPr="00203FB3">
        <w:t>aktivnímu využívání cizího jazyka a různých informačních a komunikačních technologií</w:t>
      </w:r>
    </w:p>
    <w:p w:rsidR="007272F3" w:rsidRPr="00203FB3" w:rsidRDefault="007272F3" w:rsidP="007272F3">
      <w:pPr>
        <w:jc w:val="both"/>
      </w:pPr>
    </w:p>
    <w:p w:rsidR="00F401EF" w:rsidRPr="00950118" w:rsidRDefault="00F401EF" w:rsidP="00E21ADB">
      <w:pPr>
        <w:numPr>
          <w:ilvl w:val="0"/>
          <w:numId w:val="37"/>
        </w:numPr>
        <w:rPr>
          <w:b/>
          <w:sz w:val="28"/>
          <w:szCs w:val="28"/>
        </w:rPr>
      </w:pPr>
      <w:r w:rsidRPr="00950118">
        <w:rPr>
          <w:b/>
          <w:sz w:val="28"/>
          <w:szCs w:val="28"/>
        </w:rPr>
        <w:t>Výchovné a vzdělávací strategie pro rozvoj kompetenc</w:t>
      </w:r>
      <w:r>
        <w:rPr>
          <w:b/>
          <w:sz w:val="28"/>
          <w:szCs w:val="28"/>
        </w:rPr>
        <w:t>í</w:t>
      </w:r>
      <w:r w:rsidRPr="00950118">
        <w:rPr>
          <w:b/>
          <w:sz w:val="28"/>
          <w:szCs w:val="28"/>
        </w:rPr>
        <w:t xml:space="preserve"> žáků</w:t>
      </w:r>
    </w:p>
    <w:p w:rsidR="007272F3" w:rsidRPr="00203FB3" w:rsidRDefault="007272F3" w:rsidP="007272F3">
      <w:pPr>
        <w:jc w:val="both"/>
      </w:pPr>
    </w:p>
    <w:p w:rsidR="007272F3" w:rsidRPr="00203FB3" w:rsidRDefault="00F401EF" w:rsidP="00F260C1">
      <w:pPr>
        <w:ind w:firstLine="708"/>
        <w:jc w:val="both"/>
        <w:rPr>
          <w:b/>
        </w:rPr>
      </w:pPr>
      <w:r>
        <w:rPr>
          <w:b/>
        </w:rPr>
        <w:t>Kompetence k učení</w:t>
      </w:r>
    </w:p>
    <w:p w:rsidR="007272F3" w:rsidRPr="00203FB3" w:rsidRDefault="00F401EF" w:rsidP="007272F3">
      <w:pPr>
        <w:jc w:val="both"/>
      </w:pPr>
      <w:r>
        <w:t>Vedeme</w:t>
      </w:r>
      <w:r w:rsidR="007272F3" w:rsidRPr="00203FB3">
        <w:t xml:space="preserve"> žáky k zodpovědnosti za své vzdělává</w:t>
      </w:r>
      <w:r>
        <w:t xml:space="preserve">ní, osvojit si strategii učení </w:t>
      </w:r>
    </w:p>
    <w:p w:rsidR="007272F3" w:rsidRPr="00203FB3" w:rsidRDefault="007272F3" w:rsidP="007272F3">
      <w:pPr>
        <w:jc w:val="both"/>
      </w:pPr>
      <w:r w:rsidRPr="00203FB3">
        <w:t xml:space="preserve">Vytváříme a rozvíjíme zájem žáků o poznávání okolí svého domova, </w:t>
      </w:r>
      <w:proofErr w:type="gramStart"/>
      <w:r w:rsidRPr="00203FB3">
        <w:t>vlasti ,</w:t>
      </w:r>
      <w:r w:rsidR="00F401EF">
        <w:t xml:space="preserve"> </w:t>
      </w:r>
      <w:r w:rsidRPr="00203FB3">
        <w:t>cizích</w:t>
      </w:r>
      <w:proofErr w:type="gramEnd"/>
      <w:r w:rsidRPr="00203FB3">
        <w:t xml:space="preserve"> zemí</w:t>
      </w:r>
    </w:p>
    <w:p w:rsidR="007272F3" w:rsidRPr="00203FB3" w:rsidRDefault="007272F3" w:rsidP="007272F3">
      <w:pPr>
        <w:jc w:val="both"/>
      </w:pPr>
      <w:r w:rsidRPr="00203FB3">
        <w:t>Učíme žáky různým metodám poznávání přírodních jevů a lidských výtvorů</w:t>
      </w:r>
    </w:p>
    <w:p w:rsidR="007272F3" w:rsidRPr="00203FB3" w:rsidRDefault="007272F3" w:rsidP="007272F3">
      <w:pPr>
        <w:jc w:val="both"/>
      </w:pPr>
      <w:r w:rsidRPr="00203FB3">
        <w:t>Učíme žáky vyhledávat, zpracovávat a používat potřebné informace v literatuře a na intern</w:t>
      </w:r>
      <w:r w:rsidR="00F401EF">
        <w:t>e</w:t>
      </w:r>
      <w:r w:rsidRPr="00203FB3">
        <w:t>tu</w:t>
      </w:r>
    </w:p>
    <w:p w:rsidR="007272F3" w:rsidRPr="00203FB3" w:rsidRDefault="007272F3" w:rsidP="007272F3">
      <w:pPr>
        <w:jc w:val="both"/>
      </w:pPr>
      <w:r w:rsidRPr="00203FB3">
        <w:t xml:space="preserve">Umožňujeme žákům pozorovat a </w:t>
      </w:r>
      <w:proofErr w:type="gramStart"/>
      <w:r w:rsidRPr="00203FB3">
        <w:t>experimentovat , porovnávat</w:t>
      </w:r>
      <w:proofErr w:type="gramEnd"/>
      <w:r w:rsidRPr="00203FB3">
        <w:t xml:space="preserve"> výsledky a vyvozovat závěry</w:t>
      </w:r>
    </w:p>
    <w:p w:rsidR="007272F3" w:rsidRPr="00203FB3" w:rsidRDefault="007272F3" w:rsidP="007272F3">
      <w:pPr>
        <w:jc w:val="both"/>
      </w:pPr>
      <w:r w:rsidRPr="00203FB3">
        <w:lastRenderedPageBreak/>
        <w:t xml:space="preserve">Uplatňujeme individuální přístup k žákovi </w:t>
      </w:r>
    </w:p>
    <w:p w:rsidR="00F260C1" w:rsidRDefault="007272F3" w:rsidP="007272F3">
      <w:pPr>
        <w:jc w:val="both"/>
      </w:pPr>
      <w:r w:rsidRPr="00203FB3">
        <w:t xml:space="preserve">Motivujeme k učení- snažíme se cíleně vytvářet takové situace, v nichž </w:t>
      </w:r>
      <w:proofErr w:type="gramStart"/>
      <w:r w:rsidRPr="00203FB3">
        <w:t>má</w:t>
      </w:r>
      <w:proofErr w:type="gramEnd"/>
      <w:r w:rsidRPr="00203FB3">
        <w:t xml:space="preserve"> žák radost z učení Při hodnocení </w:t>
      </w:r>
      <w:proofErr w:type="gramStart"/>
      <w:r w:rsidRPr="00203FB3">
        <w:t>používáme</w:t>
      </w:r>
      <w:proofErr w:type="gramEnd"/>
      <w:r w:rsidRPr="00203FB3">
        <w:t xml:space="preserve"> ve zřetelné převaze </w:t>
      </w:r>
      <w:r w:rsidR="00F260C1">
        <w:t xml:space="preserve">  </w:t>
      </w:r>
    </w:p>
    <w:p w:rsidR="007272F3" w:rsidRPr="00203FB3" w:rsidRDefault="007272F3" w:rsidP="00F260C1">
      <w:pPr>
        <w:ind w:firstLine="708"/>
        <w:jc w:val="both"/>
      </w:pPr>
      <w:r w:rsidRPr="00203FB3">
        <w:t>prvky pozitivní motivace</w:t>
      </w:r>
    </w:p>
    <w:p w:rsidR="007272F3" w:rsidRPr="00203FB3" w:rsidRDefault="007272F3" w:rsidP="007272F3">
      <w:pPr>
        <w:jc w:val="both"/>
      </w:pPr>
      <w:r w:rsidRPr="00203FB3">
        <w:t>Učíme trpělivosti, povzbuzujeme</w:t>
      </w:r>
    </w:p>
    <w:p w:rsidR="007272F3" w:rsidRPr="00203FB3" w:rsidRDefault="007272F3" w:rsidP="007272F3">
      <w:pPr>
        <w:jc w:val="both"/>
      </w:pPr>
      <w:r w:rsidRPr="00203FB3">
        <w:t>Podporujeme aktivní zájem o turistiku</w:t>
      </w:r>
    </w:p>
    <w:p w:rsidR="007272F3" w:rsidRPr="00203FB3" w:rsidRDefault="007272F3" w:rsidP="007272F3">
      <w:pPr>
        <w:jc w:val="both"/>
      </w:pPr>
    </w:p>
    <w:p w:rsidR="007272F3" w:rsidRPr="00F401EF" w:rsidRDefault="00F401EF" w:rsidP="00F260C1">
      <w:pPr>
        <w:ind w:firstLine="708"/>
        <w:rPr>
          <w:b/>
          <w:sz w:val="20"/>
          <w:szCs w:val="20"/>
        </w:rPr>
      </w:pPr>
      <w:r w:rsidRPr="00F401EF">
        <w:rPr>
          <w:b/>
        </w:rPr>
        <w:t>Kompetence k řešení problémů</w:t>
      </w:r>
    </w:p>
    <w:p w:rsidR="007272F3" w:rsidRPr="00F401EF" w:rsidRDefault="00F401EF" w:rsidP="007272F3">
      <w:r>
        <w:t>P</w:t>
      </w:r>
      <w:r w:rsidR="007272F3" w:rsidRPr="00F401EF">
        <w:t>odněcujeme žáky k tvořivému myšlení, logickému uvažování a k řešení problém</w:t>
      </w:r>
      <w:r>
        <w:t>ů</w:t>
      </w:r>
    </w:p>
    <w:p w:rsidR="007272F3" w:rsidRPr="00F401EF" w:rsidRDefault="007272F3" w:rsidP="007272F3">
      <w:r w:rsidRPr="00F401EF">
        <w:t xml:space="preserve">Vytvářením problémových úloh a situací učíme žáky </w:t>
      </w:r>
      <w:r w:rsidR="00F401EF" w:rsidRPr="00F401EF">
        <w:t xml:space="preserve">je </w:t>
      </w:r>
      <w:r w:rsidRPr="00F401EF">
        <w:t>řešit</w:t>
      </w:r>
    </w:p>
    <w:p w:rsidR="007272F3" w:rsidRPr="00F401EF" w:rsidRDefault="007272F3" w:rsidP="007272F3">
      <w:r w:rsidRPr="00F401EF">
        <w:t>Na modelových situacích učíme žáky algoritmu řešení úloh</w:t>
      </w:r>
    </w:p>
    <w:p w:rsidR="007272F3" w:rsidRPr="00F401EF" w:rsidRDefault="007272F3" w:rsidP="007272F3">
      <w:r w:rsidRPr="00F401EF">
        <w:t>Učíme žáky chápat vzájemné souvislosti či zákonitosti přírodních jevů</w:t>
      </w:r>
    </w:p>
    <w:p w:rsidR="007272F3" w:rsidRPr="00F401EF" w:rsidRDefault="007272F3" w:rsidP="007272F3">
      <w:r w:rsidRPr="00F401EF">
        <w:t>Učíme žáky poznatky zobecňovat a aplikovat v různých oblastech života</w:t>
      </w:r>
    </w:p>
    <w:p w:rsidR="007272F3" w:rsidRPr="00F401EF" w:rsidRDefault="007272F3" w:rsidP="007272F3">
      <w:r w:rsidRPr="00F401EF">
        <w:t>Učíme žáky základům logického vyvozování z přírodních zákonitostí</w:t>
      </w:r>
    </w:p>
    <w:p w:rsidR="007272F3" w:rsidRPr="00F401EF" w:rsidRDefault="007272F3" w:rsidP="007272F3">
      <w:r w:rsidRPr="00F401EF">
        <w:t>Rozvíjíme schopnost objevovat a formulovat problém a hledat různé varianty řešení</w:t>
      </w:r>
    </w:p>
    <w:p w:rsidR="007272F3" w:rsidRPr="00F401EF" w:rsidRDefault="007272F3" w:rsidP="007272F3">
      <w:r w:rsidRPr="00F401EF">
        <w:t>Podporujeme netradiční způsoby řešení problémů</w:t>
      </w:r>
    </w:p>
    <w:p w:rsidR="007272F3" w:rsidRPr="00F401EF" w:rsidRDefault="007272F3" w:rsidP="007272F3">
      <w:r w:rsidRPr="00F401EF">
        <w:t xml:space="preserve">Podporujeme </w:t>
      </w:r>
      <w:proofErr w:type="gramStart"/>
      <w:r w:rsidRPr="00F401EF">
        <w:t>samostatnost , tvořivost</w:t>
      </w:r>
      <w:proofErr w:type="gramEnd"/>
      <w:r w:rsidRPr="00F401EF">
        <w:t>, logické myšlení</w:t>
      </w:r>
    </w:p>
    <w:p w:rsidR="007272F3" w:rsidRPr="00F401EF" w:rsidRDefault="007272F3" w:rsidP="007272F3">
      <w:r w:rsidRPr="00F401EF">
        <w:t>Podporujeme týmovou spolupráci při řešení problémů</w:t>
      </w:r>
    </w:p>
    <w:p w:rsidR="007272F3" w:rsidRPr="00F401EF" w:rsidRDefault="007272F3" w:rsidP="007272F3">
      <w:r w:rsidRPr="00F401EF">
        <w:t xml:space="preserve">Podporujeme využívání moderní techniky a technologií </w:t>
      </w:r>
    </w:p>
    <w:p w:rsidR="007272F3" w:rsidRPr="00F401EF" w:rsidRDefault="007272F3" w:rsidP="007272F3">
      <w:r w:rsidRPr="00F401EF">
        <w:t>Učíme, jak některým problémům předcházet</w:t>
      </w:r>
    </w:p>
    <w:p w:rsidR="007272F3" w:rsidRDefault="007272F3" w:rsidP="007272F3">
      <w:pPr>
        <w:rPr>
          <w:sz w:val="20"/>
          <w:szCs w:val="20"/>
        </w:rPr>
      </w:pPr>
    </w:p>
    <w:p w:rsidR="007272F3" w:rsidRPr="00F401EF" w:rsidRDefault="00F401EF" w:rsidP="00F260C1">
      <w:pPr>
        <w:ind w:firstLine="708"/>
        <w:rPr>
          <w:b/>
        </w:rPr>
      </w:pPr>
      <w:r w:rsidRPr="00F401EF">
        <w:rPr>
          <w:b/>
        </w:rPr>
        <w:t>Kompetence komunikativní</w:t>
      </w:r>
    </w:p>
    <w:p w:rsidR="007272F3" w:rsidRPr="00F401EF" w:rsidRDefault="007272F3" w:rsidP="007272F3">
      <w:r w:rsidRPr="00F401EF">
        <w:t>Vedeme žáky k přesnému a logicky uspořádanému vyjadřování či argumentaci</w:t>
      </w:r>
    </w:p>
    <w:p w:rsidR="007272F3" w:rsidRPr="00F401EF" w:rsidRDefault="007272F3" w:rsidP="007272F3">
      <w:r w:rsidRPr="00F401EF">
        <w:t>Učíme žáky stručně, přehledně i objektivně sdělovat/písemně i ústně/ postup pozorování</w:t>
      </w:r>
    </w:p>
    <w:p w:rsidR="007272F3" w:rsidRPr="00F401EF" w:rsidRDefault="007272F3" w:rsidP="007272F3">
      <w:r w:rsidRPr="00F401EF">
        <w:t>Klademe důraz na „kulturní úroveň „ mluveného i písemného projevu</w:t>
      </w:r>
    </w:p>
    <w:p w:rsidR="007272F3" w:rsidRPr="00F401EF" w:rsidRDefault="007272F3" w:rsidP="007272F3">
      <w:r w:rsidRPr="00F401EF">
        <w:t>Vedeme žáky k tomu, aby otevřeně vyjadřovali svůj názor podpořený logickými argumenty</w:t>
      </w:r>
    </w:p>
    <w:p w:rsidR="007272F3" w:rsidRPr="00F401EF" w:rsidRDefault="007272F3" w:rsidP="007272F3">
      <w:r w:rsidRPr="00F401EF">
        <w:t>Podporujeme kritiku i sebekritiku</w:t>
      </w:r>
    </w:p>
    <w:p w:rsidR="007272F3" w:rsidRPr="00F401EF" w:rsidRDefault="007272F3" w:rsidP="007272F3">
      <w:r w:rsidRPr="00F401EF">
        <w:t>Podporujeme přátelskou komunikaci mezi žáky a učiteli</w:t>
      </w:r>
    </w:p>
    <w:p w:rsidR="007272F3" w:rsidRPr="00F401EF" w:rsidRDefault="007272F3" w:rsidP="007272F3">
      <w:r w:rsidRPr="00F401EF">
        <w:t>Důsledně vyžadujeme dodržování pravidel ve škole i na mimoškolních akcích</w:t>
      </w:r>
    </w:p>
    <w:p w:rsidR="007272F3" w:rsidRPr="00F401EF" w:rsidRDefault="007272F3" w:rsidP="007272F3"/>
    <w:p w:rsidR="007272F3" w:rsidRPr="00F401EF" w:rsidRDefault="00F401EF" w:rsidP="00F260C1">
      <w:pPr>
        <w:ind w:firstLine="708"/>
        <w:rPr>
          <w:b/>
        </w:rPr>
      </w:pPr>
      <w:r w:rsidRPr="00F401EF">
        <w:rPr>
          <w:b/>
        </w:rPr>
        <w:t>Kompetence pracovní</w:t>
      </w:r>
    </w:p>
    <w:p w:rsidR="007272F3" w:rsidRPr="00F401EF" w:rsidRDefault="007272F3" w:rsidP="007272F3">
      <w:r w:rsidRPr="00F401EF">
        <w:t>Vedeme žáky k pozitivnímu vztahu k práci</w:t>
      </w:r>
    </w:p>
    <w:p w:rsidR="007272F3" w:rsidRPr="00F401EF" w:rsidRDefault="007272F3" w:rsidP="007272F3">
      <w:r w:rsidRPr="00F401EF">
        <w:t>Učíme žáky plánovat si přípravu na výuku</w:t>
      </w:r>
    </w:p>
    <w:p w:rsidR="007272F3" w:rsidRPr="00F401EF" w:rsidRDefault="007272F3" w:rsidP="007272F3">
      <w:r w:rsidRPr="00F401EF">
        <w:t>Učíme žáky při práci využívat co nejmodernější technologie</w:t>
      </w:r>
    </w:p>
    <w:p w:rsidR="007272F3" w:rsidRPr="00F401EF" w:rsidRDefault="007272F3" w:rsidP="007272F3">
      <w:r w:rsidRPr="00F401EF">
        <w:t>Vedeme žáky k dodržování a plnění jejich povinností a závazků</w:t>
      </w:r>
    </w:p>
    <w:p w:rsidR="007272F3" w:rsidRPr="00F401EF" w:rsidRDefault="007272F3" w:rsidP="007272F3">
      <w:r w:rsidRPr="00F401EF">
        <w:lastRenderedPageBreak/>
        <w:t>Při výuce používáme různé metody, tvořivé pracovní prostředí</w:t>
      </w:r>
    </w:p>
    <w:p w:rsidR="007272F3" w:rsidRPr="00F401EF" w:rsidRDefault="007272F3" w:rsidP="007272F3">
      <w:r w:rsidRPr="00F401EF">
        <w:t>Seznamujeme žáky s různými profesemi s blízkým vztahem k zeměpisu</w:t>
      </w:r>
    </w:p>
    <w:p w:rsidR="007272F3" w:rsidRPr="00F401EF" w:rsidRDefault="007272F3" w:rsidP="007272F3">
      <w:r w:rsidRPr="00F401EF">
        <w:t>Seznamujeme žáky s podmínkami a možnostmi jejich pracovního uplatnění v rámci Evropské unie</w:t>
      </w:r>
    </w:p>
    <w:p w:rsidR="00844A7C" w:rsidRDefault="00844A7C" w:rsidP="00F260C1">
      <w:pPr>
        <w:ind w:firstLine="708"/>
        <w:rPr>
          <w:b/>
        </w:rPr>
      </w:pPr>
    </w:p>
    <w:p w:rsidR="007272F3" w:rsidRPr="00F260C1" w:rsidRDefault="00F260C1" w:rsidP="00F260C1">
      <w:pPr>
        <w:ind w:firstLine="708"/>
        <w:rPr>
          <w:b/>
        </w:rPr>
      </w:pPr>
      <w:r w:rsidRPr="00F260C1">
        <w:rPr>
          <w:b/>
        </w:rPr>
        <w:t>Kompetence sociální a personální</w:t>
      </w:r>
    </w:p>
    <w:p w:rsidR="007272F3" w:rsidRPr="00F401EF" w:rsidRDefault="007272F3" w:rsidP="007272F3">
      <w:r w:rsidRPr="00F401EF">
        <w:t>Učíme žáky pracovat v </w:t>
      </w:r>
      <w:proofErr w:type="gramStart"/>
      <w:r w:rsidRPr="00F401EF">
        <w:t>týmech , učíme</w:t>
      </w:r>
      <w:proofErr w:type="gramEnd"/>
      <w:r w:rsidRPr="00F401EF">
        <w:t xml:space="preserve"> je vnímat vzájemné odlišnosti při řešení daných problémů</w:t>
      </w:r>
    </w:p>
    <w:p w:rsidR="007272F3" w:rsidRPr="00F401EF" w:rsidRDefault="007272F3" w:rsidP="007272F3">
      <w:r w:rsidRPr="00F401EF">
        <w:t>Minimalizujeme frontální metody výuky, podporujeme např. skupinové vyučování</w:t>
      </w:r>
    </w:p>
    <w:p w:rsidR="007272F3" w:rsidRPr="00F401EF" w:rsidRDefault="007272F3" w:rsidP="007272F3">
      <w:r w:rsidRPr="00F401EF">
        <w:t>Upevňujeme v žácích vědomí, že ve spolupráci lze lépe naplňovat osobní i společné cíle</w:t>
      </w:r>
    </w:p>
    <w:p w:rsidR="007272F3" w:rsidRPr="00F401EF" w:rsidRDefault="007272F3" w:rsidP="007272F3">
      <w:r w:rsidRPr="00F401EF">
        <w:t>Netolerujeme projevy rasizmu, xenofobie a nacionalismu</w:t>
      </w:r>
    </w:p>
    <w:p w:rsidR="007272F3" w:rsidRPr="00F401EF" w:rsidRDefault="007272F3" w:rsidP="007272F3">
      <w:r w:rsidRPr="00F401EF">
        <w:t>Učíme žáky k odmítavému postoji ke všemu, co narušuje dobré vztahy mezi žáky i učiteli</w:t>
      </w:r>
    </w:p>
    <w:p w:rsidR="007272F3" w:rsidRPr="00F401EF" w:rsidRDefault="007272F3" w:rsidP="007272F3">
      <w:r w:rsidRPr="00F401EF">
        <w:t>Rozvíjíme schopnost žáků zastávat různé role ve třídním kolektivu</w:t>
      </w:r>
    </w:p>
    <w:p w:rsidR="007272F3" w:rsidRPr="00F401EF" w:rsidRDefault="007272F3" w:rsidP="007272F3">
      <w:r w:rsidRPr="00F401EF">
        <w:t>Důsledně vyžadujeme dodržování dohodnutých pravidel chování</w:t>
      </w:r>
    </w:p>
    <w:p w:rsidR="007272F3" w:rsidRPr="00F401EF" w:rsidRDefault="007272F3" w:rsidP="007272F3"/>
    <w:p w:rsidR="007272F3" w:rsidRPr="00F260C1" w:rsidRDefault="00F260C1" w:rsidP="00F260C1">
      <w:pPr>
        <w:ind w:firstLine="708"/>
        <w:rPr>
          <w:b/>
        </w:rPr>
      </w:pPr>
      <w:r w:rsidRPr="00F260C1">
        <w:rPr>
          <w:b/>
        </w:rPr>
        <w:t>Kompetence občanské</w:t>
      </w:r>
    </w:p>
    <w:p w:rsidR="007272F3" w:rsidRPr="00F401EF" w:rsidRDefault="007272F3" w:rsidP="007272F3">
      <w:r w:rsidRPr="00F401EF">
        <w:t>Vedeme žáky k aktivní ochraně duchovních, kulturních a materiálních hodnot minulosti i současnosti</w:t>
      </w:r>
    </w:p>
    <w:p w:rsidR="007272F3" w:rsidRPr="00F401EF" w:rsidRDefault="007272F3" w:rsidP="007272F3">
      <w:r w:rsidRPr="00F401EF">
        <w:t>Netolerujeme agresivní,</w:t>
      </w:r>
      <w:proofErr w:type="gramStart"/>
      <w:r w:rsidRPr="00F401EF">
        <w:t>hrubé , vulgární</w:t>
      </w:r>
      <w:proofErr w:type="gramEnd"/>
      <w:r w:rsidRPr="00F401EF">
        <w:t xml:space="preserve"> a nezdvořilé projevy chování žáků</w:t>
      </w:r>
    </w:p>
    <w:p w:rsidR="007272F3" w:rsidRPr="00F401EF" w:rsidRDefault="007272F3" w:rsidP="007272F3">
      <w:r w:rsidRPr="00F401EF">
        <w:t>Netolerujeme nekamarádské chování a odmítnutí požadované pomoci</w:t>
      </w:r>
    </w:p>
    <w:p w:rsidR="007272F3" w:rsidRPr="00F401EF" w:rsidRDefault="007272F3" w:rsidP="007272F3">
      <w:r w:rsidRPr="00F401EF">
        <w:t>Netolerujeme žádnou podobu šikany</w:t>
      </w:r>
    </w:p>
    <w:p w:rsidR="007272F3" w:rsidRPr="00F401EF" w:rsidRDefault="007272F3" w:rsidP="007272F3">
      <w:r w:rsidRPr="00F401EF">
        <w:t>Podporujeme vzájemnou pomoc žáků, vytváříme situace, kdy se žáci musí opřít o spolužáky</w:t>
      </w:r>
    </w:p>
    <w:p w:rsidR="007272F3" w:rsidRPr="00F401EF" w:rsidRDefault="007272F3" w:rsidP="007272F3">
      <w:r w:rsidRPr="00F401EF">
        <w:t xml:space="preserve">Učíme poskytnout první pomoc </w:t>
      </w:r>
    </w:p>
    <w:p w:rsidR="007272F3" w:rsidRPr="00F401EF" w:rsidRDefault="007272F3" w:rsidP="007272F3">
      <w:r w:rsidRPr="00F401EF">
        <w:t>Důsledně dodržujeme stanovená pravidla chování/ ve třídě, v učebnách, při výletech/</w:t>
      </w:r>
    </w:p>
    <w:p w:rsidR="007272F3" w:rsidRDefault="007272F3" w:rsidP="007272F3">
      <w:r w:rsidRPr="00F401EF">
        <w:t>Neustále monitorujeme chování žáků a včas přijímáme účinná opatření</w:t>
      </w:r>
    </w:p>
    <w:p w:rsidR="00844A7C" w:rsidRDefault="00844A7C" w:rsidP="007272F3"/>
    <w:p w:rsidR="00844A7C" w:rsidRDefault="00844A7C" w:rsidP="00844A7C">
      <w:pPr>
        <w:ind w:firstLine="708"/>
        <w:rPr>
          <w:b/>
        </w:rPr>
      </w:pPr>
      <w:r w:rsidRPr="00F260C1">
        <w:rPr>
          <w:b/>
        </w:rPr>
        <w:t xml:space="preserve">Kompetence </w:t>
      </w:r>
      <w:r>
        <w:rPr>
          <w:b/>
        </w:rPr>
        <w:t>digitální</w:t>
      </w:r>
    </w:p>
    <w:p w:rsidR="00844A7C" w:rsidRDefault="00844A7C" w:rsidP="00844A7C">
      <w:r>
        <w:t>Vedeme žáky k volbě a účelnému využívání digitálních technologií při činnostech s digitalizovanými geoinformačními zdroji, prameny a programy</w:t>
      </w:r>
    </w:p>
    <w:p w:rsidR="00844A7C" w:rsidRDefault="00844A7C" w:rsidP="00844A7C">
      <w:r>
        <w:t>Seznamujeme žáky s různými možnostmi, jak komunikovat činnosti a výsledky práce s digitalizovanými geografickými reáliemi</w:t>
      </w:r>
    </w:p>
    <w:p w:rsidR="00844A7C" w:rsidRPr="00844A7C" w:rsidRDefault="00844A7C" w:rsidP="00844A7C">
      <w:r>
        <w:t>Klademe důraz na bezpečnou a efektivní komunikaci žáků a na fjejich odpovědné chování a jednání v digitálním světě</w:t>
      </w:r>
    </w:p>
    <w:p w:rsidR="00844A7C" w:rsidRPr="00F401EF" w:rsidRDefault="00844A7C" w:rsidP="007272F3"/>
    <w:p w:rsidR="00844A7C" w:rsidRPr="00950118" w:rsidRDefault="00844A7C" w:rsidP="00844A7C">
      <w:pPr>
        <w:numPr>
          <w:ilvl w:val="0"/>
          <w:numId w:val="37"/>
        </w:numPr>
        <w:rPr>
          <w:b/>
          <w:sz w:val="28"/>
          <w:szCs w:val="28"/>
        </w:rPr>
      </w:pPr>
      <w:r w:rsidRPr="00950118">
        <w:rPr>
          <w:b/>
          <w:sz w:val="28"/>
          <w:szCs w:val="28"/>
        </w:rPr>
        <w:t>Průřezová témata</w:t>
      </w:r>
    </w:p>
    <w:p w:rsidR="007272F3" w:rsidRPr="00F401EF" w:rsidRDefault="00844A7C" w:rsidP="007272F3">
      <w:r>
        <w:t xml:space="preserve">Předmět se dotýká především průřezových témat v oblasti </w:t>
      </w:r>
      <w:r w:rsidR="0046182C">
        <w:t xml:space="preserve">Osobnostní a sociální výchovy, </w:t>
      </w:r>
      <w:r>
        <w:t>Multikulturní výchovy</w:t>
      </w:r>
      <w:r w:rsidR="0046182C">
        <w:t>, Environmentální výchovy a Výchovy k myšlení v evropských a globálních souvislostech.</w:t>
      </w:r>
    </w:p>
    <w:p w:rsidR="00FC09CD" w:rsidRDefault="00FC09CD" w:rsidP="00FC09CD">
      <w:pPr>
        <w:pStyle w:val="Zkladntext"/>
      </w:pPr>
    </w:p>
    <w:p w:rsidR="00F260C1" w:rsidRDefault="00F260C1" w:rsidP="00FC09CD">
      <w:pPr>
        <w:pStyle w:val="Zkladntext"/>
        <w:sectPr w:rsidR="00F260C1" w:rsidSect="00DF5341">
          <w:pgSz w:w="16840" w:h="12242" w:orient="landscape" w:code="9"/>
          <w:pgMar w:top="1418" w:right="1418" w:bottom="1418" w:left="1418" w:header="709" w:footer="709" w:gutter="0"/>
          <w:cols w:space="708"/>
          <w:docGrid w:linePitch="360"/>
        </w:sectPr>
      </w:pPr>
    </w:p>
    <w:p w:rsidR="00F260C1" w:rsidRDefault="00F260C1" w:rsidP="00FC09CD">
      <w:pPr>
        <w:pStyle w:val="Zkladntext"/>
      </w:pPr>
    </w:p>
    <w:tbl>
      <w:tblPr>
        <w:tblW w:w="0" w:type="auto"/>
        <w:jc w:val="right"/>
        <w:tblLook w:val="01E0" w:firstRow="1" w:lastRow="1" w:firstColumn="1" w:lastColumn="1" w:noHBand="0" w:noVBand="0"/>
      </w:tblPr>
      <w:tblGrid>
        <w:gridCol w:w="6226"/>
        <w:gridCol w:w="5730"/>
        <w:gridCol w:w="3318"/>
      </w:tblGrid>
      <w:tr w:rsidR="00650A75" w:rsidRPr="00CB559A">
        <w:trPr>
          <w:trHeight w:val="62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650A75" w:rsidRPr="00CB559A" w:rsidRDefault="00650A75" w:rsidP="00CB559A">
            <w:pPr>
              <w:pStyle w:val="Zkladntext"/>
              <w:tabs>
                <w:tab w:val="left" w:pos="660"/>
              </w:tabs>
              <w:spacing w:after="34"/>
              <w:ind w:left="595" w:hanging="215"/>
              <w:jc w:val="center"/>
              <w:rPr>
                <w:b/>
                <w:color w:val="000000"/>
                <w:sz w:val="40"/>
                <w:szCs w:val="40"/>
              </w:rPr>
            </w:pPr>
            <w:r w:rsidRPr="00CB559A">
              <w:rPr>
                <w:b/>
                <w:color w:val="000000"/>
                <w:sz w:val="40"/>
                <w:szCs w:val="40"/>
              </w:rPr>
              <w:t>6.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650A75" w:rsidRPr="00CB559A" w:rsidRDefault="00650A75" w:rsidP="00CB559A">
            <w:pPr>
              <w:pStyle w:val="Zkladntext"/>
              <w:tabs>
                <w:tab w:val="left" w:pos="660"/>
              </w:tabs>
              <w:spacing w:after="34"/>
              <w:ind w:left="595" w:hanging="215"/>
              <w:jc w:val="center"/>
              <w:rPr>
                <w:b/>
                <w:color w:val="000000"/>
                <w:sz w:val="40"/>
                <w:szCs w:val="40"/>
              </w:rPr>
            </w:pPr>
            <w:r w:rsidRPr="00CB559A">
              <w:rPr>
                <w:b/>
                <w:color w:val="000000"/>
                <w:sz w:val="40"/>
                <w:szCs w:val="40"/>
              </w:rPr>
              <w:t>Zeměpis</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650A75" w:rsidRPr="00CB559A" w:rsidRDefault="00650A75" w:rsidP="00CB559A">
            <w:pPr>
              <w:pStyle w:val="Zkladntext"/>
              <w:tabs>
                <w:tab w:val="left" w:pos="660"/>
              </w:tabs>
              <w:spacing w:after="34"/>
              <w:jc w:val="center"/>
              <w:rPr>
                <w:b/>
                <w:color w:val="000000"/>
                <w:sz w:val="40"/>
                <w:szCs w:val="40"/>
              </w:rPr>
            </w:pPr>
            <w:r w:rsidRPr="00CB559A">
              <w:rPr>
                <w:b/>
                <w:color w:val="000000"/>
                <w:sz w:val="40"/>
                <w:szCs w:val="40"/>
              </w:rPr>
              <w:t>2 hodiny</w:t>
            </w:r>
          </w:p>
        </w:tc>
      </w:tr>
      <w:tr w:rsidR="00650A75" w:rsidRPr="00650A75">
        <w:trPr>
          <w:trHeight w:val="698"/>
          <w:jc w:val="right"/>
        </w:trPr>
        <w:tc>
          <w:tcPr>
            <w:tcW w:w="6226" w:type="dxa"/>
            <w:tcBorders>
              <w:top w:val="single" w:sz="4" w:space="0" w:color="auto"/>
              <w:left w:val="single" w:sz="4" w:space="0" w:color="auto"/>
              <w:bottom w:val="single" w:sz="4" w:space="0" w:color="auto"/>
              <w:right w:val="single" w:sz="4" w:space="0" w:color="auto"/>
            </w:tcBorders>
            <w:vAlign w:val="center"/>
          </w:tcPr>
          <w:p w:rsidR="00650A75" w:rsidRPr="00CB559A" w:rsidRDefault="00650A75" w:rsidP="00CB559A">
            <w:pPr>
              <w:pStyle w:val="Zkladntext"/>
              <w:tabs>
                <w:tab w:val="left" w:pos="660"/>
              </w:tabs>
              <w:spacing w:after="34"/>
              <w:ind w:left="595" w:hanging="215"/>
              <w:jc w:val="center"/>
              <w:rPr>
                <w:color w:val="000000"/>
                <w:sz w:val="32"/>
                <w:szCs w:val="32"/>
              </w:rPr>
            </w:pPr>
            <w:r w:rsidRPr="00CB559A">
              <w:rPr>
                <w:color w:val="000000"/>
                <w:sz w:val="32"/>
                <w:szCs w:val="32"/>
              </w:rPr>
              <w:t>Učivo</w:t>
            </w:r>
          </w:p>
        </w:tc>
        <w:tc>
          <w:tcPr>
            <w:tcW w:w="5730" w:type="dxa"/>
            <w:tcBorders>
              <w:top w:val="single" w:sz="4" w:space="0" w:color="auto"/>
              <w:left w:val="single" w:sz="4" w:space="0" w:color="auto"/>
              <w:bottom w:val="single" w:sz="4" w:space="0" w:color="auto"/>
              <w:right w:val="single" w:sz="4" w:space="0" w:color="auto"/>
            </w:tcBorders>
            <w:vAlign w:val="center"/>
          </w:tcPr>
          <w:p w:rsidR="00650A75" w:rsidRPr="00CB559A" w:rsidRDefault="00650A75" w:rsidP="00CB559A">
            <w:pPr>
              <w:pStyle w:val="Zkladntext"/>
              <w:tabs>
                <w:tab w:val="left" w:pos="660"/>
              </w:tabs>
              <w:spacing w:after="34"/>
              <w:ind w:left="595" w:hanging="215"/>
              <w:jc w:val="center"/>
              <w:rPr>
                <w:color w:val="000000"/>
                <w:sz w:val="32"/>
                <w:szCs w:val="32"/>
              </w:rPr>
            </w:pPr>
            <w:r w:rsidRPr="00CB559A">
              <w:rPr>
                <w:color w:val="000000"/>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650A75" w:rsidRPr="00CB559A" w:rsidRDefault="00650A75" w:rsidP="00CB559A">
            <w:pPr>
              <w:pStyle w:val="Zkladntext"/>
              <w:tabs>
                <w:tab w:val="left" w:pos="660"/>
              </w:tabs>
              <w:spacing w:after="34"/>
              <w:ind w:left="595" w:hanging="215"/>
              <w:jc w:val="center"/>
              <w:rPr>
                <w:color w:val="000000"/>
                <w:szCs w:val="24"/>
              </w:rPr>
            </w:pPr>
            <w:r w:rsidRPr="00CB559A">
              <w:rPr>
                <w:color w:val="000000"/>
                <w:szCs w:val="24"/>
              </w:rPr>
              <w:t>Průřezová témata</w:t>
            </w:r>
          </w:p>
          <w:p w:rsidR="00650A75" w:rsidRPr="00CB559A" w:rsidRDefault="00650A75" w:rsidP="00CB559A">
            <w:pPr>
              <w:pStyle w:val="Zkladntext"/>
              <w:tabs>
                <w:tab w:val="left" w:pos="660"/>
              </w:tabs>
              <w:spacing w:after="34"/>
              <w:ind w:left="595" w:hanging="215"/>
              <w:jc w:val="center"/>
              <w:rPr>
                <w:color w:val="000000"/>
                <w:szCs w:val="24"/>
              </w:rPr>
            </w:pPr>
            <w:r w:rsidRPr="00CB559A">
              <w:rPr>
                <w:color w:val="000000"/>
                <w:szCs w:val="24"/>
              </w:rPr>
              <w:t>Mezipředmětové vazby</w:t>
            </w:r>
          </w:p>
        </w:tc>
      </w:tr>
      <w:tr w:rsidR="00E25823" w:rsidRPr="00650A75" w:rsidTr="00533633">
        <w:trPr>
          <w:trHeight w:hRule="exact" w:val="2653"/>
          <w:jc w:val="right"/>
        </w:trPr>
        <w:tc>
          <w:tcPr>
            <w:tcW w:w="6226" w:type="dxa"/>
            <w:tcBorders>
              <w:top w:val="single" w:sz="4" w:space="0" w:color="auto"/>
              <w:left w:val="single" w:sz="4" w:space="0" w:color="auto"/>
              <w:bottom w:val="single" w:sz="4" w:space="0" w:color="auto"/>
              <w:right w:val="single" w:sz="4" w:space="0" w:color="auto"/>
            </w:tcBorders>
          </w:tcPr>
          <w:p w:rsidR="00E25823" w:rsidRPr="00CB559A" w:rsidRDefault="00E25823" w:rsidP="00CB559A">
            <w:pPr>
              <w:pStyle w:val="Zkladntext"/>
              <w:tabs>
                <w:tab w:val="left" w:pos="660"/>
              </w:tabs>
              <w:spacing w:after="34"/>
              <w:ind w:left="595" w:hanging="215"/>
              <w:jc w:val="left"/>
              <w:rPr>
                <w:b/>
                <w:color w:val="000000"/>
                <w:szCs w:val="24"/>
              </w:rPr>
            </w:pPr>
            <w:r w:rsidRPr="00CB559A">
              <w:rPr>
                <w:b/>
                <w:color w:val="000000"/>
                <w:szCs w:val="24"/>
              </w:rPr>
              <w:t xml:space="preserve">     </w:t>
            </w:r>
            <w:proofErr w:type="gramStart"/>
            <w:r w:rsidRPr="00CB559A">
              <w:rPr>
                <w:b/>
                <w:color w:val="000000"/>
                <w:szCs w:val="24"/>
              </w:rPr>
              <w:t>PLANETA  ZEMĚ</w:t>
            </w:r>
            <w:proofErr w:type="gramEnd"/>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w:t>
            </w:r>
            <w:proofErr w:type="gramStart"/>
            <w:r w:rsidRPr="00CB559A">
              <w:rPr>
                <w:color w:val="000000"/>
                <w:szCs w:val="24"/>
              </w:rPr>
              <w:t>Tvar , rozměry</w:t>
            </w:r>
            <w:proofErr w:type="gramEnd"/>
            <w:r w:rsidRPr="00CB559A">
              <w:rPr>
                <w:color w:val="000000"/>
                <w:szCs w:val="24"/>
              </w:rPr>
              <w:t xml:space="preserve"> Země,pohyby</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Měsíc, Sluneční </w:t>
            </w:r>
            <w:proofErr w:type="gramStart"/>
            <w:r w:rsidRPr="00CB559A">
              <w:rPr>
                <w:color w:val="000000"/>
                <w:szCs w:val="24"/>
              </w:rPr>
              <w:t>soustava,Slunce</w:t>
            </w:r>
            <w:proofErr w:type="gramEnd"/>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w:t>
            </w:r>
            <w:proofErr w:type="gramStart"/>
            <w:r w:rsidRPr="00CB559A">
              <w:rPr>
                <w:color w:val="000000"/>
                <w:szCs w:val="24"/>
              </w:rPr>
              <w:t>Vesmír,vývoj</w:t>
            </w:r>
            <w:proofErr w:type="gramEnd"/>
            <w:r w:rsidRPr="00CB559A">
              <w:rPr>
                <w:color w:val="000000"/>
                <w:szCs w:val="24"/>
              </w:rPr>
              <w:t xml:space="preserve"> a poznání,výzkum</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Opakování</w:t>
            </w: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4" w:space="0" w:color="auto"/>
              <w:bottom w:val="single" w:sz="4" w:space="0" w:color="auto"/>
              <w:right w:val="single" w:sz="4" w:space="0" w:color="auto"/>
            </w:tcBorders>
          </w:tcPr>
          <w:p w:rsidR="00E25823" w:rsidRPr="00CB559A" w:rsidRDefault="00E25823" w:rsidP="00CB559A">
            <w:pPr>
              <w:pStyle w:val="Zkladntext"/>
              <w:tabs>
                <w:tab w:val="left" w:pos="660"/>
              </w:tabs>
              <w:spacing w:after="34"/>
              <w:jc w:val="left"/>
              <w:rPr>
                <w:color w:val="000000"/>
                <w:szCs w:val="24"/>
              </w:rPr>
            </w:pPr>
            <w:r w:rsidRPr="00CB559A">
              <w:rPr>
                <w:color w:val="000000"/>
                <w:szCs w:val="24"/>
              </w:rPr>
              <w:t xml:space="preserve">- žák </w:t>
            </w:r>
            <w:proofErr w:type="gramStart"/>
            <w:r w:rsidRPr="00CB559A">
              <w:rPr>
                <w:color w:val="000000"/>
                <w:szCs w:val="24"/>
              </w:rPr>
              <w:t>vysvětlí jak</w:t>
            </w:r>
            <w:proofErr w:type="gramEnd"/>
            <w:r w:rsidRPr="00CB559A">
              <w:rPr>
                <w:color w:val="000000"/>
                <w:szCs w:val="24"/>
              </w:rPr>
              <w:t xml:space="preserve"> vznikl vesmír, vyjmenuje planety a  </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xml:space="preserve">  tělesa patřící do slun. soustavy, nejbližší ves. tělesa</w:t>
            </w:r>
          </w:p>
          <w:p w:rsidR="00E25823" w:rsidRDefault="00E25823" w:rsidP="00CB559A">
            <w:pPr>
              <w:pStyle w:val="Zkladntext"/>
              <w:tabs>
                <w:tab w:val="left" w:pos="660"/>
              </w:tabs>
              <w:spacing w:after="34"/>
              <w:jc w:val="left"/>
              <w:rPr>
                <w:color w:val="000000"/>
                <w:szCs w:val="24"/>
              </w:rPr>
            </w:pPr>
            <w:r w:rsidRPr="00CB559A">
              <w:rPr>
                <w:color w:val="000000"/>
                <w:szCs w:val="24"/>
              </w:rPr>
              <w:t>- uvede pohyby, které Země vykonává+důsledky</w:t>
            </w:r>
          </w:p>
          <w:p w:rsidR="0046182C" w:rsidRDefault="0046182C" w:rsidP="00CB559A">
            <w:pPr>
              <w:pStyle w:val="Zkladntext"/>
              <w:tabs>
                <w:tab w:val="left" w:pos="660"/>
              </w:tabs>
              <w:spacing w:after="34"/>
              <w:jc w:val="left"/>
              <w:rPr>
                <w:color w:val="000000"/>
                <w:szCs w:val="24"/>
              </w:rPr>
            </w:pPr>
            <w:r>
              <w:rPr>
                <w:color w:val="000000"/>
                <w:szCs w:val="24"/>
              </w:rPr>
              <w:t>- prokáže na konkrétních příkladech tvar planety Země</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vyhledá přirozené družice+údaje o Měsíci</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uvede hlavní mezníky v dobývání vesmíru</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xml:space="preserve">- vyhledá údaje o </w:t>
            </w:r>
            <w:proofErr w:type="gramStart"/>
            <w:r w:rsidRPr="00CB559A">
              <w:rPr>
                <w:color w:val="000000"/>
                <w:szCs w:val="24"/>
              </w:rPr>
              <w:t>současném  výzkumu</w:t>
            </w:r>
            <w:proofErr w:type="gramEnd"/>
            <w:r w:rsidR="0046182C">
              <w:rPr>
                <w:color w:val="000000"/>
                <w:szCs w:val="24"/>
              </w:rPr>
              <w:t xml:space="preserve"> s využitím digitálních technologií</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Borders>
              <w:top w:val="single" w:sz="4" w:space="0" w:color="auto"/>
              <w:left w:val="single" w:sz="4" w:space="0" w:color="auto"/>
              <w:bottom w:val="single" w:sz="4" w:space="0" w:color="auto"/>
              <w:right w:val="single" w:sz="4" w:space="0" w:color="auto"/>
            </w:tcBorders>
          </w:tcPr>
          <w:p w:rsidR="00E25823" w:rsidRPr="00CB559A" w:rsidRDefault="00E25823" w:rsidP="00CB559A">
            <w:pPr>
              <w:tabs>
                <w:tab w:val="left" w:pos="660"/>
              </w:tabs>
              <w:overflowPunct w:val="0"/>
              <w:autoSpaceDE w:val="0"/>
              <w:autoSpaceDN w:val="0"/>
              <w:adjustRightInd w:val="0"/>
              <w:spacing w:after="34"/>
              <w:textAlignment w:val="baseline"/>
              <w:rPr>
                <w:color w:val="000000"/>
              </w:rPr>
            </w:pPr>
            <w:r w:rsidRPr="00FF40DA">
              <w:rPr>
                <w:b/>
                <w:i/>
                <w:color w:val="000000"/>
              </w:rPr>
              <w:t>EV</w:t>
            </w:r>
            <w:r w:rsidRPr="00CB559A">
              <w:rPr>
                <w:color w:val="000000"/>
              </w:rPr>
              <w:t>-základní podmínky života</w:t>
            </w:r>
          </w:p>
          <w:p w:rsidR="00E25823" w:rsidRPr="00CB559A" w:rsidRDefault="00E25823" w:rsidP="00CB559A">
            <w:pPr>
              <w:tabs>
                <w:tab w:val="left" w:pos="660"/>
              </w:tabs>
              <w:overflowPunct w:val="0"/>
              <w:autoSpaceDE w:val="0"/>
              <w:autoSpaceDN w:val="0"/>
              <w:adjustRightInd w:val="0"/>
              <w:spacing w:after="34"/>
              <w:ind w:left="595" w:hanging="215"/>
              <w:textAlignment w:val="baseline"/>
              <w:rPr>
                <w:color w:val="000000"/>
              </w:rPr>
            </w:pPr>
          </w:p>
        </w:tc>
      </w:tr>
      <w:tr w:rsidR="008B0E83" w:rsidRPr="00650A75" w:rsidTr="00533633">
        <w:trPr>
          <w:trHeight w:val="4990"/>
          <w:jc w:val="right"/>
        </w:trPr>
        <w:tc>
          <w:tcPr>
            <w:tcW w:w="6226" w:type="dxa"/>
            <w:tcBorders>
              <w:top w:val="single" w:sz="4" w:space="0" w:color="auto"/>
              <w:left w:val="single" w:sz="4" w:space="0" w:color="auto"/>
              <w:bottom w:val="single" w:sz="4" w:space="0" w:color="auto"/>
              <w:right w:val="single" w:sz="4" w:space="0" w:color="auto"/>
            </w:tcBorders>
          </w:tcPr>
          <w:p w:rsidR="008B0E83" w:rsidRPr="00CB559A" w:rsidRDefault="008B0E83" w:rsidP="00CB559A">
            <w:pPr>
              <w:pStyle w:val="Zkladntext"/>
              <w:tabs>
                <w:tab w:val="left" w:pos="660"/>
              </w:tabs>
              <w:spacing w:after="34"/>
              <w:ind w:left="595" w:hanging="215"/>
              <w:jc w:val="left"/>
              <w:rPr>
                <w:b/>
                <w:color w:val="000000"/>
                <w:szCs w:val="24"/>
              </w:rPr>
            </w:pPr>
            <w:r w:rsidRPr="00CB559A">
              <w:rPr>
                <w:b/>
                <w:color w:val="000000"/>
                <w:szCs w:val="24"/>
              </w:rPr>
              <w:t xml:space="preserve">   GLÓBUS A MAPA</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glóbus, mapa, </w:t>
            </w:r>
            <w:proofErr w:type="gramStart"/>
            <w:r w:rsidRPr="00CB559A">
              <w:rPr>
                <w:color w:val="000000"/>
                <w:szCs w:val="24"/>
              </w:rPr>
              <w:t>měřítko,druhy</w:t>
            </w:r>
            <w:proofErr w:type="gramEnd"/>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w:t>
            </w:r>
            <w:proofErr w:type="gramStart"/>
            <w:r w:rsidRPr="00CB559A">
              <w:rPr>
                <w:color w:val="000000"/>
                <w:szCs w:val="24"/>
              </w:rPr>
              <w:t>rovnoběžky</w:t>
            </w:r>
            <w:proofErr w:type="gramEnd"/>
            <w:r w:rsidRPr="00CB559A">
              <w:rPr>
                <w:color w:val="000000"/>
                <w:szCs w:val="24"/>
              </w:rPr>
              <w:t>,</w:t>
            </w:r>
            <w:proofErr w:type="gramStart"/>
            <w:r w:rsidRPr="00CB559A">
              <w:rPr>
                <w:color w:val="000000"/>
                <w:szCs w:val="24"/>
              </w:rPr>
              <w:t>poledníky</w:t>
            </w:r>
            <w:proofErr w:type="gramEnd"/>
            <w:r w:rsidRPr="00CB559A">
              <w:rPr>
                <w:color w:val="000000"/>
                <w:szCs w:val="24"/>
              </w:rPr>
              <w:t>,určování polohy</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výškopis a polohopis</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čas na zeměkouli</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místní </w:t>
            </w:r>
            <w:proofErr w:type="gramStart"/>
            <w:r w:rsidRPr="00CB559A">
              <w:rPr>
                <w:color w:val="000000"/>
                <w:szCs w:val="24"/>
              </w:rPr>
              <w:t>krajina,turistická</w:t>
            </w:r>
            <w:proofErr w:type="gramEnd"/>
            <w:r w:rsidRPr="00CB559A">
              <w:rPr>
                <w:color w:val="000000"/>
                <w:szCs w:val="24"/>
              </w:rPr>
              <w:t xml:space="preserve"> mapa</w:t>
            </w:r>
          </w:p>
          <w:p w:rsidR="008B0E83" w:rsidRPr="00852F78" w:rsidRDefault="008B0E83" w:rsidP="00CB559A">
            <w:pPr>
              <w:pStyle w:val="Zkladntext"/>
              <w:tabs>
                <w:tab w:val="left" w:pos="660"/>
              </w:tabs>
              <w:spacing w:after="34"/>
              <w:ind w:left="595" w:hanging="215"/>
              <w:jc w:val="left"/>
              <w:rPr>
                <w:szCs w:val="24"/>
              </w:rPr>
            </w:pPr>
            <w:r w:rsidRPr="00CB559A">
              <w:rPr>
                <w:color w:val="000000"/>
                <w:szCs w:val="24"/>
              </w:rPr>
              <w:t xml:space="preserve"> -od</w:t>
            </w:r>
            <w:r>
              <w:rPr>
                <w:color w:val="000000"/>
                <w:szCs w:val="24"/>
              </w:rPr>
              <w:t xml:space="preserve">had vzdálenosti a výšky v </w:t>
            </w:r>
            <w:r w:rsidRPr="00852F78">
              <w:rPr>
                <w:szCs w:val="24"/>
              </w:rPr>
              <w:t>krajině</w:t>
            </w: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4" w:space="0" w:color="auto"/>
              <w:bottom w:val="single" w:sz="4" w:space="0" w:color="auto"/>
              <w:right w:val="single" w:sz="4" w:space="0" w:color="auto"/>
            </w:tcBorders>
          </w:tcPr>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vysvětlí pojmy: </w:t>
            </w:r>
            <w:proofErr w:type="gramStart"/>
            <w:r w:rsidRPr="00CB559A">
              <w:rPr>
                <w:color w:val="000000"/>
                <w:szCs w:val="24"/>
              </w:rPr>
              <w:t>globus</w:t>
            </w:r>
            <w:proofErr w:type="gramEnd"/>
            <w:r w:rsidRPr="00CB559A">
              <w:rPr>
                <w:color w:val="000000"/>
                <w:szCs w:val="24"/>
              </w:rPr>
              <w:t>,</w:t>
            </w:r>
            <w:proofErr w:type="gramStart"/>
            <w:r w:rsidRPr="00CB559A">
              <w:rPr>
                <w:color w:val="000000"/>
                <w:szCs w:val="24"/>
              </w:rPr>
              <w:t>mapa</w:t>
            </w:r>
            <w:proofErr w:type="gramEnd"/>
            <w:r w:rsidRPr="00CB559A">
              <w:rPr>
                <w:color w:val="000000"/>
                <w:szCs w:val="24"/>
              </w:rPr>
              <w:t>,poledník,rovnoběžka</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ukáže zeměpisné souřadnice zadaného místa na Zemi</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uvede časová pásma +přechody datové hranice</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pracuje s turistickou mapou</w:t>
            </w:r>
          </w:p>
          <w:p w:rsidR="008B0E83" w:rsidRDefault="008B0E83" w:rsidP="00CB559A">
            <w:pPr>
              <w:pStyle w:val="Zkladntext"/>
              <w:tabs>
                <w:tab w:val="left" w:pos="660"/>
              </w:tabs>
              <w:spacing w:after="34"/>
              <w:jc w:val="left"/>
              <w:rPr>
                <w:color w:val="000000"/>
                <w:szCs w:val="24"/>
              </w:rPr>
            </w:pPr>
            <w:r w:rsidRPr="00CB559A">
              <w:rPr>
                <w:color w:val="000000"/>
                <w:szCs w:val="24"/>
              </w:rPr>
              <w:t>- určí světové strany, zhotoví jednoduchý náčtrtek</w:t>
            </w:r>
          </w:p>
          <w:p w:rsidR="008B0E83" w:rsidRPr="00852F78" w:rsidRDefault="008B0E83" w:rsidP="00CB559A">
            <w:pPr>
              <w:pStyle w:val="Zkladntext"/>
              <w:tabs>
                <w:tab w:val="left" w:pos="660"/>
              </w:tabs>
              <w:spacing w:after="34"/>
              <w:jc w:val="left"/>
              <w:rPr>
                <w:szCs w:val="24"/>
              </w:rPr>
            </w:pPr>
            <w:r>
              <w:rPr>
                <w:color w:val="000000"/>
                <w:szCs w:val="24"/>
              </w:rPr>
              <w:t xml:space="preserve">- </w:t>
            </w:r>
            <w:r w:rsidRPr="00852F78">
              <w:rPr>
                <w:szCs w:val="24"/>
              </w:rPr>
              <w:t xml:space="preserve">na modelových situacích chápe zásady bezpečnosti </w:t>
            </w:r>
          </w:p>
          <w:p w:rsidR="008B0E83" w:rsidRPr="00852F78" w:rsidRDefault="008B0E83" w:rsidP="00CB559A">
            <w:pPr>
              <w:pStyle w:val="Zkladntext"/>
              <w:tabs>
                <w:tab w:val="left" w:pos="660"/>
              </w:tabs>
              <w:spacing w:after="34"/>
              <w:jc w:val="left"/>
              <w:rPr>
                <w:szCs w:val="24"/>
              </w:rPr>
            </w:pPr>
            <w:r w:rsidRPr="00852F78">
              <w:rPr>
                <w:szCs w:val="24"/>
              </w:rPr>
              <w:t xml:space="preserve">  chování a jednání v mimořádných událostech</w:t>
            </w:r>
          </w:p>
          <w:p w:rsidR="008B0E83" w:rsidRDefault="008B0E83" w:rsidP="008B0E83">
            <w:pPr>
              <w:pStyle w:val="Zkladntext"/>
              <w:tabs>
                <w:tab w:val="left" w:pos="660"/>
              </w:tabs>
              <w:spacing w:after="34"/>
              <w:jc w:val="left"/>
              <w:rPr>
                <w:szCs w:val="24"/>
              </w:rPr>
            </w:pPr>
            <w:r w:rsidRPr="00852F78">
              <w:rPr>
                <w:szCs w:val="24"/>
              </w:rPr>
              <w:t>- odhadne vzdálenost a výšku v</w:t>
            </w:r>
            <w:r>
              <w:rPr>
                <w:szCs w:val="24"/>
              </w:rPr>
              <w:t> </w:t>
            </w:r>
            <w:r w:rsidRPr="00852F78">
              <w:rPr>
                <w:szCs w:val="24"/>
              </w:rPr>
              <w:t>krajině</w:t>
            </w:r>
          </w:p>
          <w:p w:rsidR="008B0E83" w:rsidRDefault="008B0E83" w:rsidP="008B0E83">
            <w:pPr>
              <w:pStyle w:val="Zkladntext"/>
              <w:tabs>
                <w:tab w:val="left" w:pos="660"/>
              </w:tabs>
              <w:spacing w:after="34"/>
              <w:jc w:val="left"/>
              <w:rPr>
                <w:szCs w:val="24"/>
              </w:rPr>
            </w:pPr>
            <w:r>
              <w:rPr>
                <w:szCs w:val="24"/>
              </w:rPr>
              <w:t>- hodnotí význam navigačních přístrojů a aplikací pro orientaci na Zemi v rámci života lidí, uvádí konkrétní příklady jejich využití</w:t>
            </w:r>
          </w:p>
          <w:p w:rsidR="008B0E83" w:rsidRDefault="008B0E83" w:rsidP="008B0E83">
            <w:pPr>
              <w:pStyle w:val="Zkladntext"/>
              <w:tabs>
                <w:tab w:val="left" w:pos="660"/>
              </w:tabs>
              <w:spacing w:after="34"/>
              <w:jc w:val="left"/>
              <w:rPr>
                <w:szCs w:val="24"/>
              </w:rPr>
            </w:pPr>
            <w:r>
              <w:rPr>
                <w:szCs w:val="24"/>
              </w:rPr>
              <w:t>- rozliší na příkladech rozdíl mezi digitální a analogovou mapou, uvede výhody a nevýhody jednotlivých druhů</w:t>
            </w:r>
          </w:p>
          <w:p w:rsidR="008B0E83" w:rsidRDefault="008B0E83" w:rsidP="008B0E83">
            <w:pPr>
              <w:pStyle w:val="Zkladntext"/>
              <w:tabs>
                <w:tab w:val="left" w:pos="660"/>
              </w:tabs>
              <w:spacing w:after="34"/>
              <w:jc w:val="left"/>
              <w:rPr>
                <w:szCs w:val="24"/>
              </w:rPr>
            </w:pPr>
            <w:r>
              <w:rPr>
                <w:szCs w:val="24"/>
              </w:rPr>
              <w:t>- pracuje s dostupnými digitálními technologiemi</w:t>
            </w:r>
          </w:p>
          <w:p w:rsidR="008B0E83" w:rsidRPr="00CB559A" w:rsidRDefault="008B0E83" w:rsidP="008B0E83">
            <w:pPr>
              <w:pStyle w:val="Zkladntext"/>
              <w:tabs>
                <w:tab w:val="left" w:pos="660"/>
              </w:tabs>
              <w:spacing w:after="34"/>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p>
        </w:tc>
        <w:tc>
          <w:tcPr>
            <w:tcW w:w="3318" w:type="dxa"/>
            <w:tcBorders>
              <w:top w:val="single" w:sz="4" w:space="0" w:color="auto"/>
              <w:left w:val="single" w:sz="4" w:space="0" w:color="auto"/>
              <w:bottom w:val="single" w:sz="4" w:space="0" w:color="auto"/>
              <w:right w:val="single" w:sz="4" w:space="0" w:color="auto"/>
            </w:tcBorders>
          </w:tcPr>
          <w:p w:rsidR="008B0E83" w:rsidRPr="00CB559A" w:rsidRDefault="008B0E83" w:rsidP="00CB559A">
            <w:pPr>
              <w:tabs>
                <w:tab w:val="left" w:pos="660"/>
              </w:tabs>
              <w:overflowPunct w:val="0"/>
              <w:autoSpaceDE w:val="0"/>
              <w:autoSpaceDN w:val="0"/>
              <w:adjustRightInd w:val="0"/>
              <w:spacing w:after="34"/>
              <w:textAlignment w:val="baseline"/>
              <w:rPr>
                <w:color w:val="000000"/>
              </w:rPr>
            </w:pPr>
            <w:r w:rsidRPr="00CB559A">
              <w:rPr>
                <w:color w:val="000000"/>
              </w:rPr>
              <w:t>M-výpočty</w:t>
            </w:r>
          </w:p>
          <w:p w:rsidR="008B0E83" w:rsidRPr="00CB559A" w:rsidRDefault="008B0E83" w:rsidP="00CB559A">
            <w:pPr>
              <w:tabs>
                <w:tab w:val="left" w:pos="660"/>
              </w:tabs>
              <w:overflowPunct w:val="0"/>
              <w:autoSpaceDE w:val="0"/>
              <w:autoSpaceDN w:val="0"/>
              <w:adjustRightInd w:val="0"/>
              <w:spacing w:after="34"/>
              <w:ind w:left="595" w:hanging="215"/>
              <w:textAlignment w:val="baseline"/>
              <w:rPr>
                <w:color w:val="000000"/>
              </w:rPr>
            </w:pPr>
          </w:p>
          <w:p w:rsidR="008B0E83" w:rsidRPr="00CB559A" w:rsidRDefault="008B0E83" w:rsidP="00CB559A">
            <w:pPr>
              <w:tabs>
                <w:tab w:val="left" w:pos="660"/>
              </w:tabs>
              <w:overflowPunct w:val="0"/>
              <w:autoSpaceDE w:val="0"/>
              <w:autoSpaceDN w:val="0"/>
              <w:adjustRightInd w:val="0"/>
              <w:spacing w:after="34"/>
              <w:ind w:left="595" w:hanging="215"/>
              <w:textAlignment w:val="baseline"/>
              <w:rPr>
                <w:color w:val="000000"/>
              </w:rPr>
            </w:pPr>
          </w:p>
          <w:p w:rsidR="008B0E83" w:rsidRDefault="008B0E83" w:rsidP="00CB559A">
            <w:pPr>
              <w:tabs>
                <w:tab w:val="left" w:pos="660"/>
              </w:tabs>
              <w:overflowPunct w:val="0"/>
              <w:autoSpaceDE w:val="0"/>
              <w:autoSpaceDN w:val="0"/>
              <w:adjustRightInd w:val="0"/>
              <w:spacing w:after="34"/>
              <w:textAlignment w:val="baseline"/>
              <w:rPr>
                <w:color w:val="000000"/>
              </w:rPr>
            </w:pPr>
          </w:p>
          <w:p w:rsidR="008B0E83" w:rsidRDefault="008B0E83" w:rsidP="00CB559A">
            <w:pPr>
              <w:tabs>
                <w:tab w:val="left" w:pos="660"/>
              </w:tabs>
              <w:overflowPunct w:val="0"/>
              <w:autoSpaceDE w:val="0"/>
              <w:autoSpaceDN w:val="0"/>
              <w:adjustRightInd w:val="0"/>
              <w:spacing w:after="34"/>
              <w:textAlignment w:val="baseline"/>
              <w:rPr>
                <w:color w:val="000000"/>
              </w:rPr>
            </w:pPr>
          </w:p>
          <w:p w:rsidR="008B0E83" w:rsidRDefault="008B0E83" w:rsidP="00CB559A">
            <w:pPr>
              <w:tabs>
                <w:tab w:val="left" w:pos="660"/>
              </w:tabs>
              <w:overflowPunct w:val="0"/>
              <w:autoSpaceDE w:val="0"/>
              <w:autoSpaceDN w:val="0"/>
              <w:adjustRightInd w:val="0"/>
              <w:spacing w:after="34"/>
              <w:textAlignment w:val="baseline"/>
              <w:rPr>
                <w:color w:val="000000"/>
              </w:rPr>
            </w:pPr>
          </w:p>
          <w:p w:rsidR="008B0E83" w:rsidRDefault="008B0E83" w:rsidP="00CB559A">
            <w:pPr>
              <w:tabs>
                <w:tab w:val="left" w:pos="660"/>
              </w:tabs>
              <w:overflowPunct w:val="0"/>
              <w:autoSpaceDE w:val="0"/>
              <w:autoSpaceDN w:val="0"/>
              <w:adjustRightInd w:val="0"/>
              <w:spacing w:after="34"/>
              <w:textAlignment w:val="baseline"/>
              <w:rPr>
                <w:color w:val="000000"/>
              </w:rPr>
            </w:pPr>
          </w:p>
          <w:p w:rsidR="008B0E83" w:rsidRPr="00CB559A" w:rsidRDefault="008B0E83" w:rsidP="00CB559A">
            <w:pPr>
              <w:tabs>
                <w:tab w:val="left" w:pos="660"/>
              </w:tabs>
              <w:overflowPunct w:val="0"/>
              <w:autoSpaceDE w:val="0"/>
              <w:autoSpaceDN w:val="0"/>
              <w:adjustRightInd w:val="0"/>
              <w:spacing w:after="34"/>
              <w:textAlignment w:val="baseline"/>
              <w:rPr>
                <w:color w:val="000000"/>
              </w:rPr>
            </w:pPr>
          </w:p>
        </w:tc>
      </w:tr>
      <w:tr w:rsidR="008B0E83" w:rsidRPr="00650A75" w:rsidTr="00533633">
        <w:trPr>
          <w:trHeight w:val="6949"/>
          <w:jc w:val="right"/>
        </w:trPr>
        <w:tc>
          <w:tcPr>
            <w:tcW w:w="6226" w:type="dxa"/>
            <w:tcBorders>
              <w:top w:val="single" w:sz="4" w:space="0" w:color="auto"/>
              <w:left w:val="single" w:sz="12" w:space="0" w:color="auto"/>
              <w:right w:val="single" w:sz="12" w:space="0" w:color="auto"/>
            </w:tcBorders>
          </w:tcPr>
          <w:p w:rsidR="008B0E83" w:rsidRDefault="008B0E83" w:rsidP="00CB559A">
            <w:pPr>
              <w:pStyle w:val="Zkladntext"/>
              <w:tabs>
                <w:tab w:val="left" w:pos="660"/>
              </w:tabs>
              <w:spacing w:after="34"/>
              <w:ind w:left="595" w:hanging="215"/>
              <w:jc w:val="left"/>
              <w:rPr>
                <w:b/>
                <w:color w:val="000000"/>
                <w:szCs w:val="24"/>
              </w:rPr>
            </w:pPr>
          </w:p>
          <w:p w:rsidR="008B0E83" w:rsidRPr="00CB559A" w:rsidRDefault="008B0E83" w:rsidP="00CB559A">
            <w:pPr>
              <w:pStyle w:val="Zkladntext"/>
              <w:tabs>
                <w:tab w:val="left" w:pos="660"/>
              </w:tabs>
              <w:spacing w:after="34"/>
              <w:ind w:left="595" w:hanging="215"/>
              <w:jc w:val="left"/>
              <w:rPr>
                <w:b/>
                <w:color w:val="000000"/>
                <w:szCs w:val="24"/>
              </w:rPr>
            </w:pPr>
            <w:r w:rsidRPr="00CB559A">
              <w:rPr>
                <w:b/>
                <w:color w:val="000000"/>
                <w:szCs w:val="24"/>
              </w:rPr>
              <w:t>KRAJINNÁ SFÉRA</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litosféra: stavba </w:t>
            </w:r>
            <w:proofErr w:type="gramStart"/>
            <w:r w:rsidRPr="00CB559A">
              <w:rPr>
                <w:color w:val="000000"/>
                <w:szCs w:val="24"/>
              </w:rPr>
              <w:t>Země,dno</w:t>
            </w:r>
            <w:proofErr w:type="gramEnd"/>
            <w:r w:rsidRPr="00CB559A">
              <w:rPr>
                <w:color w:val="000000"/>
                <w:szCs w:val="24"/>
              </w:rPr>
              <w:t xml:space="preserve"> oceánu,  zemětřesení, sopečná činnost, vznik  pohoří, vnější činitelé</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atmosféra: počasí, podnebí,</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podnebné pásy, teplotní pásy, </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předpověď počasí, délka </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dnů a nocí v závislosti na </w:t>
            </w:r>
            <w:proofErr w:type="gramStart"/>
            <w:r w:rsidRPr="00CB559A">
              <w:rPr>
                <w:color w:val="000000"/>
                <w:szCs w:val="24"/>
              </w:rPr>
              <w:t>zem</w:t>
            </w:r>
            <w:proofErr w:type="gramEnd"/>
            <w:r w:rsidRPr="00CB559A">
              <w:rPr>
                <w:color w:val="000000"/>
                <w:szCs w:val="24"/>
              </w:rPr>
              <w:t>.</w:t>
            </w:r>
            <w:proofErr w:type="gramStart"/>
            <w:r w:rsidRPr="00CB559A">
              <w:rPr>
                <w:color w:val="000000"/>
                <w:szCs w:val="24"/>
              </w:rPr>
              <w:t>šířce</w:t>
            </w:r>
            <w:proofErr w:type="gramEnd"/>
          </w:p>
          <w:p w:rsidR="008B0E83" w:rsidRPr="00CB559A" w:rsidRDefault="008B0E83" w:rsidP="00A869BF">
            <w:pPr>
              <w:pStyle w:val="Zkladntext"/>
              <w:numPr>
                <w:ilvl w:val="0"/>
                <w:numId w:val="53"/>
              </w:numPr>
              <w:tabs>
                <w:tab w:val="left" w:pos="660"/>
              </w:tabs>
              <w:spacing w:after="34"/>
              <w:jc w:val="left"/>
              <w:rPr>
                <w:color w:val="000000"/>
                <w:szCs w:val="24"/>
              </w:rPr>
            </w:pPr>
            <w:r w:rsidRPr="00CB559A">
              <w:rPr>
                <w:color w:val="000000"/>
                <w:szCs w:val="24"/>
              </w:rPr>
              <w:t xml:space="preserve">hydrosféra: moře a oceány, </w:t>
            </w:r>
            <w:proofErr w:type="gramStart"/>
            <w:r w:rsidRPr="00CB559A">
              <w:rPr>
                <w:color w:val="000000"/>
                <w:szCs w:val="24"/>
              </w:rPr>
              <w:t>pohyby  mořské</w:t>
            </w:r>
            <w:proofErr w:type="gramEnd"/>
            <w:r w:rsidRPr="00CB559A">
              <w:rPr>
                <w:color w:val="000000"/>
                <w:szCs w:val="24"/>
              </w:rPr>
              <w:t xml:space="preserve">   </w:t>
            </w:r>
          </w:p>
          <w:p w:rsidR="008B0E83" w:rsidRPr="00CB559A" w:rsidRDefault="008B0E83" w:rsidP="00CB559A">
            <w:pPr>
              <w:pStyle w:val="Zkladntext"/>
              <w:tabs>
                <w:tab w:val="left" w:pos="660"/>
              </w:tabs>
              <w:spacing w:after="34"/>
              <w:ind w:left="360"/>
              <w:jc w:val="left"/>
              <w:rPr>
                <w:color w:val="000000"/>
                <w:szCs w:val="24"/>
              </w:rPr>
            </w:pPr>
            <w:r w:rsidRPr="00CB559A">
              <w:rPr>
                <w:color w:val="000000"/>
                <w:szCs w:val="24"/>
              </w:rPr>
              <w:t xml:space="preserve">     </w:t>
            </w:r>
            <w:proofErr w:type="gramStart"/>
            <w:r w:rsidRPr="00CB559A">
              <w:rPr>
                <w:color w:val="000000"/>
                <w:szCs w:val="24"/>
              </w:rPr>
              <w:t>vody,vodstvo</w:t>
            </w:r>
            <w:proofErr w:type="gramEnd"/>
            <w:r w:rsidRPr="00CB559A">
              <w:rPr>
                <w:color w:val="000000"/>
                <w:szCs w:val="24"/>
              </w:rPr>
              <w:t xml:space="preserve"> na pevnině, ledovce a podpovrchová    </w:t>
            </w:r>
          </w:p>
          <w:p w:rsidR="008B0E83" w:rsidRPr="00CB559A" w:rsidRDefault="008B0E83" w:rsidP="00CB559A">
            <w:pPr>
              <w:pStyle w:val="Zkladntext"/>
              <w:tabs>
                <w:tab w:val="left" w:pos="660"/>
              </w:tabs>
              <w:spacing w:after="34"/>
              <w:ind w:left="360"/>
              <w:jc w:val="left"/>
              <w:rPr>
                <w:color w:val="000000"/>
                <w:szCs w:val="24"/>
              </w:rPr>
            </w:pPr>
            <w:r w:rsidRPr="00CB559A">
              <w:rPr>
                <w:color w:val="000000"/>
                <w:szCs w:val="24"/>
              </w:rPr>
              <w:t xml:space="preserve">     voda</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  pedosféra: složení půdy, půdní typy  a </w:t>
            </w:r>
            <w:proofErr w:type="gramStart"/>
            <w:r w:rsidRPr="00CB559A">
              <w:rPr>
                <w:color w:val="000000"/>
                <w:szCs w:val="24"/>
              </w:rPr>
              <w:t>druhy,nebezpečí</w:t>
            </w:r>
            <w:proofErr w:type="gramEnd"/>
            <w:r w:rsidRPr="00CB559A">
              <w:rPr>
                <w:color w:val="000000"/>
                <w:szCs w:val="24"/>
              </w:rPr>
              <w:t xml:space="preserve">  </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ohrožující půdy</w:t>
            </w:r>
          </w:p>
          <w:p w:rsidR="008B0E83" w:rsidRPr="00CB559A" w:rsidRDefault="008B0E83" w:rsidP="00CB559A">
            <w:pPr>
              <w:pStyle w:val="Zkladntext"/>
              <w:tabs>
                <w:tab w:val="left" w:pos="660"/>
              </w:tabs>
              <w:spacing w:after="34"/>
              <w:ind w:left="595" w:hanging="215"/>
              <w:jc w:val="left"/>
              <w:rPr>
                <w:color w:val="000000"/>
                <w:szCs w:val="24"/>
              </w:rPr>
            </w:pPr>
            <w:proofErr w:type="gramStart"/>
            <w:r w:rsidRPr="00CB559A">
              <w:rPr>
                <w:color w:val="000000"/>
                <w:szCs w:val="24"/>
              </w:rPr>
              <w:t>biosféra : tropické</w:t>
            </w:r>
            <w:proofErr w:type="gramEnd"/>
            <w:r w:rsidRPr="00CB559A">
              <w:rPr>
                <w:color w:val="000000"/>
                <w:szCs w:val="24"/>
              </w:rPr>
              <w:t xml:space="preserve"> lesy, savany, </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pouště,  ubtrop. oblasti, stepi, mírný</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Pás. Tundra</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polární oblasti, život ve vodách</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oceánů</w:t>
            </w: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výškové stupně v krajině</w:t>
            </w: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12" w:space="0" w:color="auto"/>
              <w:right w:val="single" w:sz="12" w:space="0" w:color="auto"/>
            </w:tcBorders>
          </w:tcPr>
          <w:p w:rsidR="008B0E83" w:rsidRDefault="008B0E83" w:rsidP="00CB559A">
            <w:pPr>
              <w:pStyle w:val="Zkladntext"/>
              <w:tabs>
                <w:tab w:val="left" w:pos="660"/>
              </w:tabs>
              <w:spacing w:after="34"/>
              <w:jc w:val="left"/>
              <w:rPr>
                <w:color w:val="000000"/>
                <w:szCs w:val="24"/>
              </w:rPr>
            </w:pP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popíše vnitřní stavbu Země, </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vyjmenuje základní </w:t>
            </w:r>
            <w:proofErr w:type="gramStart"/>
            <w:r w:rsidRPr="00CB559A">
              <w:rPr>
                <w:color w:val="000000"/>
                <w:szCs w:val="24"/>
              </w:rPr>
              <w:t>části  oceánského</w:t>
            </w:r>
            <w:proofErr w:type="gramEnd"/>
            <w:r w:rsidRPr="00CB559A">
              <w:rPr>
                <w:color w:val="000000"/>
                <w:szCs w:val="24"/>
              </w:rPr>
              <w:t xml:space="preserve"> dna, </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uvede typy pohoří podle způsobu vzniku</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uvede vnitřní a vnější činitele utvářející </w:t>
            </w:r>
            <w:proofErr w:type="gramStart"/>
            <w:r w:rsidRPr="00CB559A">
              <w:rPr>
                <w:color w:val="000000"/>
                <w:szCs w:val="24"/>
              </w:rPr>
              <w:t>zem..povrch</w:t>
            </w:r>
            <w:proofErr w:type="gramEnd"/>
          </w:p>
          <w:p w:rsidR="008B0E83" w:rsidRPr="00CB559A" w:rsidRDefault="008B0E83" w:rsidP="00CB559A">
            <w:pPr>
              <w:pStyle w:val="Zkladntext"/>
              <w:tabs>
                <w:tab w:val="left" w:pos="660"/>
              </w:tabs>
              <w:spacing w:after="34"/>
              <w:jc w:val="left"/>
              <w:rPr>
                <w:color w:val="000000"/>
                <w:szCs w:val="24"/>
              </w:rPr>
            </w:pPr>
            <w:r w:rsidRPr="00CB559A">
              <w:rPr>
                <w:color w:val="000000"/>
                <w:szCs w:val="24"/>
              </w:rPr>
              <w:t>- vysvětlí rozdíl mezi počasím a podnebím</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pojmy: vnitřní a okrajová moře, průliv+průplav, </w:t>
            </w:r>
          </w:p>
          <w:p w:rsidR="008B0E83" w:rsidRDefault="008B0E83" w:rsidP="00CB559A">
            <w:pPr>
              <w:pStyle w:val="Zkladntext"/>
              <w:tabs>
                <w:tab w:val="left" w:pos="660"/>
              </w:tabs>
              <w:spacing w:after="34"/>
              <w:jc w:val="left"/>
              <w:rPr>
                <w:color w:val="000000"/>
                <w:szCs w:val="24"/>
              </w:rPr>
            </w:pPr>
            <w:r w:rsidRPr="00CB559A">
              <w:rPr>
                <w:color w:val="000000"/>
                <w:szCs w:val="24"/>
              </w:rPr>
              <w:t>- mořské proudy</w:t>
            </w:r>
          </w:p>
          <w:p w:rsidR="008B0E83" w:rsidRDefault="008B0E83" w:rsidP="0046182C">
            <w:pPr>
              <w:pStyle w:val="Zkladntext"/>
              <w:tabs>
                <w:tab w:val="left" w:pos="660"/>
              </w:tabs>
              <w:spacing w:after="34"/>
              <w:jc w:val="left"/>
              <w:rPr>
                <w:color w:val="000000"/>
                <w:szCs w:val="24"/>
              </w:rPr>
            </w:pPr>
            <w:r>
              <w:rPr>
                <w:color w:val="000000"/>
                <w:szCs w:val="24"/>
              </w:rPr>
              <w:t>- rozlišuje a porovnává složky přírodní sféry, jejich vzájemnou souvislost a podmíněnost, rozezná, pojmenuje a klasifikuje tvary zemského povrchu</w:t>
            </w:r>
          </w:p>
          <w:p w:rsidR="008B0E83" w:rsidRPr="00CB559A" w:rsidRDefault="008B0E83" w:rsidP="008B0E83">
            <w:pPr>
              <w:pStyle w:val="Zkladntext"/>
              <w:tabs>
                <w:tab w:val="left" w:pos="660"/>
              </w:tabs>
              <w:spacing w:after="34"/>
              <w:jc w:val="left"/>
              <w:rPr>
                <w:color w:val="000000"/>
                <w:szCs w:val="24"/>
              </w:rPr>
            </w:pPr>
            <w:r>
              <w:rPr>
                <w:color w:val="000000"/>
                <w:szCs w:val="24"/>
              </w:rPr>
              <w:t>- porovná působení vnitřních a vnějších procesů v přírodní sféře a jejich vliv na přírodu a na lidskou společnost</w:t>
            </w:r>
            <w:r w:rsidRPr="00CB559A">
              <w:rPr>
                <w:color w:val="000000"/>
                <w:szCs w:val="24"/>
              </w:rPr>
              <w:t xml:space="preserve">  </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vyjmenuje činitele podílející se na vzniku půdy</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uvědomí si nutnost starat se o půdu</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vyjmenuje vegetační pásy: posoudí, kterému</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teplotnímu pásu odpovídá, vyhledá typické</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zástupce rostlin a živočichů</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rozliší jednotlivé části krajinné </w:t>
            </w:r>
            <w:proofErr w:type="gramStart"/>
            <w:r w:rsidRPr="00CB559A">
              <w:rPr>
                <w:color w:val="000000"/>
                <w:szCs w:val="24"/>
              </w:rPr>
              <w:t>sféry,určí</w:t>
            </w:r>
            <w:proofErr w:type="gramEnd"/>
            <w:r w:rsidRPr="00CB559A">
              <w:rPr>
                <w:color w:val="000000"/>
                <w:szCs w:val="24"/>
              </w:rPr>
              <w:t xml:space="preserve">, které jsou </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xml:space="preserve">  nejvíce ovlivněny činností člověka</w:t>
            </w:r>
          </w:p>
          <w:p w:rsidR="008B0E83" w:rsidRPr="00CB559A" w:rsidRDefault="008B0E83" w:rsidP="00CB559A">
            <w:pPr>
              <w:pStyle w:val="Zkladntext"/>
              <w:tabs>
                <w:tab w:val="left" w:pos="660"/>
              </w:tabs>
              <w:spacing w:after="34"/>
              <w:jc w:val="left"/>
              <w:rPr>
                <w:color w:val="000000"/>
                <w:szCs w:val="24"/>
              </w:rPr>
            </w:pPr>
            <w:r w:rsidRPr="00CB559A">
              <w:rPr>
                <w:color w:val="000000"/>
                <w:szCs w:val="24"/>
              </w:rPr>
              <w:t>- uvede základní poznatky vztahující se ke sférám</w:t>
            </w: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p>
          <w:p w:rsidR="008B0E83" w:rsidRPr="00CB559A" w:rsidRDefault="008B0E83"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Borders>
              <w:top w:val="single" w:sz="4" w:space="0" w:color="auto"/>
              <w:left w:val="single" w:sz="12" w:space="0" w:color="auto"/>
              <w:right w:val="single" w:sz="12" w:space="0" w:color="auto"/>
            </w:tcBorders>
          </w:tcPr>
          <w:p w:rsidR="008B0E83" w:rsidRPr="00CB559A" w:rsidRDefault="008B0E83" w:rsidP="00CB559A">
            <w:pPr>
              <w:tabs>
                <w:tab w:val="left" w:pos="660"/>
              </w:tabs>
              <w:overflowPunct w:val="0"/>
              <w:autoSpaceDE w:val="0"/>
              <w:autoSpaceDN w:val="0"/>
              <w:adjustRightInd w:val="0"/>
              <w:spacing w:after="34"/>
              <w:ind w:left="595" w:hanging="215"/>
              <w:textAlignment w:val="baseline"/>
              <w:rPr>
                <w:color w:val="000000"/>
              </w:rPr>
            </w:pPr>
          </w:p>
          <w:p w:rsidR="008B0E83" w:rsidRPr="00CB559A" w:rsidRDefault="008B0E83" w:rsidP="00CB559A">
            <w:pPr>
              <w:tabs>
                <w:tab w:val="left" w:pos="660"/>
              </w:tabs>
              <w:overflowPunct w:val="0"/>
              <w:autoSpaceDE w:val="0"/>
              <w:autoSpaceDN w:val="0"/>
              <w:adjustRightInd w:val="0"/>
              <w:spacing w:after="34"/>
              <w:textAlignment w:val="baseline"/>
              <w:rPr>
                <w:color w:val="000000"/>
              </w:rPr>
            </w:pPr>
            <w:r w:rsidRPr="00CB559A">
              <w:rPr>
                <w:color w:val="000000"/>
              </w:rPr>
              <w:t>D -sleduje současné dění ve světě, připomíná důležitá období</w:t>
            </w:r>
          </w:p>
          <w:p w:rsidR="008B0E83" w:rsidRPr="00CB559A" w:rsidRDefault="008B0E83" w:rsidP="00CB559A">
            <w:pPr>
              <w:tabs>
                <w:tab w:val="left" w:pos="660"/>
              </w:tabs>
              <w:overflowPunct w:val="0"/>
              <w:autoSpaceDE w:val="0"/>
              <w:autoSpaceDN w:val="0"/>
              <w:adjustRightInd w:val="0"/>
              <w:spacing w:after="34"/>
              <w:ind w:left="595" w:hanging="215"/>
              <w:textAlignment w:val="baseline"/>
              <w:rPr>
                <w:color w:val="000000"/>
              </w:rPr>
            </w:pPr>
          </w:p>
          <w:p w:rsidR="008B0E83" w:rsidRPr="00CB559A" w:rsidRDefault="008B0E83" w:rsidP="00CB559A">
            <w:pPr>
              <w:tabs>
                <w:tab w:val="left" w:pos="660"/>
              </w:tabs>
              <w:overflowPunct w:val="0"/>
              <w:autoSpaceDE w:val="0"/>
              <w:autoSpaceDN w:val="0"/>
              <w:adjustRightInd w:val="0"/>
              <w:spacing w:after="34"/>
              <w:textAlignment w:val="baseline"/>
              <w:rPr>
                <w:color w:val="000000"/>
              </w:rPr>
            </w:pPr>
            <w:r w:rsidRPr="00FF40DA">
              <w:rPr>
                <w:b/>
                <w:i/>
                <w:color w:val="000000"/>
              </w:rPr>
              <w:t>EV</w:t>
            </w:r>
            <w:r w:rsidRPr="00CB559A">
              <w:rPr>
                <w:color w:val="000000"/>
              </w:rPr>
              <w:t>- ekosystémy</w:t>
            </w:r>
          </w:p>
          <w:p w:rsidR="008B0E83" w:rsidRPr="00CB559A" w:rsidRDefault="008B0E83" w:rsidP="00CB559A">
            <w:pPr>
              <w:tabs>
                <w:tab w:val="left" w:pos="660"/>
              </w:tabs>
              <w:overflowPunct w:val="0"/>
              <w:autoSpaceDE w:val="0"/>
              <w:autoSpaceDN w:val="0"/>
              <w:adjustRightInd w:val="0"/>
              <w:spacing w:after="34"/>
              <w:ind w:left="595" w:hanging="215"/>
              <w:textAlignment w:val="baseline"/>
              <w:rPr>
                <w:color w:val="000000"/>
              </w:rPr>
            </w:pPr>
          </w:p>
          <w:p w:rsidR="008B0E83" w:rsidRPr="00CB559A" w:rsidRDefault="008B0E83" w:rsidP="00CB559A">
            <w:pPr>
              <w:tabs>
                <w:tab w:val="left" w:pos="660"/>
              </w:tabs>
              <w:overflowPunct w:val="0"/>
              <w:autoSpaceDE w:val="0"/>
              <w:autoSpaceDN w:val="0"/>
              <w:adjustRightInd w:val="0"/>
              <w:spacing w:after="34"/>
              <w:ind w:left="595" w:hanging="215"/>
              <w:textAlignment w:val="baseline"/>
              <w:rPr>
                <w:color w:val="000000"/>
              </w:rPr>
            </w:pPr>
          </w:p>
          <w:p w:rsidR="008B0E83" w:rsidRPr="00CB559A" w:rsidRDefault="008B0E83" w:rsidP="00CB559A">
            <w:pPr>
              <w:tabs>
                <w:tab w:val="left" w:pos="660"/>
              </w:tabs>
              <w:overflowPunct w:val="0"/>
              <w:autoSpaceDE w:val="0"/>
              <w:autoSpaceDN w:val="0"/>
              <w:adjustRightInd w:val="0"/>
              <w:spacing w:after="34"/>
              <w:ind w:left="595" w:hanging="215"/>
              <w:jc w:val="both"/>
              <w:textAlignment w:val="baseline"/>
              <w:rPr>
                <w:color w:val="000000"/>
              </w:rPr>
            </w:pPr>
          </w:p>
          <w:p w:rsidR="008B0E83" w:rsidRPr="00CB559A" w:rsidRDefault="008B0E83" w:rsidP="00CB559A">
            <w:pPr>
              <w:tabs>
                <w:tab w:val="left" w:pos="660"/>
              </w:tabs>
              <w:overflowPunct w:val="0"/>
              <w:autoSpaceDE w:val="0"/>
              <w:autoSpaceDN w:val="0"/>
              <w:adjustRightInd w:val="0"/>
              <w:spacing w:after="34"/>
              <w:jc w:val="both"/>
              <w:textAlignment w:val="baseline"/>
              <w:rPr>
                <w:color w:val="000000"/>
                <w:vertAlign w:val="subscript"/>
              </w:rPr>
            </w:pPr>
            <w:r w:rsidRPr="00FF40DA">
              <w:rPr>
                <w:b/>
                <w:i/>
                <w:color w:val="000000"/>
              </w:rPr>
              <w:t>EV</w:t>
            </w:r>
            <w:r w:rsidRPr="00CB559A">
              <w:rPr>
                <w:color w:val="000000"/>
              </w:rPr>
              <w:t>-vztah člověka k prostředí</w:t>
            </w:r>
          </w:p>
        </w:tc>
      </w:tr>
      <w:tr w:rsidR="00E25823" w:rsidRPr="00650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9"/>
          <w:jc w:val="right"/>
        </w:trPr>
        <w:tc>
          <w:tcPr>
            <w:tcW w:w="6226" w:type="dxa"/>
          </w:tcPr>
          <w:p w:rsidR="00E25823" w:rsidRPr="00CB559A" w:rsidRDefault="00E25823" w:rsidP="00CB559A">
            <w:pPr>
              <w:pStyle w:val="Zkladntext"/>
              <w:tabs>
                <w:tab w:val="left" w:pos="660"/>
              </w:tabs>
              <w:spacing w:after="34"/>
              <w:ind w:left="595" w:hanging="215"/>
              <w:jc w:val="left"/>
              <w:rPr>
                <w:b/>
                <w:color w:val="000000"/>
                <w:szCs w:val="24"/>
              </w:rPr>
            </w:pPr>
            <w:r w:rsidRPr="00CB559A">
              <w:rPr>
                <w:b/>
                <w:color w:val="000000"/>
                <w:szCs w:val="24"/>
              </w:rPr>
              <w:t>GEOGRAFIE SVĚTADÍLŮ A OCEÁNŮ</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světové oceány</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 zeměpis světadílů</w:t>
            </w: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w:t>
            </w: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p>
        </w:tc>
        <w:tc>
          <w:tcPr>
            <w:tcW w:w="5730" w:type="dxa"/>
          </w:tcPr>
          <w:p w:rsidR="00E25823" w:rsidRPr="00CB559A" w:rsidRDefault="00E25823" w:rsidP="00CB559A">
            <w:pPr>
              <w:pStyle w:val="Zkladntext"/>
              <w:tabs>
                <w:tab w:val="left" w:pos="660"/>
              </w:tabs>
              <w:spacing w:after="34"/>
              <w:jc w:val="left"/>
              <w:rPr>
                <w:color w:val="000000"/>
                <w:szCs w:val="24"/>
              </w:rPr>
            </w:pPr>
            <w:r w:rsidRPr="00CB559A">
              <w:rPr>
                <w:color w:val="000000"/>
                <w:szCs w:val="24"/>
              </w:rPr>
              <w:t>- vyhledá rozlohy oceánů a světadílů</w:t>
            </w:r>
            <w:r w:rsidR="008B0E83">
              <w:rPr>
                <w:color w:val="000000"/>
                <w:szCs w:val="24"/>
              </w:rPr>
              <w:t>, ukáže na mapě</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seřadí podle rozlohy</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určí nejbližší a nejvzdálenější sousedy</w:t>
            </w:r>
          </w:p>
          <w:p w:rsidR="00E25823" w:rsidRDefault="00E25823" w:rsidP="00CB559A">
            <w:pPr>
              <w:pStyle w:val="Zkladntext"/>
              <w:tabs>
                <w:tab w:val="left" w:pos="660"/>
              </w:tabs>
              <w:spacing w:after="34"/>
              <w:jc w:val="left"/>
              <w:rPr>
                <w:color w:val="000000"/>
                <w:szCs w:val="24"/>
              </w:rPr>
            </w:pPr>
            <w:r w:rsidRPr="00CB559A">
              <w:rPr>
                <w:color w:val="000000"/>
                <w:szCs w:val="24"/>
              </w:rPr>
              <w:t>- zařadí světadíl do vegetačních</w:t>
            </w:r>
            <w:r w:rsidR="008B0E83">
              <w:rPr>
                <w:color w:val="000000"/>
                <w:szCs w:val="24"/>
              </w:rPr>
              <w:t xml:space="preserve"> a podnebných</w:t>
            </w:r>
            <w:r w:rsidRPr="00CB559A">
              <w:rPr>
                <w:color w:val="000000"/>
                <w:szCs w:val="24"/>
              </w:rPr>
              <w:t xml:space="preserve"> pásem</w:t>
            </w:r>
          </w:p>
          <w:p w:rsidR="008B0E83" w:rsidRPr="00CB559A" w:rsidRDefault="008B0E83" w:rsidP="00CB559A">
            <w:pPr>
              <w:pStyle w:val="Zkladntext"/>
              <w:tabs>
                <w:tab w:val="left" w:pos="660"/>
              </w:tabs>
              <w:spacing w:after="34"/>
              <w:jc w:val="left"/>
              <w:rPr>
                <w:color w:val="000000"/>
                <w:szCs w:val="24"/>
              </w:rPr>
            </w:pPr>
            <w:r>
              <w:rPr>
                <w:color w:val="000000"/>
                <w:szCs w:val="24"/>
              </w:rPr>
              <w:t>- zvažuje, jaké změny na světadílu nastaly, co je příčinou změny s využitím digitálních technologií</w:t>
            </w: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E25823" w:rsidRPr="00CB559A" w:rsidRDefault="00E25823" w:rsidP="00CB559A">
            <w:pPr>
              <w:pStyle w:val="Zkladntext"/>
              <w:tabs>
                <w:tab w:val="left" w:pos="660"/>
              </w:tabs>
              <w:spacing w:after="34"/>
              <w:ind w:left="595" w:hanging="215"/>
              <w:jc w:val="left"/>
              <w:rPr>
                <w:color w:val="000000"/>
                <w:szCs w:val="24"/>
              </w:rPr>
            </w:pPr>
          </w:p>
          <w:p w:rsidR="00E25823" w:rsidRPr="00CB559A" w:rsidRDefault="00E25823" w:rsidP="00CB559A">
            <w:pPr>
              <w:pStyle w:val="Zkladntext"/>
              <w:tabs>
                <w:tab w:val="left" w:pos="660"/>
              </w:tabs>
              <w:spacing w:after="34"/>
              <w:ind w:left="595" w:hanging="215"/>
              <w:jc w:val="left"/>
              <w:rPr>
                <w:color w:val="000000"/>
                <w:szCs w:val="24"/>
              </w:rPr>
            </w:pPr>
          </w:p>
        </w:tc>
        <w:tc>
          <w:tcPr>
            <w:tcW w:w="3318" w:type="dxa"/>
          </w:tcPr>
          <w:p w:rsidR="00E25823" w:rsidRPr="00CB559A" w:rsidRDefault="00E25823" w:rsidP="00CB559A">
            <w:pPr>
              <w:tabs>
                <w:tab w:val="left" w:pos="660"/>
              </w:tabs>
              <w:overflowPunct w:val="0"/>
              <w:autoSpaceDE w:val="0"/>
              <w:autoSpaceDN w:val="0"/>
              <w:adjustRightInd w:val="0"/>
              <w:spacing w:after="34"/>
              <w:jc w:val="both"/>
              <w:textAlignment w:val="baseline"/>
              <w:rPr>
                <w:color w:val="000000"/>
              </w:rPr>
            </w:pPr>
            <w:r w:rsidRPr="00CB559A">
              <w:rPr>
                <w:color w:val="000000"/>
              </w:rPr>
              <w:t xml:space="preserve">Inf - </w:t>
            </w:r>
            <w:proofErr w:type="gramStart"/>
            <w:r w:rsidRPr="00CB559A">
              <w:rPr>
                <w:color w:val="000000"/>
              </w:rPr>
              <w:t>pracuje s  internetovým</w:t>
            </w:r>
            <w:proofErr w:type="gramEnd"/>
            <w:r w:rsidRPr="00CB559A">
              <w:rPr>
                <w:color w:val="000000"/>
              </w:rPr>
              <w:t xml:space="preserve"> vyhledávačem</w:t>
            </w:r>
          </w:p>
          <w:p w:rsidR="00E25823" w:rsidRPr="00CB559A" w:rsidRDefault="00E25823" w:rsidP="00CB559A">
            <w:pPr>
              <w:tabs>
                <w:tab w:val="left" w:pos="660"/>
              </w:tabs>
              <w:overflowPunct w:val="0"/>
              <w:autoSpaceDE w:val="0"/>
              <w:autoSpaceDN w:val="0"/>
              <w:adjustRightInd w:val="0"/>
              <w:spacing w:after="34"/>
              <w:ind w:left="595" w:hanging="215"/>
              <w:jc w:val="both"/>
              <w:textAlignment w:val="baseline"/>
              <w:rPr>
                <w:color w:val="000000"/>
              </w:rPr>
            </w:pPr>
          </w:p>
          <w:p w:rsidR="00E25823" w:rsidRPr="00CB559A" w:rsidRDefault="00E25823" w:rsidP="00CB559A">
            <w:pPr>
              <w:tabs>
                <w:tab w:val="left" w:pos="660"/>
              </w:tabs>
              <w:overflowPunct w:val="0"/>
              <w:autoSpaceDE w:val="0"/>
              <w:autoSpaceDN w:val="0"/>
              <w:adjustRightInd w:val="0"/>
              <w:spacing w:after="34"/>
              <w:ind w:left="595" w:hanging="215"/>
              <w:jc w:val="both"/>
              <w:textAlignment w:val="baseline"/>
              <w:rPr>
                <w:color w:val="000000"/>
              </w:rPr>
            </w:pPr>
          </w:p>
        </w:tc>
      </w:tr>
      <w:tr w:rsidR="00E25823" w:rsidRPr="00650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4"/>
          <w:jc w:val="right"/>
        </w:trPr>
        <w:tc>
          <w:tcPr>
            <w:tcW w:w="6226" w:type="dxa"/>
          </w:tcPr>
          <w:p w:rsidR="00E25823" w:rsidRPr="00CB559A" w:rsidRDefault="00E25823" w:rsidP="00CB559A">
            <w:pPr>
              <w:pStyle w:val="Zkladntext"/>
              <w:tabs>
                <w:tab w:val="left" w:pos="660"/>
              </w:tabs>
              <w:spacing w:after="34"/>
              <w:ind w:left="595" w:hanging="215"/>
              <w:jc w:val="left"/>
              <w:rPr>
                <w:b/>
                <w:color w:val="000000"/>
                <w:szCs w:val="24"/>
              </w:rPr>
            </w:pPr>
            <w:r w:rsidRPr="00CB559A">
              <w:rPr>
                <w:b/>
                <w:color w:val="000000"/>
                <w:szCs w:val="24"/>
              </w:rPr>
              <w:lastRenderedPageBreak/>
              <w:t xml:space="preserve">AFRIKA + AUSTRÁLIE+POLÁRNÍ </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poloha+rozloha</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povrch +vodstvo+podnebí</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rostlinstvo+živočišstvo+ner.suroviny</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obyvatelstvo</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 oblasti</w:t>
            </w:r>
          </w:p>
          <w:p w:rsidR="00E25823" w:rsidRPr="00CB559A" w:rsidRDefault="00E25823" w:rsidP="00CB559A">
            <w:pPr>
              <w:pStyle w:val="Zkladntext"/>
              <w:tabs>
                <w:tab w:val="left" w:pos="660"/>
              </w:tabs>
              <w:spacing w:after="34"/>
              <w:ind w:left="595" w:hanging="215"/>
              <w:jc w:val="left"/>
              <w:rPr>
                <w:color w:val="000000"/>
                <w:szCs w:val="24"/>
              </w:rPr>
            </w:pPr>
            <w:r w:rsidRPr="00CB559A">
              <w:rPr>
                <w:color w:val="000000"/>
                <w:szCs w:val="24"/>
              </w:rPr>
              <w:t>-Arktida, Antarktida</w:t>
            </w:r>
          </w:p>
          <w:p w:rsidR="00E25823" w:rsidRPr="00CB559A" w:rsidRDefault="00E25823" w:rsidP="00CB559A">
            <w:pPr>
              <w:pStyle w:val="Zkladntext"/>
              <w:tabs>
                <w:tab w:val="left" w:pos="660"/>
              </w:tabs>
              <w:spacing w:after="34"/>
              <w:ind w:left="595" w:hanging="215"/>
              <w:jc w:val="left"/>
              <w:rPr>
                <w:color w:val="000000"/>
                <w:szCs w:val="24"/>
              </w:rPr>
            </w:pPr>
          </w:p>
        </w:tc>
        <w:tc>
          <w:tcPr>
            <w:tcW w:w="5730" w:type="dxa"/>
          </w:tcPr>
          <w:p w:rsidR="00E25823" w:rsidRPr="00CB559A" w:rsidRDefault="00E25823" w:rsidP="00CB559A">
            <w:pPr>
              <w:pStyle w:val="Zkladntext"/>
              <w:tabs>
                <w:tab w:val="left" w:pos="660"/>
              </w:tabs>
              <w:spacing w:after="34"/>
              <w:jc w:val="left"/>
              <w:rPr>
                <w:color w:val="000000"/>
                <w:szCs w:val="24"/>
              </w:rPr>
            </w:pPr>
            <w:r w:rsidRPr="00CB559A">
              <w:rPr>
                <w:color w:val="000000"/>
                <w:szCs w:val="24"/>
              </w:rPr>
              <w:t>- rozdílnosti ve vzhledu a životě místních obyvatel</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rozdělí daný světadíl na několik oblastí</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srovnává lidnatost a hospodářskou úroveň</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orientuje se na mapách</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zhodnotí podmínky života v pol. oblastech</w:t>
            </w:r>
          </w:p>
          <w:p w:rsidR="00E25823" w:rsidRPr="00CB559A" w:rsidRDefault="00E25823" w:rsidP="00CB559A">
            <w:pPr>
              <w:pStyle w:val="Zkladntext"/>
              <w:tabs>
                <w:tab w:val="left" w:pos="660"/>
              </w:tabs>
              <w:spacing w:after="34"/>
              <w:jc w:val="left"/>
              <w:rPr>
                <w:color w:val="000000"/>
                <w:szCs w:val="24"/>
              </w:rPr>
            </w:pPr>
            <w:r w:rsidRPr="00CB559A">
              <w:rPr>
                <w:color w:val="000000"/>
                <w:szCs w:val="24"/>
              </w:rPr>
              <w:t>- zvažuje, jaké změny nastaly činností člověka</w:t>
            </w:r>
          </w:p>
        </w:tc>
        <w:tc>
          <w:tcPr>
            <w:tcW w:w="3318" w:type="dxa"/>
          </w:tcPr>
          <w:p w:rsidR="00E25823" w:rsidRPr="00CB559A" w:rsidRDefault="00E25823" w:rsidP="00CB559A">
            <w:pPr>
              <w:tabs>
                <w:tab w:val="left" w:pos="660"/>
              </w:tabs>
              <w:overflowPunct w:val="0"/>
              <w:autoSpaceDE w:val="0"/>
              <w:autoSpaceDN w:val="0"/>
              <w:adjustRightInd w:val="0"/>
              <w:spacing w:after="34"/>
              <w:jc w:val="both"/>
              <w:textAlignment w:val="baseline"/>
              <w:rPr>
                <w:color w:val="000000"/>
              </w:rPr>
            </w:pPr>
            <w:r w:rsidRPr="00CB559A">
              <w:rPr>
                <w:color w:val="000000"/>
              </w:rPr>
              <w:t>Muzeum E.Holuba v Holicích</w:t>
            </w:r>
          </w:p>
          <w:p w:rsidR="00E25823" w:rsidRPr="00CB559A" w:rsidRDefault="00E25823" w:rsidP="00CB559A">
            <w:pPr>
              <w:tabs>
                <w:tab w:val="left" w:pos="660"/>
              </w:tabs>
              <w:overflowPunct w:val="0"/>
              <w:autoSpaceDE w:val="0"/>
              <w:autoSpaceDN w:val="0"/>
              <w:adjustRightInd w:val="0"/>
              <w:spacing w:after="34"/>
              <w:ind w:left="595" w:hanging="215"/>
              <w:jc w:val="both"/>
              <w:textAlignment w:val="baseline"/>
              <w:rPr>
                <w:color w:val="000000"/>
              </w:rPr>
            </w:pPr>
            <w:r w:rsidRPr="00CB559A">
              <w:rPr>
                <w:color w:val="000000"/>
              </w:rPr>
              <w:t xml:space="preserve"> /podle možností/</w:t>
            </w:r>
          </w:p>
          <w:p w:rsidR="00E25823" w:rsidRPr="00CB559A" w:rsidRDefault="00E25823" w:rsidP="00CB559A">
            <w:pPr>
              <w:tabs>
                <w:tab w:val="left" w:pos="660"/>
              </w:tabs>
              <w:overflowPunct w:val="0"/>
              <w:autoSpaceDE w:val="0"/>
              <w:autoSpaceDN w:val="0"/>
              <w:adjustRightInd w:val="0"/>
              <w:spacing w:after="34"/>
              <w:jc w:val="both"/>
              <w:textAlignment w:val="baseline"/>
              <w:rPr>
                <w:color w:val="000000"/>
              </w:rPr>
            </w:pPr>
            <w:r w:rsidRPr="00CB559A">
              <w:rPr>
                <w:color w:val="000000"/>
              </w:rPr>
              <w:t>Čj- referáty ne slohová cvičení</w:t>
            </w:r>
          </w:p>
          <w:p w:rsidR="00E25823" w:rsidRPr="00CB559A" w:rsidRDefault="00E25823" w:rsidP="00CB559A">
            <w:pPr>
              <w:tabs>
                <w:tab w:val="left" w:pos="660"/>
              </w:tabs>
              <w:overflowPunct w:val="0"/>
              <w:autoSpaceDE w:val="0"/>
              <w:autoSpaceDN w:val="0"/>
              <w:adjustRightInd w:val="0"/>
              <w:spacing w:after="34"/>
              <w:ind w:left="595" w:hanging="215"/>
              <w:jc w:val="both"/>
              <w:textAlignment w:val="baseline"/>
              <w:rPr>
                <w:color w:val="000000"/>
              </w:rPr>
            </w:pPr>
          </w:p>
          <w:p w:rsidR="00E25823" w:rsidRPr="00CB559A" w:rsidRDefault="00E25823" w:rsidP="00CB559A">
            <w:pPr>
              <w:tabs>
                <w:tab w:val="left" w:pos="660"/>
              </w:tabs>
              <w:overflowPunct w:val="0"/>
              <w:autoSpaceDE w:val="0"/>
              <w:autoSpaceDN w:val="0"/>
              <w:adjustRightInd w:val="0"/>
              <w:spacing w:after="34"/>
              <w:jc w:val="both"/>
              <w:textAlignment w:val="baseline"/>
              <w:rPr>
                <w:color w:val="000000"/>
              </w:rPr>
            </w:pPr>
            <w:r w:rsidRPr="00FF40DA">
              <w:rPr>
                <w:b/>
                <w:i/>
                <w:color w:val="000000"/>
              </w:rPr>
              <w:t>MkV</w:t>
            </w:r>
            <w:r w:rsidRPr="00CB559A">
              <w:rPr>
                <w:color w:val="000000"/>
              </w:rPr>
              <w:t>- multikulturalita</w:t>
            </w:r>
          </w:p>
        </w:tc>
      </w:tr>
    </w:tbl>
    <w:p w:rsidR="00650A75" w:rsidRPr="00650A75" w:rsidRDefault="00650A75" w:rsidP="00650A75">
      <w:pPr>
        <w:pStyle w:val="Zkladntext"/>
        <w:rPr>
          <w:szCs w:val="24"/>
        </w:rPr>
      </w:pPr>
    </w:p>
    <w:p w:rsidR="00650A75" w:rsidRPr="00650A75" w:rsidRDefault="00650A75" w:rsidP="00650A75">
      <w:pPr>
        <w:pStyle w:val="Zkladntext"/>
        <w:rPr>
          <w:szCs w:val="24"/>
        </w:rPr>
      </w:pPr>
    </w:p>
    <w:p w:rsidR="00650A75" w:rsidRPr="00650A75" w:rsidRDefault="00650A75" w:rsidP="00650A75">
      <w:pPr>
        <w:pStyle w:val="Zkladntext"/>
        <w:rPr>
          <w:szCs w:val="24"/>
        </w:rPr>
      </w:pPr>
    </w:p>
    <w:p w:rsidR="00650A75" w:rsidRDefault="00650A75"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D41D14" w:rsidRDefault="00D41D14" w:rsidP="00650A75">
      <w:pPr>
        <w:pStyle w:val="Zkladntext"/>
        <w:rPr>
          <w:szCs w:val="24"/>
        </w:rPr>
      </w:pPr>
    </w:p>
    <w:p w:rsidR="00650A75" w:rsidRDefault="00650A75"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Default="008B0E83" w:rsidP="00650A75">
      <w:pPr>
        <w:pStyle w:val="Zkladntext"/>
        <w:rPr>
          <w:szCs w:val="24"/>
        </w:rPr>
      </w:pPr>
    </w:p>
    <w:p w:rsidR="008B0E83" w:rsidRPr="00650A75" w:rsidRDefault="008B0E83" w:rsidP="00650A75">
      <w:pPr>
        <w:pStyle w:val="Zkladntex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D41D14" w:rsidRPr="00650A75">
        <w:trPr>
          <w:trHeight w:val="852"/>
          <w:jc w:val="right"/>
        </w:trPr>
        <w:tc>
          <w:tcPr>
            <w:tcW w:w="6226" w:type="dxa"/>
            <w:shd w:val="clear" w:color="auto" w:fill="E6E6E6"/>
            <w:vAlign w:val="center"/>
          </w:tcPr>
          <w:p w:rsidR="00D41D14" w:rsidRPr="00CB559A" w:rsidRDefault="00D41D14" w:rsidP="00CB559A">
            <w:pPr>
              <w:pStyle w:val="Zkladntext"/>
              <w:tabs>
                <w:tab w:val="left" w:pos="660"/>
              </w:tabs>
              <w:spacing w:after="34"/>
              <w:ind w:left="595" w:hanging="215"/>
              <w:jc w:val="center"/>
              <w:rPr>
                <w:b/>
                <w:color w:val="000000"/>
                <w:sz w:val="40"/>
                <w:szCs w:val="40"/>
              </w:rPr>
            </w:pPr>
            <w:r w:rsidRPr="00CB559A">
              <w:rPr>
                <w:b/>
                <w:color w:val="000000"/>
                <w:sz w:val="40"/>
                <w:szCs w:val="40"/>
              </w:rPr>
              <w:lastRenderedPageBreak/>
              <w:t>7. ročník</w:t>
            </w:r>
          </w:p>
        </w:tc>
        <w:tc>
          <w:tcPr>
            <w:tcW w:w="5730" w:type="dxa"/>
            <w:shd w:val="clear" w:color="auto" w:fill="E6E6E6"/>
            <w:vAlign w:val="center"/>
          </w:tcPr>
          <w:p w:rsidR="00D41D14" w:rsidRPr="00CB559A" w:rsidRDefault="00D41D14" w:rsidP="00CB559A">
            <w:pPr>
              <w:pStyle w:val="Zkladntext"/>
              <w:tabs>
                <w:tab w:val="left" w:pos="660"/>
              </w:tabs>
              <w:spacing w:after="34"/>
              <w:ind w:left="595" w:hanging="215"/>
              <w:jc w:val="center"/>
              <w:rPr>
                <w:b/>
                <w:color w:val="000000"/>
                <w:sz w:val="40"/>
                <w:szCs w:val="40"/>
              </w:rPr>
            </w:pPr>
            <w:r w:rsidRPr="00CB559A">
              <w:rPr>
                <w:b/>
                <w:color w:val="000000"/>
                <w:sz w:val="40"/>
                <w:szCs w:val="40"/>
              </w:rPr>
              <w:t>Zeměpis</w:t>
            </w:r>
          </w:p>
        </w:tc>
        <w:tc>
          <w:tcPr>
            <w:tcW w:w="3318" w:type="dxa"/>
            <w:shd w:val="clear" w:color="auto" w:fill="E6E6E6"/>
            <w:vAlign w:val="center"/>
          </w:tcPr>
          <w:p w:rsidR="00D41D14" w:rsidRPr="00CB559A" w:rsidRDefault="00D41D14" w:rsidP="00CB559A">
            <w:pPr>
              <w:pStyle w:val="Zkladntext"/>
              <w:tabs>
                <w:tab w:val="left" w:pos="660"/>
              </w:tabs>
              <w:spacing w:after="34"/>
              <w:jc w:val="center"/>
              <w:rPr>
                <w:b/>
                <w:color w:val="000000"/>
                <w:sz w:val="40"/>
                <w:szCs w:val="40"/>
              </w:rPr>
            </w:pPr>
            <w:r w:rsidRPr="00CB559A">
              <w:rPr>
                <w:b/>
                <w:color w:val="000000"/>
                <w:sz w:val="40"/>
                <w:szCs w:val="40"/>
              </w:rPr>
              <w:t>2 hodiny</w:t>
            </w:r>
          </w:p>
        </w:tc>
      </w:tr>
      <w:tr w:rsidR="00D41D14" w:rsidRPr="00650A75">
        <w:trPr>
          <w:trHeight w:val="1027"/>
          <w:jc w:val="right"/>
        </w:trPr>
        <w:tc>
          <w:tcPr>
            <w:tcW w:w="6226" w:type="dxa"/>
            <w:vAlign w:val="center"/>
          </w:tcPr>
          <w:p w:rsidR="00D41D14" w:rsidRPr="00CB559A" w:rsidRDefault="00D41D14" w:rsidP="00CB559A">
            <w:pPr>
              <w:pStyle w:val="Zkladntext"/>
              <w:tabs>
                <w:tab w:val="left" w:pos="660"/>
              </w:tabs>
              <w:spacing w:after="34"/>
              <w:ind w:left="595" w:hanging="215"/>
              <w:jc w:val="center"/>
              <w:rPr>
                <w:color w:val="000000"/>
                <w:sz w:val="32"/>
                <w:szCs w:val="32"/>
              </w:rPr>
            </w:pPr>
            <w:r w:rsidRPr="00CB559A">
              <w:rPr>
                <w:color w:val="000000"/>
                <w:sz w:val="32"/>
                <w:szCs w:val="32"/>
              </w:rPr>
              <w:t>Učivo</w:t>
            </w:r>
          </w:p>
        </w:tc>
        <w:tc>
          <w:tcPr>
            <w:tcW w:w="5730" w:type="dxa"/>
            <w:vAlign w:val="center"/>
          </w:tcPr>
          <w:p w:rsidR="00D41D14" w:rsidRPr="00CB559A" w:rsidRDefault="00D41D14" w:rsidP="00CB559A">
            <w:pPr>
              <w:pStyle w:val="Zkladntext"/>
              <w:tabs>
                <w:tab w:val="left" w:pos="660"/>
              </w:tabs>
              <w:spacing w:after="34"/>
              <w:ind w:left="595" w:hanging="215"/>
              <w:jc w:val="center"/>
              <w:rPr>
                <w:color w:val="000000"/>
                <w:sz w:val="32"/>
                <w:szCs w:val="32"/>
              </w:rPr>
            </w:pPr>
            <w:r w:rsidRPr="00CB559A">
              <w:rPr>
                <w:color w:val="000000"/>
                <w:sz w:val="32"/>
                <w:szCs w:val="32"/>
              </w:rPr>
              <w:t>Očekávané výstupy</w:t>
            </w:r>
          </w:p>
        </w:tc>
        <w:tc>
          <w:tcPr>
            <w:tcW w:w="3318" w:type="dxa"/>
            <w:vAlign w:val="center"/>
          </w:tcPr>
          <w:p w:rsidR="00D41D14" w:rsidRPr="00CB559A" w:rsidRDefault="00D41D14" w:rsidP="00CB559A">
            <w:pPr>
              <w:pStyle w:val="Zkladntext"/>
              <w:tabs>
                <w:tab w:val="left" w:pos="660"/>
              </w:tabs>
              <w:spacing w:after="34"/>
              <w:ind w:left="595" w:hanging="215"/>
              <w:jc w:val="center"/>
              <w:rPr>
                <w:color w:val="000000"/>
                <w:szCs w:val="24"/>
              </w:rPr>
            </w:pPr>
            <w:r w:rsidRPr="00CB559A">
              <w:rPr>
                <w:color w:val="000000"/>
                <w:szCs w:val="24"/>
              </w:rPr>
              <w:t>Průřezová témata</w:t>
            </w:r>
          </w:p>
          <w:p w:rsidR="00D41D14" w:rsidRPr="00CB559A" w:rsidRDefault="00D41D14" w:rsidP="00CB559A">
            <w:pPr>
              <w:pStyle w:val="Zkladntext"/>
              <w:tabs>
                <w:tab w:val="left" w:pos="660"/>
              </w:tabs>
              <w:spacing w:after="34"/>
              <w:ind w:left="595" w:hanging="215"/>
              <w:jc w:val="center"/>
              <w:rPr>
                <w:color w:val="000000"/>
                <w:szCs w:val="24"/>
              </w:rPr>
            </w:pPr>
            <w:r w:rsidRPr="00CB559A">
              <w:rPr>
                <w:color w:val="000000"/>
                <w:szCs w:val="24"/>
              </w:rPr>
              <w:t>Mezipředmětové vazby</w:t>
            </w:r>
          </w:p>
        </w:tc>
      </w:tr>
      <w:tr w:rsidR="007E48C9" w:rsidRPr="00650A75" w:rsidTr="00533633">
        <w:trPr>
          <w:trHeight w:hRule="exact" w:val="5493"/>
          <w:jc w:val="right"/>
        </w:trPr>
        <w:tc>
          <w:tcPr>
            <w:tcW w:w="6226" w:type="dxa"/>
          </w:tcPr>
          <w:p w:rsidR="007E48C9" w:rsidRPr="00CB559A" w:rsidRDefault="007E48C9" w:rsidP="00CB559A">
            <w:pPr>
              <w:pStyle w:val="Zkladntext"/>
              <w:tabs>
                <w:tab w:val="left" w:pos="660"/>
              </w:tabs>
              <w:spacing w:after="34"/>
              <w:ind w:left="595" w:hanging="215"/>
              <w:jc w:val="left"/>
              <w:rPr>
                <w:b/>
                <w:color w:val="000000"/>
                <w:szCs w:val="24"/>
              </w:rPr>
            </w:pPr>
            <w:r w:rsidRPr="00CB559A">
              <w:rPr>
                <w:b/>
                <w:color w:val="000000"/>
                <w:szCs w:val="24"/>
              </w:rPr>
              <w:t>ZEMĚPIS SVĚTADÍLŮ- AMERIKA</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členění amerického kontinentu</w:t>
            </w:r>
          </w:p>
          <w:p w:rsidR="007E48C9" w:rsidRPr="00CB559A" w:rsidRDefault="007E48C9" w:rsidP="00CB559A">
            <w:pPr>
              <w:pStyle w:val="Zkladntext"/>
              <w:tabs>
                <w:tab w:val="left" w:pos="660"/>
              </w:tabs>
              <w:spacing w:after="34"/>
              <w:ind w:left="595" w:hanging="215"/>
              <w:jc w:val="left"/>
              <w:rPr>
                <w:color w:val="000000"/>
                <w:szCs w:val="24"/>
              </w:rPr>
            </w:pPr>
            <w:proofErr w:type="gramStart"/>
            <w:r w:rsidRPr="00CB559A">
              <w:rPr>
                <w:color w:val="000000"/>
                <w:szCs w:val="24"/>
              </w:rPr>
              <w:t>poloha</w:t>
            </w:r>
            <w:proofErr w:type="gramEnd"/>
            <w:r w:rsidRPr="00CB559A">
              <w:rPr>
                <w:color w:val="000000"/>
                <w:szCs w:val="24"/>
              </w:rPr>
              <w:t>,</w:t>
            </w:r>
            <w:proofErr w:type="gramStart"/>
            <w:r w:rsidRPr="00CB559A">
              <w:rPr>
                <w:color w:val="000000"/>
                <w:szCs w:val="24"/>
              </w:rPr>
              <w:t>povrch</w:t>
            </w:r>
            <w:proofErr w:type="gramEnd"/>
            <w:r w:rsidRPr="00CB559A">
              <w:rPr>
                <w:color w:val="000000"/>
                <w:szCs w:val="24"/>
              </w:rPr>
              <w:t>,vodstvo</w:t>
            </w:r>
          </w:p>
          <w:p w:rsidR="007E48C9" w:rsidRPr="00CB559A" w:rsidRDefault="007E48C9" w:rsidP="00CB559A">
            <w:pPr>
              <w:pStyle w:val="Zkladntext"/>
              <w:tabs>
                <w:tab w:val="left" w:pos="660"/>
              </w:tabs>
              <w:spacing w:after="34"/>
              <w:ind w:left="595" w:hanging="215"/>
              <w:jc w:val="left"/>
              <w:rPr>
                <w:color w:val="000000"/>
                <w:szCs w:val="24"/>
              </w:rPr>
            </w:pPr>
            <w:proofErr w:type="gramStart"/>
            <w:r w:rsidRPr="00CB559A">
              <w:rPr>
                <w:color w:val="000000"/>
                <w:szCs w:val="24"/>
              </w:rPr>
              <w:t>podnebí,vegetace</w:t>
            </w:r>
            <w:proofErr w:type="gramEnd"/>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obyvatelstvo</w:t>
            </w:r>
          </w:p>
          <w:p w:rsidR="007E48C9" w:rsidRPr="00CB559A" w:rsidRDefault="007E48C9" w:rsidP="00CB559A">
            <w:pPr>
              <w:pStyle w:val="Zkladntext"/>
              <w:tabs>
                <w:tab w:val="left" w:pos="660"/>
              </w:tabs>
              <w:spacing w:after="34"/>
              <w:ind w:left="595" w:hanging="215"/>
              <w:jc w:val="left"/>
              <w:rPr>
                <w:color w:val="000000"/>
                <w:szCs w:val="24"/>
              </w:rPr>
            </w:pP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průmysl, zemědělství</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w:t>
            </w:r>
            <w:proofErr w:type="gramStart"/>
            <w:r w:rsidRPr="00CB559A">
              <w:rPr>
                <w:color w:val="000000"/>
                <w:szCs w:val="24"/>
              </w:rPr>
              <w:t>USA,Kanada</w:t>
            </w:r>
            <w:proofErr w:type="gramEnd"/>
            <w:r w:rsidRPr="00CB559A">
              <w:rPr>
                <w:color w:val="000000"/>
                <w:szCs w:val="24"/>
              </w:rPr>
              <w:t>, Mexiko</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Středoamerické země</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Karibské státy</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Andské státy</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Brazílie</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Jihoamerické státy</w:t>
            </w:r>
          </w:p>
        </w:tc>
        <w:tc>
          <w:tcPr>
            <w:tcW w:w="5730" w:type="dxa"/>
          </w:tcPr>
          <w:p w:rsidR="007E48C9" w:rsidRPr="00CB559A" w:rsidRDefault="007E48C9" w:rsidP="00CB559A">
            <w:pPr>
              <w:pStyle w:val="Zkladntext"/>
              <w:tabs>
                <w:tab w:val="left" w:pos="660"/>
              </w:tabs>
              <w:spacing w:after="34"/>
              <w:jc w:val="left"/>
              <w:rPr>
                <w:color w:val="000000"/>
                <w:szCs w:val="24"/>
              </w:rPr>
            </w:pPr>
            <w:r w:rsidRPr="00CB559A">
              <w:rPr>
                <w:color w:val="000000"/>
                <w:szCs w:val="24"/>
              </w:rPr>
              <w:t xml:space="preserve">- žák popíše polohu a povrch Am., vyhledá na mapě </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xml:space="preserve">  nejvyšší pohoří, vrcholy, veletoky, jezera</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xml:space="preserve">- vyjmenuje podnebné a veg.pásy, uvede typické </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xml:space="preserve">  rostliny a živočichy pro jednotlivé část</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vyhledá základní údaje o obyvatelstvu=</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původní+přistěhovalci+míšenci</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určí hlavní oblasti těžby ner.surovin</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vyjmenuje hospodářsky pěstované plodiny</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orientuje se na různých typech map/obecné, hospodář/</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lokalizuje jednotlivé státy</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z každého státu určí min. 2 největší sídla</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vyjmenuje typické obchodní značky /dle ýznamu/</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xml:space="preserve">- orientuje se v kulturních a hospodářských poměrech   </w:t>
            </w:r>
          </w:p>
          <w:p w:rsidR="007E48C9" w:rsidRDefault="007E48C9" w:rsidP="00CB559A">
            <w:pPr>
              <w:pStyle w:val="Zkladntext"/>
              <w:tabs>
                <w:tab w:val="left" w:pos="660"/>
              </w:tabs>
              <w:spacing w:after="34"/>
              <w:jc w:val="left"/>
              <w:rPr>
                <w:color w:val="000000"/>
                <w:szCs w:val="24"/>
              </w:rPr>
            </w:pPr>
            <w:r w:rsidRPr="00CB559A">
              <w:rPr>
                <w:color w:val="000000"/>
                <w:szCs w:val="24"/>
              </w:rPr>
              <w:t xml:space="preserve">  daného regionu</w:t>
            </w:r>
          </w:p>
          <w:p w:rsidR="00533633" w:rsidRPr="00CB559A" w:rsidRDefault="00533633" w:rsidP="00CB559A">
            <w:pPr>
              <w:pStyle w:val="Zkladntext"/>
              <w:tabs>
                <w:tab w:val="left" w:pos="660"/>
              </w:tabs>
              <w:spacing w:after="34"/>
              <w:jc w:val="left"/>
              <w:rPr>
                <w:color w:val="000000"/>
                <w:szCs w:val="24"/>
              </w:rPr>
            </w:pPr>
            <w:r>
              <w:rPr>
                <w:color w:val="000000"/>
                <w:szCs w:val="24"/>
              </w:rPr>
              <w:t>- používá vybrané digitální mapy, mapové portály a digitální databáze pro charakteristiku a srovnávání</w:t>
            </w:r>
          </w:p>
        </w:tc>
        <w:tc>
          <w:tcPr>
            <w:tcW w:w="3318" w:type="dxa"/>
          </w:tcPr>
          <w:p w:rsidR="007E48C9" w:rsidRDefault="00533633" w:rsidP="00CB559A">
            <w:pPr>
              <w:tabs>
                <w:tab w:val="left" w:pos="660"/>
              </w:tabs>
              <w:overflowPunct w:val="0"/>
              <w:autoSpaceDE w:val="0"/>
              <w:autoSpaceDN w:val="0"/>
              <w:adjustRightInd w:val="0"/>
              <w:spacing w:after="34"/>
              <w:textAlignment w:val="baseline"/>
              <w:rPr>
                <w:color w:val="000000"/>
              </w:rPr>
            </w:pPr>
            <w:r w:rsidRPr="00533633">
              <w:rPr>
                <w:b/>
                <w:i/>
                <w:color w:val="000000"/>
              </w:rPr>
              <w:t xml:space="preserve">OSV </w:t>
            </w:r>
            <w:r>
              <w:rPr>
                <w:color w:val="000000"/>
              </w:rPr>
              <w:t>- rozvoj schopnosti poznávání</w:t>
            </w:r>
          </w:p>
          <w:p w:rsidR="00533633" w:rsidRPr="00CB559A" w:rsidRDefault="00533633" w:rsidP="00CB559A">
            <w:pPr>
              <w:tabs>
                <w:tab w:val="left" w:pos="660"/>
              </w:tabs>
              <w:overflowPunct w:val="0"/>
              <w:autoSpaceDE w:val="0"/>
              <w:autoSpaceDN w:val="0"/>
              <w:adjustRightInd w:val="0"/>
              <w:spacing w:after="34"/>
              <w:textAlignment w:val="baseline"/>
              <w:rPr>
                <w:color w:val="000000"/>
              </w:rPr>
            </w:pPr>
            <w:r w:rsidRPr="00533633">
              <w:rPr>
                <w:b/>
                <w:i/>
                <w:color w:val="000000"/>
              </w:rPr>
              <w:t>EV</w:t>
            </w:r>
            <w:r>
              <w:rPr>
                <w:color w:val="000000"/>
              </w:rPr>
              <w:t xml:space="preserve"> - lidské aktivity a problémy životního prostředí</w:t>
            </w:r>
          </w:p>
        </w:tc>
      </w:tr>
      <w:tr w:rsidR="007E48C9" w:rsidRPr="00650A75">
        <w:trPr>
          <w:trHeight w:hRule="exact" w:val="2869"/>
          <w:jc w:val="right"/>
        </w:trPr>
        <w:tc>
          <w:tcPr>
            <w:tcW w:w="6226" w:type="dxa"/>
          </w:tcPr>
          <w:p w:rsidR="007E48C9" w:rsidRPr="00CB559A" w:rsidRDefault="007E48C9" w:rsidP="00CB559A">
            <w:pPr>
              <w:pStyle w:val="Zkladntext"/>
              <w:tabs>
                <w:tab w:val="left" w:pos="660"/>
              </w:tabs>
              <w:spacing w:after="34"/>
              <w:ind w:left="595" w:hanging="215"/>
              <w:jc w:val="left"/>
              <w:rPr>
                <w:color w:val="000000"/>
                <w:szCs w:val="24"/>
              </w:rPr>
            </w:pPr>
          </w:p>
          <w:p w:rsidR="007E48C9" w:rsidRPr="00CB559A" w:rsidRDefault="007E48C9" w:rsidP="00CB559A">
            <w:pPr>
              <w:pStyle w:val="Zkladntext"/>
              <w:tabs>
                <w:tab w:val="left" w:pos="660"/>
              </w:tabs>
              <w:spacing w:after="34"/>
              <w:ind w:left="595" w:hanging="215"/>
              <w:jc w:val="left"/>
              <w:rPr>
                <w:b/>
                <w:color w:val="000000"/>
                <w:szCs w:val="24"/>
              </w:rPr>
            </w:pPr>
            <w:r w:rsidRPr="00CB559A">
              <w:rPr>
                <w:b/>
                <w:color w:val="000000"/>
                <w:szCs w:val="24"/>
              </w:rPr>
              <w:t xml:space="preserve">ATLANTSKÝ A SEVERNÍ LEDOVÝ OCEÁN </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poloha+okolní světadíly</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Jihoamerické státy o přeplutí</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dnešní netypické rekordy v přeplutí</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těžba a hospodářský význam</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 lov různých druhů ryb</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7E48C9" w:rsidRPr="00CB559A" w:rsidRDefault="007E48C9" w:rsidP="00CB559A">
            <w:pPr>
              <w:pStyle w:val="Zkladntext"/>
              <w:tabs>
                <w:tab w:val="left" w:pos="660"/>
              </w:tabs>
              <w:spacing w:after="34"/>
              <w:ind w:left="595" w:hanging="215"/>
              <w:jc w:val="left"/>
              <w:rPr>
                <w:color w:val="000000"/>
                <w:szCs w:val="24"/>
              </w:rPr>
            </w:pPr>
          </w:p>
          <w:p w:rsidR="007E48C9" w:rsidRPr="00CB559A" w:rsidRDefault="007E48C9" w:rsidP="00CB559A">
            <w:pPr>
              <w:pStyle w:val="Zkladntext"/>
              <w:tabs>
                <w:tab w:val="left" w:pos="660"/>
              </w:tabs>
              <w:spacing w:after="34"/>
              <w:ind w:left="595" w:hanging="215"/>
              <w:jc w:val="left"/>
              <w:rPr>
                <w:color w:val="000000"/>
                <w:szCs w:val="24"/>
              </w:rPr>
            </w:pPr>
          </w:p>
        </w:tc>
        <w:tc>
          <w:tcPr>
            <w:tcW w:w="5730" w:type="dxa"/>
          </w:tcPr>
          <w:p w:rsidR="007E48C9" w:rsidRPr="00CB559A" w:rsidRDefault="007E48C9" w:rsidP="00CB559A">
            <w:pPr>
              <w:pStyle w:val="Zkladntext"/>
              <w:tabs>
                <w:tab w:val="left" w:pos="660"/>
              </w:tabs>
              <w:spacing w:after="34"/>
              <w:ind w:left="595" w:hanging="215"/>
              <w:jc w:val="left"/>
              <w:rPr>
                <w:color w:val="000000"/>
                <w:szCs w:val="24"/>
              </w:rPr>
            </w:pP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rozlišuje teplé a studené části oceánů</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vyjmenuje mořské proudy</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seznámí se s pojmem EL NINO</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xml:space="preserve">- vyhledá informace o </w:t>
            </w:r>
            <w:proofErr w:type="gramStart"/>
            <w:r w:rsidRPr="00CB559A">
              <w:rPr>
                <w:color w:val="000000"/>
                <w:szCs w:val="24"/>
              </w:rPr>
              <w:t>akcích  ochranářů</w:t>
            </w:r>
            <w:proofErr w:type="gramEnd"/>
            <w:r w:rsidRPr="00CB559A">
              <w:rPr>
                <w:color w:val="000000"/>
                <w:szCs w:val="24"/>
              </w:rPr>
              <w:t xml:space="preserve"> /velryb, tuleňů/</w:t>
            </w:r>
          </w:p>
          <w:p w:rsidR="007E48C9" w:rsidRPr="00CB559A" w:rsidRDefault="007E48C9" w:rsidP="00CB559A">
            <w:pPr>
              <w:pStyle w:val="Zkladntext"/>
              <w:tabs>
                <w:tab w:val="left" w:pos="660"/>
              </w:tabs>
              <w:spacing w:after="34"/>
              <w:jc w:val="left"/>
              <w:rPr>
                <w:color w:val="000000"/>
                <w:szCs w:val="24"/>
              </w:rPr>
            </w:pPr>
            <w:r w:rsidRPr="00CB559A">
              <w:rPr>
                <w:color w:val="000000"/>
                <w:szCs w:val="24"/>
              </w:rPr>
              <w:t>- seznámí se s možností nových objevů o mořském dně</w:t>
            </w:r>
          </w:p>
          <w:p w:rsidR="007E48C9" w:rsidRPr="00CB559A" w:rsidRDefault="007E48C9"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7E48C9" w:rsidRPr="00CB559A" w:rsidRDefault="007E48C9" w:rsidP="00CB559A">
            <w:pPr>
              <w:pStyle w:val="Zkladntext"/>
              <w:tabs>
                <w:tab w:val="left" w:pos="660"/>
              </w:tabs>
              <w:spacing w:after="34"/>
              <w:ind w:left="595" w:hanging="215"/>
              <w:jc w:val="left"/>
              <w:rPr>
                <w:color w:val="000000"/>
                <w:szCs w:val="24"/>
              </w:rPr>
            </w:pPr>
          </w:p>
          <w:p w:rsidR="007E48C9" w:rsidRPr="00CB559A" w:rsidRDefault="007E48C9" w:rsidP="00CB559A">
            <w:pPr>
              <w:pStyle w:val="Zkladntext"/>
              <w:tabs>
                <w:tab w:val="left" w:pos="660"/>
              </w:tabs>
              <w:spacing w:after="34"/>
              <w:ind w:left="595" w:hanging="215"/>
              <w:jc w:val="left"/>
              <w:rPr>
                <w:color w:val="000000"/>
                <w:szCs w:val="24"/>
              </w:rPr>
            </w:pPr>
          </w:p>
        </w:tc>
        <w:tc>
          <w:tcPr>
            <w:tcW w:w="3318" w:type="dxa"/>
          </w:tcPr>
          <w:p w:rsidR="003305C5" w:rsidRPr="00CB559A" w:rsidRDefault="00533633" w:rsidP="00CB559A">
            <w:pPr>
              <w:tabs>
                <w:tab w:val="left" w:pos="660"/>
              </w:tabs>
              <w:overflowPunct w:val="0"/>
              <w:autoSpaceDE w:val="0"/>
              <w:autoSpaceDN w:val="0"/>
              <w:adjustRightInd w:val="0"/>
              <w:spacing w:after="34"/>
              <w:textAlignment w:val="baseline"/>
              <w:rPr>
                <w:color w:val="000000"/>
              </w:rPr>
            </w:pPr>
            <w:r w:rsidRPr="00533633">
              <w:rPr>
                <w:b/>
                <w:i/>
                <w:color w:val="000000"/>
              </w:rPr>
              <w:t>EV</w:t>
            </w:r>
            <w:r>
              <w:rPr>
                <w:color w:val="000000"/>
              </w:rPr>
              <w:t xml:space="preserve"> - vztah člověka k prostředí</w:t>
            </w:r>
          </w:p>
          <w:p w:rsidR="007E48C9" w:rsidRPr="00CB559A" w:rsidRDefault="007E48C9" w:rsidP="00CB559A">
            <w:pPr>
              <w:tabs>
                <w:tab w:val="left" w:pos="660"/>
              </w:tabs>
              <w:overflowPunct w:val="0"/>
              <w:autoSpaceDE w:val="0"/>
              <w:autoSpaceDN w:val="0"/>
              <w:adjustRightInd w:val="0"/>
              <w:spacing w:after="34"/>
              <w:textAlignment w:val="baseline"/>
              <w:rPr>
                <w:color w:val="000000"/>
              </w:rPr>
            </w:pPr>
            <w:r w:rsidRPr="00FF40DA">
              <w:rPr>
                <w:b/>
                <w:i/>
                <w:color w:val="000000"/>
              </w:rPr>
              <w:t>MV</w:t>
            </w:r>
            <w:r w:rsidRPr="00CB559A">
              <w:rPr>
                <w:color w:val="000000"/>
              </w:rPr>
              <w:t>-tvorba mediálního sdělení</w:t>
            </w:r>
          </w:p>
        </w:tc>
      </w:tr>
    </w:tbl>
    <w:p w:rsidR="00650A75" w:rsidRPr="00650A75" w:rsidRDefault="00650A75" w:rsidP="00650A75">
      <w:pPr>
        <w:pStyle w:val="Zkladntext"/>
        <w:rPr>
          <w:szCs w:val="24"/>
        </w:rPr>
      </w:pPr>
    </w:p>
    <w:p w:rsidR="00650A75" w:rsidRPr="00650A75" w:rsidRDefault="00650A75" w:rsidP="00650A75">
      <w:pPr>
        <w:pStyle w:val="Zkladntex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3305C5" w:rsidRPr="00650A75">
        <w:trPr>
          <w:trHeight w:hRule="exact" w:val="2166"/>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b/>
                <w:color w:val="000000"/>
                <w:szCs w:val="24"/>
              </w:rPr>
              <w:t xml:space="preserve">ASIE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reliéf, </w:t>
            </w:r>
            <w:proofErr w:type="gramStart"/>
            <w:r w:rsidRPr="00CB559A">
              <w:rPr>
                <w:color w:val="000000"/>
                <w:szCs w:val="24"/>
              </w:rPr>
              <w:t>podnebí</w:t>
            </w:r>
            <w:proofErr w:type="gramEnd"/>
            <w:r w:rsidRPr="00CB559A">
              <w:rPr>
                <w:color w:val="000000"/>
                <w:szCs w:val="24"/>
              </w:rPr>
              <w:t>,</w:t>
            </w:r>
            <w:proofErr w:type="gramStart"/>
            <w:r w:rsidRPr="00CB559A">
              <w:rPr>
                <w:color w:val="000000"/>
                <w:szCs w:val="24"/>
              </w:rPr>
              <w:t>vodstvo</w:t>
            </w:r>
            <w:proofErr w:type="gramEnd"/>
            <w:r w:rsidRPr="00CB559A">
              <w:rPr>
                <w:color w:val="000000"/>
                <w:szCs w:val="24"/>
              </w:rPr>
              <w:t xml:space="preserve">,vegetace a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roofErr w:type="gramStart"/>
            <w:r w:rsidRPr="00CB559A">
              <w:rPr>
                <w:color w:val="000000"/>
                <w:szCs w:val="24"/>
              </w:rPr>
              <w:t>živočišstvo,obyvatelstvo</w:t>
            </w:r>
            <w:proofErr w:type="gramEnd"/>
            <w:r w:rsidRPr="00CB559A">
              <w:rPr>
                <w:color w:val="000000"/>
                <w:szCs w:val="24"/>
              </w:rPr>
              <w:t>, hospodářství</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oblasti, politické rozdělení,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orientuje se na různých mapách / světadílů i částí/</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ukazuje nejvyšší pohoří, ostrovy, veletoky + úmoří</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vysvětlí </w:t>
            </w:r>
            <w:proofErr w:type="gramStart"/>
            <w:r w:rsidRPr="00CB559A">
              <w:rPr>
                <w:color w:val="000000"/>
                <w:szCs w:val="24"/>
              </w:rPr>
              <w:t>pojem :monzun</w:t>
            </w:r>
            <w:proofErr w:type="gramEnd"/>
            <w:r w:rsidRPr="00CB559A">
              <w:rPr>
                <w:color w:val="000000"/>
                <w:szCs w:val="24"/>
              </w:rPr>
              <w:t xml:space="preserve"> a jeho vlivy</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uvede typické rostliny a živočichy= endemité</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orientuje se v nejrozšířenějších náboženstvích</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porovná počet obyvatel s ČR</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Pr>
          <w:p w:rsidR="00FF40DA" w:rsidRDefault="00FF40DA" w:rsidP="00FF40DA">
            <w:r w:rsidRPr="002D74C4">
              <w:rPr>
                <w:b/>
                <w:i/>
              </w:rPr>
              <w:t>MkV</w:t>
            </w:r>
            <w:r>
              <w:t xml:space="preserve"> – etnický původ</w:t>
            </w:r>
          </w:p>
          <w:p w:rsidR="00FF40DA" w:rsidRDefault="00FF40DA" w:rsidP="00FF40DA">
            <w:r w:rsidRPr="002D74C4">
              <w:rPr>
                <w:b/>
                <w:i/>
              </w:rPr>
              <w:t>MkV</w:t>
            </w:r>
            <w:r>
              <w:t xml:space="preserve"> – kulturní diference</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OV- typy náboženství</w:t>
            </w:r>
          </w:p>
        </w:tc>
      </w:tr>
      <w:tr w:rsidR="003305C5" w:rsidRPr="00650A75">
        <w:trPr>
          <w:trHeight w:hRule="exact" w:val="2154"/>
          <w:jc w:val="right"/>
        </w:trPr>
        <w:tc>
          <w:tcPr>
            <w:tcW w:w="6226" w:type="dxa"/>
          </w:tcPr>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JZ Asie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J Asie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JV Asie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V Asie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ostrovní státy</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shrnutí</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uvědomí si vztah:ner.suroviny+průmyslová odvětví</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 každého státu pozná hlavní město</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posoudí vyspělost státu v závislosti na zemědělství a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druhu průmyslu</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pozná světové značky vyvážené z daných lokalit</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Pr>
          <w:p w:rsidR="003305C5" w:rsidRDefault="00FF40DA" w:rsidP="00FF40DA">
            <w:r w:rsidRPr="002D74C4">
              <w:rPr>
                <w:b/>
                <w:i/>
              </w:rPr>
              <w:t>VDO</w:t>
            </w:r>
            <w:r>
              <w:t xml:space="preserve"> – principy demokracie jako formy vlády a způsobu rozhodování</w:t>
            </w:r>
          </w:p>
          <w:p w:rsidR="00533633" w:rsidRPr="00FF40DA" w:rsidRDefault="00533633" w:rsidP="00FF40DA">
            <w:r w:rsidRPr="00533633">
              <w:rPr>
                <w:b/>
                <w:i/>
              </w:rPr>
              <w:t>EV</w:t>
            </w:r>
            <w:r>
              <w:t xml:space="preserve"> - lidské aktivity a problémy životního prostředí</w:t>
            </w: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Tv – horolezectví a netradiční druhy sportů</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tc>
      </w:tr>
      <w:tr w:rsidR="003305C5" w:rsidRPr="00650A75">
        <w:trPr>
          <w:trHeight w:hRule="exact" w:val="4560"/>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proofErr w:type="gramStart"/>
            <w:r w:rsidRPr="00CB559A">
              <w:rPr>
                <w:b/>
                <w:color w:val="000000"/>
                <w:szCs w:val="24"/>
              </w:rPr>
              <w:lastRenderedPageBreak/>
              <w:t>ASIJSKÁ  ČÁST</w:t>
            </w:r>
            <w:proofErr w:type="gramEnd"/>
            <w:r w:rsidRPr="00CB559A">
              <w:rPr>
                <w:b/>
                <w:color w:val="000000"/>
                <w:szCs w:val="24"/>
              </w:rPr>
              <w:t xml:space="preserve"> RUSKA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hranice mezi Asií a Evropou</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Sibiř</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Dálný Východ</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Středoasijské státy</w:t>
            </w: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Default="003305C5" w:rsidP="00CB559A">
            <w:pPr>
              <w:pStyle w:val="Zkladntext"/>
              <w:tabs>
                <w:tab w:val="left" w:pos="660"/>
              </w:tabs>
              <w:spacing w:after="34"/>
              <w:jc w:val="left"/>
              <w:rPr>
                <w:color w:val="000000"/>
                <w:szCs w:val="24"/>
              </w:rPr>
            </w:pPr>
            <w:r w:rsidRPr="00CB559A">
              <w:rPr>
                <w:color w:val="000000"/>
                <w:szCs w:val="24"/>
              </w:rPr>
              <w:t>- výstupy jsou stejné jako u předchozích světadílů</w:t>
            </w:r>
          </w:p>
          <w:p w:rsidR="00533633" w:rsidRPr="00CB559A" w:rsidRDefault="00533633" w:rsidP="00CB559A">
            <w:pPr>
              <w:pStyle w:val="Zkladntext"/>
              <w:tabs>
                <w:tab w:val="left" w:pos="660"/>
              </w:tabs>
              <w:spacing w:after="34"/>
              <w:jc w:val="left"/>
              <w:rPr>
                <w:color w:val="000000"/>
                <w:szCs w:val="24"/>
              </w:rPr>
            </w:pPr>
            <w:r>
              <w:rPr>
                <w:color w:val="000000"/>
                <w:szCs w:val="24"/>
              </w:rPr>
              <w:t>- používá digitální technologie pro charakteristiku a srovnávání regionů a pro prezentaci projektů i samostatné práce</w:t>
            </w: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D- bývalé státy SSSR a jeho politika v minulých letech</w:t>
            </w: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Př - ochrana přírody/panda, tygr/</w:t>
            </w: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FF40DA">
              <w:rPr>
                <w:b/>
                <w:i/>
                <w:color w:val="000000"/>
              </w:rPr>
              <w:t>EV</w:t>
            </w:r>
            <w:r w:rsidRPr="00CB559A">
              <w:rPr>
                <w:color w:val="000000"/>
              </w:rPr>
              <w:t>- vztah člověka k prostředí</w:t>
            </w:r>
          </w:p>
        </w:tc>
      </w:tr>
    </w:tbl>
    <w:p w:rsidR="00650A75" w:rsidRPr="00650A75" w:rsidRDefault="00650A75" w:rsidP="00650A75">
      <w:pPr>
        <w:pStyle w:val="Zkladntext"/>
        <w:rPr>
          <w:szCs w:val="24"/>
        </w:rPr>
      </w:pPr>
    </w:p>
    <w:p w:rsidR="00650A75" w:rsidRPr="00650A75" w:rsidRDefault="00650A75" w:rsidP="00650A75">
      <w:pPr>
        <w:pStyle w:val="Zkladntext"/>
        <w:rPr>
          <w:szCs w:val="24"/>
        </w:rPr>
      </w:pPr>
    </w:p>
    <w:p w:rsidR="00650A75" w:rsidRPr="00650A75" w:rsidRDefault="00650A75" w:rsidP="00650A75">
      <w:pPr>
        <w:pStyle w:val="Zkladntext"/>
        <w:rPr>
          <w:szCs w:val="24"/>
        </w:rPr>
      </w:pPr>
    </w:p>
    <w:p w:rsidR="00650A75" w:rsidRDefault="00650A75"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Default="00533633" w:rsidP="00650A75">
      <w:pPr>
        <w:pStyle w:val="Zkladntext"/>
        <w:rPr>
          <w:szCs w:val="24"/>
        </w:rPr>
      </w:pPr>
    </w:p>
    <w:p w:rsidR="00533633" w:rsidRPr="00650A75" w:rsidRDefault="00533633" w:rsidP="00650A75">
      <w:pPr>
        <w:pStyle w:val="Zkladntex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5730"/>
        <w:gridCol w:w="3318"/>
      </w:tblGrid>
      <w:tr w:rsidR="004E7D7D" w:rsidRPr="00650A75">
        <w:trPr>
          <w:trHeight w:val="852"/>
          <w:jc w:val="right"/>
        </w:trPr>
        <w:tc>
          <w:tcPr>
            <w:tcW w:w="6226" w:type="dxa"/>
            <w:shd w:val="clear" w:color="auto" w:fill="E6E6E6"/>
            <w:vAlign w:val="center"/>
          </w:tcPr>
          <w:p w:rsidR="004E7D7D" w:rsidRPr="00CB559A" w:rsidRDefault="004E7D7D" w:rsidP="00CB559A">
            <w:pPr>
              <w:pStyle w:val="Zkladntext"/>
              <w:tabs>
                <w:tab w:val="left" w:pos="660"/>
              </w:tabs>
              <w:spacing w:after="34"/>
              <w:ind w:left="595" w:hanging="215"/>
              <w:jc w:val="center"/>
              <w:rPr>
                <w:b/>
                <w:color w:val="000000"/>
                <w:sz w:val="40"/>
                <w:szCs w:val="40"/>
              </w:rPr>
            </w:pPr>
            <w:r w:rsidRPr="00CB559A">
              <w:rPr>
                <w:b/>
                <w:color w:val="000000"/>
                <w:sz w:val="40"/>
                <w:szCs w:val="40"/>
              </w:rPr>
              <w:lastRenderedPageBreak/>
              <w:t>8. ročník</w:t>
            </w:r>
          </w:p>
        </w:tc>
        <w:tc>
          <w:tcPr>
            <w:tcW w:w="5730" w:type="dxa"/>
            <w:shd w:val="clear" w:color="auto" w:fill="E6E6E6"/>
            <w:vAlign w:val="center"/>
          </w:tcPr>
          <w:p w:rsidR="004E7D7D" w:rsidRPr="00CB559A" w:rsidRDefault="004E7D7D" w:rsidP="00CB559A">
            <w:pPr>
              <w:pStyle w:val="Zkladntext"/>
              <w:tabs>
                <w:tab w:val="left" w:pos="660"/>
              </w:tabs>
              <w:spacing w:after="34"/>
              <w:ind w:left="595" w:hanging="215"/>
              <w:jc w:val="center"/>
              <w:rPr>
                <w:b/>
                <w:color w:val="000000"/>
                <w:sz w:val="40"/>
                <w:szCs w:val="40"/>
              </w:rPr>
            </w:pPr>
            <w:r w:rsidRPr="00CB559A">
              <w:rPr>
                <w:b/>
                <w:color w:val="000000"/>
                <w:sz w:val="40"/>
                <w:szCs w:val="40"/>
              </w:rPr>
              <w:t>Zeměpis</w:t>
            </w:r>
          </w:p>
        </w:tc>
        <w:tc>
          <w:tcPr>
            <w:tcW w:w="3318" w:type="dxa"/>
            <w:shd w:val="clear" w:color="auto" w:fill="E6E6E6"/>
            <w:vAlign w:val="center"/>
          </w:tcPr>
          <w:p w:rsidR="004E7D7D" w:rsidRPr="00CB559A" w:rsidRDefault="004E7D7D" w:rsidP="00CB559A">
            <w:pPr>
              <w:pStyle w:val="Zkladntext"/>
              <w:tabs>
                <w:tab w:val="left" w:pos="660"/>
              </w:tabs>
              <w:spacing w:after="34"/>
              <w:jc w:val="center"/>
              <w:rPr>
                <w:b/>
                <w:color w:val="000000"/>
                <w:sz w:val="40"/>
                <w:szCs w:val="40"/>
              </w:rPr>
            </w:pPr>
            <w:r w:rsidRPr="00CB559A">
              <w:rPr>
                <w:b/>
                <w:color w:val="000000"/>
                <w:sz w:val="40"/>
                <w:szCs w:val="40"/>
              </w:rPr>
              <w:t>2 hodiny</w:t>
            </w:r>
          </w:p>
        </w:tc>
      </w:tr>
      <w:tr w:rsidR="004E7D7D" w:rsidRPr="00650A75">
        <w:trPr>
          <w:trHeight w:val="1027"/>
          <w:jc w:val="right"/>
        </w:trPr>
        <w:tc>
          <w:tcPr>
            <w:tcW w:w="6226" w:type="dxa"/>
            <w:vAlign w:val="center"/>
          </w:tcPr>
          <w:p w:rsidR="004E7D7D" w:rsidRPr="00CB559A" w:rsidRDefault="004E7D7D" w:rsidP="00CB559A">
            <w:pPr>
              <w:pStyle w:val="Zkladntext"/>
              <w:tabs>
                <w:tab w:val="left" w:pos="660"/>
              </w:tabs>
              <w:spacing w:after="34"/>
              <w:ind w:left="595" w:hanging="215"/>
              <w:jc w:val="center"/>
              <w:rPr>
                <w:color w:val="000000"/>
                <w:sz w:val="32"/>
                <w:szCs w:val="32"/>
              </w:rPr>
            </w:pPr>
            <w:r w:rsidRPr="00CB559A">
              <w:rPr>
                <w:color w:val="000000"/>
                <w:sz w:val="32"/>
                <w:szCs w:val="32"/>
              </w:rPr>
              <w:t>Učivo</w:t>
            </w:r>
          </w:p>
        </w:tc>
        <w:tc>
          <w:tcPr>
            <w:tcW w:w="5730" w:type="dxa"/>
            <w:vAlign w:val="center"/>
          </w:tcPr>
          <w:p w:rsidR="004E7D7D" w:rsidRPr="00CB559A" w:rsidRDefault="004E7D7D" w:rsidP="00CB559A">
            <w:pPr>
              <w:pStyle w:val="Zkladntext"/>
              <w:tabs>
                <w:tab w:val="left" w:pos="660"/>
              </w:tabs>
              <w:spacing w:after="34"/>
              <w:ind w:left="595" w:hanging="215"/>
              <w:jc w:val="center"/>
              <w:rPr>
                <w:color w:val="000000"/>
                <w:sz w:val="32"/>
                <w:szCs w:val="32"/>
              </w:rPr>
            </w:pPr>
            <w:r w:rsidRPr="00CB559A">
              <w:rPr>
                <w:color w:val="000000"/>
                <w:sz w:val="32"/>
                <w:szCs w:val="32"/>
              </w:rPr>
              <w:t>Očekávané výstupy</w:t>
            </w:r>
          </w:p>
        </w:tc>
        <w:tc>
          <w:tcPr>
            <w:tcW w:w="3318" w:type="dxa"/>
            <w:vAlign w:val="center"/>
          </w:tcPr>
          <w:p w:rsidR="004E7D7D" w:rsidRPr="00CB559A" w:rsidRDefault="004E7D7D" w:rsidP="00CB559A">
            <w:pPr>
              <w:pStyle w:val="Zkladntext"/>
              <w:tabs>
                <w:tab w:val="left" w:pos="660"/>
              </w:tabs>
              <w:spacing w:after="34"/>
              <w:ind w:left="595" w:hanging="215"/>
              <w:jc w:val="center"/>
              <w:rPr>
                <w:color w:val="000000"/>
                <w:szCs w:val="24"/>
              </w:rPr>
            </w:pPr>
            <w:r w:rsidRPr="00CB559A">
              <w:rPr>
                <w:color w:val="000000"/>
                <w:szCs w:val="24"/>
              </w:rPr>
              <w:t>Průřezová témata</w:t>
            </w:r>
          </w:p>
          <w:p w:rsidR="004E7D7D" w:rsidRPr="00CB559A" w:rsidRDefault="004E7D7D" w:rsidP="00CB559A">
            <w:pPr>
              <w:pStyle w:val="Zkladntext"/>
              <w:tabs>
                <w:tab w:val="left" w:pos="660"/>
              </w:tabs>
              <w:spacing w:after="34"/>
              <w:ind w:left="595" w:hanging="215"/>
              <w:jc w:val="center"/>
              <w:rPr>
                <w:color w:val="000000"/>
                <w:szCs w:val="24"/>
              </w:rPr>
            </w:pPr>
            <w:r w:rsidRPr="00CB559A">
              <w:rPr>
                <w:color w:val="000000"/>
                <w:szCs w:val="24"/>
              </w:rPr>
              <w:t>Mezipředmětové vazby</w:t>
            </w:r>
          </w:p>
        </w:tc>
      </w:tr>
      <w:tr w:rsidR="003305C5" w:rsidRPr="00650A75" w:rsidTr="00533633">
        <w:trPr>
          <w:trHeight w:hRule="exact" w:val="2516"/>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b/>
                <w:color w:val="000000"/>
                <w:szCs w:val="24"/>
              </w:rPr>
              <w:t>EVROPA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polohopis</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Evropská Unie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politické rozdělení</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na úvod každé části </w:t>
            </w:r>
            <w:proofErr w:type="gramStart"/>
            <w:r w:rsidRPr="00CB559A">
              <w:rPr>
                <w:color w:val="000000"/>
                <w:szCs w:val="24"/>
              </w:rPr>
              <w:t>žák :</w:t>
            </w:r>
            <w:proofErr w:type="gramEnd"/>
          </w:p>
          <w:p w:rsidR="003305C5" w:rsidRPr="00CB559A" w:rsidRDefault="003305C5" w:rsidP="00CB559A">
            <w:pPr>
              <w:pStyle w:val="Zkladntext"/>
              <w:tabs>
                <w:tab w:val="left" w:pos="660"/>
              </w:tabs>
              <w:spacing w:after="34"/>
              <w:jc w:val="left"/>
              <w:rPr>
                <w:color w:val="000000"/>
                <w:szCs w:val="24"/>
              </w:rPr>
            </w:pPr>
            <w:r w:rsidRPr="00CB559A">
              <w:rPr>
                <w:color w:val="000000"/>
                <w:szCs w:val="24"/>
              </w:rPr>
              <w:t>- lokalizuje oblast na různých mapách</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vysvětlí vztah veg. pásů a zemědělství</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 nej. pohoří vyhledá nej.hory a kóty</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vyhledá nížiny a největší vodní toky</w:t>
            </w:r>
          </w:p>
          <w:p w:rsidR="003305C5" w:rsidRDefault="003305C5" w:rsidP="00CB559A">
            <w:pPr>
              <w:pStyle w:val="Zkladntext"/>
              <w:tabs>
                <w:tab w:val="left" w:pos="660"/>
              </w:tabs>
              <w:spacing w:after="34"/>
              <w:jc w:val="left"/>
              <w:rPr>
                <w:color w:val="000000"/>
                <w:szCs w:val="24"/>
              </w:rPr>
            </w:pPr>
            <w:r w:rsidRPr="00CB559A">
              <w:rPr>
                <w:color w:val="000000"/>
                <w:szCs w:val="24"/>
              </w:rPr>
              <w:t>- uvede příklady typických zástupců rostl. a živ. říše</w:t>
            </w:r>
          </w:p>
          <w:p w:rsidR="00533633" w:rsidRPr="00CB559A" w:rsidRDefault="00533633" w:rsidP="00CB559A">
            <w:pPr>
              <w:pStyle w:val="Zkladntext"/>
              <w:tabs>
                <w:tab w:val="left" w:pos="660"/>
              </w:tabs>
              <w:spacing w:after="34"/>
              <w:jc w:val="left"/>
              <w:rPr>
                <w:color w:val="000000"/>
                <w:szCs w:val="24"/>
              </w:rPr>
            </w:pPr>
            <w:r>
              <w:rPr>
                <w:color w:val="000000"/>
                <w:szCs w:val="24"/>
              </w:rPr>
              <w:t>- využívá digitální mapy, mapové portály a digitální databáze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Pr>
          <w:p w:rsidR="003305C5" w:rsidRPr="00CB559A" w:rsidRDefault="003305C5" w:rsidP="00CB559A">
            <w:pPr>
              <w:tabs>
                <w:tab w:val="left" w:pos="660"/>
              </w:tabs>
              <w:overflowPunct w:val="0"/>
              <w:autoSpaceDE w:val="0"/>
              <w:autoSpaceDN w:val="0"/>
              <w:adjustRightInd w:val="0"/>
              <w:spacing w:after="34"/>
              <w:ind w:left="595" w:hanging="215"/>
              <w:jc w:val="both"/>
              <w:textAlignment w:val="baseline"/>
              <w:rPr>
                <w:color w:val="000000"/>
              </w:rPr>
            </w:pPr>
          </w:p>
          <w:p w:rsidR="003305C5" w:rsidRPr="00CB559A" w:rsidRDefault="00FF40DA" w:rsidP="00CB559A">
            <w:pPr>
              <w:tabs>
                <w:tab w:val="left" w:pos="660"/>
              </w:tabs>
              <w:overflowPunct w:val="0"/>
              <w:autoSpaceDE w:val="0"/>
              <w:autoSpaceDN w:val="0"/>
              <w:adjustRightInd w:val="0"/>
              <w:spacing w:after="34"/>
              <w:jc w:val="both"/>
              <w:textAlignment w:val="baseline"/>
              <w:rPr>
                <w:color w:val="000000"/>
              </w:rPr>
            </w:pPr>
            <w:r>
              <w:rPr>
                <w:b/>
                <w:i/>
                <w:color w:val="000000"/>
              </w:rPr>
              <w:t>VMEGS</w:t>
            </w:r>
            <w:r w:rsidR="003305C5" w:rsidRPr="00CB559A">
              <w:rPr>
                <w:color w:val="000000"/>
              </w:rPr>
              <w:t xml:space="preserve"> - objevujeme Evropu a svět</w:t>
            </w:r>
          </w:p>
          <w:p w:rsidR="003305C5" w:rsidRPr="00CB559A" w:rsidRDefault="003305C5" w:rsidP="00CB559A">
            <w:pPr>
              <w:tabs>
                <w:tab w:val="left" w:pos="660"/>
              </w:tabs>
              <w:overflowPunct w:val="0"/>
              <w:autoSpaceDE w:val="0"/>
              <w:autoSpaceDN w:val="0"/>
              <w:adjustRightInd w:val="0"/>
              <w:spacing w:after="34"/>
              <w:ind w:left="595" w:hanging="215"/>
              <w:jc w:val="both"/>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jc w:val="both"/>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jc w:val="both"/>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jc w:val="both"/>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jc w:val="both"/>
              <w:textAlignment w:val="baseline"/>
              <w:rPr>
                <w:color w:val="000000"/>
              </w:rPr>
            </w:pPr>
            <w:r w:rsidRPr="00CB559A">
              <w:rPr>
                <w:color w:val="000000"/>
              </w:rPr>
              <w:t>Př.- chráněná území a živoč.</w:t>
            </w:r>
          </w:p>
        </w:tc>
      </w:tr>
      <w:tr w:rsidR="003305C5" w:rsidRPr="00650A75" w:rsidTr="00533633">
        <w:trPr>
          <w:trHeight w:hRule="exact" w:val="2693"/>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b/>
                <w:color w:val="000000"/>
                <w:szCs w:val="24"/>
              </w:rPr>
              <w:t>JZ Evropa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úvod= polohopis+ostrovy</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Itálie , </w:t>
            </w:r>
            <w:proofErr w:type="gramStart"/>
            <w:r w:rsidRPr="00CB559A">
              <w:rPr>
                <w:color w:val="000000"/>
                <w:szCs w:val="24"/>
              </w:rPr>
              <w:t>Španělsko , Portugalsko</w:t>
            </w:r>
            <w:proofErr w:type="gramEnd"/>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Andorra, Gibraltar, Vatikán,</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San </w:t>
            </w:r>
            <w:proofErr w:type="gramStart"/>
            <w:r w:rsidRPr="00CB559A">
              <w:rPr>
                <w:color w:val="000000"/>
                <w:szCs w:val="24"/>
              </w:rPr>
              <w:t>Marino,  Malta</w:t>
            </w:r>
            <w:proofErr w:type="gramEnd"/>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porovná rozlohu vzhledem k ČR</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určí podnebný a veg. pás daného státu + zemědělské</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plodiny</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na mapě vyhledá pohoří a nížiny</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u velkých toků posoudí možnost využití k výrobě </w:t>
            </w:r>
          </w:p>
          <w:p w:rsidR="003305C5" w:rsidRDefault="003305C5" w:rsidP="00CB559A">
            <w:pPr>
              <w:pStyle w:val="Zkladntext"/>
              <w:tabs>
                <w:tab w:val="left" w:pos="660"/>
              </w:tabs>
              <w:spacing w:after="34"/>
              <w:jc w:val="left"/>
              <w:rPr>
                <w:color w:val="000000"/>
                <w:szCs w:val="24"/>
              </w:rPr>
            </w:pPr>
            <w:r w:rsidRPr="00CB559A">
              <w:rPr>
                <w:color w:val="000000"/>
                <w:szCs w:val="24"/>
              </w:rPr>
              <w:t xml:space="preserve">  elektřiny</w:t>
            </w:r>
          </w:p>
          <w:p w:rsidR="00533633" w:rsidRPr="00CB559A" w:rsidRDefault="00533633" w:rsidP="00CB559A">
            <w:pPr>
              <w:pStyle w:val="Zkladntext"/>
              <w:tabs>
                <w:tab w:val="left" w:pos="660"/>
              </w:tabs>
              <w:spacing w:after="34"/>
              <w:jc w:val="left"/>
              <w:rPr>
                <w:color w:val="000000"/>
                <w:szCs w:val="24"/>
              </w:rPr>
            </w:pPr>
            <w:r>
              <w:rPr>
                <w:color w:val="000000"/>
                <w:szCs w:val="24"/>
              </w:rPr>
              <w:t>- využívá digitální prostředky pro srovnávání a charakteristiku</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Inf - pomocí internetu si připraví referát o zadaném státu</w:t>
            </w: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FF40DA">
              <w:rPr>
                <w:b/>
                <w:i/>
                <w:color w:val="000000"/>
              </w:rPr>
              <w:t>MkV</w:t>
            </w:r>
            <w:r w:rsidRPr="00CB559A">
              <w:rPr>
                <w:color w:val="000000"/>
              </w:rPr>
              <w:t xml:space="preserve"> - kulturní diference</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p>
        </w:tc>
      </w:tr>
      <w:tr w:rsidR="003305C5" w:rsidRPr="00650A75">
        <w:trPr>
          <w:trHeight w:hRule="exact" w:val="3224"/>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color w:val="000000"/>
                <w:szCs w:val="24"/>
              </w:rPr>
              <w:lastRenderedPageBreak/>
              <w:t xml:space="preserve"> </w:t>
            </w:r>
            <w:r w:rsidRPr="00CB559A">
              <w:rPr>
                <w:b/>
                <w:color w:val="000000"/>
                <w:szCs w:val="24"/>
              </w:rPr>
              <w:t xml:space="preserve">Západní Evropa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Francie, Monako, Belgie,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Lucembursko,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Velká </w:t>
            </w:r>
            <w:proofErr w:type="gramStart"/>
            <w:r w:rsidRPr="00CB559A">
              <w:rPr>
                <w:color w:val="000000"/>
                <w:szCs w:val="24"/>
              </w:rPr>
              <w:t>Británie , Irsko</w:t>
            </w:r>
            <w:proofErr w:type="gramEnd"/>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vyhledá těžené nerostné suroviny + navazující typy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průmyslu</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u každého státu pozná alespoň jednu značku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w:t>
            </w:r>
            <w:proofErr w:type="gramStart"/>
            <w:r w:rsidRPr="00CB559A">
              <w:rPr>
                <w:color w:val="000000"/>
                <w:szCs w:val="24"/>
              </w:rPr>
              <w:t>vyvážené  ho</w:t>
            </w:r>
            <w:proofErr w:type="gramEnd"/>
            <w:r w:rsidRPr="00CB559A">
              <w:rPr>
                <w:color w:val="000000"/>
                <w:szCs w:val="24"/>
              </w:rPr>
              <w:t xml:space="preserve"> zboží/př. auta, kosmetika apod.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zařadí obyvatelstvo do skupin podle národností</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seznámí se se zvyky obyvatelstva – kuchyně, oblečení</w:t>
            </w:r>
          </w:p>
          <w:p w:rsidR="003305C5" w:rsidRDefault="003305C5" w:rsidP="00CB559A">
            <w:pPr>
              <w:pStyle w:val="Zkladntext"/>
              <w:tabs>
                <w:tab w:val="left" w:pos="660"/>
              </w:tabs>
              <w:spacing w:after="34"/>
              <w:jc w:val="left"/>
              <w:rPr>
                <w:color w:val="000000"/>
                <w:szCs w:val="24"/>
              </w:rPr>
            </w:pPr>
            <w:r w:rsidRPr="00CB559A">
              <w:rPr>
                <w:color w:val="000000"/>
                <w:szCs w:val="24"/>
              </w:rPr>
              <w:t>- pochopí vliv různých náboženství na život lidí</w:t>
            </w:r>
          </w:p>
          <w:p w:rsidR="00533633" w:rsidRPr="00CB559A" w:rsidRDefault="00533633" w:rsidP="00CB559A">
            <w:pPr>
              <w:pStyle w:val="Zkladntext"/>
              <w:tabs>
                <w:tab w:val="left" w:pos="660"/>
              </w:tabs>
              <w:spacing w:after="34"/>
              <w:jc w:val="left"/>
              <w:rPr>
                <w:color w:val="000000"/>
                <w:szCs w:val="24"/>
              </w:rPr>
            </w:pPr>
            <w:r>
              <w:rPr>
                <w:color w:val="000000"/>
                <w:szCs w:val="24"/>
              </w:rPr>
              <w:t>- využívá digitálních prostředků pro srovnávání a charakteristiku</w:t>
            </w:r>
            <w:r w:rsidR="007C20AF">
              <w:rPr>
                <w:color w:val="000000"/>
                <w:szCs w:val="24"/>
              </w:rPr>
              <w:t xml:space="preserve"> států Evropy, pro jejich společenské, hospodářské a politické prostředí</w:t>
            </w: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Ch- chemické značky</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FF40DA" w:rsidP="00CB559A">
            <w:pPr>
              <w:tabs>
                <w:tab w:val="left" w:pos="660"/>
              </w:tabs>
              <w:overflowPunct w:val="0"/>
              <w:autoSpaceDE w:val="0"/>
              <w:autoSpaceDN w:val="0"/>
              <w:adjustRightInd w:val="0"/>
              <w:spacing w:after="34"/>
              <w:textAlignment w:val="baseline"/>
              <w:rPr>
                <w:color w:val="000000"/>
              </w:rPr>
            </w:pPr>
            <w:r>
              <w:rPr>
                <w:b/>
                <w:i/>
                <w:color w:val="000000"/>
              </w:rPr>
              <w:t xml:space="preserve">VMEGS </w:t>
            </w:r>
            <w:r w:rsidR="003305C5" w:rsidRPr="00CB559A">
              <w:rPr>
                <w:color w:val="000000"/>
              </w:rPr>
              <w:t>-</w:t>
            </w:r>
            <w:r>
              <w:rPr>
                <w:color w:val="000000"/>
              </w:rPr>
              <w:t xml:space="preserve"> </w:t>
            </w:r>
            <w:r w:rsidR="003305C5" w:rsidRPr="00CB559A">
              <w:rPr>
                <w:color w:val="000000"/>
              </w:rPr>
              <w:t>objevujeme Evropu</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 xml:space="preserve">Ov- náboženství </w:t>
            </w:r>
          </w:p>
        </w:tc>
      </w:tr>
      <w:tr w:rsidR="003305C5" w:rsidRPr="00650A75" w:rsidTr="007C20AF">
        <w:trPr>
          <w:trHeight w:hRule="exact" w:val="2322"/>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color w:val="000000"/>
                <w:szCs w:val="24"/>
              </w:rPr>
              <w:t xml:space="preserve">  </w:t>
            </w:r>
            <w:proofErr w:type="gramStart"/>
            <w:r w:rsidRPr="00CB559A">
              <w:rPr>
                <w:b/>
                <w:color w:val="000000"/>
                <w:szCs w:val="24"/>
              </w:rPr>
              <w:t>Severní  Evropa</w:t>
            </w:r>
            <w:proofErr w:type="gramEnd"/>
            <w:r w:rsidRPr="00CB559A">
              <w:rPr>
                <w:b/>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-Norsko, Švédsko, Finsko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-Dánsko, Island</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roofErr w:type="gramStart"/>
            <w:r w:rsidRPr="00CB559A">
              <w:rPr>
                <w:color w:val="000000"/>
                <w:szCs w:val="24"/>
              </w:rPr>
              <w:t>Litva,Lotyšsko</w:t>
            </w:r>
            <w:proofErr w:type="gramEnd"/>
            <w:r w:rsidRPr="00CB559A">
              <w:rPr>
                <w:color w:val="000000"/>
                <w:szCs w:val="24"/>
              </w:rPr>
              <w:t>, Estonsko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-ostrovy Sev.ledového oceánu</w:t>
            </w: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seznámí se s typickými sporty / hokej, </w:t>
            </w:r>
            <w:proofErr w:type="gramStart"/>
            <w:r w:rsidRPr="00CB559A">
              <w:rPr>
                <w:color w:val="000000"/>
                <w:szCs w:val="24"/>
              </w:rPr>
              <w:t>fotbal../</w:t>
            </w:r>
            <w:proofErr w:type="gramEnd"/>
            <w:r w:rsidRPr="00CB559A">
              <w:rPr>
                <w:color w:val="000000"/>
                <w:szCs w:val="24"/>
              </w:rPr>
              <w:t xml:space="preserve">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pochopí význam cestovního ruchu/ výjezd, příjezd/</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na mapě vyhledá hlavní turistická centra/ moře, hory,</w:t>
            </w:r>
          </w:p>
          <w:p w:rsidR="003305C5" w:rsidRDefault="003305C5" w:rsidP="00CB559A">
            <w:pPr>
              <w:pStyle w:val="Zkladntext"/>
              <w:tabs>
                <w:tab w:val="left" w:pos="660"/>
              </w:tabs>
              <w:spacing w:after="34"/>
              <w:jc w:val="left"/>
              <w:rPr>
                <w:color w:val="000000"/>
                <w:szCs w:val="24"/>
              </w:rPr>
            </w:pPr>
            <w:r w:rsidRPr="00CB559A">
              <w:rPr>
                <w:color w:val="000000"/>
                <w:szCs w:val="24"/>
              </w:rPr>
              <w:t xml:space="preserve">  veletrhy apod. /</w:t>
            </w:r>
            <w:r w:rsidR="007C20AF">
              <w:rPr>
                <w:color w:val="000000"/>
                <w:szCs w:val="24"/>
              </w:rPr>
              <w:t>s pomocí dostupných digitálních map a mapových portálů vybrané složky a prvky konkrétních míst, lokalit a regionů</w:t>
            </w:r>
          </w:p>
          <w:p w:rsidR="007C20AF" w:rsidRPr="00CB559A" w:rsidRDefault="007C20AF" w:rsidP="00CB559A">
            <w:pPr>
              <w:pStyle w:val="Zkladntext"/>
              <w:tabs>
                <w:tab w:val="left" w:pos="660"/>
              </w:tabs>
              <w:spacing w:after="34"/>
              <w:jc w:val="left"/>
              <w:rPr>
                <w:color w:val="000000"/>
                <w:szCs w:val="24"/>
              </w:rPr>
            </w:pPr>
            <w:r>
              <w:rPr>
                <w:color w:val="000000"/>
                <w:szCs w:val="24"/>
              </w:rPr>
              <w:t>- analyzuje s pomocí digitálních technologií</w:t>
            </w: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Tv- pravidla netypických sportů+vliv na zdraví lidí</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Rv- plánování a význam rodinné dovolené</w:t>
            </w:r>
          </w:p>
        </w:tc>
      </w:tr>
      <w:tr w:rsidR="003305C5" w:rsidRPr="00650A75">
        <w:trPr>
          <w:trHeight w:hRule="exact" w:val="1792"/>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b/>
                <w:color w:val="000000"/>
                <w:szCs w:val="24"/>
              </w:rPr>
              <w:t>Střední Evropa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Německo, Polsko, Slovensko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Maďarsko, Rakousko, Švýcarsko,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Lichtenštejnsko, Slovinsko</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proofErr w:type="gramStart"/>
            <w:r w:rsidRPr="00CB559A">
              <w:rPr>
                <w:color w:val="000000"/>
                <w:szCs w:val="24"/>
              </w:rPr>
              <w:t>- u  každého</w:t>
            </w:r>
            <w:proofErr w:type="gramEnd"/>
            <w:r w:rsidRPr="00CB559A">
              <w:rPr>
                <w:color w:val="000000"/>
                <w:szCs w:val="24"/>
              </w:rPr>
              <w:t xml:space="preserve"> státu určí zřízení: republika, monarchie</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 velkých států pozná státní vlajku</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pozná hlavní město a nejznámější stavební památku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u každého státu pozná další velká města / přístav,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průmyslová centra, turistická centra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D - republika+monarchie</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D - Rakousko Uhersko, habsburská nadvláda</w:t>
            </w:r>
          </w:p>
        </w:tc>
      </w:tr>
      <w:tr w:rsidR="003305C5" w:rsidRPr="00650A75">
        <w:trPr>
          <w:trHeight w:hRule="exact" w:val="2749"/>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color w:val="000000"/>
                <w:szCs w:val="24"/>
              </w:rPr>
              <w:t xml:space="preserve"> </w:t>
            </w:r>
            <w:r w:rsidRPr="00CB559A">
              <w:rPr>
                <w:b/>
                <w:color w:val="000000"/>
                <w:szCs w:val="24"/>
              </w:rPr>
              <w:t>Jihovýchodní Evropa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Moldavsko, Bulharsko, Rumunsko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Řecko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Chorvatsko, Srbsko a Černá </w:t>
            </w:r>
            <w:proofErr w:type="gramStart"/>
            <w:r w:rsidRPr="00CB559A">
              <w:rPr>
                <w:color w:val="000000"/>
                <w:szCs w:val="24"/>
              </w:rPr>
              <w:t>Hora,Bosna</w:t>
            </w:r>
            <w:proofErr w:type="gramEnd"/>
            <w:r w:rsidRPr="00CB559A">
              <w:rPr>
                <w:color w:val="000000"/>
                <w:szCs w:val="24"/>
              </w:rPr>
              <w:t xml:space="preserve"> a Hercegovina,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Jugoslávie, Makedonie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  Albánie</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seznámí se s možností obchodu s ČR</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uvede možnosti dopravy s ČR</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pokusí se o charakterizaci států z hlediska přírodních a     </w:t>
            </w:r>
          </w:p>
          <w:p w:rsidR="003305C5" w:rsidRDefault="003305C5" w:rsidP="00CB559A">
            <w:pPr>
              <w:pStyle w:val="Zkladntext"/>
              <w:tabs>
                <w:tab w:val="left" w:pos="660"/>
              </w:tabs>
              <w:spacing w:after="34"/>
              <w:jc w:val="left"/>
              <w:rPr>
                <w:color w:val="000000"/>
                <w:szCs w:val="24"/>
              </w:rPr>
            </w:pPr>
            <w:r w:rsidRPr="00CB559A">
              <w:rPr>
                <w:color w:val="000000"/>
                <w:szCs w:val="24"/>
              </w:rPr>
              <w:t xml:space="preserve">  hospodářských podmínek</w:t>
            </w:r>
          </w:p>
          <w:p w:rsidR="007C20AF" w:rsidRPr="00CB559A" w:rsidRDefault="007C20AF" w:rsidP="00CB559A">
            <w:pPr>
              <w:pStyle w:val="Zkladntext"/>
              <w:tabs>
                <w:tab w:val="left" w:pos="660"/>
              </w:tabs>
              <w:spacing w:after="34"/>
              <w:jc w:val="left"/>
              <w:rPr>
                <w:color w:val="000000"/>
                <w:szCs w:val="24"/>
              </w:rPr>
            </w:pPr>
            <w:r>
              <w:rPr>
                <w:color w:val="000000"/>
                <w:szCs w:val="24"/>
              </w:rPr>
              <w:t>- využívá možností internetu a dalších digitálních technologií</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Čj - žák je schopen výstižně popsat vlastní prožitky z dovolené v daném státě</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FF40DA">
              <w:rPr>
                <w:b/>
                <w:i/>
                <w:color w:val="000000"/>
              </w:rPr>
              <w:t>EV</w:t>
            </w:r>
            <w:r w:rsidRPr="00CB559A">
              <w:rPr>
                <w:color w:val="000000"/>
              </w:rPr>
              <w:t xml:space="preserve">-lidské aktivity a problémy </w:t>
            </w:r>
            <w:proofErr w:type="gramStart"/>
            <w:r w:rsidRPr="00CB559A">
              <w:rPr>
                <w:color w:val="000000"/>
              </w:rPr>
              <w:t>živ</w:t>
            </w:r>
            <w:proofErr w:type="gramEnd"/>
            <w:r w:rsidRPr="00CB559A">
              <w:rPr>
                <w:color w:val="000000"/>
              </w:rPr>
              <w:t>.</w:t>
            </w:r>
            <w:proofErr w:type="gramStart"/>
            <w:r w:rsidRPr="00CB559A">
              <w:rPr>
                <w:color w:val="000000"/>
              </w:rPr>
              <w:t>prostředí</w:t>
            </w:r>
            <w:proofErr w:type="gramEnd"/>
          </w:p>
        </w:tc>
      </w:tr>
      <w:tr w:rsidR="003305C5" w:rsidRPr="00650A75">
        <w:trPr>
          <w:trHeight w:hRule="exact" w:val="1396"/>
          <w:jc w:val="right"/>
        </w:trPr>
        <w:tc>
          <w:tcPr>
            <w:tcW w:w="6226" w:type="dxa"/>
          </w:tcPr>
          <w:p w:rsidR="003305C5" w:rsidRPr="00CB559A" w:rsidRDefault="003305C5" w:rsidP="00CB559A">
            <w:pPr>
              <w:pStyle w:val="Zkladntext"/>
              <w:tabs>
                <w:tab w:val="left" w:pos="660"/>
              </w:tabs>
              <w:spacing w:after="34"/>
              <w:ind w:left="595" w:hanging="215"/>
              <w:jc w:val="left"/>
              <w:rPr>
                <w:b/>
                <w:color w:val="000000"/>
                <w:szCs w:val="24"/>
              </w:rPr>
            </w:pPr>
            <w:r w:rsidRPr="00CB559A">
              <w:rPr>
                <w:color w:val="000000"/>
                <w:szCs w:val="24"/>
              </w:rPr>
              <w:lastRenderedPageBreak/>
              <w:t xml:space="preserve"> </w:t>
            </w:r>
            <w:r w:rsidRPr="00CB559A">
              <w:rPr>
                <w:b/>
                <w:color w:val="000000"/>
                <w:szCs w:val="24"/>
              </w:rPr>
              <w:t>Východní Evropa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Rusko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Bělorusko</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Ukrajina</w:t>
            </w: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Pr>
          <w:p w:rsidR="003305C5" w:rsidRPr="00CB559A" w:rsidRDefault="007C20AF" w:rsidP="00CB559A">
            <w:pPr>
              <w:pStyle w:val="Zkladntext"/>
              <w:tabs>
                <w:tab w:val="left" w:pos="660"/>
              </w:tabs>
              <w:spacing w:after="34"/>
              <w:ind w:left="595" w:hanging="215"/>
              <w:jc w:val="left"/>
              <w:rPr>
                <w:color w:val="000000"/>
                <w:szCs w:val="24"/>
              </w:rPr>
            </w:pPr>
            <w:r>
              <w:rPr>
                <w:color w:val="000000"/>
                <w:szCs w:val="24"/>
              </w:rPr>
              <w:t>- vyhledává informace pomocí digitálních technologií, porovnává je a kriticky hodnotí</w:t>
            </w:r>
          </w:p>
        </w:tc>
        <w:tc>
          <w:tcPr>
            <w:tcW w:w="3318" w:type="dxa"/>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D - státy bývalého SSSR</w:t>
            </w: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 xml:space="preserve"> Politický vliv na život lidí</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tc>
      </w:tr>
      <w:tr w:rsidR="003305C5" w:rsidRPr="00650A75">
        <w:trPr>
          <w:trHeight w:hRule="exact" w:val="1609"/>
          <w:jc w:val="right"/>
        </w:trPr>
        <w:tc>
          <w:tcPr>
            <w:tcW w:w="6226" w:type="dxa"/>
            <w:tcBorders>
              <w:bottom w:val="single" w:sz="4" w:space="0" w:color="auto"/>
            </w:tcBorders>
          </w:tcPr>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 </w:t>
            </w:r>
            <w:r w:rsidRPr="00CB559A">
              <w:rPr>
                <w:b/>
                <w:color w:val="000000"/>
                <w:szCs w:val="24"/>
              </w:rPr>
              <w:t>Závěrečné opakování</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 Evropská Unie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 hospodářská spolupráce</w:t>
            </w:r>
          </w:p>
          <w:p w:rsidR="003305C5"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 mezinárodní organizace</w:t>
            </w:r>
          </w:p>
          <w:p w:rsidR="007C20AF" w:rsidRDefault="007C20AF" w:rsidP="00CB559A">
            <w:pPr>
              <w:pStyle w:val="Zkladntext"/>
              <w:tabs>
                <w:tab w:val="left" w:pos="660"/>
              </w:tabs>
              <w:spacing w:after="34"/>
              <w:ind w:left="595" w:hanging="215"/>
              <w:jc w:val="left"/>
              <w:rPr>
                <w:color w:val="000000"/>
                <w:szCs w:val="24"/>
              </w:rPr>
            </w:pPr>
          </w:p>
          <w:p w:rsidR="007C20AF" w:rsidRDefault="007C20AF" w:rsidP="00CB559A">
            <w:pPr>
              <w:pStyle w:val="Zkladntext"/>
              <w:tabs>
                <w:tab w:val="left" w:pos="660"/>
              </w:tabs>
              <w:spacing w:after="34"/>
              <w:ind w:left="595" w:hanging="215"/>
              <w:jc w:val="left"/>
              <w:rPr>
                <w:color w:val="000000"/>
                <w:szCs w:val="24"/>
              </w:rPr>
            </w:pPr>
          </w:p>
          <w:p w:rsidR="007C20AF" w:rsidRDefault="007C20AF" w:rsidP="00CB559A">
            <w:pPr>
              <w:pStyle w:val="Zkladntext"/>
              <w:tabs>
                <w:tab w:val="left" w:pos="660"/>
              </w:tabs>
              <w:spacing w:after="34"/>
              <w:ind w:left="595" w:hanging="215"/>
              <w:jc w:val="left"/>
              <w:rPr>
                <w:color w:val="000000"/>
                <w:szCs w:val="24"/>
              </w:rPr>
            </w:pPr>
          </w:p>
          <w:p w:rsidR="007C20AF" w:rsidRDefault="007C20AF" w:rsidP="00CB559A">
            <w:pPr>
              <w:pStyle w:val="Zkladntext"/>
              <w:tabs>
                <w:tab w:val="left" w:pos="660"/>
              </w:tabs>
              <w:spacing w:after="34"/>
              <w:ind w:left="595" w:hanging="215"/>
              <w:jc w:val="left"/>
              <w:rPr>
                <w:color w:val="000000"/>
                <w:szCs w:val="24"/>
              </w:rPr>
            </w:pPr>
          </w:p>
          <w:p w:rsidR="007C20AF" w:rsidRDefault="007C20AF" w:rsidP="00CB559A">
            <w:pPr>
              <w:pStyle w:val="Zkladntext"/>
              <w:tabs>
                <w:tab w:val="left" w:pos="660"/>
              </w:tabs>
              <w:spacing w:after="34"/>
              <w:ind w:left="595" w:hanging="215"/>
              <w:jc w:val="left"/>
              <w:rPr>
                <w:color w:val="000000"/>
                <w:szCs w:val="24"/>
              </w:rPr>
            </w:pPr>
          </w:p>
          <w:p w:rsidR="007C20AF" w:rsidRPr="00CB559A" w:rsidRDefault="007C20AF" w:rsidP="00CB559A">
            <w:pPr>
              <w:pStyle w:val="Zkladntext"/>
              <w:tabs>
                <w:tab w:val="left" w:pos="660"/>
              </w:tabs>
              <w:spacing w:after="34"/>
              <w:ind w:left="595" w:hanging="215"/>
              <w:jc w:val="left"/>
              <w:rPr>
                <w:color w:val="000000"/>
                <w:szCs w:val="24"/>
              </w:rPr>
            </w:pPr>
          </w:p>
          <w:p w:rsidR="003305C5"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7C20AF" w:rsidRDefault="007C20AF" w:rsidP="00CB559A">
            <w:pPr>
              <w:pStyle w:val="Zkladntext"/>
              <w:tabs>
                <w:tab w:val="left" w:pos="660"/>
              </w:tabs>
              <w:spacing w:after="34"/>
              <w:ind w:left="595" w:hanging="215"/>
              <w:jc w:val="left"/>
              <w:rPr>
                <w:color w:val="000000"/>
                <w:szCs w:val="24"/>
              </w:rPr>
            </w:pPr>
          </w:p>
          <w:p w:rsidR="007C20AF" w:rsidRDefault="007C20AF" w:rsidP="00CB559A">
            <w:pPr>
              <w:pStyle w:val="Zkladntext"/>
              <w:tabs>
                <w:tab w:val="left" w:pos="660"/>
              </w:tabs>
              <w:spacing w:after="34"/>
              <w:ind w:left="595" w:hanging="215"/>
              <w:jc w:val="left"/>
              <w:rPr>
                <w:color w:val="000000"/>
                <w:szCs w:val="24"/>
              </w:rPr>
            </w:pPr>
          </w:p>
          <w:p w:rsidR="007C20AF" w:rsidRPr="00CB559A" w:rsidRDefault="007C20AF"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p w:rsidR="00CC7A1F" w:rsidRPr="00CB559A" w:rsidRDefault="00CC7A1F" w:rsidP="00CC7A1F">
            <w:pPr>
              <w:pStyle w:val="Zkladntext"/>
              <w:tabs>
                <w:tab w:val="left" w:pos="660"/>
              </w:tabs>
              <w:spacing w:after="34"/>
              <w:jc w:val="left"/>
              <w:rPr>
                <w:color w:val="000000"/>
                <w:szCs w:val="24"/>
              </w:rPr>
            </w:pPr>
          </w:p>
        </w:tc>
        <w:tc>
          <w:tcPr>
            <w:tcW w:w="5730" w:type="dxa"/>
            <w:tcBorders>
              <w:bottom w:val="single" w:sz="4" w:space="0" w:color="auto"/>
            </w:tcBorders>
          </w:tcPr>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vysvětlí pojmy: migrace, urbanizace, </w:t>
            </w:r>
            <w:proofErr w:type="gramStart"/>
            <w:r w:rsidRPr="00CB559A">
              <w:rPr>
                <w:color w:val="000000"/>
                <w:szCs w:val="24"/>
              </w:rPr>
              <w:t>aglomerace ,</w:t>
            </w:r>
            <w:proofErr w:type="gramEnd"/>
            <w:r w:rsidRPr="00CB559A">
              <w:rPr>
                <w:color w:val="000000"/>
                <w:szCs w:val="24"/>
              </w:rPr>
              <w:t xml:space="preserve">   </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xml:space="preserve">  konurbace a problémy s nimi spojené</w:t>
            </w:r>
          </w:p>
          <w:p w:rsidR="003305C5" w:rsidRPr="00CB559A" w:rsidRDefault="003305C5" w:rsidP="00CB559A">
            <w:pPr>
              <w:pStyle w:val="Zkladntext"/>
              <w:tabs>
                <w:tab w:val="left" w:pos="660"/>
              </w:tabs>
              <w:spacing w:after="34"/>
              <w:jc w:val="left"/>
              <w:rPr>
                <w:color w:val="000000"/>
                <w:szCs w:val="24"/>
              </w:rPr>
            </w:pPr>
            <w:r w:rsidRPr="00CB559A">
              <w:rPr>
                <w:color w:val="000000"/>
                <w:szCs w:val="24"/>
              </w:rPr>
              <w:t>- pozná ekonomická a vojenská seskupení v Evropě</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Borders>
              <w:bottom w:val="single" w:sz="4" w:space="0" w:color="auto"/>
            </w:tcBorders>
          </w:tcPr>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FF40DA" w:rsidP="00CB559A">
            <w:pPr>
              <w:tabs>
                <w:tab w:val="left" w:pos="660"/>
              </w:tabs>
              <w:overflowPunct w:val="0"/>
              <w:autoSpaceDE w:val="0"/>
              <w:autoSpaceDN w:val="0"/>
              <w:adjustRightInd w:val="0"/>
              <w:spacing w:after="34"/>
              <w:textAlignment w:val="baseline"/>
              <w:rPr>
                <w:color w:val="000000"/>
              </w:rPr>
            </w:pPr>
            <w:r w:rsidRPr="00FF40DA">
              <w:rPr>
                <w:b/>
                <w:i/>
                <w:color w:val="000000"/>
              </w:rPr>
              <w:t>VMEGS</w:t>
            </w:r>
            <w:r w:rsidR="003305C5" w:rsidRPr="00CB559A">
              <w:rPr>
                <w:color w:val="000000"/>
              </w:rPr>
              <w:t xml:space="preserve"> - jsme Evropané</w:t>
            </w:r>
          </w:p>
        </w:tc>
      </w:tr>
      <w:tr w:rsidR="007C20AF" w:rsidRPr="00650A75" w:rsidTr="007C20AF">
        <w:trPr>
          <w:trHeight w:val="6426"/>
          <w:jc w:val="right"/>
        </w:trPr>
        <w:tc>
          <w:tcPr>
            <w:tcW w:w="15274" w:type="dxa"/>
            <w:gridSpan w:val="3"/>
          </w:tcPr>
          <w:p w:rsidR="007C20AF" w:rsidRPr="00CB559A" w:rsidRDefault="007C20AF" w:rsidP="00CB559A">
            <w:pPr>
              <w:tabs>
                <w:tab w:val="left" w:pos="660"/>
              </w:tabs>
              <w:overflowPunct w:val="0"/>
              <w:autoSpaceDE w:val="0"/>
              <w:autoSpaceDN w:val="0"/>
              <w:adjustRightInd w:val="0"/>
              <w:spacing w:after="34"/>
              <w:ind w:left="595" w:hanging="215"/>
              <w:textAlignment w:val="baseline"/>
              <w:rPr>
                <w:color w:val="000000"/>
              </w:rPr>
            </w:pPr>
          </w:p>
        </w:tc>
      </w:tr>
      <w:tr w:rsidR="003305C5" w:rsidRPr="00650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jc w:val="right"/>
        </w:trPr>
        <w:tc>
          <w:tcPr>
            <w:tcW w:w="6226" w:type="dxa"/>
            <w:tcBorders>
              <w:top w:val="single" w:sz="4" w:space="0" w:color="auto"/>
              <w:left w:val="single" w:sz="4" w:space="0" w:color="auto"/>
              <w:bottom w:val="single" w:sz="4" w:space="0" w:color="auto"/>
              <w:right w:val="single" w:sz="4" w:space="0" w:color="auto"/>
            </w:tcBorders>
            <w:shd w:val="clear" w:color="auto" w:fill="E6E6E6"/>
            <w:vAlign w:val="center"/>
          </w:tcPr>
          <w:p w:rsidR="003305C5" w:rsidRPr="00CB559A" w:rsidRDefault="003305C5" w:rsidP="00CB559A">
            <w:pPr>
              <w:pStyle w:val="Zkladntext"/>
              <w:tabs>
                <w:tab w:val="left" w:pos="660"/>
              </w:tabs>
              <w:spacing w:after="34"/>
              <w:ind w:left="595" w:hanging="215"/>
              <w:jc w:val="center"/>
              <w:rPr>
                <w:b/>
                <w:color w:val="000000"/>
                <w:sz w:val="40"/>
                <w:szCs w:val="40"/>
              </w:rPr>
            </w:pPr>
            <w:r w:rsidRPr="00CB559A">
              <w:rPr>
                <w:b/>
                <w:color w:val="000000"/>
                <w:sz w:val="40"/>
                <w:szCs w:val="40"/>
              </w:rPr>
              <w:lastRenderedPageBreak/>
              <w:t>9.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3305C5" w:rsidRPr="00CB559A" w:rsidRDefault="003305C5" w:rsidP="00CB559A">
            <w:pPr>
              <w:pStyle w:val="Zkladntext"/>
              <w:tabs>
                <w:tab w:val="left" w:pos="660"/>
              </w:tabs>
              <w:spacing w:after="34"/>
              <w:ind w:left="595" w:hanging="215"/>
              <w:jc w:val="center"/>
              <w:rPr>
                <w:b/>
                <w:color w:val="000000"/>
                <w:sz w:val="40"/>
                <w:szCs w:val="40"/>
              </w:rPr>
            </w:pPr>
            <w:r w:rsidRPr="00CB559A">
              <w:rPr>
                <w:b/>
                <w:color w:val="000000"/>
                <w:sz w:val="40"/>
                <w:szCs w:val="40"/>
              </w:rPr>
              <w:t>Zeměpis</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3305C5" w:rsidRPr="00CB559A" w:rsidRDefault="003305C5" w:rsidP="00CB559A">
            <w:pPr>
              <w:pStyle w:val="Zkladntext"/>
              <w:tabs>
                <w:tab w:val="left" w:pos="660"/>
              </w:tabs>
              <w:spacing w:after="34"/>
              <w:jc w:val="center"/>
              <w:rPr>
                <w:b/>
                <w:color w:val="000000"/>
                <w:sz w:val="40"/>
                <w:szCs w:val="40"/>
              </w:rPr>
            </w:pPr>
            <w:r w:rsidRPr="00CB559A">
              <w:rPr>
                <w:b/>
                <w:color w:val="000000"/>
                <w:sz w:val="40"/>
                <w:szCs w:val="40"/>
              </w:rPr>
              <w:t>1 hodina</w:t>
            </w:r>
          </w:p>
        </w:tc>
      </w:tr>
      <w:tr w:rsidR="003305C5" w:rsidRPr="00650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jc w:val="right"/>
        </w:trPr>
        <w:tc>
          <w:tcPr>
            <w:tcW w:w="6226" w:type="dxa"/>
            <w:tcBorders>
              <w:top w:val="single" w:sz="4" w:space="0" w:color="auto"/>
              <w:left w:val="single" w:sz="4" w:space="0" w:color="auto"/>
              <w:bottom w:val="single" w:sz="4" w:space="0" w:color="auto"/>
              <w:right w:val="single" w:sz="4" w:space="0" w:color="auto"/>
            </w:tcBorders>
            <w:vAlign w:val="center"/>
          </w:tcPr>
          <w:p w:rsidR="003305C5" w:rsidRPr="00CB559A" w:rsidRDefault="003305C5" w:rsidP="00CB559A">
            <w:pPr>
              <w:pStyle w:val="Zkladntext"/>
              <w:tabs>
                <w:tab w:val="left" w:pos="660"/>
              </w:tabs>
              <w:spacing w:after="34"/>
              <w:ind w:left="595" w:hanging="215"/>
              <w:jc w:val="center"/>
              <w:rPr>
                <w:color w:val="000000"/>
                <w:sz w:val="32"/>
                <w:szCs w:val="32"/>
              </w:rPr>
            </w:pPr>
            <w:r w:rsidRPr="00CB559A">
              <w:rPr>
                <w:color w:val="000000"/>
                <w:sz w:val="32"/>
                <w:szCs w:val="32"/>
              </w:rPr>
              <w:t>Učivo</w:t>
            </w:r>
          </w:p>
        </w:tc>
        <w:tc>
          <w:tcPr>
            <w:tcW w:w="5730" w:type="dxa"/>
            <w:tcBorders>
              <w:top w:val="single" w:sz="4" w:space="0" w:color="auto"/>
              <w:left w:val="single" w:sz="4" w:space="0" w:color="auto"/>
              <w:bottom w:val="single" w:sz="4" w:space="0" w:color="auto"/>
              <w:right w:val="single" w:sz="4" w:space="0" w:color="auto"/>
            </w:tcBorders>
            <w:vAlign w:val="center"/>
          </w:tcPr>
          <w:p w:rsidR="003305C5" w:rsidRPr="00CB559A" w:rsidRDefault="003305C5" w:rsidP="00CB559A">
            <w:pPr>
              <w:pStyle w:val="Zkladntext"/>
              <w:tabs>
                <w:tab w:val="left" w:pos="660"/>
              </w:tabs>
              <w:spacing w:after="34"/>
              <w:ind w:left="595" w:hanging="215"/>
              <w:jc w:val="center"/>
              <w:rPr>
                <w:color w:val="000000"/>
                <w:sz w:val="32"/>
                <w:szCs w:val="32"/>
              </w:rPr>
            </w:pPr>
            <w:r w:rsidRPr="00CB559A">
              <w:rPr>
                <w:color w:val="000000"/>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3305C5" w:rsidRPr="00CB559A" w:rsidRDefault="003305C5" w:rsidP="00CB559A">
            <w:pPr>
              <w:pStyle w:val="Zkladntext"/>
              <w:tabs>
                <w:tab w:val="left" w:pos="660"/>
              </w:tabs>
              <w:spacing w:after="34"/>
              <w:ind w:left="595" w:hanging="215"/>
              <w:jc w:val="center"/>
              <w:rPr>
                <w:color w:val="000000"/>
                <w:szCs w:val="24"/>
              </w:rPr>
            </w:pPr>
            <w:r w:rsidRPr="00CB559A">
              <w:rPr>
                <w:color w:val="000000"/>
                <w:szCs w:val="24"/>
              </w:rPr>
              <w:t>Průřezová témata</w:t>
            </w:r>
          </w:p>
          <w:p w:rsidR="003305C5" w:rsidRPr="00CB559A" w:rsidRDefault="003305C5" w:rsidP="00CB559A">
            <w:pPr>
              <w:pStyle w:val="Zkladntext"/>
              <w:tabs>
                <w:tab w:val="left" w:pos="660"/>
              </w:tabs>
              <w:spacing w:after="34"/>
              <w:ind w:left="595" w:hanging="215"/>
              <w:jc w:val="center"/>
              <w:rPr>
                <w:color w:val="000000"/>
                <w:szCs w:val="24"/>
              </w:rPr>
            </w:pPr>
            <w:r w:rsidRPr="00CB559A">
              <w:rPr>
                <w:color w:val="000000"/>
                <w:szCs w:val="24"/>
              </w:rPr>
              <w:t>Mezipředmětové vazby</w:t>
            </w:r>
          </w:p>
        </w:tc>
      </w:tr>
      <w:tr w:rsidR="003305C5" w:rsidRPr="00650A75" w:rsidTr="00134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66"/>
          <w:jc w:val="right"/>
        </w:trPr>
        <w:tc>
          <w:tcPr>
            <w:tcW w:w="6226" w:type="dxa"/>
            <w:tcBorders>
              <w:top w:val="single" w:sz="4" w:space="0" w:color="auto"/>
              <w:left w:val="single" w:sz="4" w:space="0" w:color="auto"/>
              <w:bottom w:val="single" w:sz="4" w:space="0" w:color="auto"/>
              <w:right w:val="single" w:sz="4" w:space="0" w:color="auto"/>
            </w:tcBorders>
          </w:tcPr>
          <w:p w:rsidR="003305C5" w:rsidRPr="00CB559A" w:rsidRDefault="003305C5" w:rsidP="00CB559A">
            <w:pPr>
              <w:pStyle w:val="Zkladntext"/>
              <w:tabs>
                <w:tab w:val="left" w:pos="660"/>
              </w:tabs>
              <w:spacing w:after="34"/>
              <w:ind w:left="595" w:hanging="215"/>
              <w:jc w:val="left"/>
              <w:rPr>
                <w:b/>
                <w:color w:val="000000"/>
                <w:szCs w:val="24"/>
              </w:rPr>
            </w:pPr>
            <w:r w:rsidRPr="00CB559A">
              <w:rPr>
                <w:color w:val="000000"/>
                <w:szCs w:val="24"/>
              </w:rPr>
              <w:t xml:space="preserve"> </w:t>
            </w:r>
            <w:r w:rsidRPr="00CB559A">
              <w:rPr>
                <w:b/>
                <w:color w:val="000000"/>
                <w:szCs w:val="24"/>
              </w:rPr>
              <w:t>ČR- přírodní poměry</w:t>
            </w:r>
          </w:p>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poloha, povrch+vznik a vývoj reliéfu</w:t>
            </w:r>
          </w:p>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podnebí-teploty, srážky, pod. oblasti</w:t>
            </w:r>
          </w:p>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vodstvo a půdy</w:t>
            </w:r>
          </w:p>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rostlinstvo a živočišstvo</w:t>
            </w:r>
          </w:p>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ochrana přírody</w:t>
            </w: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4" w:space="0" w:color="auto"/>
              <w:bottom w:val="single" w:sz="4" w:space="0" w:color="auto"/>
              <w:right w:val="single" w:sz="4" w:space="0" w:color="auto"/>
            </w:tcBorders>
          </w:tcPr>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 xml:space="preserve">Žák: uvede typy reliéfu, které v ČR převládají, </w:t>
            </w:r>
          </w:p>
          <w:p w:rsidR="003305C5" w:rsidRPr="00CB559A"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vysvětlí jak se Český masív a Karpaty měnily v geologických obdobích, zařadí jednotlivá pohoří do horopisných celků</w:t>
            </w:r>
          </w:p>
          <w:p w:rsidR="003305C5" w:rsidRPr="00CB559A" w:rsidRDefault="003305C5" w:rsidP="00A869BF">
            <w:pPr>
              <w:pStyle w:val="Zkladntext"/>
              <w:numPr>
                <w:ilvl w:val="0"/>
                <w:numId w:val="53"/>
              </w:numPr>
              <w:tabs>
                <w:tab w:val="left" w:pos="660"/>
              </w:tabs>
              <w:spacing w:after="34"/>
              <w:jc w:val="left"/>
              <w:rPr>
                <w:color w:val="000000"/>
                <w:szCs w:val="24"/>
              </w:rPr>
            </w:pPr>
            <w:proofErr w:type="gramStart"/>
            <w:r w:rsidRPr="00CB559A">
              <w:rPr>
                <w:color w:val="000000"/>
                <w:szCs w:val="24"/>
              </w:rPr>
              <w:t>vysvětlí,čím</w:t>
            </w:r>
            <w:proofErr w:type="gramEnd"/>
            <w:r w:rsidRPr="00CB559A">
              <w:rPr>
                <w:color w:val="000000"/>
                <w:szCs w:val="24"/>
              </w:rPr>
              <w:t xml:space="preserve"> je ovlivněno rozložení teplot a srážek</w:t>
            </w:r>
          </w:p>
          <w:p w:rsidR="003305C5" w:rsidRDefault="003305C5" w:rsidP="00A869BF">
            <w:pPr>
              <w:pStyle w:val="Zkladntext"/>
              <w:numPr>
                <w:ilvl w:val="0"/>
                <w:numId w:val="53"/>
              </w:numPr>
              <w:tabs>
                <w:tab w:val="left" w:pos="660"/>
              </w:tabs>
              <w:spacing w:after="34"/>
              <w:jc w:val="left"/>
              <w:rPr>
                <w:color w:val="000000"/>
                <w:szCs w:val="24"/>
              </w:rPr>
            </w:pPr>
            <w:r w:rsidRPr="00CB559A">
              <w:rPr>
                <w:color w:val="000000"/>
                <w:szCs w:val="24"/>
              </w:rPr>
              <w:t>vyhledá chráněná území/ uvede důvod ochrany /</w:t>
            </w:r>
          </w:p>
          <w:p w:rsidR="007C20AF" w:rsidRDefault="007C20AF" w:rsidP="00A869BF">
            <w:pPr>
              <w:pStyle w:val="Zkladntext"/>
              <w:numPr>
                <w:ilvl w:val="0"/>
                <w:numId w:val="53"/>
              </w:numPr>
              <w:tabs>
                <w:tab w:val="left" w:pos="660"/>
              </w:tabs>
              <w:spacing w:after="34"/>
              <w:jc w:val="left"/>
              <w:rPr>
                <w:color w:val="000000"/>
                <w:szCs w:val="24"/>
              </w:rPr>
            </w:pPr>
            <w:r>
              <w:rPr>
                <w:color w:val="000000"/>
                <w:szCs w:val="24"/>
              </w:rPr>
              <w:t>využívá aktivně mapy, atlasy v digitalizované podobě a dalších dig. zdroje</w:t>
            </w:r>
          </w:p>
          <w:p w:rsidR="007C20AF" w:rsidRPr="00CB559A" w:rsidRDefault="0013474C" w:rsidP="00A869BF">
            <w:pPr>
              <w:pStyle w:val="Zkladntext"/>
              <w:numPr>
                <w:ilvl w:val="0"/>
                <w:numId w:val="53"/>
              </w:numPr>
              <w:tabs>
                <w:tab w:val="left" w:pos="660"/>
              </w:tabs>
              <w:spacing w:after="34"/>
              <w:jc w:val="left"/>
              <w:rPr>
                <w:color w:val="000000"/>
                <w:szCs w:val="24"/>
              </w:rPr>
            </w:pPr>
            <w:r>
              <w:rPr>
                <w:color w:val="000000"/>
                <w:szCs w:val="24"/>
              </w:rPr>
              <w:t>objasní výhody digitálních tematických map</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tc>
        <w:tc>
          <w:tcPr>
            <w:tcW w:w="3318" w:type="dxa"/>
            <w:tcBorders>
              <w:top w:val="single" w:sz="4" w:space="0" w:color="auto"/>
              <w:left w:val="single" w:sz="4" w:space="0" w:color="auto"/>
              <w:bottom w:val="single" w:sz="4" w:space="0" w:color="auto"/>
              <w:right w:val="single" w:sz="4" w:space="0" w:color="auto"/>
            </w:tcBorders>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Př - mineralogie</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textAlignment w:val="baseline"/>
              <w:rPr>
                <w:color w:val="000000"/>
              </w:rPr>
            </w:pPr>
          </w:p>
        </w:tc>
      </w:tr>
      <w:tr w:rsidR="003305C5" w:rsidRPr="00650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0"/>
          <w:jc w:val="right"/>
        </w:trPr>
        <w:tc>
          <w:tcPr>
            <w:tcW w:w="6226" w:type="dxa"/>
            <w:tcBorders>
              <w:top w:val="single" w:sz="4" w:space="0" w:color="auto"/>
              <w:left w:val="single" w:sz="4" w:space="0" w:color="auto"/>
              <w:bottom w:val="single" w:sz="4" w:space="0" w:color="auto"/>
              <w:right w:val="single" w:sz="4" w:space="0" w:color="auto"/>
            </w:tcBorders>
          </w:tcPr>
          <w:p w:rsidR="003305C5" w:rsidRPr="00CB559A" w:rsidRDefault="003305C5" w:rsidP="00CB559A">
            <w:pPr>
              <w:pStyle w:val="Zkladntext"/>
              <w:tabs>
                <w:tab w:val="left" w:pos="660"/>
              </w:tabs>
              <w:spacing w:after="34"/>
              <w:ind w:left="595" w:hanging="215"/>
              <w:jc w:val="left"/>
              <w:rPr>
                <w:b/>
                <w:color w:val="000000"/>
                <w:szCs w:val="24"/>
              </w:rPr>
            </w:pPr>
            <w:r w:rsidRPr="00CB559A">
              <w:rPr>
                <w:b/>
                <w:color w:val="000000"/>
                <w:szCs w:val="24"/>
              </w:rPr>
              <w:t>ČR- obyvatelstvo</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základní údaje o obyvatelstvu</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rozdělení obyvatelstva</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sídla</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4" w:space="0" w:color="auto"/>
              <w:bottom w:val="single" w:sz="4" w:space="0" w:color="auto"/>
              <w:right w:val="single" w:sz="4" w:space="0" w:color="auto"/>
            </w:tcBorders>
          </w:tcPr>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zjistí počet podle posledního sčítání</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vysvětlí pojmy: porodnost, úmrtnost, přírůstek, urbanizace</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rozdělí podle: pohlaví, věku, ekonomické aktivity, </w:t>
            </w: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uvede, které </w:t>
            </w:r>
            <w:proofErr w:type="gramStart"/>
            <w:r w:rsidRPr="00CB559A">
              <w:rPr>
                <w:color w:val="000000"/>
                <w:szCs w:val="24"/>
              </w:rPr>
              <w:t>národnosti a  menšiny</w:t>
            </w:r>
            <w:proofErr w:type="gramEnd"/>
            <w:r w:rsidRPr="00CB559A">
              <w:rPr>
                <w:color w:val="000000"/>
                <w:szCs w:val="24"/>
              </w:rPr>
              <w:t xml:space="preserve"> se vyskytují v ČR</w:t>
            </w:r>
          </w:p>
          <w:p w:rsidR="003305C5"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vyjmenuje </w:t>
            </w:r>
            <w:proofErr w:type="gramStart"/>
            <w:r w:rsidRPr="00CB559A">
              <w:rPr>
                <w:color w:val="000000"/>
                <w:szCs w:val="24"/>
              </w:rPr>
              <w:t>kraje , lokalizuje</w:t>
            </w:r>
            <w:proofErr w:type="gramEnd"/>
            <w:r w:rsidRPr="00CB559A">
              <w:rPr>
                <w:color w:val="000000"/>
                <w:szCs w:val="24"/>
              </w:rPr>
              <w:t xml:space="preserve"> významná sídla</w:t>
            </w:r>
          </w:p>
          <w:p w:rsidR="007C20AF" w:rsidRDefault="007C20AF" w:rsidP="00CB559A">
            <w:pPr>
              <w:pStyle w:val="Zkladntext"/>
              <w:tabs>
                <w:tab w:val="left" w:pos="660"/>
              </w:tabs>
              <w:spacing w:after="34"/>
              <w:ind w:left="595" w:hanging="215"/>
              <w:jc w:val="left"/>
              <w:rPr>
                <w:color w:val="000000"/>
                <w:szCs w:val="24"/>
              </w:rPr>
            </w:pPr>
            <w:r>
              <w:rPr>
                <w:color w:val="000000"/>
                <w:szCs w:val="24"/>
              </w:rPr>
              <w:t>-  vyhledá aktuální demografické údaje týkající se obce, zpracovává je, vyhodnocuje a pokouší se o prognózu dalšího vývoje</w:t>
            </w:r>
          </w:p>
          <w:p w:rsidR="0013474C" w:rsidRPr="00CB559A" w:rsidRDefault="0013474C"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3305C5" w:rsidRPr="00CB559A" w:rsidRDefault="003305C5" w:rsidP="00CB559A">
            <w:pPr>
              <w:pStyle w:val="Zkladntext"/>
              <w:tabs>
                <w:tab w:val="left" w:pos="660"/>
              </w:tabs>
              <w:spacing w:after="34"/>
              <w:ind w:left="595" w:hanging="215"/>
              <w:jc w:val="left"/>
              <w:rPr>
                <w:color w:val="000000"/>
                <w:szCs w:val="24"/>
              </w:rPr>
            </w:pPr>
          </w:p>
          <w:p w:rsidR="003305C5" w:rsidRPr="00CB559A" w:rsidRDefault="003305C5" w:rsidP="00CB559A">
            <w:pPr>
              <w:pStyle w:val="Zkladntext"/>
              <w:tabs>
                <w:tab w:val="left" w:pos="660"/>
              </w:tabs>
              <w:spacing w:after="34"/>
              <w:ind w:left="595" w:hanging="215"/>
              <w:jc w:val="left"/>
              <w:rPr>
                <w:color w:val="000000"/>
                <w:szCs w:val="24"/>
              </w:rPr>
            </w:pPr>
          </w:p>
        </w:tc>
        <w:tc>
          <w:tcPr>
            <w:tcW w:w="3318" w:type="dxa"/>
            <w:tcBorders>
              <w:top w:val="single" w:sz="4" w:space="0" w:color="auto"/>
              <w:left w:val="single" w:sz="4" w:space="0" w:color="auto"/>
              <w:bottom w:val="single" w:sz="4" w:space="0" w:color="auto"/>
              <w:right w:val="single" w:sz="4" w:space="0" w:color="auto"/>
            </w:tcBorders>
          </w:tcPr>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CB559A">
              <w:rPr>
                <w:color w:val="000000"/>
              </w:rPr>
              <w:t>Ov - národnostní složení obyv.</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r w:rsidRPr="00CB559A">
              <w:rPr>
                <w:color w:val="000000"/>
              </w:rPr>
              <w:t>- soužití s menšinami</w:t>
            </w:r>
          </w:p>
          <w:p w:rsidR="003305C5" w:rsidRPr="00CB559A" w:rsidRDefault="003305C5" w:rsidP="00CB559A">
            <w:pPr>
              <w:tabs>
                <w:tab w:val="left" w:pos="660"/>
              </w:tabs>
              <w:overflowPunct w:val="0"/>
              <w:autoSpaceDE w:val="0"/>
              <w:autoSpaceDN w:val="0"/>
              <w:adjustRightInd w:val="0"/>
              <w:spacing w:after="34"/>
              <w:textAlignment w:val="baseline"/>
              <w:rPr>
                <w:color w:val="000000"/>
              </w:rPr>
            </w:pPr>
            <w:r w:rsidRPr="00FF40DA">
              <w:rPr>
                <w:b/>
                <w:i/>
                <w:color w:val="000000"/>
              </w:rPr>
              <w:t>VDO</w:t>
            </w:r>
            <w:r w:rsidR="002A31B8" w:rsidRPr="00CB559A">
              <w:rPr>
                <w:color w:val="000000"/>
              </w:rPr>
              <w:t xml:space="preserve"> </w:t>
            </w:r>
            <w:r w:rsidRPr="00CB559A">
              <w:rPr>
                <w:color w:val="000000"/>
              </w:rPr>
              <w:t>- občan,občanská společnost a stát</w:t>
            </w: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3305C5" w:rsidP="00CB559A">
            <w:pPr>
              <w:tabs>
                <w:tab w:val="left" w:pos="660"/>
              </w:tabs>
              <w:overflowPunct w:val="0"/>
              <w:autoSpaceDE w:val="0"/>
              <w:autoSpaceDN w:val="0"/>
              <w:adjustRightInd w:val="0"/>
              <w:spacing w:after="34"/>
              <w:ind w:left="595" w:hanging="215"/>
              <w:textAlignment w:val="baseline"/>
              <w:rPr>
                <w:color w:val="000000"/>
              </w:rPr>
            </w:pPr>
          </w:p>
          <w:p w:rsidR="003305C5" w:rsidRPr="00CB559A" w:rsidRDefault="002A31B8" w:rsidP="00CB559A">
            <w:pPr>
              <w:tabs>
                <w:tab w:val="left" w:pos="660"/>
              </w:tabs>
              <w:overflowPunct w:val="0"/>
              <w:autoSpaceDE w:val="0"/>
              <w:autoSpaceDN w:val="0"/>
              <w:adjustRightInd w:val="0"/>
              <w:spacing w:after="34"/>
              <w:textAlignment w:val="baseline"/>
              <w:rPr>
                <w:color w:val="000000"/>
              </w:rPr>
            </w:pPr>
            <w:r w:rsidRPr="00CB559A">
              <w:rPr>
                <w:color w:val="000000"/>
              </w:rPr>
              <w:t xml:space="preserve">Inf </w:t>
            </w:r>
            <w:r w:rsidR="003305C5" w:rsidRPr="00CB559A">
              <w:rPr>
                <w:color w:val="000000"/>
              </w:rPr>
              <w:t>-</w:t>
            </w:r>
            <w:r w:rsidRPr="00CB559A">
              <w:rPr>
                <w:color w:val="000000"/>
              </w:rPr>
              <w:t xml:space="preserve"> </w:t>
            </w:r>
            <w:r w:rsidR="003305C5" w:rsidRPr="00CB559A">
              <w:rPr>
                <w:color w:val="000000"/>
              </w:rPr>
              <w:t>připra</w:t>
            </w:r>
            <w:r w:rsidRPr="00CB559A">
              <w:rPr>
                <w:color w:val="000000"/>
              </w:rPr>
              <w:t>vu</w:t>
            </w:r>
            <w:r w:rsidR="003305C5" w:rsidRPr="00CB559A">
              <w:rPr>
                <w:color w:val="000000"/>
              </w:rPr>
              <w:t>jí si pomocí internetu referát na zadané téma</w:t>
            </w:r>
          </w:p>
        </w:tc>
      </w:tr>
      <w:tr w:rsidR="002A31B8" w:rsidRPr="00650A75" w:rsidTr="00134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1"/>
          <w:jc w:val="right"/>
        </w:trPr>
        <w:tc>
          <w:tcPr>
            <w:tcW w:w="6226" w:type="dxa"/>
            <w:tcBorders>
              <w:top w:val="single" w:sz="4" w:space="0" w:color="auto"/>
              <w:left w:val="single" w:sz="4" w:space="0" w:color="auto"/>
              <w:bottom w:val="single" w:sz="4" w:space="0" w:color="auto"/>
              <w:right w:val="single" w:sz="4" w:space="0" w:color="auto"/>
            </w:tcBorders>
          </w:tcPr>
          <w:p w:rsidR="002A31B8" w:rsidRPr="00CB559A" w:rsidRDefault="002A31B8" w:rsidP="00CB559A">
            <w:pPr>
              <w:pStyle w:val="Zkladntext"/>
              <w:tabs>
                <w:tab w:val="left" w:pos="660"/>
              </w:tabs>
              <w:spacing w:after="34"/>
              <w:ind w:left="595" w:hanging="215"/>
              <w:jc w:val="left"/>
              <w:rPr>
                <w:b/>
                <w:color w:val="000000"/>
                <w:szCs w:val="24"/>
              </w:rPr>
            </w:pPr>
            <w:r w:rsidRPr="00CB559A">
              <w:rPr>
                <w:color w:val="000000"/>
                <w:szCs w:val="24"/>
              </w:rPr>
              <w:lastRenderedPageBreak/>
              <w:t xml:space="preserve"> </w:t>
            </w:r>
            <w:r w:rsidRPr="00CB559A">
              <w:rPr>
                <w:b/>
                <w:color w:val="000000"/>
                <w:szCs w:val="24"/>
              </w:rPr>
              <w:t>ČR- hospodářství</w:t>
            </w:r>
          </w:p>
          <w:p w:rsidR="002A31B8" w:rsidRPr="00CB559A" w:rsidRDefault="002A31B8" w:rsidP="00A869BF">
            <w:pPr>
              <w:pStyle w:val="Zkladntext"/>
              <w:numPr>
                <w:ilvl w:val="0"/>
                <w:numId w:val="54"/>
              </w:numPr>
              <w:tabs>
                <w:tab w:val="left" w:pos="660"/>
              </w:tabs>
              <w:spacing w:after="34"/>
              <w:jc w:val="left"/>
              <w:rPr>
                <w:color w:val="000000"/>
                <w:szCs w:val="24"/>
              </w:rPr>
            </w:pPr>
            <w:r w:rsidRPr="00CB559A">
              <w:rPr>
                <w:color w:val="000000"/>
                <w:szCs w:val="24"/>
              </w:rPr>
              <w:t>průmysl: paliv a energetiky, hutnický</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  strojírenský, chemický, stavebních hmot</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  spotřební </w:t>
            </w:r>
            <w:proofErr w:type="gramStart"/>
            <w:r w:rsidRPr="00CB559A">
              <w:rPr>
                <w:color w:val="000000"/>
                <w:szCs w:val="24"/>
              </w:rPr>
              <w:t>zemědělství :</w:t>
            </w:r>
            <w:proofErr w:type="gramEnd"/>
            <w:r w:rsidRPr="00CB559A">
              <w:rPr>
                <w:color w:val="000000"/>
                <w:szCs w:val="24"/>
              </w:rPr>
              <w:t xml:space="preserve"> </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2A31B8" w:rsidRPr="00CB559A" w:rsidRDefault="002A31B8" w:rsidP="00CB559A">
            <w:pPr>
              <w:pStyle w:val="Zkladntext"/>
              <w:tabs>
                <w:tab w:val="left" w:pos="660"/>
              </w:tabs>
              <w:spacing w:after="34"/>
              <w:ind w:left="595" w:hanging="215"/>
              <w:jc w:val="left"/>
              <w:rPr>
                <w:b/>
                <w:color w:val="000000"/>
                <w:szCs w:val="24"/>
              </w:rPr>
            </w:pPr>
            <w:proofErr w:type="gramStart"/>
            <w:r w:rsidRPr="00CB559A">
              <w:rPr>
                <w:b/>
                <w:color w:val="000000"/>
                <w:szCs w:val="24"/>
              </w:rPr>
              <w:t>Půda,  pěstování</w:t>
            </w:r>
            <w:proofErr w:type="gramEnd"/>
            <w:r w:rsidRPr="00CB559A">
              <w:rPr>
                <w:b/>
                <w:color w:val="000000"/>
                <w:szCs w:val="24"/>
              </w:rPr>
              <w:t xml:space="preserve"> plodin</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-chov </w:t>
            </w:r>
            <w:proofErr w:type="gramStart"/>
            <w:r w:rsidRPr="00CB559A">
              <w:rPr>
                <w:color w:val="000000"/>
                <w:szCs w:val="24"/>
              </w:rPr>
              <w:t>zvířectva,potravinářský</w:t>
            </w:r>
            <w:proofErr w:type="gramEnd"/>
            <w:r w:rsidRPr="00CB559A">
              <w:rPr>
                <w:color w:val="000000"/>
                <w:szCs w:val="24"/>
              </w:rPr>
              <w:t xml:space="preserve"> průmysl</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-doprava: železniční, vodní, </w:t>
            </w:r>
            <w:proofErr w:type="gramStart"/>
            <w:r w:rsidRPr="00CB559A">
              <w:rPr>
                <w:color w:val="000000"/>
                <w:szCs w:val="24"/>
              </w:rPr>
              <w:t>silniční,letec</w:t>
            </w:r>
            <w:proofErr w:type="gramEnd"/>
            <w:r w:rsidRPr="00CB559A">
              <w:rPr>
                <w:color w:val="000000"/>
                <w:szCs w:val="24"/>
              </w:rPr>
              <w:t>-</w:t>
            </w:r>
          </w:p>
          <w:p w:rsidR="002A31B8" w:rsidRPr="00CB559A" w:rsidRDefault="002A31B8"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4" w:space="0" w:color="auto"/>
              <w:bottom w:val="single" w:sz="4" w:space="0" w:color="auto"/>
              <w:right w:val="single" w:sz="4" w:space="0" w:color="auto"/>
            </w:tcBorders>
          </w:tcPr>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  uvede hlavní průmyslová odvětví ČR, ukáže</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průmyslové zóny</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porovná význam chovu hospodářských zvířat</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vyjmenuje hlavní hosp. pěstované plodiny</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vyjmenuje druhy dopravy, význam, problémy</w:t>
            </w:r>
          </w:p>
          <w:p w:rsidR="002A31B8" w:rsidRDefault="002A31B8" w:rsidP="00CB559A">
            <w:pPr>
              <w:pStyle w:val="Zkladntext"/>
              <w:tabs>
                <w:tab w:val="left" w:pos="660"/>
              </w:tabs>
              <w:spacing w:after="34"/>
              <w:ind w:left="595" w:hanging="215"/>
              <w:jc w:val="left"/>
              <w:rPr>
                <w:color w:val="000000"/>
                <w:szCs w:val="24"/>
              </w:rPr>
            </w:pPr>
            <w:r w:rsidRPr="00CB559A">
              <w:rPr>
                <w:color w:val="000000"/>
                <w:szCs w:val="24"/>
              </w:rPr>
              <w:t>-  posoudí význam služeb</w:t>
            </w:r>
          </w:p>
          <w:p w:rsidR="0013474C" w:rsidRPr="00CB559A" w:rsidRDefault="0013474C" w:rsidP="00CB559A">
            <w:pPr>
              <w:pStyle w:val="Zkladntext"/>
              <w:tabs>
                <w:tab w:val="left" w:pos="660"/>
              </w:tabs>
              <w:spacing w:after="34"/>
              <w:ind w:left="595" w:hanging="215"/>
              <w:jc w:val="left"/>
              <w:rPr>
                <w:color w:val="000000"/>
                <w:szCs w:val="24"/>
              </w:rPr>
            </w:pPr>
            <w:r>
              <w:rPr>
                <w:color w:val="000000"/>
                <w:szCs w:val="24"/>
              </w:rPr>
              <w:t>- využívá geografický informační systém pro znázorňování a hodnocení vybraných složek přírodního obrazu a vybraných společenských a hospodářských jevů</w:t>
            </w:r>
          </w:p>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color w:val="000000"/>
                <w:szCs w:val="24"/>
              </w:rPr>
            </w:pPr>
          </w:p>
        </w:tc>
        <w:tc>
          <w:tcPr>
            <w:tcW w:w="3318" w:type="dxa"/>
            <w:tcBorders>
              <w:top w:val="single" w:sz="4" w:space="0" w:color="auto"/>
              <w:left w:val="single" w:sz="4" w:space="0" w:color="auto"/>
              <w:bottom w:val="single" w:sz="4" w:space="0" w:color="auto"/>
              <w:right w:val="single" w:sz="4" w:space="0" w:color="auto"/>
            </w:tcBorders>
          </w:tcPr>
          <w:p w:rsidR="002A31B8" w:rsidRPr="00CB559A" w:rsidRDefault="002A31B8" w:rsidP="00CB559A">
            <w:pPr>
              <w:tabs>
                <w:tab w:val="left" w:pos="660"/>
              </w:tabs>
              <w:overflowPunct w:val="0"/>
              <w:autoSpaceDE w:val="0"/>
              <w:autoSpaceDN w:val="0"/>
              <w:adjustRightInd w:val="0"/>
              <w:spacing w:after="34"/>
              <w:textAlignment w:val="baseline"/>
              <w:rPr>
                <w:color w:val="000000"/>
              </w:rPr>
            </w:pPr>
            <w:r w:rsidRPr="00CB559A">
              <w:rPr>
                <w:color w:val="000000"/>
              </w:rPr>
              <w:t xml:space="preserve">F - způsoby výroby el. </w:t>
            </w:r>
            <w:proofErr w:type="gramStart"/>
            <w:r w:rsidRPr="00CB559A">
              <w:rPr>
                <w:color w:val="000000"/>
              </w:rPr>
              <w:t>energie</w:t>
            </w:r>
            <w:proofErr w:type="gramEnd"/>
            <w:r w:rsidRPr="00CB559A">
              <w:rPr>
                <w:color w:val="000000"/>
              </w:rPr>
              <w:t>, vliv atomové energie</w:t>
            </w:r>
          </w:p>
          <w:p w:rsidR="002A31B8" w:rsidRPr="00CB559A" w:rsidRDefault="002A31B8" w:rsidP="00CB559A">
            <w:pPr>
              <w:tabs>
                <w:tab w:val="left" w:pos="660"/>
              </w:tabs>
              <w:overflowPunct w:val="0"/>
              <w:autoSpaceDE w:val="0"/>
              <w:autoSpaceDN w:val="0"/>
              <w:adjustRightInd w:val="0"/>
              <w:spacing w:after="34"/>
              <w:ind w:left="595" w:hanging="215"/>
              <w:textAlignment w:val="baseline"/>
              <w:rPr>
                <w:color w:val="000000"/>
              </w:rPr>
            </w:pPr>
          </w:p>
          <w:p w:rsidR="002A31B8" w:rsidRPr="00CB559A" w:rsidRDefault="002A31B8" w:rsidP="00CB559A">
            <w:pPr>
              <w:tabs>
                <w:tab w:val="left" w:pos="660"/>
              </w:tabs>
              <w:overflowPunct w:val="0"/>
              <w:autoSpaceDE w:val="0"/>
              <w:autoSpaceDN w:val="0"/>
              <w:adjustRightInd w:val="0"/>
              <w:spacing w:after="34"/>
              <w:textAlignment w:val="baseline"/>
              <w:rPr>
                <w:color w:val="000000"/>
              </w:rPr>
            </w:pPr>
            <w:r w:rsidRPr="00CB559A">
              <w:rPr>
                <w:color w:val="000000"/>
              </w:rPr>
              <w:t>D - hospodářství v minulosti</w:t>
            </w:r>
          </w:p>
          <w:p w:rsidR="002A31B8" w:rsidRPr="00CB559A" w:rsidRDefault="002A31B8" w:rsidP="00CB559A">
            <w:pPr>
              <w:tabs>
                <w:tab w:val="left" w:pos="660"/>
              </w:tabs>
              <w:overflowPunct w:val="0"/>
              <w:autoSpaceDE w:val="0"/>
              <w:autoSpaceDN w:val="0"/>
              <w:adjustRightInd w:val="0"/>
              <w:spacing w:after="34"/>
              <w:ind w:left="595" w:hanging="215"/>
              <w:textAlignment w:val="baseline"/>
              <w:rPr>
                <w:color w:val="000000"/>
              </w:rPr>
            </w:pPr>
          </w:p>
          <w:p w:rsidR="002A31B8" w:rsidRPr="00CB559A" w:rsidRDefault="002A31B8" w:rsidP="00CB559A">
            <w:pPr>
              <w:tabs>
                <w:tab w:val="left" w:pos="660"/>
              </w:tabs>
              <w:overflowPunct w:val="0"/>
              <w:autoSpaceDE w:val="0"/>
              <w:autoSpaceDN w:val="0"/>
              <w:adjustRightInd w:val="0"/>
              <w:spacing w:after="34"/>
              <w:textAlignment w:val="baseline"/>
              <w:rPr>
                <w:color w:val="000000"/>
              </w:rPr>
            </w:pPr>
            <w:r w:rsidRPr="00FF40DA">
              <w:rPr>
                <w:b/>
                <w:i/>
                <w:color w:val="000000"/>
              </w:rPr>
              <w:t>EV</w:t>
            </w:r>
            <w:r w:rsidRPr="00CB559A">
              <w:rPr>
                <w:color w:val="000000"/>
              </w:rPr>
              <w:t xml:space="preserve"> - vztah člověka k prostředí</w:t>
            </w:r>
          </w:p>
        </w:tc>
      </w:tr>
      <w:tr w:rsidR="0013474C" w:rsidRPr="00650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22"/>
          <w:jc w:val="right"/>
        </w:trPr>
        <w:tc>
          <w:tcPr>
            <w:tcW w:w="6226" w:type="dxa"/>
            <w:tcBorders>
              <w:top w:val="single" w:sz="4" w:space="0" w:color="auto"/>
              <w:left w:val="single" w:sz="4" w:space="0" w:color="auto"/>
              <w:right w:val="single" w:sz="4" w:space="0" w:color="auto"/>
            </w:tcBorders>
          </w:tcPr>
          <w:p w:rsidR="0013474C" w:rsidRPr="00CB559A" w:rsidRDefault="0013474C" w:rsidP="00CB559A">
            <w:pPr>
              <w:pStyle w:val="Zkladntext"/>
              <w:tabs>
                <w:tab w:val="left" w:pos="660"/>
              </w:tabs>
              <w:spacing w:after="34"/>
              <w:ind w:left="595" w:hanging="215"/>
              <w:jc w:val="left"/>
              <w:rPr>
                <w:b/>
                <w:color w:val="000000"/>
                <w:szCs w:val="24"/>
              </w:rPr>
            </w:pPr>
            <w:r w:rsidRPr="00CB559A">
              <w:rPr>
                <w:color w:val="000000"/>
                <w:szCs w:val="24"/>
              </w:rPr>
              <w:t xml:space="preserve"> </w:t>
            </w:r>
            <w:r w:rsidRPr="00CB559A">
              <w:rPr>
                <w:b/>
                <w:color w:val="000000"/>
                <w:szCs w:val="24"/>
              </w:rPr>
              <w:t>Služby a rekreace, cestovní ruch</w:t>
            </w:r>
          </w:p>
          <w:p w:rsidR="0013474C" w:rsidRPr="00CB559A" w:rsidRDefault="0013474C" w:rsidP="00CB559A">
            <w:pPr>
              <w:pStyle w:val="Zkladntext"/>
              <w:tabs>
                <w:tab w:val="left" w:pos="660"/>
              </w:tabs>
              <w:spacing w:after="34"/>
              <w:ind w:left="595" w:hanging="215"/>
              <w:jc w:val="left"/>
              <w:rPr>
                <w:b/>
                <w:color w:val="000000"/>
                <w:szCs w:val="24"/>
              </w:rPr>
            </w:pPr>
            <w:r w:rsidRPr="00CB559A">
              <w:rPr>
                <w:b/>
                <w:color w:val="000000"/>
                <w:szCs w:val="24"/>
              </w:rPr>
              <w:t xml:space="preserve"> Zahraniční obchod</w:t>
            </w:r>
          </w:p>
          <w:p w:rsidR="0013474C" w:rsidRPr="00CB559A" w:rsidRDefault="0013474C" w:rsidP="00CB559A">
            <w:pPr>
              <w:pStyle w:val="Zkladntext"/>
              <w:tabs>
                <w:tab w:val="left" w:pos="660"/>
              </w:tabs>
              <w:spacing w:after="34"/>
              <w:ind w:left="595" w:hanging="215"/>
              <w:jc w:val="left"/>
              <w:rPr>
                <w:b/>
                <w:color w:val="000000"/>
                <w:szCs w:val="24"/>
              </w:rPr>
            </w:pPr>
            <w:r w:rsidRPr="00CB559A">
              <w:rPr>
                <w:b/>
                <w:color w:val="000000"/>
                <w:szCs w:val="24"/>
              </w:rPr>
              <w:t xml:space="preserve"> Oblasti ČR</w:t>
            </w:r>
          </w:p>
          <w:p w:rsidR="0013474C" w:rsidRPr="00CB559A" w:rsidRDefault="0013474C" w:rsidP="00CB559A">
            <w:pPr>
              <w:pStyle w:val="Zkladntext"/>
              <w:tabs>
                <w:tab w:val="left" w:pos="660"/>
              </w:tabs>
              <w:spacing w:after="34"/>
              <w:ind w:left="595" w:hanging="215"/>
              <w:jc w:val="left"/>
              <w:rPr>
                <w:color w:val="000000"/>
                <w:szCs w:val="24"/>
              </w:rPr>
            </w:pPr>
            <w:r w:rsidRPr="00CB559A">
              <w:rPr>
                <w:color w:val="000000"/>
                <w:szCs w:val="24"/>
              </w:rPr>
              <w:t xml:space="preserve">  -  jednotlivé kraje + Praha </w:t>
            </w:r>
          </w:p>
          <w:p w:rsidR="0013474C" w:rsidRPr="00CB559A" w:rsidRDefault="0013474C" w:rsidP="00CB559A">
            <w:pPr>
              <w:pStyle w:val="Zkladntext"/>
              <w:tabs>
                <w:tab w:val="left" w:pos="660"/>
              </w:tabs>
              <w:spacing w:after="34"/>
              <w:ind w:left="595" w:hanging="215"/>
              <w:jc w:val="left"/>
              <w:rPr>
                <w:color w:val="000000"/>
                <w:szCs w:val="24"/>
              </w:rPr>
            </w:pPr>
            <w:r w:rsidRPr="00CB559A">
              <w:rPr>
                <w:color w:val="000000"/>
                <w:szCs w:val="24"/>
              </w:rPr>
              <w:t xml:space="preserve">      + S + C + K + U + L+H+E+J+M+T+B+Z</w:t>
            </w:r>
          </w:p>
          <w:p w:rsidR="0013474C" w:rsidRPr="00CB559A" w:rsidRDefault="0013474C" w:rsidP="00CB559A">
            <w:pPr>
              <w:pStyle w:val="Zkladntext"/>
              <w:tabs>
                <w:tab w:val="left" w:pos="660"/>
              </w:tabs>
              <w:spacing w:after="34"/>
              <w:ind w:left="595" w:hanging="215"/>
              <w:jc w:val="left"/>
              <w:rPr>
                <w:color w:val="000000"/>
                <w:szCs w:val="24"/>
              </w:rPr>
            </w:pPr>
          </w:p>
        </w:tc>
        <w:tc>
          <w:tcPr>
            <w:tcW w:w="5730" w:type="dxa"/>
            <w:vMerge w:val="restart"/>
            <w:tcBorders>
              <w:top w:val="single" w:sz="4" w:space="0" w:color="auto"/>
              <w:left w:val="single" w:sz="4" w:space="0" w:color="auto"/>
              <w:right w:val="single" w:sz="4" w:space="0" w:color="auto"/>
            </w:tcBorders>
          </w:tcPr>
          <w:p w:rsidR="0013474C" w:rsidRPr="00CB559A" w:rsidRDefault="0013474C" w:rsidP="00CB559A">
            <w:pPr>
              <w:pStyle w:val="Zkladntext"/>
              <w:tabs>
                <w:tab w:val="left" w:pos="660"/>
              </w:tabs>
              <w:spacing w:after="34"/>
              <w:ind w:left="595" w:hanging="215"/>
              <w:jc w:val="left"/>
              <w:rPr>
                <w:color w:val="000000"/>
                <w:szCs w:val="24"/>
              </w:rPr>
            </w:pPr>
            <w:r w:rsidRPr="00CB559A">
              <w:rPr>
                <w:color w:val="000000"/>
                <w:szCs w:val="24"/>
              </w:rPr>
              <w:t xml:space="preserve"> -  ukáže nejvyhledávanější místa cestovního ruchu</w:t>
            </w:r>
          </w:p>
          <w:p w:rsidR="0013474C" w:rsidRPr="00CB559A" w:rsidRDefault="0013474C" w:rsidP="00CB559A">
            <w:pPr>
              <w:pStyle w:val="Zkladntext"/>
              <w:tabs>
                <w:tab w:val="left" w:pos="660"/>
              </w:tabs>
              <w:spacing w:after="34"/>
              <w:ind w:left="595" w:hanging="215"/>
              <w:jc w:val="left"/>
              <w:rPr>
                <w:color w:val="000000"/>
                <w:szCs w:val="24"/>
              </w:rPr>
            </w:pPr>
            <w:r w:rsidRPr="00CB559A">
              <w:rPr>
                <w:color w:val="000000"/>
                <w:szCs w:val="24"/>
              </w:rPr>
              <w:t xml:space="preserve"> -  uvede příklady </w:t>
            </w:r>
            <w:proofErr w:type="gramStart"/>
            <w:r w:rsidRPr="00CB559A">
              <w:rPr>
                <w:color w:val="000000"/>
                <w:szCs w:val="24"/>
              </w:rPr>
              <w:t>výrobků , které</w:t>
            </w:r>
            <w:proofErr w:type="gramEnd"/>
            <w:r w:rsidRPr="00CB559A">
              <w:rPr>
                <w:color w:val="000000"/>
                <w:szCs w:val="24"/>
              </w:rPr>
              <w:t xml:space="preserve"> mají hlavní podíl na exportu a importu</w:t>
            </w:r>
          </w:p>
          <w:p w:rsidR="0013474C" w:rsidRPr="0013474C" w:rsidRDefault="0013474C" w:rsidP="0013474C">
            <w:pPr>
              <w:pStyle w:val="Zkladntext"/>
              <w:tabs>
                <w:tab w:val="left" w:pos="660"/>
              </w:tabs>
              <w:spacing w:after="34"/>
              <w:ind w:left="595" w:hanging="215"/>
              <w:jc w:val="left"/>
            </w:pPr>
            <w:r w:rsidRPr="00CB559A">
              <w:rPr>
                <w:color w:val="000000"/>
                <w:szCs w:val="24"/>
              </w:rPr>
              <w:t xml:space="preserve"> - vyjmenuje kraje, pozná jejich SPZ</w:t>
            </w:r>
            <w:r>
              <w:t xml:space="preserve">    </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       </w:t>
            </w:r>
          </w:p>
          <w:p w:rsidR="0013474C" w:rsidRDefault="0013474C" w:rsidP="00CB559A">
            <w:pPr>
              <w:pStyle w:val="Zkladntext"/>
              <w:tabs>
                <w:tab w:val="left" w:pos="660"/>
              </w:tabs>
              <w:spacing w:after="34"/>
              <w:jc w:val="left"/>
              <w:rPr>
                <w:color w:val="000000"/>
                <w:szCs w:val="24"/>
              </w:rPr>
            </w:pPr>
            <w:r w:rsidRPr="00CB559A">
              <w:rPr>
                <w:color w:val="000000"/>
                <w:szCs w:val="24"/>
              </w:rPr>
              <w:t xml:space="preserve">     </w:t>
            </w:r>
            <w:r>
              <w:rPr>
                <w:color w:val="000000"/>
                <w:szCs w:val="24"/>
              </w:rPr>
              <w:t xml:space="preserve">- v jednotlivých </w:t>
            </w:r>
            <w:proofErr w:type="gramStart"/>
            <w:r>
              <w:rPr>
                <w:color w:val="000000"/>
                <w:szCs w:val="24"/>
              </w:rPr>
              <w:t xml:space="preserve">krajích </w:t>
            </w:r>
            <w:r w:rsidRPr="00CB559A">
              <w:rPr>
                <w:color w:val="000000"/>
                <w:szCs w:val="24"/>
              </w:rPr>
              <w:t xml:space="preserve"> </w:t>
            </w:r>
            <w:r>
              <w:rPr>
                <w:color w:val="000000"/>
                <w:szCs w:val="24"/>
              </w:rPr>
              <w:t>posoudí</w:t>
            </w:r>
            <w:proofErr w:type="gramEnd"/>
            <w:r>
              <w:rPr>
                <w:color w:val="000000"/>
                <w:szCs w:val="24"/>
              </w:rPr>
              <w:t xml:space="preserve"> vliv přírodních </w:t>
            </w:r>
          </w:p>
          <w:p w:rsidR="0013474C" w:rsidRPr="00CB559A" w:rsidRDefault="0013474C" w:rsidP="00CB559A">
            <w:pPr>
              <w:pStyle w:val="Zkladntext"/>
              <w:tabs>
                <w:tab w:val="left" w:pos="660"/>
              </w:tabs>
              <w:spacing w:after="34"/>
              <w:jc w:val="left"/>
              <w:rPr>
                <w:color w:val="000000"/>
                <w:szCs w:val="24"/>
              </w:rPr>
            </w:pPr>
            <w:r>
              <w:rPr>
                <w:color w:val="000000"/>
                <w:szCs w:val="24"/>
              </w:rPr>
              <w:t xml:space="preserve">       podmínek na život obyvatel</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     -  odvodí typ průmyslové výroby na těžbě ner.   </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        surovin</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     -  lokalizuje významná sídla + typ průmyslové výroby</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     -  pozná některé značky výrobků</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     -  pozná nejznámější turistické cíle</w:t>
            </w:r>
          </w:p>
          <w:p w:rsidR="0013474C" w:rsidRPr="0013474C" w:rsidRDefault="0013474C" w:rsidP="00CB559A">
            <w:pPr>
              <w:pStyle w:val="Zkladntext"/>
              <w:tabs>
                <w:tab w:val="left" w:pos="660"/>
              </w:tabs>
              <w:spacing w:after="34"/>
              <w:ind w:left="452"/>
              <w:jc w:val="left"/>
            </w:pPr>
          </w:p>
        </w:tc>
        <w:tc>
          <w:tcPr>
            <w:tcW w:w="3318" w:type="dxa"/>
            <w:tcBorders>
              <w:top w:val="single" w:sz="4" w:space="0" w:color="auto"/>
              <w:left w:val="single" w:sz="4" w:space="0" w:color="auto"/>
              <w:right w:val="single" w:sz="4" w:space="0" w:color="auto"/>
            </w:tcBorders>
          </w:tcPr>
          <w:p w:rsidR="0013474C" w:rsidRPr="00CB559A" w:rsidRDefault="0013474C" w:rsidP="00CB559A">
            <w:pPr>
              <w:pStyle w:val="Zkladntext"/>
              <w:tabs>
                <w:tab w:val="left" w:pos="660"/>
              </w:tabs>
              <w:spacing w:after="34"/>
              <w:jc w:val="left"/>
              <w:rPr>
                <w:color w:val="000000"/>
                <w:szCs w:val="24"/>
              </w:rPr>
            </w:pPr>
            <w:r w:rsidRPr="00CB559A">
              <w:rPr>
                <w:color w:val="000000"/>
                <w:szCs w:val="24"/>
              </w:rPr>
              <w:t xml:space="preserve">RV -  podpora nákupu českých </w:t>
            </w:r>
          </w:p>
          <w:p w:rsidR="0013474C" w:rsidRPr="00CB559A" w:rsidRDefault="0013474C" w:rsidP="00CB559A">
            <w:pPr>
              <w:pStyle w:val="Zkladntext"/>
              <w:tabs>
                <w:tab w:val="left" w:pos="660"/>
              </w:tabs>
              <w:spacing w:after="34"/>
              <w:jc w:val="left"/>
              <w:rPr>
                <w:color w:val="000000"/>
                <w:szCs w:val="24"/>
              </w:rPr>
            </w:pPr>
            <w:r w:rsidRPr="00CB559A">
              <w:rPr>
                <w:color w:val="000000"/>
                <w:szCs w:val="24"/>
              </w:rPr>
              <w:t>výrobků</w:t>
            </w:r>
          </w:p>
        </w:tc>
      </w:tr>
      <w:tr w:rsidR="0013474C" w:rsidRPr="00650A75" w:rsidTr="00134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92"/>
          <w:jc w:val="right"/>
        </w:trPr>
        <w:tc>
          <w:tcPr>
            <w:tcW w:w="6226" w:type="dxa"/>
            <w:tcBorders>
              <w:left w:val="single" w:sz="4" w:space="0" w:color="auto"/>
              <w:bottom w:val="single" w:sz="4" w:space="0" w:color="auto"/>
              <w:right w:val="single" w:sz="4" w:space="0" w:color="auto"/>
            </w:tcBorders>
          </w:tcPr>
          <w:p w:rsidR="0013474C" w:rsidRPr="00CB559A" w:rsidRDefault="0013474C"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13474C" w:rsidRPr="00CB559A" w:rsidRDefault="0013474C" w:rsidP="00CB559A">
            <w:pPr>
              <w:pStyle w:val="Zkladntext"/>
              <w:tabs>
                <w:tab w:val="left" w:pos="660"/>
              </w:tabs>
              <w:spacing w:after="34"/>
              <w:ind w:left="595" w:hanging="215"/>
              <w:jc w:val="left"/>
              <w:rPr>
                <w:color w:val="000000"/>
                <w:szCs w:val="24"/>
              </w:rPr>
            </w:pPr>
          </w:p>
        </w:tc>
        <w:tc>
          <w:tcPr>
            <w:tcW w:w="5730" w:type="dxa"/>
            <w:vMerge/>
            <w:tcBorders>
              <w:left w:val="single" w:sz="4" w:space="0" w:color="auto"/>
              <w:bottom w:val="single" w:sz="4" w:space="0" w:color="auto"/>
              <w:right w:val="single" w:sz="4" w:space="0" w:color="auto"/>
            </w:tcBorders>
          </w:tcPr>
          <w:p w:rsidR="0013474C" w:rsidRPr="00CB559A" w:rsidRDefault="0013474C" w:rsidP="00CB559A">
            <w:pPr>
              <w:pStyle w:val="Zkladntext"/>
              <w:tabs>
                <w:tab w:val="left" w:pos="660"/>
              </w:tabs>
              <w:spacing w:after="34"/>
              <w:ind w:left="452"/>
              <w:jc w:val="left"/>
              <w:rPr>
                <w:color w:val="000000"/>
                <w:szCs w:val="24"/>
              </w:rPr>
            </w:pPr>
          </w:p>
        </w:tc>
        <w:tc>
          <w:tcPr>
            <w:tcW w:w="3318" w:type="dxa"/>
            <w:tcBorders>
              <w:left w:val="single" w:sz="4" w:space="0" w:color="auto"/>
              <w:bottom w:val="single" w:sz="4" w:space="0" w:color="auto"/>
              <w:right w:val="single" w:sz="4" w:space="0" w:color="auto"/>
            </w:tcBorders>
          </w:tcPr>
          <w:p w:rsidR="0013474C" w:rsidRDefault="0013474C" w:rsidP="00CB559A">
            <w:pPr>
              <w:tabs>
                <w:tab w:val="left" w:pos="660"/>
              </w:tabs>
              <w:overflowPunct w:val="0"/>
              <w:autoSpaceDE w:val="0"/>
              <w:autoSpaceDN w:val="0"/>
              <w:adjustRightInd w:val="0"/>
              <w:spacing w:after="34"/>
              <w:textAlignment w:val="baseline"/>
              <w:rPr>
                <w:color w:val="000000"/>
              </w:rPr>
            </w:pPr>
            <w:r w:rsidRPr="00CB559A">
              <w:rPr>
                <w:color w:val="000000"/>
              </w:rPr>
              <w:t>Ch.- značky surovin</w:t>
            </w:r>
          </w:p>
          <w:p w:rsidR="0013474C" w:rsidRPr="00CB559A" w:rsidRDefault="0013474C" w:rsidP="00CB559A">
            <w:pPr>
              <w:tabs>
                <w:tab w:val="left" w:pos="660"/>
              </w:tabs>
              <w:overflowPunct w:val="0"/>
              <w:autoSpaceDE w:val="0"/>
              <w:autoSpaceDN w:val="0"/>
              <w:adjustRightInd w:val="0"/>
              <w:spacing w:after="34"/>
              <w:textAlignment w:val="baseline"/>
              <w:rPr>
                <w:color w:val="000000"/>
              </w:rPr>
            </w:pPr>
          </w:p>
          <w:p w:rsidR="0013474C" w:rsidRDefault="0013474C" w:rsidP="00FF40DA">
            <w:r w:rsidRPr="002D74C4">
              <w:rPr>
                <w:b/>
                <w:i/>
              </w:rPr>
              <w:t>OSV</w:t>
            </w:r>
            <w:r>
              <w:t xml:space="preserve"> – řešení problémů a rozhodovací dovednosti</w:t>
            </w:r>
          </w:p>
          <w:p w:rsidR="0013474C" w:rsidRPr="00CB559A" w:rsidRDefault="0013474C" w:rsidP="00CB559A">
            <w:pPr>
              <w:tabs>
                <w:tab w:val="left" w:pos="660"/>
              </w:tabs>
              <w:overflowPunct w:val="0"/>
              <w:autoSpaceDE w:val="0"/>
              <w:autoSpaceDN w:val="0"/>
              <w:adjustRightInd w:val="0"/>
              <w:spacing w:after="34"/>
              <w:textAlignment w:val="baseline"/>
              <w:rPr>
                <w:color w:val="000000"/>
              </w:rPr>
            </w:pPr>
          </w:p>
        </w:tc>
      </w:tr>
      <w:tr w:rsidR="002A31B8" w:rsidRPr="00650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10"/>
          <w:jc w:val="right"/>
        </w:trPr>
        <w:tc>
          <w:tcPr>
            <w:tcW w:w="6226" w:type="dxa"/>
            <w:tcBorders>
              <w:top w:val="single" w:sz="4" w:space="0" w:color="auto"/>
              <w:left w:val="single" w:sz="12" w:space="0" w:color="auto"/>
              <w:bottom w:val="single" w:sz="4" w:space="0" w:color="auto"/>
              <w:right w:val="single" w:sz="12" w:space="0" w:color="auto"/>
            </w:tcBorders>
          </w:tcPr>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b/>
                <w:color w:val="000000"/>
                <w:szCs w:val="24"/>
              </w:rPr>
            </w:pPr>
            <w:r w:rsidRPr="00CB559A">
              <w:rPr>
                <w:b/>
                <w:color w:val="000000"/>
                <w:szCs w:val="24"/>
              </w:rPr>
              <w:t xml:space="preserve"> Místní region </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  přesná poloha      </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  přírodní charakteristika</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  socioekonomická charakteristika</w:t>
            </w:r>
          </w:p>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12" w:space="0" w:color="auto"/>
              <w:bottom w:val="single" w:sz="4" w:space="0" w:color="auto"/>
              <w:right w:val="single" w:sz="12" w:space="0" w:color="auto"/>
            </w:tcBorders>
          </w:tcPr>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vypráví zážitky a poznatky z cest po ČR</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zhodnotí výhody a nevýhody polohy </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uvede sousední regiony</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charakterizuje přírodní podmínky/povrch, vodstvo, vegetaci, podnebí, těžbu/</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porovná situaci regionu s ostatními kraji v ČR</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color w:val="000000"/>
                <w:szCs w:val="24"/>
              </w:rPr>
            </w:pPr>
          </w:p>
        </w:tc>
        <w:tc>
          <w:tcPr>
            <w:tcW w:w="3318" w:type="dxa"/>
            <w:tcBorders>
              <w:top w:val="single" w:sz="4" w:space="0" w:color="auto"/>
              <w:left w:val="single" w:sz="12" w:space="0" w:color="auto"/>
              <w:bottom w:val="single" w:sz="4" w:space="0" w:color="auto"/>
              <w:right w:val="single" w:sz="12" w:space="0" w:color="auto"/>
            </w:tcBorders>
          </w:tcPr>
          <w:p w:rsidR="002A31B8" w:rsidRPr="00CB559A" w:rsidRDefault="002A31B8" w:rsidP="00CB559A">
            <w:pPr>
              <w:tabs>
                <w:tab w:val="left" w:pos="660"/>
              </w:tabs>
              <w:overflowPunct w:val="0"/>
              <w:autoSpaceDE w:val="0"/>
              <w:autoSpaceDN w:val="0"/>
              <w:adjustRightInd w:val="0"/>
              <w:spacing w:after="34"/>
              <w:ind w:left="595" w:hanging="215"/>
              <w:textAlignment w:val="baseline"/>
              <w:rPr>
                <w:color w:val="000000"/>
              </w:rPr>
            </w:pPr>
          </w:p>
          <w:p w:rsidR="002A31B8" w:rsidRPr="00CB559A" w:rsidRDefault="002A31B8" w:rsidP="00CB559A">
            <w:pPr>
              <w:tabs>
                <w:tab w:val="left" w:pos="660"/>
              </w:tabs>
              <w:overflowPunct w:val="0"/>
              <w:autoSpaceDE w:val="0"/>
              <w:autoSpaceDN w:val="0"/>
              <w:adjustRightInd w:val="0"/>
              <w:spacing w:after="34"/>
              <w:textAlignment w:val="baseline"/>
              <w:rPr>
                <w:color w:val="000000"/>
              </w:rPr>
            </w:pPr>
            <w:r w:rsidRPr="00CB559A">
              <w:rPr>
                <w:color w:val="000000"/>
              </w:rPr>
              <w:t>Př - chráněná území v okolí</w:t>
            </w:r>
          </w:p>
          <w:p w:rsidR="002A31B8" w:rsidRPr="00CB559A" w:rsidRDefault="002A31B8" w:rsidP="00CB559A">
            <w:pPr>
              <w:tabs>
                <w:tab w:val="left" w:pos="660"/>
              </w:tabs>
              <w:overflowPunct w:val="0"/>
              <w:autoSpaceDE w:val="0"/>
              <w:autoSpaceDN w:val="0"/>
              <w:adjustRightInd w:val="0"/>
              <w:spacing w:after="34"/>
              <w:ind w:left="595" w:hanging="215"/>
              <w:textAlignment w:val="baseline"/>
              <w:rPr>
                <w:color w:val="000000"/>
              </w:rPr>
            </w:pPr>
          </w:p>
          <w:p w:rsidR="002A31B8" w:rsidRPr="00CB559A" w:rsidRDefault="00FF40DA" w:rsidP="00CB559A">
            <w:pPr>
              <w:tabs>
                <w:tab w:val="left" w:pos="660"/>
              </w:tabs>
              <w:overflowPunct w:val="0"/>
              <w:autoSpaceDE w:val="0"/>
              <w:autoSpaceDN w:val="0"/>
              <w:adjustRightInd w:val="0"/>
              <w:spacing w:after="34"/>
              <w:textAlignment w:val="baseline"/>
              <w:rPr>
                <w:color w:val="000000"/>
              </w:rPr>
            </w:pPr>
            <w:r>
              <w:rPr>
                <w:b/>
                <w:i/>
                <w:color w:val="000000"/>
              </w:rPr>
              <w:t xml:space="preserve">VMEGS </w:t>
            </w:r>
            <w:r w:rsidR="002A31B8" w:rsidRPr="00CB559A">
              <w:rPr>
                <w:color w:val="000000"/>
              </w:rPr>
              <w:t>-</w:t>
            </w:r>
            <w:r>
              <w:rPr>
                <w:color w:val="000000"/>
              </w:rPr>
              <w:t xml:space="preserve"> </w:t>
            </w:r>
            <w:r w:rsidR="002A31B8" w:rsidRPr="00CB559A">
              <w:rPr>
                <w:color w:val="000000"/>
              </w:rPr>
              <w:t>jsme Evropané</w:t>
            </w:r>
          </w:p>
        </w:tc>
      </w:tr>
      <w:tr w:rsidR="002A31B8" w:rsidRPr="00650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8"/>
          <w:jc w:val="right"/>
        </w:trPr>
        <w:tc>
          <w:tcPr>
            <w:tcW w:w="6226" w:type="dxa"/>
            <w:tcBorders>
              <w:top w:val="single" w:sz="4" w:space="0" w:color="auto"/>
              <w:left w:val="single" w:sz="4" w:space="0" w:color="auto"/>
              <w:bottom w:val="single" w:sz="4" w:space="0" w:color="auto"/>
              <w:right w:val="single" w:sz="4" w:space="0" w:color="auto"/>
            </w:tcBorders>
          </w:tcPr>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w:t>
            </w:r>
            <w:r w:rsidRPr="00CB559A">
              <w:rPr>
                <w:b/>
                <w:color w:val="000000"/>
                <w:szCs w:val="24"/>
              </w:rPr>
              <w:t>Geografická exkurze</w:t>
            </w:r>
            <w:r w:rsidRPr="00CB559A">
              <w:rPr>
                <w:color w:val="000000"/>
                <w:szCs w:val="24"/>
              </w:rPr>
              <w:t xml:space="preserve"> na téma “ </w:t>
            </w:r>
            <w:proofErr w:type="gramStart"/>
            <w:r w:rsidRPr="00CB559A">
              <w:rPr>
                <w:color w:val="000000"/>
                <w:szCs w:val="24"/>
              </w:rPr>
              <w:t>Místní  region</w:t>
            </w:r>
            <w:proofErr w:type="gramEnd"/>
            <w:r w:rsidRPr="00CB559A">
              <w:rPr>
                <w:color w:val="000000"/>
                <w:szCs w:val="24"/>
              </w:rPr>
              <w:t>“</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w:t>
            </w:r>
          </w:p>
          <w:p w:rsidR="002A31B8" w:rsidRPr="00CB559A" w:rsidRDefault="002A31B8" w:rsidP="00CB559A">
            <w:pPr>
              <w:pStyle w:val="Zkladntext"/>
              <w:tabs>
                <w:tab w:val="left" w:pos="660"/>
              </w:tabs>
              <w:spacing w:after="34"/>
              <w:ind w:left="595" w:hanging="215"/>
              <w:jc w:val="left"/>
              <w:rPr>
                <w:color w:val="000000"/>
                <w:szCs w:val="24"/>
              </w:rPr>
            </w:pPr>
          </w:p>
          <w:p w:rsidR="002A31B8" w:rsidRPr="00CB559A" w:rsidRDefault="002A31B8" w:rsidP="00CB559A">
            <w:pPr>
              <w:pStyle w:val="Zkladntext"/>
              <w:tabs>
                <w:tab w:val="left" w:pos="660"/>
              </w:tabs>
              <w:spacing w:after="34"/>
              <w:ind w:left="595" w:hanging="215"/>
              <w:jc w:val="left"/>
              <w:rPr>
                <w:color w:val="000000"/>
                <w:szCs w:val="24"/>
              </w:rPr>
            </w:pPr>
          </w:p>
        </w:tc>
        <w:tc>
          <w:tcPr>
            <w:tcW w:w="5730" w:type="dxa"/>
            <w:tcBorders>
              <w:top w:val="single" w:sz="4" w:space="0" w:color="auto"/>
              <w:left w:val="single" w:sz="4" w:space="0" w:color="auto"/>
              <w:bottom w:val="single" w:sz="4" w:space="0" w:color="auto"/>
              <w:right w:val="single" w:sz="4" w:space="0" w:color="auto"/>
            </w:tcBorders>
          </w:tcPr>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vycházka do okolí školy nebo po naučné stezce</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 Skuhrovského potoka“</w:t>
            </w:r>
          </w:p>
          <w:p w:rsidR="002A31B8" w:rsidRPr="00CB559A" w:rsidRDefault="002A31B8" w:rsidP="00CB559A">
            <w:pPr>
              <w:pStyle w:val="Zkladntext"/>
              <w:tabs>
                <w:tab w:val="left" w:pos="660"/>
              </w:tabs>
              <w:spacing w:after="34"/>
              <w:ind w:left="595" w:hanging="215"/>
              <w:jc w:val="left"/>
              <w:rPr>
                <w:color w:val="000000"/>
                <w:szCs w:val="24"/>
              </w:rPr>
            </w:pPr>
          </w:p>
        </w:tc>
        <w:tc>
          <w:tcPr>
            <w:tcW w:w="3318" w:type="dxa"/>
            <w:tcBorders>
              <w:top w:val="single" w:sz="4" w:space="0" w:color="auto"/>
              <w:left w:val="single" w:sz="4" w:space="0" w:color="auto"/>
              <w:bottom w:val="single" w:sz="4" w:space="0" w:color="auto"/>
              <w:right w:val="single" w:sz="4" w:space="0" w:color="auto"/>
            </w:tcBorders>
          </w:tcPr>
          <w:p w:rsidR="002A31B8" w:rsidRPr="00CB559A" w:rsidRDefault="002A31B8" w:rsidP="00CB559A">
            <w:pPr>
              <w:pStyle w:val="Zkladntext"/>
              <w:tabs>
                <w:tab w:val="left" w:pos="660"/>
              </w:tabs>
              <w:spacing w:after="34"/>
              <w:jc w:val="left"/>
              <w:rPr>
                <w:color w:val="000000"/>
                <w:szCs w:val="24"/>
              </w:rPr>
            </w:pPr>
            <w:r w:rsidRPr="00CB559A">
              <w:rPr>
                <w:color w:val="000000"/>
                <w:szCs w:val="24"/>
              </w:rPr>
              <w:t xml:space="preserve">OV - základy slušného chování </w:t>
            </w:r>
          </w:p>
          <w:p w:rsidR="002A31B8" w:rsidRPr="00CB559A" w:rsidRDefault="002A31B8" w:rsidP="00CB559A">
            <w:pPr>
              <w:pStyle w:val="Zkladntext"/>
              <w:tabs>
                <w:tab w:val="left" w:pos="660"/>
              </w:tabs>
              <w:spacing w:after="34"/>
              <w:ind w:left="595" w:hanging="215"/>
              <w:jc w:val="left"/>
              <w:rPr>
                <w:color w:val="000000"/>
                <w:szCs w:val="24"/>
              </w:rPr>
            </w:pPr>
            <w:r w:rsidRPr="00CB559A">
              <w:rPr>
                <w:color w:val="000000"/>
                <w:szCs w:val="24"/>
              </w:rPr>
              <w:t xml:space="preserve">     </w:t>
            </w:r>
          </w:p>
        </w:tc>
      </w:tr>
    </w:tbl>
    <w:p w:rsidR="00650A75" w:rsidRPr="00650A75" w:rsidRDefault="00650A75" w:rsidP="00650A75">
      <w:pPr>
        <w:pStyle w:val="Zkladntext"/>
        <w:rPr>
          <w:szCs w:val="24"/>
        </w:rPr>
      </w:pPr>
    </w:p>
    <w:p w:rsidR="000C6557" w:rsidRDefault="000C6557" w:rsidP="00650A75">
      <w:pPr>
        <w:pStyle w:val="Zkladntext"/>
        <w:rPr>
          <w:szCs w:val="24"/>
        </w:rPr>
        <w:sectPr w:rsidR="000C6557" w:rsidSect="00DF5341">
          <w:pgSz w:w="16840" w:h="12242" w:orient="landscape" w:code="9"/>
          <w:pgMar w:top="1134" w:right="567" w:bottom="567" w:left="567" w:header="709" w:footer="709" w:gutter="0"/>
          <w:cols w:space="708"/>
          <w:docGrid w:linePitch="360"/>
        </w:sectPr>
      </w:pPr>
    </w:p>
    <w:p w:rsidR="0068693B" w:rsidRPr="0068693B" w:rsidRDefault="0068693B" w:rsidP="0068693B">
      <w:pPr>
        <w:jc w:val="center"/>
        <w:outlineLvl w:val="0"/>
        <w:rPr>
          <w:b/>
          <w:sz w:val="28"/>
          <w:szCs w:val="28"/>
        </w:rPr>
      </w:pPr>
      <w:r w:rsidRPr="0068693B">
        <w:rPr>
          <w:b/>
          <w:bCs/>
          <w:sz w:val="28"/>
          <w:szCs w:val="28"/>
        </w:rPr>
        <w:lastRenderedPageBreak/>
        <w:t>Vzdělávací oblast:</w:t>
      </w:r>
      <w:r w:rsidRPr="0068693B">
        <w:rPr>
          <w:b/>
          <w:caps/>
          <w:sz w:val="28"/>
          <w:szCs w:val="28"/>
        </w:rPr>
        <w:t xml:space="preserve"> Umění a Kultura</w:t>
      </w:r>
    </w:p>
    <w:p w:rsidR="0068693B" w:rsidRDefault="0068693B" w:rsidP="0068693B">
      <w:pPr>
        <w:jc w:val="center"/>
        <w:rPr>
          <w:b/>
          <w:caps/>
          <w:sz w:val="32"/>
          <w:szCs w:val="32"/>
        </w:rPr>
      </w:pPr>
    </w:p>
    <w:p w:rsidR="0068693B" w:rsidRPr="0068693B" w:rsidRDefault="00934615" w:rsidP="0068693B">
      <w:pPr>
        <w:rPr>
          <w:b/>
          <w:caps/>
          <w:sz w:val="28"/>
          <w:szCs w:val="28"/>
        </w:rPr>
      </w:pPr>
      <w:proofErr w:type="gramStart"/>
      <w:r>
        <w:rPr>
          <w:b/>
          <w:caps/>
          <w:sz w:val="28"/>
          <w:szCs w:val="28"/>
        </w:rPr>
        <w:t>5.2.12</w:t>
      </w:r>
      <w:proofErr w:type="gramEnd"/>
      <w:r>
        <w:rPr>
          <w:b/>
          <w:caps/>
          <w:sz w:val="28"/>
          <w:szCs w:val="28"/>
        </w:rPr>
        <w:t xml:space="preserve">.  </w:t>
      </w:r>
      <w:r w:rsidR="0068693B" w:rsidRPr="0068693B">
        <w:rPr>
          <w:b/>
          <w:caps/>
          <w:sz w:val="28"/>
          <w:szCs w:val="28"/>
        </w:rPr>
        <w:t>Hudební výchova</w:t>
      </w:r>
    </w:p>
    <w:p w:rsidR="0068693B" w:rsidRDefault="0068693B" w:rsidP="0068693B">
      <w:pPr>
        <w:jc w:val="center"/>
        <w:rPr>
          <w:b/>
          <w:sz w:val="28"/>
          <w:szCs w:val="28"/>
        </w:rPr>
      </w:pPr>
    </w:p>
    <w:p w:rsidR="001130DB" w:rsidRDefault="001130DB" w:rsidP="001130DB">
      <w:pPr>
        <w:numPr>
          <w:ilvl w:val="0"/>
          <w:numId w:val="37"/>
        </w:numPr>
        <w:rPr>
          <w:b/>
        </w:rPr>
      </w:pPr>
      <w:r>
        <w:rPr>
          <w:b/>
          <w:sz w:val="28"/>
          <w:szCs w:val="28"/>
        </w:rPr>
        <w:t>Charakteristika vyučovacího předmětu</w:t>
      </w:r>
    </w:p>
    <w:p w:rsidR="001130DB" w:rsidRDefault="001130DB" w:rsidP="001130DB">
      <w:pPr>
        <w:jc w:val="both"/>
        <w:rPr>
          <w:b/>
        </w:rPr>
      </w:pPr>
    </w:p>
    <w:p w:rsidR="001130DB" w:rsidRDefault="001130DB" w:rsidP="001130DB">
      <w:pPr>
        <w:ind w:firstLine="708"/>
        <w:jc w:val="both"/>
      </w:pPr>
      <w:r>
        <w:t>Hlavními složkami hudební výchovy jsou zpěv, poslechové činnosti podložené teoretickými znalostmi a vlastní hudebněvýchovné činnosti (práce s teoretickými vědomostmi, rytmizace, vokalizace a pohybové činnosti, eventuelně hra na nástroj) žáka. Nezaměnitelným cílem Hv je vypěstovat v </w:t>
      </w:r>
      <w:proofErr w:type="gramStart"/>
      <w:r>
        <w:t>žákovi  potřebu</w:t>
      </w:r>
      <w:proofErr w:type="gramEnd"/>
      <w:r>
        <w:t xml:space="preserve"> hudby v životě, naučit jej vybírat si v hudbě, naučit jej tolerovat hudbu, kterou sám právě nevyhledává, vypěstovat v něm kladný vztah k hudebnímu umění a hudební historii. Žák by měl mít v hodinách Hv příležitost k vlastnímu hudebnímu projevu zpěvem, formou her, rytmizací a eventuelně hrou na hudební nástroje</w:t>
      </w:r>
      <w:r w:rsidR="00B13FE4">
        <w:t>nebo použití digitálních technologií a aplikací.</w:t>
      </w:r>
    </w:p>
    <w:p w:rsidR="001130DB" w:rsidRDefault="001130DB" w:rsidP="001130DB">
      <w:pPr>
        <w:rPr>
          <w:b/>
          <w:sz w:val="28"/>
          <w:szCs w:val="28"/>
          <w:u w:val="single"/>
        </w:rPr>
      </w:pPr>
    </w:p>
    <w:p w:rsidR="001130DB" w:rsidRDefault="001130DB" w:rsidP="001130DB">
      <w:pPr>
        <w:rPr>
          <w:b/>
        </w:rPr>
      </w:pPr>
      <w:r w:rsidRPr="007E3161">
        <w:rPr>
          <w:b/>
        </w:rPr>
        <w:t>Cíle vzdělávací oblasti</w:t>
      </w:r>
    </w:p>
    <w:p w:rsidR="001130DB" w:rsidRDefault="001130DB" w:rsidP="001130DB">
      <w:pPr>
        <w:jc w:val="both"/>
      </w:pPr>
      <w:r>
        <w:t>-  získávat vztah ke všem formám hudby a hudebního projevu, eventuelně je umět tolerovat</w:t>
      </w:r>
    </w:p>
    <w:p w:rsidR="001130DB" w:rsidRDefault="001130DB" w:rsidP="001130DB">
      <w:pPr>
        <w:jc w:val="both"/>
      </w:pPr>
      <w:r>
        <w:t>-  poznávat podstatu hudby a hudebního umění</w:t>
      </w:r>
    </w:p>
    <w:p w:rsidR="001130DB" w:rsidRDefault="001130DB" w:rsidP="001130DB">
      <w:pPr>
        <w:jc w:val="both"/>
      </w:pPr>
      <w:r>
        <w:t>-  chápat úlohu posluchače, interpreta a skladatele hudebního díla</w:t>
      </w:r>
    </w:p>
    <w:p w:rsidR="001130DB" w:rsidRDefault="001130DB" w:rsidP="001130DB">
      <w:pPr>
        <w:jc w:val="both"/>
      </w:pPr>
      <w:r>
        <w:t>-  vytvořit si zásobu písní ke zpěvu</w:t>
      </w:r>
    </w:p>
    <w:p w:rsidR="001130DB" w:rsidRDefault="001130DB" w:rsidP="001130DB">
      <w:pPr>
        <w:jc w:val="both"/>
      </w:pPr>
      <w:r>
        <w:t>-  vybavovat žáky znalostmi z hudební nauky v přiměřeném rozsahu</w:t>
      </w:r>
    </w:p>
    <w:p w:rsidR="001130DB" w:rsidRDefault="001130DB" w:rsidP="001130DB">
      <w:pPr>
        <w:jc w:val="both"/>
      </w:pPr>
      <w:r>
        <w:t xml:space="preserve">-  zařazovat </w:t>
      </w:r>
      <w:proofErr w:type="gramStart"/>
      <w:r>
        <w:t>přiměřené  hudební</w:t>
      </w:r>
      <w:proofErr w:type="gramEnd"/>
      <w:r>
        <w:t xml:space="preserve"> činnosti žáků do výuky</w:t>
      </w:r>
    </w:p>
    <w:p w:rsidR="001130DB" w:rsidRDefault="001130DB" w:rsidP="001130DB">
      <w:pPr>
        <w:jc w:val="both"/>
      </w:pPr>
      <w:r>
        <w:t>-  postupně získávat základní pěvecké návyky</w:t>
      </w:r>
    </w:p>
    <w:p w:rsidR="001130DB" w:rsidRDefault="001130DB" w:rsidP="001130DB">
      <w:pPr>
        <w:jc w:val="both"/>
      </w:pPr>
      <w:r>
        <w:t>-  vybavit žáky základním přehledem v hudebních dějinách</w:t>
      </w:r>
    </w:p>
    <w:p w:rsidR="00B13FE4" w:rsidRDefault="00B13FE4" w:rsidP="001130DB">
      <w:pPr>
        <w:jc w:val="both"/>
      </w:pPr>
      <w:r>
        <w:t>-  nabídnout žákovi příklady digitálních technologií pro produkci či reprodukci hudby a pomoci mu orientovat se v nich</w:t>
      </w:r>
    </w:p>
    <w:p w:rsidR="001130DB" w:rsidRDefault="001130DB" w:rsidP="001130DB">
      <w:pPr>
        <w:jc w:val="both"/>
      </w:pPr>
    </w:p>
    <w:p w:rsidR="001130DB" w:rsidRPr="00934615" w:rsidRDefault="001130DB" w:rsidP="001130DB">
      <w:pPr>
        <w:numPr>
          <w:ilvl w:val="0"/>
          <w:numId w:val="37"/>
        </w:numPr>
        <w:rPr>
          <w:b/>
          <w:sz w:val="28"/>
          <w:szCs w:val="28"/>
        </w:rPr>
      </w:pPr>
      <w:r w:rsidRPr="00950118">
        <w:rPr>
          <w:b/>
          <w:sz w:val="28"/>
          <w:szCs w:val="28"/>
        </w:rPr>
        <w:t>Výchovné a vzdělávací strategie pro rozvoj kompetenc</w:t>
      </w:r>
      <w:r>
        <w:rPr>
          <w:b/>
          <w:sz w:val="28"/>
          <w:szCs w:val="28"/>
        </w:rPr>
        <w:t>í žáků</w:t>
      </w:r>
    </w:p>
    <w:p w:rsidR="001130DB" w:rsidRDefault="001130DB" w:rsidP="001130DB">
      <w:pPr>
        <w:jc w:val="both"/>
        <w:rPr>
          <w:sz w:val="28"/>
          <w:szCs w:val="28"/>
        </w:rPr>
      </w:pPr>
    </w:p>
    <w:p w:rsidR="001130DB" w:rsidRDefault="001130DB" w:rsidP="001130DB">
      <w:pPr>
        <w:jc w:val="both"/>
        <w:rPr>
          <w:b/>
        </w:rPr>
      </w:pPr>
      <w:r>
        <w:rPr>
          <w:b/>
        </w:rPr>
        <w:t>Kompetence k učení</w:t>
      </w:r>
    </w:p>
    <w:p w:rsidR="001130DB" w:rsidRDefault="001130DB" w:rsidP="001130DB">
      <w:pPr>
        <w:jc w:val="both"/>
      </w:pPr>
      <w:r>
        <w:t>- vést žáky k tomu, aby se naučili rozumět obecně užívaným hudebním termínům a pomocí nich hlouběji a přesněji pronikat do podstaty hudby a hudebních jevů</w:t>
      </w:r>
    </w:p>
    <w:p w:rsidR="001130DB" w:rsidRDefault="001130DB" w:rsidP="001130DB">
      <w:pPr>
        <w:jc w:val="both"/>
      </w:pPr>
      <w:r>
        <w:t>- ukázat žákům, že vědomosti z hudební oblasti jim umožňují veškeré hudbě lépe rozumět a také ji intenzivněji prožívat jako prostředek citových vjemů okolí</w:t>
      </w:r>
    </w:p>
    <w:p w:rsidR="001130DB" w:rsidRDefault="001130DB" w:rsidP="001130DB">
      <w:pPr>
        <w:jc w:val="both"/>
      </w:pPr>
      <w:r>
        <w:t xml:space="preserve">- přesvědčovat žáky, že znalosti  hudby, ale i dalších estetických disciplín jim umožňují lépe chápat vývoj lidstva, filozofického myšlení, až po jeho vlastní usměrňování chápání </w:t>
      </w:r>
      <w:proofErr w:type="gramStart"/>
      <w:r>
        <w:t>světa  a svého</w:t>
      </w:r>
      <w:proofErr w:type="gramEnd"/>
      <w:r>
        <w:t xml:space="preserve"> místa v něm</w:t>
      </w:r>
    </w:p>
    <w:p w:rsidR="001130DB" w:rsidRDefault="001130DB" w:rsidP="001130DB">
      <w:pPr>
        <w:jc w:val="both"/>
      </w:pPr>
    </w:p>
    <w:p w:rsidR="001130DB" w:rsidRDefault="001130DB" w:rsidP="001130DB">
      <w:pPr>
        <w:jc w:val="both"/>
        <w:rPr>
          <w:b/>
        </w:rPr>
      </w:pPr>
      <w:r>
        <w:rPr>
          <w:b/>
        </w:rPr>
        <w:t>Kompetence k řešení problémů</w:t>
      </w:r>
    </w:p>
    <w:p w:rsidR="001130DB" w:rsidRDefault="001130DB" w:rsidP="001130DB">
      <w:pPr>
        <w:jc w:val="both"/>
      </w:pPr>
      <w:r>
        <w:t>- vést žáky k vlastnímu řešení předložených hudebních námětů (odezva rytmu, vedení melodie, vlastní pojetí písně, vlastní pojetí rytmického doprovodu……)</w:t>
      </w:r>
    </w:p>
    <w:p w:rsidR="001130DB" w:rsidRDefault="001130DB" w:rsidP="001130DB">
      <w:pPr>
        <w:jc w:val="both"/>
      </w:pPr>
      <w:r>
        <w:t>- ukázat žákům, že řešení problému v umění je mnohdy spojení znalostí, fantazie, talentu, zkušenosti, odvahy a citu (variace, instrumentace, nové výrazové prostředky v dané době…)</w:t>
      </w:r>
    </w:p>
    <w:p w:rsidR="001130DB" w:rsidRDefault="001130DB" w:rsidP="001130DB">
      <w:pPr>
        <w:jc w:val="both"/>
      </w:pPr>
    </w:p>
    <w:p w:rsidR="001130DB" w:rsidRDefault="001130DB" w:rsidP="001130DB">
      <w:pPr>
        <w:jc w:val="both"/>
        <w:rPr>
          <w:b/>
        </w:rPr>
      </w:pPr>
      <w:r>
        <w:rPr>
          <w:b/>
        </w:rPr>
        <w:t xml:space="preserve">Kompetence komunikativní </w:t>
      </w:r>
    </w:p>
    <w:p w:rsidR="001130DB" w:rsidRDefault="001130DB" w:rsidP="001130DB">
      <w:pPr>
        <w:jc w:val="both"/>
      </w:pPr>
      <w:r>
        <w:t>- umožnit žákům vytvářet vlastní názor na hudební dílo eventuelně jej porovnávat s obecně platným názorem</w:t>
      </w:r>
    </w:p>
    <w:p w:rsidR="001130DB" w:rsidRDefault="001130DB" w:rsidP="001130DB">
      <w:pPr>
        <w:jc w:val="both"/>
      </w:pPr>
      <w:r>
        <w:t>- vést žáky k toleranci k jiným hudebním žánrům, nežli k </w:t>
      </w:r>
      <w:proofErr w:type="gramStart"/>
      <w:r>
        <w:t>těm , které</w:t>
      </w:r>
      <w:proofErr w:type="gramEnd"/>
      <w:r>
        <w:t xml:space="preserve"> jsou žákovi vlastní či nejbližší. Vést je ke snaze umět se racionálně vyjádřit proč se mi něco líbí či ne</w:t>
      </w:r>
    </w:p>
    <w:p w:rsidR="001130DB" w:rsidRDefault="001130DB" w:rsidP="001130DB">
      <w:pPr>
        <w:jc w:val="both"/>
      </w:pPr>
      <w:r>
        <w:t>- vést žáky k tomu, aby chápali hudbu jako mezinárodní jazyk citů, pocitů a seberealizace autora díla</w:t>
      </w:r>
    </w:p>
    <w:p w:rsidR="001130DB" w:rsidRDefault="001130DB" w:rsidP="001130DB">
      <w:pPr>
        <w:jc w:val="both"/>
      </w:pPr>
      <w:r>
        <w:t>-umožnit žákům popsat působení dané hudby na ně a na jejich city a vnímání</w:t>
      </w:r>
    </w:p>
    <w:p w:rsidR="001130DB" w:rsidRDefault="001130DB" w:rsidP="001130DB">
      <w:pPr>
        <w:jc w:val="both"/>
      </w:pPr>
      <w:r>
        <w:t xml:space="preserve">Vést žáky k tomu, aby pomocí </w:t>
      </w:r>
      <w:proofErr w:type="gramStart"/>
      <w:r>
        <w:t>jednoduchých  hudebně</w:t>
      </w:r>
      <w:proofErr w:type="gramEnd"/>
      <w:r w:rsidR="00A6012F">
        <w:t xml:space="preserve"> </w:t>
      </w:r>
      <w:r>
        <w:t xml:space="preserve">výrazových prostředků </w:t>
      </w:r>
    </w:p>
    <w:p w:rsidR="001130DB" w:rsidRDefault="001130DB" w:rsidP="001130DB">
      <w:pPr>
        <w:jc w:val="both"/>
      </w:pPr>
      <w:r>
        <w:t>uměli sdělit svou náladu, cit…</w:t>
      </w:r>
    </w:p>
    <w:p w:rsidR="001130DB" w:rsidRDefault="001130DB" w:rsidP="001130DB">
      <w:pPr>
        <w:jc w:val="both"/>
      </w:pPr>
    </w:p>
    <w:p w:rsidR="001130DB" w:rsidRDefault="001130DB" w:rsidP="001130DB">
      <w:pPr>
        <w:jc w:val="both"/>
        <w:rPr>
          <w:b/>
        </w:rPr>
      </w:pPr>
      <w:r>
        <w:rPr>
          <w:b/>
        </w:rPr>
        <w:t>Kompetence sociální a personální</w:t>
      </w:r>
    </w:p>
    <w:p w:rsidR="001130DB" w:rsidRDefault="001130DB" w:rsidP="001130DB">
      <w:pPr>
        <w:jc w:val="both"/>
      </w:pPr>
      <w:r>
        <w:t>- vést žáky k tomu, aby chápali poslech díla jako komunikaci mezi autorem a posluchačem a úsudek o sdělení autora (zda jim hudba něco sdělila či nikoliv ať již formou, obsahem či výrazem) si nechávali až po vyslechnutí díla</w:t>
      </w:r>
    </w:p>
    <w:p w:rsidR="001130DB" w:rsidRDefault="001130DB" w:rsidP="001130DB">
      <w:pPr>
        <w:jc w:val="both"/>
      </w:pPr>
      <w:r>
        <w:t>- přesvědčit žáky a ukázat jim, že hra v souboru (ve skupině) je výsledkem spolupráce celého týmu, jejich společného prožívání díla…</w:t>
      </w:r>
    </w:p>
    <w:p w:rsidR="001130DB" w:rsidRDefault="001130DB" w:rsidP="001130DB">
      <w:pPr>
        <w:jc w:val="both"/>
      </w:pPr>
      <w:r>
        <w:t xml:space="preserve">- ukázat žákům, že vývoj </w:t>
      </w:r>
      <w:proofErr w:type="gramStart"/>
      <w:r>
        <w:t>hudby(ale</w:t>
      </w:r>
      <w:proofErr w:type="gramEnd"/>
      <w:r>
        <w:t xml:space="preserve"> nejenom hudby) je výsledkem vzájemného komunikování hudebních generací a to nejenom sousedních a že každá generace čerpá z předchozích hudebních pokladů</w:t>
      </w:r>
    </w:p>
    <w:p w:rsidR="001130DB" w:rsidRDefault="001130DB" w:rsidP="001130DB">
      <w:pPr>
        <w:jc w:val="both"/>
      </w:pPr>
      <w:r>
        <w:t>- vést žáky k tomu, aby při společné hudebně</w:t>
      </w:r>
      <w:r w:rsidR="00A6012F">
        <w:t xml:space="preserve"> </w:t>
      </w:r>
      <w:r>
        <w:t xml:space="preserve">výchovné činnosti záměrně nekazili činnost </w:t>
      </w:r>
      <w:proofErr w:type="gramStart"/>
      <w:r>
        <w:t>ostatních ale</w:t>
      </w:r>
      <w:proofErr w:type="gramEnd"/>
      <w:r>
        <w:t xml:space="preserve"> snažili se provádět ji nejlépe dle svých schopností a tím přispívat ke vzájemné hudební komunikaci ve třídě</w:t>
      </w:r>
    </w:p>
    <w:p w:rsidR="001130DB" w:rsidRDefault="001130DB" w:rsidP="001130DB">
      <w:pPr>
        <w:jc w:val="both"/>
      </w:pPr>
      <w:r>
        <w:t>- vést žáky k tomu, aby se uměli podřídit řídícímu činnosti(dirigentovi)</w:t>
      </w:r>
    </w:p>
    <w:p w:rsidR="001130DB" w:rsidRDefault="001130DB" w:rsidP="001130DB">
      <w:pPr>
        <w:jc w:val="both"/>
      </w:pPr>
    </w:p>
    <w:p w:rsidR="001130DB" w:rsidRDefault="001130DB" w:rsidP="001130DB">
      <w:pPr>
        <w:jc w:val="both"/>
        <w:rPr>
          <w:b/>
        </w:rPr>
      </w:pPr>
      <w:r>
        <w:rPr>
          <w:b/>
        </w:rPr>
        <w:t>Kompetence občanské</w:t>
      </w:r>
    </w:p>
    <w:p w:rsidR="001130DB" w:rsidRDefault="001130DB" w:rsidP="001130DB">
      <w:pPr>
        <w:jc w:val="both"/>
      </w:pPr>
      <w:r>
        <w:t>- naučit žáky kulturnímu chování na společenských a hudebních akcích odpovídající žánru</w:t>
      </w:r>
    </w:p>
    <w:p w:rsidR="001130DB" w:rsidRDefault="001130DB" w:rsidP="001130DB">
      <w:pPr>
        <w:jc w:val="both"/>
      </w:pPr>
      <w:r>
        <w:t>-pěstovat v žácích pocit národního cítění a hrdosti</w:t>
      </w:r>
    </w:p>
    <w:p w:rsidR="001130DB" w:rsidRDefault="001130DB" w:rsidP="001130DB">
      <w:pPr>
        <w:jc w:val="both"/>
      </w:pPr>
      <w:r>
        <w:t>- učit je tolerovat všechny hudební žánry a jejich příznivce</w:t>
      </w:r>
    </w:p>
    <w:p w:rsidR="001130DB" w:rsidRDefault="001130DB" w:rsidP="001130DB">
      <w:pPr>
        <w:jc w:val="both"/>
        <w:rPr>
          <w:b/>
        </w:rPr>
      </w:pPr>
    </w:p>
    <w:p w:rsidR="001130DB" w:rsidRDefault="001130DB" w:rsidP="001130DB">
      <w:pPr>
        <w:jc w:val="both"/>
        <w:rPr>
          <w:b/>
        </w:rPr>
      </w:pPr>
      <w:r>
        <w:rPr>
          <w:b/>
        </w:rPr>
        <w:t xml:space="preserve">Kompetence pracovní </w:t>
      </w:r>
    </w:p>
    <w:p w:rsidR="001130DB" w:rsidRDefault="001130DB" w:rsidP="001130DB">
      <w:pPr>
        <w:jc w:val="both"/>
      </w:pPr>
      <w:r>
        <w:t>- vést žáky k hudební (ale nejenom) spolupráci s ostatními žáky ve třídě</w:t>
      </w:r>
    </w:p>
    <w:p w:rsidR="001130DB" w:rsidRDefault="001130DB" w:rsidP="001130DB">
      <w:pPr>
        <w:jc w:val="both"/>
      </w:pPr>
      <w:r>
        <w:t xml:space="preserve">-přesvědčit žáky, že výsledky v hudební výchově také závisí na cílevědomém zdokonalování žákových schopností a talentu </w:t>
      </w:r>
      <w:proofErr w:type="gramStart"/>
      <w:r>
        <w:t>osobní  přípravou</w:t>
      </w:r>
      <w:proofErr w:type="gramEnd"/>
    </w:p>
    <w:p w:rsidR="00B13FE4" w:rsidRDefault="001130DB" w:rsidP="00B13FE4">
      <w:r>
        <w:lastRenderedPageBreak/>
        <w:t>- vést žáky k </w:t>
      </w:r>
      <w:proofErr w:type="gramStart"/>
      <w:r>
        <w:t>tomu  (především</w:t>
      </w:r>
      <w:proofErr w:type="gramEnd"/>
      <w:r>
        <w:t xml:space="preserve"> v 8. a 9. ročníku) aby do prací (referátů) vnášeli své myšlenky a názor</w:t>
      </w:r>
      <w:r w:rsidR="00B13FE4">
        <w:t>y</w:t>
      </w:r>
    </w:p>
    <w:p w:rsidR="00B13FE4" w:rsidRDefault="00B13FE4" w:rsidP="00B13FE4"/>
    <w:p w:rsidR="00B13FE4" w:rsidRDefault="00B13FE4" w:rsidP="00B13FE4">
      <w:pPr>
        <w:rPr>
          <w:b/>
        </w:rPr>
      </w:pPr>
      <w:r w:rsidRPr="00B13FE4">
        <w:rPr>
          <w:b/>
        </w:rPr>
        <w:t>Kompetence digitální</w:t>
      </w:r>
    </w:p>
    <w:p w:rsidR="00E47845" w:rsidRPr="00E47845" w:rsidRDefault="00E47845" w:rsidP="00B13FE4">
      <w:r>
        <w:rPr>
          <w:b/>
        </w:rPr>
        <w:t xml:space="preserve">- </w:t>
      </w:r>
      <w:r w:rsidRPr="00E47845">
        <w:t>předvést žákům vhodné digitální nástroje k vlastní realizaci hudby</w:t>
      </w:r>
    </w:p>
    <w:p w:rsidR="00E47845" w:rsidRDefault="00E47845" w:rsidP="00B13FE4">
      <w:r w:rsidRPr="00E47845">
        <w:t>- vést žáky k tomu, aby pomocí nástrojů digitální technologie uměli sdělit svou náladu, cit</w:t>
      </w:r>
    </w:p>
    <w:p w:rsidR="00E47845" w:rsidRDefault="00E47845" w:rsidP="00B13FE4">
      <w:r>
        <w:t>- při práci s digitálními technologiemi vedeme žáky k dodržování právních norem</w:t>
      </w:r>
    </w:p>
    <w:p w:rsidR="00E47845" w:rsidRPr="00E47845" w:rsidRDefault="00E47845" w:rsidP="00B13FE4">
      <w:r>
        <w:t>- žáci se pokoušejí vytvářet jednoduchý digitální obsah za pomoci digitálních prostředků</w:t>
      </w:r>
    </w:p>
    <w:p w:rsidR="00B13FE4" w:rsidRDefault="00B13FE4" w:rsidP="001130DB">
      <w:pPr>
        <w:pStyle w:val="Zkladntext"/>
        <w:rPr>
          <w:szCs w:val="24"/>
        </w:rPr>
      </w:pPr>
    </w:p>
    <w:p w:rsidR="00B13FE4" w:rsidRDefault="00B13FE4" w:rsidP="00B13FE4">
      <w:pPr>
        <w:pStyle w:val="Zkladntext"/>
        <w:jc w:val="left"/>
        <w:rPr>
          <w:szCs w:val="24"/>
        </w:rPr>
        <w:sectPr w:rsidR="00B13FE4"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1F2503">
        <w:trPr>
          <w:trHeight w:val="852"/>
          <w:jc w:val="right"/>
        </w:trPr>
        <w:tc>
          <w:tcPr>
            <w:tcW w:w="6406"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lastRenderedPageBreak/>
              <w:t>6. ročník</w:t>
            </w:r>
          </w:p>
        </w:tc>
        <w:tc>
          <w:tcPr>
            <w:tcW w:w="5730"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Hudební výchova</w:t>
            </w:r>
          </w:p>
        </w:tc>
        <w:tc>
          <w:tcPr>
            <w:tcW w:w="3318"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1 hodina</w:t>
            </w:r>
          </w:p>
        </w:tc>
      </w:tr>
      <w:tr w:rsidR="001130DB" w:rsidRPr="00A52C30">
        <w:trPr>
          <w:trHeight w:val="1027"/>
          <w:jc w:val="right"/>
        </w:trPr>
        <w:tc>
          <w:tcPr>
            <w:tcW w:w="6406"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Učivo</w:t>
            </w:r>
          </w:p>
        </w:tc>
        <w:tc>
          <w:tcPr>
            <w:tcW w:w="5730"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Očekávané výstupy</w:t>
            </w:r>
          </w:p>
        </w:tc>
        <w:tc>
          <w:tcPr>
            <w:tcW w:w="3318" w:type="dxa"/>
            <w:shd w:val="clear" w:color="auto" w:fill="auto"/>
            <w:vAlign w:val="center"/>
          </w:tcPr>
          <w:p w:rsidR="001130DB" w:rsidRPr="001F2503" w:rsidRDefault="001130DB" w:rsidP="001F2503">
            <w:pPr>
              <w:pStyle w:val="Zkladntext"/>
              <w:tabs>
                <w:tab w:val="left" w:pos="660"/>
              </w:tabs>
              <w:spacing w:after="34"/>
              <w:ind w:left="595" w:hanging="215"/>
              <w:jc w:val="center"/>
              <w:rPr>
                <w:b/>
                <w:color w:val="000000"/>
                <w:szCs w:val="24"/>
              </w:rPr>
            </w:pPr>
            <w:r w:rsidRPr="001F2503">
              <w:rPr>
                <w:b/>
                <w:color w:val="000000"/>
                <w:szCs w:val="24"/>
              </w:rPr>
              <w:t>Průřezová témata</w:t>
            </w:r>
          </w:p>
          <w:p w:rsidR="001130DB" w:rsidRPr="001F2503" w:rsidRDefault="001130DB" w:rsidP="001F2503">
            <w:pPr>
              <w:pStyle w:val="Zkladntext"/>
              <w:tabs>
                <w:tab w:val="left" w:pos="660"/>
              </w:tabs>
              <w:spacing w:after="34"/>
              <w:ind w:left="595" w:hanging="215"/>
              <w:jc w:val="center"/>
              <w:rPr>
                <w:color w:val="000000"/>
                <w:szCs w:val="24"/>
              </w:rPr>
            </w:pPr>
            <w:r w:rsidRPr="001F2503">
              <w:rPr>
                <w:b/>
                <w:color w:val="000000"/>
                <w:szCs w:val="24"/>
              </w:rPr>
              <w:t>Mezipředmětové vazby</w:t>
            </w:r>
          </w:p>
        </w:tc>
      </w:tr>
      <w:tr w:rsidR="001130DB" w:rsidRPr="00A52C30">
        <w:trPr>
          <w:trHeight w:hRule="exact" w:val="1813"/>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Lidová píseň</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lidová píseň</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lidový dvojhlas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lidová hudba a její hudební nástroje</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umí vysvětlit pojem lidová a umělá píseň, vyjmenuje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některé lidové hudební nástroje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má představu o struktuře lidové písně</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umí alespoň </w:t>
            </w:r>
            <w:r w:rsidR="00E47845">
              <w:rPr>
                <w:color w:val="000000"/>
                <w:szCs w:val="24"/>
              </w:rPr>
              <w:t>3 nové lidové písfně</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proofErr w:type="gramStart"/>
            <w:r w:rsidRPr="001F2503">
              <w:rPr>
                <w:color w:val="000000"/>
              </w:rPr>
              <w:t>Z,Čj</w:t>
            </w:r>
            <w:proofErr w:type="gramEnd"/>
            <w:r w:rsidRPr="001F2503">
              <w:rPr>
                <w:color w:val="000000"/>
              </w:rPr>
              <w:t xml:space="preserve"> – národopisné a folklorní oblasti</w:t>
            </w:r>
          </w:p>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OV – úcta k lidovým tradicím</w:t>
            </w:r>
          </w:p>
          <w:p w:rsidR="001130DB" w:rsidRPr="001F2503" w:rsidRDefault="001130DB" w:rsidP="001F2503">
            <w:pPr>
              <w:tabs>
                <w:tab w:val="left" w:pos="660"/>
              </w:tabs>
              <w:overflowPunct w:val="0"/>
              <w:autoSpaceDE w:val="0"/>
              <w:autoSpaceDN w:val="0"/>
              <w:adjustRightInd w:val="0"/>
              <w:spacing w:after="34"/>
              <w:ind w:left="595" w:hanging="215"/>
              <w:textAlignment w:val="baseline"/>
              <w:rPr>
                <w:color w:val="000000"/>
              </w:rPr>
            </w:pP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r w:rsidRPr="001F2503">
              <w:rPr>
                <w:b/>
                <w:i/>
                <w:color w:val="000000"/>
              </w:rPr>
              <w:t>MkV</w:t>
            </w:r>
            <w:r w:rsidRPr="001F2503">
              <w:rPr>
                <w:i/>
                <w:color w:val="000000"/>
              </w:rPr>
              <w:t>- mezilidské vztahy</w:t>
            </w:r>
          </w:p>
          <w:p w:rsidR="001130DB" w:rsidRPr="001F2503" w:rsidRDefault="001130DB" w:rsidP="001F2503">
            <w:pPr>
              <w:tabs>
                <w:tab w:val="left" w:pos="660"/>
              </w:tabs>
              <w:overflowPunct w:val="0"/>
              <w:autoSpaceDE w:val="0"/>
              <w:autoSpaceDN w:val="0"/>
              <w:adjustRightInd w:val="0"/>
              <w:spacing w:after="34"/>
              <w:ind w:left="595" w:hanging="215"/>
              <w:jc w:val="both"/>
              <w:textAlignment w:val="baseline"/>
              <w:rPr>
                <w:color w:val="000000"/>
              </w:rPr>
            </w:pPr>
          </w:p>
        </w:tc>
      </w:tr>
      <w:tr w:rsidR="001130DB" w:rsidRPr="00A52C30">
        <w:trPr>
          <w:trHeight w:hRule="exact" w:val="1972"/>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 xml:space="preserve">Hudební </w:t>
            </w:r>
            <w:proofErr w:type="gramStart"/>
            <w:r w:rsidRPr="001F2503">
              <w:rPr>
                <w:b/>
                <w:color w:val="000000"/>
                <w:szCs w:val="24"/>
              </w:rPr>
              <w:t>výrazové  a skladebné</w:t>
            </w:r>
            <w:proofErr w:type="gramEnd"/>
          </w:p>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prostředky</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melodie, rytmus, tempo, dynamika, gradace a kontrast</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variace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instrumentace</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chápe </w:t>
            </w:r>
            <w:proofErr w:type="gramStart"/>
            <w:r w:rsidRPr="001F2503">
              <w:rPr>
                <w:color w:val="000000"/>
                <w:szCs w:val="24"/>
              </w:rPr>
              <w:t>výrazy:  melodie</w:t>
            </w:r>
            <w:proofErr w:type="gramEnd"/>
            <w:r w:rsidRPr="001F2503">
              <w:rPr>
                <w:color w:val="000000"/>
                <w:szCs w:val="24"/>
              </w:rPr>
              <w:t>, rytmus, tempo,   dynamika,</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gradace a kontrast</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r w:rsidR="00E47845">
              <w:rPr>
                <w:color w:val="000000"/>
                <w:szCs w:val="24"/>
              </w:rPr>
              <w:t>snaží se tyto</w:t>
            </w:r>
            <w:r w:rsidRPr="001F2503">
              <w:rPr>
                <w:color w:val="000000"/>
                <w:szCs w:val="24"/>
              </w:rPr>
              <w:t xml:space="preserve"> výrazy ukázat hrou na nástroj či hrou na tělo</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Čj – užití výrazových prostředků v dramat</w:t>
            </w:r>
            <w:r w:rsidR="00A6012F" w:rsidRPr="001F2503">
              <w:rPr>
                <w:color w:val="000000"/>
              </w:rPr>
              <w:t>ické tvorbě (v divadle, filmu…)</w:t>
            </w:r>
          </w:p>
          <w:p w:rsidR="00FF40DA" w:rsidRPr="001F2503" w:rsidRDefault="00FF40DA"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OSV</w:t>
            </w:r>
            <w:r w:rsidRPr="001F2503">
              <w:rPr>
                <w:color w:val="000000"/>
              </w:rPr>
              <w:t xml:space="preserve"> – kreativita</w:t>
            </w: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p>
        </w:tc>
      </w:tr>
      <w:tr w:rsidR="001130DB" w:rsidRPr="00A52C30">
        <w:trPr>
          <w:trHeight w:hRule="exact" w:val="2159"/>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Hudební teorie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zápis a čtení not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struktura stupnice dur a moll</w:t>
            </w:r>
            <w:r w:rsidR="00E47845">
              <w:rPr>
                <w:color w:val="000000"/>
                <w:szCs w:val="24"/>
              </w:rPr>
              <w:t>, struktura stupnice C dur</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pojem akord</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délky not a jejich zápis</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umí číst, pojmenovat a zapsat noty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umí číst a zapsat délky not</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roofErr w:type="gramStart"/>
            <w:r w:rsidR="00E47845">
              <w:rPr>
                <w:color w:val="000000"/>
                <w:szCs w:val="24"/>
              </w:rPr>
              <w:t>má  představu</w:t>
            </w:r>
            <w:proofErr w:type="gramEnd"/>
            <w:r w:rsidR="00E47845">
              <w:rPr>
                <w:color w:val="000000"/>
                <w:szCs w:val="24"/>
              </w:rPr>
              <w:t xml:space="preserve"> o rozdílu mezi durovými a molovými stupnicemi</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umí vysvětlit pojem a úlohu partitury</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ind w:left="595" w:hanging="215"/>
              <w:jc w:val="both"/>
              <w:textAlignment w:val="baseline"/>
              <w:rPr>
                <w:color w:val="000000"/>
              </w:rPr>
            </w:pPr>
          </w:p>
        </w:tc>
      </w:tr>
      <w:tr w:rsidR="001130DB" w:rsidRPr="00A52C30">
        <w:trPr>
          <w:trHeight w:hRule="exact" w:val="1625"/>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Hudba a dramatické umění</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opera, opereta a muzikál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balet</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w:t>
            </w: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w:t>
            </w:r>
            <w:r w:rsidR="00E47845">
              <w:rPr>
                <w:color w:val="000000"/>
                <w:szCs w:val="24"/>
              </w:rPr>
              <w:t>pochopí</w:t>
            </w:r>
            <w:r w:rsidRPr="001F2503">
              <w:rPr>
                <w:color w:val="000000"/>
                <w:szCs w:val="24"/>
              </w:rPr>
              <w:t xml:space="preserve"> pojmy: předehra, arie, duet,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recitativ, sbor,</w:t>
            </w:r>
            <w:r w:rsidR="00E47845">
              <w:rPr>
                <w:color w:val="000000"/>
                <w:szCs w:val="24"/>
              </w:rPr>
              <w:t xml:space="preserve"> </w:t>
            </w:r>
            <w:r w:rsidRPr="001F2503">
              <w:rPr>
                <w:color w:val="000000"/>
                <w:szCs w:val="24"/>
              </w:rPr>
              <w:t>scénická hudba</w:t>
            </w:r>
          </w:p>
          <w:p w:rsidR="001130DB" w:rsidRPr="001F2503" w:rsidRDefault="001130DB" w:rsidP="001F2503">
            <w:pPr>
              <w:pStyle w:val="Zkladntext"/>
              <w:tabs>
                <w:tab w:val="left" w:pos="660"/>
              </w:tabs>
              <w:spacing w:after="34"/>
              <w:ind w:left="452"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 xml:space="preserve">Čj – spojení hudby a divadla </w:t>
            </w:r>
            <w:r w:rsidR="00A6012F" w:rsidRPr="001F2503">
              <w:rPr>
                <w:color w:val="000000"/>
              </w:rPr>
              <w:t>– znásobení účinku na posluchač</w:t>
            </w:r>
          </w:p>
          <w:p w:rsidR="00FF40DA" w:rsidRPr="001F2503" w:rsidRDefault="00FF40DA" w:rsidP="001F2503">
            <w:pPr>
              <w:tabs>
                <w:tab w:val="left" w:pos="660"/>
              </w:tabs>
              <w:overflowPunct w:val="0"/>
              <w:autoSpaceDE w:val="0"/>
              <w:autoSpaceDN w:val="0"/>
              <w:adjustRightInd w:val="0"/>
              <w:spacing w:after="34"/>
              <w:jc w:val="both"/>
              <w:textAlignment w:val="baseline"/>
              <w:rPr>
                <w:b/>
                <w:i/>
                <w:color w:val="000000"/>
              </w:rPr>
            </w:pPr>
          </w:p>
          <w:p w:rsidR="00FF40DA" w:rsidRPr="001F2503" w:rsidRDefault="00FF40DA"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MkV</w:t>
            </w:r>
            <w:r w:rsidRPr="001F2503">
              <w:rPr>
                <w:color w:val="000000"/>
              </w:rPr>
              <w:t xml:space="preserve"> – multikulturalita</w:t>
            </w:r>
          </w:p>
          <w:p w:rsidR="001130DB" w:rsidRPr="001F2503" w:rsidRDefault="001130DB" w:rsidP="001F2503">
            <w:pPr>
              <w:tabs>
                <w:tab w:val="left" w:pos="660"/>
              </w:tabs>
              <w:overflowPunct w:val="0"/>
              <w:autoSpaceDE w:val="0"/>
              <w:autoSpaceDN w:val="0"/>
              <w:adjustRightInd w:val="0"/>
              <w:spacing w:after="34"/>
              <w:ind w:left="595" w:hanging="215"/>
              <w:textAlignment w:val="baseline"/>
              <w:rPr>
                <w:i/>
                <w:color w:val="000000"/>
              </w:rPr>
            </w:pPr>
          </w:p>
        </w:tc>
      </w:tr>
      <w:tr w:rsidR="001130DB" w:rsidRPr="00A52C30">
        <w:trPr>
          <w:trHeight w:hRule="exact" w:val="4972"/>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lastRenderedPageBreak/>
              <w:t>Hudební činnosti</w:t>
            </w:r>
          </w:p>
          <w:p w:rsidR="001130DB" w:rsidRPr="001F2503" w:rsidRDefault="001130DB" w:rsidP="001F2503">
            <w:pPr>
              <w:pStyle w:val="Zkladntext"/>
              <w:tabs>
                <w:tab w:val="left" w:pos="660"/>
              </w:tabs>
              <w:spacing w:after="34"/>
              <w:ind w:left="595" w:hanging="215"/>
              <w:rPr>
                <w:color w:val="000000"/>
                <w:szCs w:val="24"/>
              </w:rPr>
            </w:pPr>
            <w:r w:rsidRPr="001F2503">
              <w:rPr>
                <w:color w:val="000000"/>
                <w:szCs w:val="24"/>
              </w:rPr>
              <w:t xml:space="preserve"> -  zpěv</w:t>
            </w:r>
          </w:p>
          <w:p w:rsidR="001130DB" w:rsidRPr="001F2503" w:rsidRDefault="001130DB" w:rsidP="001F2503">
            <w:pPr>
              <w:pStyle w:val="Zkladntext"/>
              <w:tabs>
                <w:tab w:val="left" w:pos="660"/>
              </w:tabs>
              <w:spacing w:after="34"/>
              <w:ind w:left="595" w:hanging="215"/>
              <w:rPr>
                <w:color w:val="000000"/>
                <w:szCs w:val="24"/>
              </w:rPr>
            </w:pPr>
            <w:r w:rsidRPr="001F2503">
              <w:rPr>
                <w:color w:val="000000"/>
                <w:szCs w:val="24"/>
              </w:rPr>
              <w:t xml:space="preserve"> -  hra na nástroj</w:t>
            </w:r>
            <w:r w:rsidR="00E47845">
              <w:rPr>
                <w:color w:val="000000"/>
                <w:szCs w:val="24"/>
              </w:rPr>
              <w:t xml:space="preserve"> (Orffovy nástroje, boomwhackers)</w:t>
            </w:r>
          </w:p>
          <w:p w:rsidR="001130DB" w:rsidRPr="001F2503" w:rsidRDefault="001130DB" w:rsidP="001F2503">
            <w:pPr>
              <w:pStyle w:val="Zkladntext"/>
              <w:tabs>
                <w:tab w:val="left" w:pos="660"/>
              </w:tabs>
              <w:spacing w:after="34"/>
              <w:ind w:left="595" w:hanging="215"/>
              <w:rPr>
                <w:color w:val="000000"/>
                <w:szCs w:val="24"/>
              </w:rPr>
            </w:pPr>
            <w:r w:rsidRPr="001F2503">
              <w:rPr>
                <w:color w:val="000000"/>
                <w:szCs w:val="24"/>
              </w:rPr>
              <w:t xml:space="preserve"> - rytmizace</w:t>
            </w:r>
          </w:p>
          <w:p w:rsidR="001130DB" w:rsidRPr="001F2503" w:rsidRDefault="001130DB" w:rsidP="001F2503">
            <w:pPr>
              <w:pStyle w:val="Zkladntext"/>
              <w:tabs>
                <w:tab w:val="left" w:pos="660"/>
              </w:tabs>
              <w:spacing w:after="34"/>
              <w:ind w:left="595" w:hanging="215"/>
              <w:rPr>
                <w:color w:val="000000"/>
                <w:szCs w:val="24"/>
              </w:rPr>
            </w:pPr>
            <w:r w:rsidRPr="001F2503">
              <w:rPr>
                <w:color w:val="000000"/>
                <w:szCs w:val="24"/>
              </w:rPr>
              <w:t xml:space="preserve">-  </w:t>
            </w:r>
            <w:r w:rsidR="00E47845">
              <w:rPr>
                <w:color w:val="000000"/>
                <w:szCs w:val="24"/>
              </w:rPr>
              <w:t>poslech hudby</w:t>
            </w:r>
          </w:p>
          <w:p w:rsidR="001130DB" w:rsidRPr="001F2503" w:rsidRDefault="001130DB" w:rsidP="001F2503">
            <w:pPr>
              <w:pStyle w:val="Zkladntext"/>
              <w:tabs>
                <w:tab w:val="left" w:pos="660"/>
              </w:tabs>
              <w:spacing w:after="34"/>
              <w:ind w:left="595" w:hanging="215"/>
              <w:rPr>
                <w:color w:val="000000"/>
                <w:szCs w:val="24"/>
              </w:rPr>
            </w:pPr>
            <w:r w:rsidRPr="001F2503">
              <w:rPr>
                <w:color w:val="000000"/>
                <w:szCs w:val="24"/>
              </w:rPr>
              <w:t xml:space="preserve">-  </w:t>
            </w:r>
            <w:r w:rsidR="00E47845">
              <w:rPr>
                <w:color w:val="000000"/>
                <w:szCs w:val="24"/>
              </w:rPr>
              <w:t>záznam hudební aktivity pomocí dostupných digitálních technologií (např. mob. telefon)</w:t>
            </w: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umí dle svých možností zazpívat </w:t>
            </w:r>
            <w:proofErr w:type="gramStart"/>
            <w:r w:rsidRPr="001F2503">
              <w:rPr>
                <w:color w:val="000000"/>
                <w:szCs w:val="24"/>
              </w:rPr>
              <w:t>alespoň  10</w:t>
            </w:r>
            <w:proofErr w:type="gramEnd"/>
            <w:r w:rsidRPr="001F2503">
              <w:rPr>
                <w:color w:val="000000"/>
                <w:szCs w:val="24"/>
              </w:rPr>
              <w:t xml:space="preserve"> písní,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které se naučil v hodinách Hv 6. ročníku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zvládá dle svých možnosti hru na tělo a rytmické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r w:rsidR="00E47845">
              <w:rPr>
                <w:color w:val="000000"/>
                <w:szCs w:val="24"/>
              </w:rPr>
              <w:t>Orffovy</w:t>
            </w:r>
            <w:r w:rsidRPr="001F2503">
              <w:rPr>
                <w:color w:val="000000"/>
                <w:szCs w:val="24"/>
              </w:rPr>
              <w:t xml:space="preserve"> nástroje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umí vytleskávat jednoduchý zapsaný rytmus</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chápe zápis not a pohyb melodické linie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snaží se uvědoměle vnímat hudbu při jejím </w:t>
            </w:r>
            <w:r w:rsidR="00E47845">
              <w:rPr>
                <w:color w:val="000000"/>
                <w:szCs w:val="24"/>
              </w:rPr>
              <w:t>poslechu</w:t>
            </w: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je aktivní při zařazování populární hudby do hodin</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(přináší oblíbené ukázky, snaží se nalézat důvody</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proč se mu tyto skladby líbí, aktivně se dozvídá o</w:t>
            </w:r>
          </w:p>
          <w:p w:rsidR="001130DB"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autorech a interpretech) - umí být tolerantní ke všem typům hudby</w:t>
            </w:r>
          </w:p>
          <w:p w:rsidR="00E47845" w:rsidRPr="001F2503" w:rsidRDefault="00C149F1" w:rsidP="001F2503">
            <w:pPr>
              <w:pStyle w:val="Zkladntext"/>
              <w:tabs>
                <w:tab w:val="left" w:pos="660"/>
              </w:tabs>
              <w:spacing w:after="34"/>
              <w:ind w:left="595" w:hanging="215"/>
              <w:jc w:val="left"/>
              <w:rPr>
                <w:color w:val="000000"/>
                <w:szCs w:val="24"/>
              </w:rPr>
            </w:pPr>
            <w:r>
              <w:rPr>
                <w:color w:val="000000"/>
                <w:szCs w:val="24"/>
              </w:rPr>
              <w:t>-  zaznamená hudební aktivitu spolužáků (např. zpěv, hra, tanec) pomocí vhodné aplikace (záznamník, fotoaparát) a uloží ji ve vhodném formátu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OV – tolerance k názorům, myšlení a postojům druhých</w:t>
            </w:r>
          </w:p>
          <w:p w:rsidR="001130DB" w:rsidRPr="001F2503" w:rsidRDefault="001130DB" w:rsidP="001F2503">
            <w:pPr>
              <w:tabs>
                <w:tab w:val="left" w:pos="660"/>
              </w:tabs>
              <w:overflowPunct w:val="0"/>
              <w:autoSpaceDE w:val="0"/>
              <w:autoSpaceDN w:val="0"/>
              <w:adjustRightInd w:val="0"/>
              <w:spacing w:after="34"/>
              <w:ind w:left="595" w:hanging="215"/>
              <w:textAlignment w:val="baseline"/>
              <w:rPr>
                <w:color w:val="000000"/>
              </w:rPr>
            </w:pPr>
          </w:p>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OV – hra na nástroj – cílevědomost, cvik, talent</w:t>
            </w:r>
          </w:p>
          <w:p w:rsidR="001130DB" w:rsidRPr="001F2503" w:rsidRDefault="001130DB" w:rsidP="001F2503">
            <w:pPr>
              <w:tabs>
                <w:tab w:val="left" w:pos="660"/>
              </w:tabs>
              <w:overflowPunct w:val="0"/>
              <w:autoSpaceDE w:val="0"/>
              <w:autoSpaceDN w:val="0"/>
              <w:adjustRightInd w:val="0"/>
              <w:spacing w:after="34"/>
              <w:ind w:left="595" w:hanging="215"/>
              <w:textAlignment w:val="baseline"/>
              <w:rPr>
                <w:color w:val="000000"/>
              </w:rPr>
            </w:pPr>
          </w:p>
          <w:p w:rsidR="00EF2BF2" w:rsidRPr="001F2503" w:rsidRDefault="00EF2BF2"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OSV</w:t>
            </w:r>
            <w:r w:rsidRPr="001F2503">
              <w:rPr>
                <w:color w:val="000000"/>
              </w:rPr>
              <w:t xml:space="preserve"> – kreativita</w:t>
            </w: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p>
        </w:tc>
      </w:tr>
    </w:tbl>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A52C30">
        <w:trPr>
          <w:trHeight w:val="852"/>
          <w:jc w:val="right"/>
        </w:trPr>
        <w:tc>
          <w:tcPr>
            <w:tcW w:w="6406"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lastRenderedPageBreak/>
              <w:t>7. ročník</w:t>
            </w:r>
          </w:p>
        </w:tc>
        <w:tc>
          <w:tcPr>
            <w:tcW w:w="5730"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Hudební výchova</w:t>
            </w:r>
          </w:p>
        </w:tc>
        <w:tc>
          <w:tcPr>
            <w:tcW w:w="3318"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1 hodina</w:t>
            </w:r>
          </w:p>
        </w:tc>
      </w:tr>
      <w:tr w:rsidR="001130DB" w:rsidRPr="00A52C30">
        <w:trPr>
          <w:trHeight w:val="1027"/>
          <w:jc w:val="right"/>
        </w:trPr>
        <w:tc>
          <w:tcPr>
            <w:tcW w:w="6406"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Učivo</w:t>
            </w:r>
          </w:p>
        </w:tc>
        <w:tc>
          <w:tcPr>
            <w:tcW w:w="5730"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Očekávané výstupy</w:t>
            </w:r>
          </w:p>
        </w:tc>
        <w:tc>
          <w:tcPr>
            <w:tcW w:w="3318" w:type="dxa"/>
            <w:shd w:val="clear" w:color="auto" w:fill="auto"/>
            <w:vAlign w:val="center"/>
          </w:tcPr>
          <w:p w:rsidR="001130DB" w:rsidRPr="001F2503" w:rsidRDefault="001130DB" w:rsidP="001F2503">
            <w:pPr>
              <w:pStyle w:val="Zkladntext"/>
              <w:tabs>
                <w:tab w:val="left" w:pos="660"/>
              </w:tabs>
              <w:spacing w:after="34"/>
              <w:ind w:left="595" w:hanging="215"/>
              <w:jc w:val="center"/>
              <w:rPr>
                <w:b/>
                <w:color w:val="000000"/>
                <w:szCs w:val="24"/>
              </w:rPr>
            </w:pPr>
            <w:r w:rsidRPr="001F2503">
              <w:rPr>
                <w:b/>
                <w:color w:val="000000"/>
                <w:szCs w:val="24"/>
              </w:rPr>
              <w:t>Průřezová témata</w:t>
            </w:r>
          </w:p>
          <w:p w:rsidR="001130DB" w:rsidRPr="001F2503" w:rsidRDefault="001130DB" w:rsidP="001F2503">
            <w:pPr>
              <w:pStyle w:val="Zkladntext"/>
              <w:tabs>
                <w:tab w:val="left" w:pos="660"/>
              </w:tabs>
              <w:spacing w:after="34"/>
              <w:ind w:left="595" w:hanging="215"/>
              <w:jc w:val="center"/>
              <w:rPr>
                <w:color w:val="000000"/>
                <w:szCs w:val="24"/>
              </w:rPr>
            </w:pPr>
            <w:r w:rsidRPr="001F2503">
              <w:rPr>
                <w:b/>
                <w:color w:val="000000"/>
                <w:szCs w:val="24"/>
              </w:rPr>
              <w:t>Mezipředmětové vazby</w:t>
            </w:r>
          </w:p>
        </w:tc>
      </w:tr>
      <w:tr w:rsidR="001130DB" w:rsidRPr="00A52C30" w:rsidTr="00C149F1">
        <w:trPr>
          <w:trHeight w:hRule="exact" w:val="1807"/>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Lidová píseň, lidový tanec</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typy lidových písní dle obsahu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zlidovělá píseň</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lidový </w:t>
            </w:r>
            <w:proofErr w:type="gramStart"/>
            <w:r w:rsidRPr="001F2503">
              <w:rPr>
                <w:color w:val="000000"/>
                <w:szCs w:val="24"/>
              </w:rPr>
              <w:t>tanec,  společenské</w:t>
            </w:r>
            <w:proofErr w:type="gramEnd"/>
            <w:r w:rsidRPr="001F2503">
              <w:rPr>
                <w:color w:val="000000"/>
                <w:szCs w:val="24"/>
              </w:rPr>
              <w:t xml:space="preserve"> tance</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C12037">
            <w:pPr>
              <w:pStyle w:val="Zkladntext"/>
              <w:numPr>
                <w:ilvl w:val="0"/>
                <w:numId w:val="75"/>
              </w:numPr>
              <w:tabs>
                <w:tab w:val="clear" w:pos="720"/>
                <w:tab w:val="num" w:pos="148"/>
                <w:tab w:val="center" w:pos="4536"/>
                <w:tab w:val="right" w:pos="9072"/>
              </w:tabs>
              <w:ind w:left="0" w:firstLine="0"/>
              <w:jc w:val="left"/>
              <w:rPr>
                <w:color w:val="000000"/>
                <w:szCs w:val="24"/>
              </w:rPr>
            </w:pPr>
            <w:r w:rsidRPr="001F2503">
              <w:rPr>
                <w:color w:val="000000"/>
                <w:szCs w:val="24"/>
              </w:rPr>
              <w:t xml:space="preserve">umí vysvětlit pojem lidová </w:t>
            </w:r>
            <w:proofErr w:type="gramStart"/>
            <w:r w:rsidRPr="001F2503">
              <w:rPr>
                <w:color w:val="000000"/>
                <w:szCs w:val="24"/>
              </w:rPr>
              <w:t>píseň,  zlidovělá</w:t>
            </w:r>
            <w:proofErr w:type="gramEnd"/>
            <w:r w:rsidRPr="001F2503">
              <w:rPr>
                <w:color w:val="000000"/>
                <w:szCs w:val="24"/>
              </w:rPr>
              <w:t xml:space="preserve"> lid.   píseň,</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naučil se alespoň 4 nové lidové písně</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zná pojmy lidový tanec a společenský tanec</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tc>
        <w:tc>
          <w:tcPr>
            <w:tcW w:w="3318" w:type="dxa"/>
            <w:shd w:val="clear" w:color="auto" w:fill="auto"/>
          </w:tcPr>
          <w:p w:rsidR="00EF2BF2"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OV – význam sdělovacích prostředků a hudebních vydavatelství na popularizaci skladby</w:t>
            </w:r>
          </w:p>
          <w:p w:rsidR="00EF2BF2" w:rsidRPr="001F2503" w:rsidRDefault="00EF2BF2" w:rsidP="001F2503">
            <w:pPr>
              <w:tabs>
                <w:tab w:val="left" w:pos="660"/>
              </w:tabs>
              <w:overflowPunct w:val="0"/>
              <w:autoSpaceDE w:val="0"/>
              <w:autoSpaceDN w:val="0"/>
              <w:adjustRightInd w:val="0"/>
              <w:spacing w:after="34"/>
              <w:textAlignment w:val="baseline"/>
              <w:rPr>
                <w:color w:val="000000"/>
              </w:rPr>
            </w:pPr>
            <w:r w:rsidRPr="001F2503">
              <w:rPr>
                <w:b/>
                <w:i/>
                <w:color w:val="000000"/>
              </w:rPr>
              <w:t>MkV</w:t>
            </w:r>
            <w:r w:rsidRPr="001F2503">
              <w:rPr>
                <w:color w:val="000000"/>
              </w:rPr>
              <w:t xml:space="preserve"> – kulturní diference,</w:t>
            </w: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r w:rsidRPr="001F2503">
              <w:rPr>
                <w:i/>
                <w:color w:val="000000"/>
              </w:rPr>
              <w:t xml:space="preserve"> zvyky</w:t>
            </w:r>
          </w:p>
        </w:tc>
      </w:tr>
      <w:tr w:rsidR="001130DB" w:rsidRPr="00A52C30" w:rsidTr="00C149F1">
        <w:trPr>
          <w:trHeight w:hRule="exact" w:val="1691"/>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Lidský hlas</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princip tvoření tónu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rozdělení lidských hlasů v hudbě</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hlasová hygiena</w:t>
            </w:r>
            <w:r w:rsidR="00C149F1">
              <w:rPr>
                <w:color w:val="000000"/>
                <w:szCs w:val="24"/>
              </w:rPr>
              <w:t>, mutace</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roofErr w:type="gramStart"/>
            <w:r w:rsidRPr="001F2503">
              <w:rPr>
                <w:color w:val="000000"/>
                <w:szCs w:val="24"/>
              </w:rPr>
              <w:t>ví,  jak</w:t>
            </w:r>
            <w:proofErr w:type="gramEnd"/>
            <w:r w:rsidRPr="001F2503">
              <w:rPr>
                <w:color w:val="000000"/>
                <w:szCs w:val="24"/>
              </w:rPr>
              <w:t xml:space="preserve"> se tvoří zpívaný tón</w:t>
            </w:r>
          </w:p>
          <w:p w:rsidR="00C149F1" w:rsidRPr="001F2503" w:rsidRDefault="00C149F1" w:rsidP="001F2503">
            <w:pPr>
              <w:pStyle w:val="Zkladntext"/>
              <w:tabs>
                <w:tab w:val="left" w:pos="660"/>
              </w:tabs>
              <w:spacing w:after="34"/>
              <w:ind w:left="595" w:hanging="215"/>
              <w:jc w:val="left"/>
              <w:rPr>
                <w:color w:val="000000"/>
                <w:szCs w:val="24"/>
              </w:rPr>
            </w:pPr>
            <w:r>
              <w:rPr>
                <w:color w:val="000000"/>
                <w:szCs w:val="24"/>
              </w:rPr>
              <w:t>- uvědomuje si význam péče o hlas v běžném životě a při mluveném projevu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umí vyjmenovat lidské hlasy</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dodržuje hlasovou hygienu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Př – anatomie hlasového ústrojí</w:t>
            </w:r>
          </w:p>
          <w:p w:rsidR="001130DB" w:rsidRPr="001F2503" w:rsidRDefault="001130DB" w:rsidP="001F2503">
            <w:pPr>
              <w:tabs>
                <w:tab w:val="left" w:pos="660"/>
              </w:tabs>
              <w:overflowPunct w:val="0"/>
              <w:autoSpaceDE w:val="0"/>
              <w:autoSpaceDN w:val="0"/>
              <w:adjustRightInd w:val="0"/>
              <w:spacing w:after="34"/>
              <w:ind w:left="595" w:hanging="215"/>
              <w:textAlignment w:val="baseline"/>
              <w:rPr>
                <w:color w:val="000000"/>
              </w:rPr>
            </w:pPr>
            <w:r w:rsidRPr="001F2503">
              <w:rPr>
                <w:color w:val="000000"/>
              </w:rPr>
              <w:t>Fy-  princip šíření zvuku</w:t>
            </w:r>
          </w:p>
          <w:p w:rsidR="00EF2BF2" w:rsidRPr="001F2503" w:rsidRDefault="00EF2BF2"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OSV</w:t>
            </w:r>
            <w:r w:rsidRPr="001F2503">
              <w:rPr>
                <w:color w:val="000000"/>
              </w:rPr>
              <w:t xml:space="preserve"> – sebepoznání a sebepojetí</w:t>
            </w: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p>
        </w:tc>
      </w:tr>
      <w:tr w:rsidR="001130DB" w:rsidRPr="00A52C30">
        <w:trPr>
          <w:trHeight w:hRule="exact" w:val="1847"/>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Hudební formy</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koncert</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sonáta</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r w:rsidR="00C149F1">
              <w:rPr>
                <w:color w:val="000000"/>
                <w:szCs w:val="24"/>
              </w:rPr>
              <w:t>symfonie</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zná pojmy: sólový nástroj, </w:t>
            </w:r>
            <w:r w:rsidR="00C149F1">
              <w:rPr>
                <w:color w:val="000000"/>
                <w:szCs w:val="24"/>
              </w:rPr>
              <w:t>zná několik příkladů známých sonát nebo symfonií a jejich autorů</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chápe rozdíl mezi duchovní a světskou hudbou</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 xml:space="preserve">OV – význam církve pro šíření hudby a hudebního cítění   </w:t>
            </w:r>
          </w:p>
          <w:p w:rsidR="001130DB" w:rsidRPr="001F2503" w:rsidRDefault="001130DB" w:rsidP="001F2503">
            <w:pPr>
              <w:tabs>
                <w:tab w:val="left" w:pos="660"/>
              </w:tabs>
              <w:overflowPunct w:val="0"/>
              <w:autoSpaceDE w:val="0"/>
              <w:autoSpaceDN w:val="0"/>
              <w:adjustRightInd w:val="0"/>
              <w:spacing w:after="34"/>
              <w:ind w:left="595" w:hanging="215"/>
              <w:textAlignment w:val="baseline"/>
              <w:rPr>
                <w:color w:val="000000"/>
              </w:rPr>
            </w:pPr>
          </w:p>
          <w:p w:rsidR="00EF2BF2" w:rsidRPr="001F2503" w:rsidRDefault="00EF2BF2"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MkV</w:t>
            </w:r>
            <w:r w:rsidRPr="001F2503">
              <w:rPr>
                <w:color w:val="000000"/>
              </w:rPr>
              <w:t xml:space="preserve"> – multikulturalita</w:t>
            </w: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p>
        </w:tc>
      </w:tr>
      <w:tr w:rsidR="001130DB" w:rsidRPr="00A52C30">
        <w:trPr>
          <w:trHeight w:hRule="exact" w:val="1881"/>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Nadání a talent</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nadání, talent, virtuozita, inspirace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úloha vůle a cviku na úspěchu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chápe pojmy: nadání, talent, předpoklady, inspirace,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genialita, virtuozita, píle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chápe souvislosti mezi úspěchem a výše jmenovanými</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kvalitami </w:t>
            </w:r>
            <w:proofErr w:type="gramStart"/>
            <w:r w:rsidRPr="001F2503">
              <w:rPr>
                <w:color w:val="000000"/>
                <w:szCs w:val="24"/>
              </w:rPr>
              <w:t>člověka,  umí</w:t>
            </w:r>
            <w:proofErr w:type="gramEnd"/>
            <w:r w:rsidRPr="001F2503">
              <w:rPr>
                <w:color w:val="000000"/>
                <w:szCs w:val="24"/>
              </w:rPr>
              <w:t xml:space="preserve"> si jich vážit</w:t>
            </w: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OV – vedení k úctě k v</w:t>
            </w:r>
            <w:r w:rsidR="00EF2BF2" w:rsidRPr="001F2503">
              <w:rPr>
                <w:color w:val="000000"/>
              </w:rPr>
              <w:t>ý</w:t>
            </w:r>
            <w:r w:rsidRPr="001F2503">
              <w:rPr>
                <w:color w:val="000000"/>
              </w:rPr>
              <w:t>j</w:t>
            </w:r>
            <w:r w:rsidR="00EF2BF2" w:rsidRPr="001F2503">
              <w:rPr>
                <w:color w:val="000000"/>
              </w:rPr>
              <w:t>i</w:t>
            </w:r>
            <w:r w:rsidRPr="001F2503">
              <w:rPr>
                <w:color w:val="000000"/>
              </w:rPr>
              <w:t>mečným osobnostem, pochopení významu vůle a sebevzdělávání</w:t>
            </w:r>
          </w:p>
          <w:p w:rsidR="00EF2BF2" w:rsidRPr="001F2503" w:rsidRDefault="00EF2BF2" w:rsidP="001F2503">
            <w:pPr>
              <w:tabs>
                <w:tab w:val="left" w:pos="660"/>
              </w:tabs>
              <w:overflowPunct w:val="0"/>
              <w:autoSpaceDE w:val="0"/>
              <w:autoSpaceDN w:val="0"/>
              <w:adjustRightInd w:val="0"/>
              <w:spacing w:after="34"/>
              <w:textAlignment w:val="baseline"/>
              <w:rPr>
                <w:color w:val="000000"/>
              </w:rPr>
            </w:pPr>
            <w:r w:rsidRPr="001F2503">
              <w:rPr>
                <w:b/>
                <w:i/>
                <w:color w:val="000000"/>
              </w:rPr>
              <w:t>OSV</w:t>
            </w:r>
            <w:r w:rsidRPr="001F2503">
              <w:rPr>
                <w:color w:val="000000"/>
              </w:rPr>
              <w:t xml:space="preserve"> – rozvoj schopnosti poznávání</w:t>
            </w:r>
          </w:p>
          <w:p w:rsidR="001130DB" w:rsidRPr="001F2503" w:rsidRDefault="001130DB" w:rsidP="001F2503">
            <w:pPr>
              <w:tabs>
                <w:tab w:val="left" w:pos="660"/>
              </w:tabs>
              <w:overflowPunct w:val="0"/>
              <w:autoSpaceDE w:val="0"/>
              <w:autoSpaceDN w:val="0"/>
              <w:adjustRightInd w:val="0"/>
              <w:spacing w:after="34"/>
              <w:textAlignment w:val="baseline"/>
              <w:rPr>
                <w:i/>
                <w:color w:val="000000"/>
                <w:sz w:val="20"/>
                <w:szCs w:val="20"/>
              </w:rPr>
            </w:pPr>
          </w:p>
        </w:tc>
      </w:tr>
      <w:tr w:rsidR="001130DB" w:rsidRPr="00A52C30" w:rsidTr="00C149F1">
        <w:trPr>
          <w:trHeight w:hRule="exact" w:val="1156"/>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lastRenderedPageBreak/>
              <w:t>Hudební teorie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  stupnice </w:t>
            </w:r>
            <w:proofErr w:type="gramStart"/>
            <w:r w:rsidRPr="001F2503">
              <w:rPr>
                <w:color w:val="000000"/>
                <w:szCs w:val="24"/>
              </w:rPr>
              <w:t>dur  a moll</w:t>
            </w:r>
            <w:proofErr w:type="gramEnd"/>
          </w:p>
          <w:p w:rsidR="00C149F1" w:rsidRPr="001F2503" w:rsidRDefault="001130DB" w:rsidP="00C149F1">
            <w:pPr>
              <w:pStyle w:val="Zkladntext"/>
              <w:tabs>
                <w:tab w:val="left" w:pos="660"/>
              </w:tabs>
              <w:spacing w:after="34"/>
              <w:ind w:left="595" w:hanging="215"/>
              <w:jc w:val="left"/>
              <w:rPr>
                <w:color w:val="000000"/>
                <w:szCs w:val="24"/>
              </w:rPr>
            </w:pPr>
            <w:r w:rsidRPr="001F2503">
              <w:rPr>
                <w:color w:val="000000"/>
                <w:szCs w:val="24"/>
              </w:rPr>
              <w:t xml:space="preserve"> -  </w:t>
            </w:r>
            <w:r w:rsidR="00C149F1">
              <w:rPr>
                <w:color w:val="000000"/>
                <w:szCs w:val="24"/>
              </w:rPr>
              <w:t>posuvky # a b</w:t>
            </w: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Default="001130DB" w:rsidP="001F2503">
            <w:pPr>
              <w:pStyle w:val="Zkladntext"/>
              <w:tabs>
                <w:tab w:val="left" w:pos="660"/>
              </w:tabs>
              <w:spacing w:after="34"/>
              <w:ind w:left="595" w:hanging="215"/>
              <w:jc w:val="left"/>
              <w:rPr>
                <w:color w:val="000000"/>
                <w:szCs w:val="24"/>
              </w:rPr>
            </w:pPr>
            <w:r w:rsidRPr="001F2503">
              <w:rPr>
                <w:color w:val="000000"/>
                <w:szCs w:val="24"/>
              </w:rPr>
              <w:t>- sluchem rozeznává tónorod dur a moll</w:t>
            </w:r>
          </w:p>
          <w:p w:rsidR="00C149F1" w:rsidRPr="001F2503" w:rsidRDefault="00C149F1" w:rsidP="001F2503">
            <w:pPr>
              <w:pStyle w:val="Zkladntext"/>
              <w:tabs>
                <w:tab w:val="left" w:pos="660"/>
              </w:tabs>
              <w:spacing w:after="34"/>
              <w:ind w:left="595" w:hanging="215"/>
              <w:jc w:val="left"/>
              <w:rPr>
                <w:color w:val="000000"/>
                <w:szCs w:val="24"/>
              </w:rPr>
            </w:pPr>
            <w:r>
              <w:rPr>
                <w:color w:val="000000"/>
                <w:szCs w:val="24"/>
              </w:rPr>
              <w:t>- pojmenuje notu s posuvkou</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tc>
        <w:tc>
          <w:tcPr>
            <w:tcW w:w="3318"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p>
        </w:tc>
      </w:tr>
      <w:tr w:rsidR="001130DB" w:rsidRPr="00A52C30">
        <w:trPr>
          <w:trHeight w:hRule="exact" w:val="4011"/>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b/>
                <w:color w:val="000000"/>
                <w:szCs w:val="24"/>
              </w:rPr>
            </w:pPr>
            <w:r w:rsidRPr="001F2503">
              <w:rPr>
                <w:b/>
                <w:color w:val="000000"/>
                <w:szCs w:val="24"/>
              </w:rPr>
              <w:t>Hudební činnosti a zpěv</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hra na tělo a </w:t>
            </w:r>
            <w:r w:rsidR="00C149F1">
              <w:rPr>
                <w:color w:val="000000"/>
                <w:szCs w:val="24"/>
              </w:rPr>
              <w:t>Orffovy</w:t>
            </w:r>
            <w:r w:rsidRPr="001F2503">
              <w:rPr>
                <w:color w:val="000000"/>
                <w:szCs w:val="24"/>
              </w:rPr>
              <w:t xml:space="preserve"> nástroje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hudební analýza</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zpěv a hygiena zpěvu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populární hudba</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poslech skladeb</w:t>
            </w:r>
          </w:p>
          <w:p w:rsidR="001130DB" w:rsidRDefault="001130DB" w:rsidP="001F2503">
            <w:pPr>
              <w:pStyle w:val="Zkladntext"/>
              <w:tabs>
                <w:tab w:val="left" w:pos="660"/>
              </w:tabs>
              <w:spacing w:after="34"/>
              <w:ind w:left="595" w:hanging="215"/>
              <w:jc w:val="left"/>
              <w:rPr>
                <w:color w:val="000000"/>
                <w:szCs w:val="24"/>
              </w:rPr>
            </w:pPr>
            <w:r w:rsidRPr="001F2503">
              <w:rPr>
                <w:color w:val="000000"/>
                <w:szCs w:val="24"/>
              </w:rPr>
              <w:t>-  rytmizace</w:t>
            </w:r>
          </w:p>
          <w:p w:rsidR="00C149F1" w:rsidRPr="001F2503" w:rsidRDefault="00C149F1" w:rsidP="001F2503">
            <w:pPr>
              <w:pStyle w:val="Zkladntext"/>
              <w:tabs>
                <w:tab w:val="left" w:pos="660"/>
              </w:tabs>
              <w:spacing w:after="34"/>
              <w:ind w:left="595" w:hanging="215"/>
              <w:jc w:val="left"/>
              <w:rPr>
                <w:color w:val="000000"/>
                <w:szCs w:val="24"/>
              </w:rPr>
            </w:pPr>
            <w:r>
              <w:rPr>
                <w:color w:val="000000"/>
                <w:szCs w:val="24"/>
              </w:rPr>
              <w:t>- záznam hudební aktivity pomocí dostupných digitálních technologií (např. mob. telefon) a její prezentace</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rozvíjí pod vedením hru na </w:t>
            </w:r>
            <w:r w:rsidR="00C149F1">
              <w:rPr>
                <w:color w:val="000000"/>
                <w:szCs w:val="24"/>
              </w:rPr>
              <w:t>Orffovy</w:t>
            </w:r>
            <w:r w:rsidRPr="001F2503">
              <w:rPr>
                <w:color w:val="000000"/>
                <w:szCs w:val="24"/>
              </w:rPr>
              <w:t xml:space="preserve"> nástroje</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umí opakovat jednoduché rytmické celky</w:t>
            </w:r>
          </w:p>
          <w:p w:rsidR="001130DB" w:rsidRPr="001F2503" w:rsidRDefault="001130DB" w:rsidP="001F2503">
            <w:pPr>
              <w:pStyle w:val="Zkladntext"/>
              <w:tabs>
                <w:tab w:val="left" w:pos="660"/>
              </w:tabs>
              <w:spacing w:after="34"/>
              <w:ind w:left="595" w:hanging="215"/>
              <w:jc w:val="left"/>
              <w:rPr>
                <w:color w:val="000000"/>
                <w:szCs w:val="24"/>
              </w:rPr>
            </w:pPr>
            <w:proofErr w:type="gramStart"/>
            <w:r w:rsidRPr="001F2503">
              <w:rPr>
                <w:color w:val="000000"/>
                <w:szCs w:val="24"/>
              </w:rPr>
              <w:t>-  uvědoměle</w:t>
            </w:r>
            <w:proofErr w:type="gramEnd"/>
            <w:r w:rsidRPr="001F2503">
              <w:rPr>
                <w:color w:val="000000"/>
                <w:szCs w:val="24"/>
              </w:rPr>
              <w:t xml:space="preserve">  a aktivně poslouchá přehrávané ukázky</w:t>
            </w:r>
            <w:r w:rsidR="00C149F1">
              <w:rPr>
                <w:color w:val="000000"/>
                <w:szCs w:val="24"/>
              </w:rPr>
              <w:t xml:space="preserve"> různých žánrů populární hudby i hudby klasické</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naučil se zpívat alespoň </w:t>
            </w:r>
            <w:r w:rsidR="00C149F1">
              <w:rPr>
                <w:color w:val="000000"/>
                <w:szCs w:val="24"/>
              </w:rPr>
              <w:t>5</w:t>
            </w:r>
            <w:r w:rsidRPr="001F2503">
              <w:rPr>
                <w:color w:val="000000"/>
                <w:szCs w:val="24"/>
              </w:rPr>
              <w:t xml:space="preserve"> nových písní </w:t>
            </w:r>
            <w:r w:rsidR="00C149F1">
              <w:rPr>
                <w:color w:val="000000"/>
                <w:szCs w:val="24"/>
              </w:rPr>
              <w:t>v</w:t>
            </w:r>
            <w:r w:rsidRPr="001F2503">
              <w:rPr>
                <w:color w:val="000000"/>
                <w:szCs w:val="24"/>
              </w:rPr>
              <w:t xml:space="preserve"> 7. ročníku</w:t>
            </w: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aktivně přistupuje k prezentaci populární hudby </w:t>
            </w:r>
          </w:p>
          <w:p w:rsidR="001130DB"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(přináší ukázky, referáty, články) </w:t>
            </w:r>
          </w:p>
          <w:p w:rsidR="00C149F1" w:rsidRPr="001F2503" w:rsidRDefault="00C149F1" w:rsidP="001F2503">
            <w:pPr>
              <w:pStyle w:val="Zkladntext"/>
              <w:tabs>
                <w:tab w:val="left" w:pos="660"/>
              </w:tabs>
              <w:spacing w:after="34"/>
              <w:ind w:left="595" w:hanging="215"/>
              <w:jc w:val="left"/>
              <w:rPr>
                <w:color w:val="000000"/>
                <w:szCs w:val="24"/>
              </w:rPr>
            </w:pPr>
            <w:r>
              <w:rPr>
                <w:color w:val="000000"/>
                <w:szCs w:val="24"/>
              </w:rPr>
              <w:t>- zaznamenává hudební aktivitu spolužáků (např. zpěv, hra, tanec) pomocí vhodné aplikace (záznamník, fotoaparát), uloží ji ve vhodném formátu za účelem prezentace spolužákům</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ind w:left="595" w:hanging="215"/>
              <w:jc w:val="both"/>
              <w:textAlignment w:val="baseline"/>
              <w:rPr>
                <w:color w:val="000000"/>
              </w:rPr>
            </w:pPr>
          </w:p>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Zdraví – péče o hlas, hygiena hlasu</w:t>
            </w:r>
          </w:p>
          <w:p w:rsidR="001130DB" w:rsidRPr="001F2503" w:rsidRDefault="001130DB" w:rsidP="001F2503">
            <w:pPr>
              <w:tabs>
                <w:tab w:val="left" w:pos="660"/>
              </w:tabs>
              <w:overflowPunct w:val="0"/>
              <w:autoSpaceDE w:val="0"/>
              <w:autoSpaceDN w:val="0"/>
              <w:adjustRightInd w:val="0"/>
              <w:spacing w:after="34"/>
              <w:textAlignment w:val="baseline"/>
              <w:rPr>
                <w:color w:val="000000"/>
              </w:rPr>
            </w:pPr>
            <w:r w:rsidRPr="001F2503">
              <w:rPr>
                <w:color w:val="000000"/>
              </w:rPr>
              <w:t>OV – chování posluchače na koncertu, na kulturní akci</w:t>
            </w:r>
          </w:p>
          <w:p w:rsidR="001130DB" w:rsidRPr="001F2503" w:rsidRDefault="001130DB" w:rsidP="001F2503">
            <w:pPr>
              <w:tabs>
                <w:tab w:val="left" w:pos="660"/>
              </w:tabs>
              <w:overflowPunct w:val="0"/>
              <w:autoSpaceDE w:val="0"/>
              <w:autoSpaceDN w:val="0"/>
              <w:adjustRightInd w:val="0"/>
              <w:spacing w:after="34"/>
              <w:ind w:left="595" w:hanging="215"/>
              <w:textAlignment w:val="baseline"/>
              <w:rPr>
                <w:color w:val="000000"/>
              </w:rPr>
            </w:pPr>
          </w:p>
          <w:p w:rsidR="00EF2BF2" w:rsidRPr="001F2503" w:rsidRDefault="00EF2BF2" w:rsidP="001F2503">
            <w:pPr>
              <w:tabs>
                <w:tab w:val="left" w:pos="660"/>
              </w:tabs>
              <w:overflowPunct w:val="0"/>
              <w:autoSpaceDE w:val="0"/>
              <w:autoSpaceDN w:val="0"/>
              <w:adjustRightInd w:val="0"/>
              <w:spacing w:after="34"/>
              <w:textAlignment w:val="baseline"/>
              <w:rPr>
                <w:color w:val="000000"/>
              </w:rPr>
            </w:pPr>
            <w:r w:rsidRPr="001F2503">
              <w:rPr>
                <w:b/>
                <w:i/>
                <w:color w:val="000000"/>
              </w:rPr>
              <w:t>OSV</w:t>
            </w:r>
            <w:r w:rsidRPr="001F2503">
              <w:rPr>
                <w:color w:val="000000"/>
              </w:rPr>
              <w:t xml:space="preserve"> – seberegulace a sebeorganizace</w:t>
            </w:r>
          </w:p>
          <w:p w:rsidR="001130DB" w:rsidRPr="001F2503" w:rsidRDefault="001130DB" w:rsidP="001F2503">
            <w:pPr>
              <w:tabs>
                <w:tab w:val="left" w:pos="660"/>
              </w:tabs>
              <w:overflowPunct w:val="0"/>
              <w:autoSpaceDE w:val="0"/>
              <w:autoSpaceDN w:val="0"/>
              <w:adjustRightInd w:val="0"/>
              <w:spacing w:after="34"/>
              <w:textAlignment w:val="baseline"/>
              <w:rPr>
                <w:i/>
                <w:color w:val="000000"/>
              </w:rPr>
            </w:pPr>
          </w:p>
          <w:p w:rsidR="001130DB" w:rsidRPr="001F2503" w:rsidRDefault="001130DB" w:rsidP="001F2503">
            <w:pPr>
              <w:tabs>
                <w:tab w:val="left" w:pos="660"/>
              </w:tabs>
              <w:overflowPunct w:val="0"/>
              <w:autoSpaceDE w:val="0"/>
              <w:autoSpaceDN w:val="0"/>
              <w:adjustRightInd w:val="0"/>
              <w:spacing w:after="34"/>
              <w:ind w:left="595" w:hanging="215"/>
              <w:jc w:val="both"/>
              <w:textAlignment w:val="baseline"/>
              <w:rPr>
                <w:color w:val="000000"/>
              </w:rPr>
            </w:pPr>
          </w:p>
        </w:tc>
      </w:tr>
    </w:tbl>
    <w:p w:rsidR="001130DB" w:rsidRPr="00A52C30" w:rsidRDefault="001130DB" w:rsidP="001130DB">
      <w:pPr>
        <w:pStyle w:val="Zkladntext"/>
        <w:jc w:val="left"/>
        <w:rPr>
          <w:szCs w:val="24"/>
        </w:rPr>
      </w:pPr>
    </w:p>
    <w:p w:rsidR="001130DB" w:rsidRDefault="001130DB" w:rsidP="001130DB">
      <w:pPr>
        <w:pStyle w:val="Zkladntext"/>
        <w:jc w:val="left"/>
        <w:rPr>
          <w:szCs w:val="24"/>
        </w:rPr>
      </w:pPr>
    </w:p>
    <w:p w:rsidR="00A6012F" w:rsidRDefault="00A6012F" w:rsidP="001130DB">
      <w:pPr>
        <w:pStyle w:val="Zkladntext"/>
        <w:jc w:val="left"/>
        <w:rPr>
          <w:szCs w:val="24"/>
        </w:rPr>
      </w:pPr>
    </w:p>
    <w:p w:rsidR="00A6012F" w:rsidRPr="00A52C30" w:rsidRDefault="00A6012F"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A52C30">
        <w:trPr>
          <w:trHeight w:val="852"/>
          <w:jc w:val="right"/>
        </w:trPr>
        <w:tc>
          <w:tcPr>
            <w:tcW w:w="6406"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lastRenderedPageBreak/>
              <w:t>8. ročník</w:t>
            </w:r>
          </w:p>
        </w:tc>
        <w:tc>
          <w:tcPr>
            <w:tcW w:w="5730"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Hudební výchova</w:t>
            </w:r>
          </w:p>
        </w:tc>
        <w:tc>
          <w:tcPr>
            <w:tcW w:w="3318"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1 hodina</w:t>
            </w:r>
          </w:p>
        </w:tc>
      </w:tr>
      <w:tr w:rsidR="001130DB" w:rsidRPr="00A52C30">
        <w:trPr>
          <w:trHeight w:val="1027"/>
          <w:jc w:val="right"/>
        </w:trPr>
        <w:tc>
          <w:tcPr>
            <w:tcW w:w="6406"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Učivo</w:t>
            </w:r>
          </w:p>
        </w:tc>
        <w:tc>
          <w:tcPr>
            <w:tcW w:w="5730"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Očekávané výstupy</w:t>
            </w:r>
          </w:p>
        </w:tc>
        <w:tc>
          <w:tcPr>
            <w:tcW w:w="3318" w:type="dxa"/>
            <w:shd w:val="clear" w:color="auto" w:fill="auto"/>
            <w:vAlign w:val="center"/>
          </w:tcPr>
          <w:p w:rsidR="001130DB" w:rsidRPr="001F2503" w:rsidRDefault="001130DB" w:rsidP="001F2503">
            <w:pPr>
              <w:pStyle w:val="Zkladntext"/>
              <w:tabs>
                <w:tab w:val="left" w:pos="660"/>
              </w:tabs>
              <w:spacing w:after="34"/>
              <w:ind w:left="595" w:hanging="215"/>
              <w:jc w:val="center"/>
              <w:rPr>
                <w:b/>
                <w:color w:val="000000"/>
                <w:szCs w:val="24"/>
              </w:rPr>
            </w:pPr>
            <w:r w:rsidRPr="001F2503">
              <w:rPr>
                <w:b/>
                <w:color w:val="000000"/>
                <w:szCs w:val="24"/>
              </w:rPr>
              <w:t>Průřezová témata</w:t>
            </w:r>
          </w:p>
          <w:p w:rsidR="001130DB" w:rsidRPr="001F2503" w:rsidRDefault="001130DB" w:rsidP="001F2503">
            <w:pPr>
              <w:pStyle w:val="Zkladntext"/>
              <w:tabs>
                <w:tab w:val="left" w:pos="660"/>
              </w:tabs>
              <w:spacing w:after="34"/>
              <w:ind w:left="595" w:hanging="215"/>
              <w:jc w:val="center"/>
              <w:rPr>
                <w:color w:val="000000"/>
                <w:szCs w:val="24"/>
              </w:rPr>
            </w:pPr>
            <w:r w:rsidRPr="001F2503">
              <w:rPr>
                <w:b/>
                <w:color w:val="000000"/>
                <w:szCs w:val="24"/>
              </w:rPr>
              <w:t>Mezipředmětové vazby</w:t>
            </w:r>
          </w:p>
        </w:tc>
      </w:tr>
      <w:tr w:rsidR="00D4727F" w:rsidRPr="00A52C30" w:rsidTr="00D4727F">
        <w:trPr>
          <w:trHeight w:val="2610"/>
          <w:jc w:val="right"/>
        </w:trPr>
        <w:tc>
          <w:tcPr>
            <w:tcW w:w="6406" w:type="dxa"/>
            <w:shd w:val="clear" w:color="auto" w:fill="auto"/>
          </w:tcPr>
          <w:p w:rsidR="00D4727F" w:rsidRPr="001F2503" w:rsidRDefault="00D4727F" w:rsidP="001F2503">
            <w:pPr>
              <w:pStyle w:val="Zkladntext"/>
              <w:tabs>
                <w:tab w:val="left" w:pos="660"/>
              </w:tabs>
              <w:spacing w:after="34"/>
              <w:ind w:left="595" w:hanging="215"/>
              <w:jc w:val="left"/>
              <w:rPr>
                <w:b/>
                <w:color w:val="000000"/>
                <w:szCs w:val="24"/>
              </w:rPr>
            </w:pPr>
            <w:r w:rsidRPr="001F2503">
              <w:rPr>
                <w:b/>
                <w:color w:val="000000"/>
                <w:szCs w:val="24"/>
              </w:rPr>
              <w:t xml:space="preserve">Dějiny </w:t>
            </w:r>
            <w:proofErr w:type="gramStart"/>
            <w:r w:rsidRPr="001F2503">
              <w:rPr>
                <w:b/>
                <w:color w:val="000000"/>
                <w:szCs w:val="24"/>
              </w:rPr>
              <w:t>světové  artificiální</w:t>
            </w:r>
            <w:proofErr w:type="gramEnd"/>
            <w:r w:rsidRPr="001F2503">
              <w:rPr>
                <w:b/>
                <w:color w:val="000000"/>
                <w:szCs w:val="24"/>
              </w:rPr>
              <w:t xml:space="preserve"> hudby</w:t>
            </w:r>
          </w:p>
          <w:p w:rsidR="00D4727F" w:rsidRPr="001F2503" w:rsidRDefault="00D4727F" w:rsidP="001F2503">
            <w:pPr>
              <w:pStyle w:val="Zkladntext"/>
              <w:tabs>
                <w:tab w:val="left" w:pos="660"/>
              </w:tabs>
              <w:spacing w:after="34"/>
              <w:ind w:left="595" w:hanging="215"/>
              <w:jc w:val="left"/>
              <w:rPr>
                <w:b/>
                <w:color w:val="000000"/>
                <w:szCs w:val="24"/>
              </w:rPr>
            </w:pPr>
            <w:r w:rsidRPr="001F2503">
              <w:rPr>
                <w:b/>
                <w:color w:val="000000"/>
                <w:szCs w:val="24"/>
              </w:rPr>
              <w:t>původ hudby, pravěk, Čína, Řecko, Řím</w:t>
            </w:r>
          </w:p>
          <w:p w:rsidR="00D4727F" w:rsidRPr="001F2503" w:rsidRDefault="00D4727F" w:rsidP="001F2503">
            <w:pPr>
              <w:pStyle w:val="Zkladntext"/>
              <w:tabs>
                <w:tab w:val="left" w:pos="660"/>
              </w:tabs>
              <w:spacing w:after="34"/>
              <w:ind w:left="595" w:hanging="215"/>
              <w:jc w:val="left"/>
              <w:rPr>
                <w:color w:val="000000"/>
                <w:szCs w:val="24"/>
              </w:rPr>
            </w:pPr>
          </w:p>
          <w:p w:rsidR="00D4727F" w:rsidRPr="001F2503" w:rsidRDefault="00D4727F" w:rsidP="00894898">
            <w:pPr>
              <w:pStyle w:val="Zkladntext"/>
              <w:tabs>
                <w:tab w:val="left" w:pos="660"/>
              </w:tabs>
              <w:spacing w:after="34"/>
              <w:ind w:left="595" w:hanging="215"/>
              <w:jc w:val="left"/>
              <w:rPr>
                <w:color w:val="000000"/>
                <w:szCs w:val="24"/>
              </w:rPr>
            </w:pPr>
            <w:r w:rsidRPr="001F2503">
              <w:rPr>
                <w:color w:val="000000"/>
                <w:szCs w:val="24"/>
              </w:rPr>
              <w:t xml:space="preserve">-  </w:t>
            </w:r>
            <w:r>
              <w:rPr>
                <w:color w:val="000000"/>
                <w:szCs w:val="24"/>
              </w:rPr>
              <w:t>periodizace dějin hudby</w:t>
            </w:r>
          </w:p>
          <w:p w:rsidR="00D4727F" w:rsidRPr="001F2503" w:rsidRDefault="00D4727F" w:rsidP="001F2503">
            <w:pPr>
              <w:pStyle w:val="Zkladntext"/>
              <w:tabs>
                <w:tab w:val="left" w:pos="660"/>
              </w:tabs>
              <w:spacing w:after="34"/>
              <w:ind w:left="595" w:hanging="215"/>
              <w:jc w:val="left"/>
              <w:rPr>
                <w:color w:val="000000"/>
                <w:szCs w:val="24"/>
              </w:rPr>
            </w:pPr>
          </w:p>
          <w:p w:rsidR="00D4727F" w:rsidRPr="001F2503" w:rsidRDefault="00D4727F" w:rsidP="001F2503">
            <w:pPr>
              <w:pStyle w:val="Zkladntext"/>
              <w:tabs>
                <w:tab w:val="left" w:pos="660"/>
              </w:tabs>
              <w:spacing w:after="34"/>
              <w:ind w:left="595" w:hanging="215"/>
              <w:jc w:val="left"/>
              <w:rPr>
                <w:color w:val="000000"/>
                <w:szCs w:val="24"/>
              </w:rPr>
            </w:pPr>
          </w:p>
        </w:tc>
        <w:tc>
          <w:tcPr>
            <w:tcW w:w="5730" w:type="dxa"/>
            <w:shd w:val="clear" w:color="auto" w:fill="auto"/>
          </w:tcPr>
          <w:p w:rsidR="00D4727F" w:rsidRPr="001F2503" w:rsidRDefault="00D4727F" w:rsidP="001F2503">
            <w:pPr>
              <w:pStyle w:val="Zkladntext"/>
              <w:tabs>
                <w:tab w:val="left" w:pos="660"/>
              </w:tabs>
              <w:spacing w:after="34"/>
              <w:ind w:left="595" w:hanging="215"/>
              <w:jc w:val="left"/>
              <w:rPr>
                <w:color w:val="000000"/>
                <w:szCs w:val="24"/>
              </w:rPr>
            </w:pPr>
            <w:r w:rsidRPr="001F2503">
              <w:rPr>
                <w:color w:val="000000"/>
                <w:szCs w:val="24"/>
              </w:rPr>
              <w:t xml:space="preserve">- </w:t>
            </w:r>
            <w:r>
              <w:rPr>
                <w:color w:val="000000"/>
                <w:szCs w:val="24"/>
              </w:rPr>
              <w:t>seznámí se s významem hudby v některých obdobích hudebních dějin (baroko, klasicismus, romantismus)</w:t>
            </w:r>
          </w:p>
          <w:p w:rsidR="00D4727F" w:rsidRPr="001F2503" w:rsidRDefault="00D4727F" w:rsidP="001F2503">
            <w:pPr>
              <w:pStyle w:val="Zkladntext"/>
              <w:tabs>
                <w:tab w:val="left" w:pos="660"/>
              </w:tabs>
              <w:spacing w:after="34"/>
              <w:ind w:left="595" w:hanging="215"/>
              <w:jc w:val="left"/>
              <w:rPr>
                <w:color w:val="000000"/>
                <w:szCs w:val="24"/>
              </w:rPr>
            </w:pPr>
          </w:p>
          <w:p w:rsidR="00D4727F" w:rsidRPr="001F2503" w:rsidRDefault="00D4727F" w:rsidP="001F2503">
            <w:pPr>
              <w:pStyle w:val="Zkladntext"/>
              <w:tabs>
                <w:tab w:val="left" w:pos="660"/>
              </w:tabs>
              <w:spacing w:after="34"/>
              <w:ind w:left="595" w:hanging="215"/>
              <w:jc w:val="left"/>
              <w:rPr>
                <w:color w:val="000000"/>
                <w:szCs w:val="24"/>
              </w:rPr>
            </w:pPr>
            <w:r w:rsidRPr="001F2503">
              <w:rPr>
                <w:color w:val="000000"/>
                <w:szCs w:val="24"/>
              </w:rPr>
              <w:t xml:space="preserve">- zná </w:t>
            </w:r>
            <w:r>
              <w:rPr>
                <w:color w:val="000000"/>
                <w:szCs w:val="24"/>
              </w:rPr>
              <w:t>některá díla skladatelů</w:t>
            </w:r>
            <w:r w:rsidRPr="001F2503">
              <w:rPr>
                <w:color w:val="000000"/>
                <w:szCs w:val="24"/>
              </w:rPr>
              <w:t xml:space="preserve"> </w:t>
            </w:r>
            <w:r>
              <w:rPr>
                <w:color w:val="000000"/>
                <w:szCs w:val="24"/>
              </w:rPr>
              <w:t xml:space="preserve">J. S. Bacha, </w:t>
            </w:r>
            <w:r w:rsidRPr="001F2503">
              <w:rPr>
                <w:color w:val="000000"/>
                <w:szCs w:val="24"/>
              </w:rPr>
              <w:t xml:space="preserve">Händela, </w:t>
            </w:r>
          </w:p>
          <w:p w:rsidR="00D4727F" w:rsidRPr="001F2503" w:rsidRDefault="00D4727F" w:rsidP="00D4727F">
            <w:pPr>
              <w:pStyle w:val="Zkladntext"/>
              <w:tabs>
                <w:tab w:val="left" w:pos="660"/>
              </w:tabs>
              <w:spacing w:after="34"/>
              <w:ind w:left="595" w:hanging="215"/>
              <w:jc w:val="left"/>
              <w:rPr>
                <w:color w:val="000000"/>
                <w:szCs w:val="24"/>
              </w:rPr>
            </w:pPr>
            <w:r w:rsidRPr="001F2503">
              <w:rPr>
                <w:color w:val="000000"/>
                <w:szCs w:val="24"/>
              </w:rPr>
              <w:t xml:space="preserve">   Mozarta, Beethovena</w:t>
            </w:r>
          </w:p>
          <w:p w:rsidR="00D4727F" w:rsidRPr="001F2503" w:rsidRDefault="00D4727F" w:rsidP="001F2503">
            <w:pPr>
              <w:pStyle w:val="Zkladntext"/>
              <w:tabs>
                <w:tab w:val="left" w:pos="660"/>
              </w:tabs>
              <w:spacing w:after="34"/>
              <w:ind w:left="595" w:hanging="215"/>
              <w:jc w:val="left"/>
              <w:rPr>
                <w:color w:val="000000"/>
                <w:szCs w:val="24"/>
              </w:rPr>
            </w:pPr>
          </w:p>
          <w:p w:rsidR="00D4727F" w:rsidRPr="001F2503" w:rsidRDefault="00D4727F" w:rsidP="001F2503">
            <w:pPr>
              <w:pStyle w:val="Zkladntext"/>
              <w:tabs>
                <w:tab w:val="left" w:pos="660"/>
              </w:tabs>
              <w:spacing w:after="34"/>
              <w:ind w:left="595" w:hanging="215"/>
              <w:jc w:val="left"/>
              <w:rPr>
                <w:color w:val="000000"/>
                <w:szCs w:val="24"/>
              </w:rPr>
            </w:pPr>
          </w:p>
          <w:p w:rsidR="00D4727F" w:rsidRPr="001F2503" w:rsidRDefault="00D4727F" w:rsidP="001F2503">
            <w:pPr>
              <w:pStyle w:val="Zkladntext"/>
              <w:tabs>
                <w:tab w:val="left" w:pos="660"/>
              </w:tabs>
              <w:spacing w:after="34"/>
              <w:ind w:left="595" w:hanging="215"/>
              <w:jc w:val="left"/>
              <w:rPr>
                <w:color w:val="000000"/>
                <w:szCs w:val="24"/>
              </w:rPr>
            </w:pPr>
            <w:r w:rsidRPr="001F2503">
              <w:rPr>
                <w:color w:val="000000"/>
                <w:szCs w:val="24"/>
              </w:rPr>
              <w:t xml:space="preserve"> </w:t>
            </w:r>
          </w:p>
        </w:tc>
        <w:tc>
          <w:tcPr>
            <w:tcW w:w="3318" w:type="dxa"/>
            <w:shd w:val="clear" w:color="auto" w:fill="auto"/>
          </w:tcPr>
          <w:p w:rsidR="00D4727F" w:rsidRPr="001F2503" w:rsidRDefault="00D4727F" w:rsidP="001F2503">
            <w:pPr>
              <w:tabs>
                <w:tab w:val="left" w:pos="660"/>
              </w:tabs>
              <w:overflowPunct w:val="0"/>
              <w:autoSpaceDE w:val="0"/>
              <w:autoSpaceDN w:val="0"/>
              <w:adjustRightInd w:val="0"/>
              <w:spacing w:after="34"/>
              <w:ind w:left="595" w:hanging="215"/>
              <w:jc w:val="both"/>
              <w:textAlignment w:val="baseline"/>
              <w:rPr>
                <w:color w:val="000000"/>
              </w:rPr>
            </w:pPr>
          </w:p>
          <w:p w:rsidR="00D4727F" w:rsidRPr="001F2503" w:rsidRDefault="00D4727F" w:rsidP="001F2503">
            <w:pPr>
              <w:tabs>
                <w:tab w:val="left" w:pos="660"/>
              </w:tabs>
              <w:overflowPunct w:val="0"/>
              <w:autoSpaceDE w:val="0"/>
              <w:autoSpaceDN w:val="0"/>
              <w:adjustRightInd w:val="0"/>
              <w:spacing w:after="34"/>
              <w:textAlignment w:val="baseline"/>
              <w:rPr>
                <w:color w:val="000000"/>
              </w:rPr>
            </w:pPr>
            <w:r w:rsidRPr="001F2503">
              <w:rPr>
                <w:color w:val="000000"/>
              </w:rPr>
              <w:t xml:space="preserve">OV – úcta </w:t>
            </w:r>
            <w:proofErr w:type="gramStart"/>
            <w:r w:rsidRPr="001F2503">
              <w:rPr>
                <w:color w:val="000000"/>
              </w:rPr>
              <w:t>ke  starým</w:t>
            </w:r>
            <w:proofErr w:type="gramEnd"/>
            <w:r w:rsidRPr="001F2503">
              <w:rPr>
                <w:color w:val="000000"/>
              </w:rPr>
              <w:t xml:space="preserve"> kulturám,</w:t>
            </w:r>
          </w:p>
          <w:p w:rsidR="00D4727F" w:rsidRPr="001F2503" w:rsidRDefault="00D4727F" w:rsidP="001F2503">
            <w:pPr>
              <w:tabs>
                <w:tab w:val="left" w:pos="660"/>
              </w:tabs>
              <w:overflowPunct w:val="0"/>
              <w:autoSpaceDE w:val="0"/>
              <w:autoSpaceDN w:val="0"/>
              <w:adjustRightInd w:val="0"/>
              <w:spacing w:after="34"/>
              <w:ind w:left="595" w:hanging="215"/>
              <w:textAlignment w:val="baseline"/>
              <w:rPr>
                <w:color w:val="000000"/>
              </w:rPr>
            </w:pPr>
            <w:r w:rsidRPr="001F2503">
              <w:rPr>
                <w:color w:val="000000"/>
              </w:rPr>
              <w:t>čerpání z jejich odkazu</w:t>
            </w:r>
          </w:p>
          <w:p w:rsidR="00D4727F" w:rsidRPr="001F2503" w:rsidRDefault="00D4727F" w:rsidP="001F2503">
            <w:pPr>
              <w:tabs>
                <w:tab w:val="left" w:pos="660"/>
              </w:tabs>
              <w:overflowPunct w:val="0"/>
              <w:autoSpaceDE w:val="0"/>
              <w:autoSpaceDN w:val="0"/>
              <w:adjustRightInd w:val="0"/>
              <w:spacing w:after="34"/>
              <w:textAlignment w:val="baseline"/>
              <w:rPr>
                <w:color w:val="000000"/>
              </w:rPr>
            </w:pPr>
            <w:r w:rsidRPr="001F2503">
              <w:rPr>
                <w:color w:val="000000"/>
              </w:rPr>
              <w:t>OV, D – význam církve pro šíření hudební kultury</w:t>
            </w:r>
          </w:p>
          <w:p w:rsidR="00D4727F" w:rsidRPr="001F2503" w:rsidRDefault="00D4727F"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MkV</w:t>
            </w:r>
            <w:r w:rsidRPr="001F2503">
              <w:rPr>
                <w:color w:val="000000"/>
              </w:rPr>
              <w:t xml:space="preserve"> – multikulturalita</w:t>
            </w:r>
          </w:p>
          <w:p w:rsidR="00D4727F" w:rsidRPr="001F2503" w:rsidRDefault="00D4727F" w:rsidP="00D4727F">
            <w:pPr>
              <w:tabs>
                <w:tab w:val="left" w:pos="660"/>
              </w:tabs>
              <w:overflowPunct w:val="0"/>
              <w:autoSpaceDE w:val="0"/>
              <w:autoSpaceDN w:val="0"/>
              <w:adjustRightInd w:val="0"/>
              <w:spacing w:after="34"/>
              <w:jc w:val="both"/>
              <w:textAlignment w:val="baseline"/>
              <w:rPr>
                <w:i/>
                <w:color w:val="000000"/>
              </w:rPr>
            </w:pPr>
            <w:r w:rsidRPr="001F2503">
              <w:rPr>
                <w:b/>
                <w:i/>
                <w:color w:val="000000"/>
              </w:rPr>
              <w:t>VMEGS</w:t>
            </w:r>
            <w:r w:rsidRPr="001F2503">
              <w:rPr>
                <w:color w:val="000000"/>
              </w:rPr>
              <w:t xml:space="preserve"> – Evropa a svět nás </w:t>
            </w:r>
            <w:proofErr w:type="gramStart"/>
            <w:r w:rsidRPr="001F2503">
              <w:rPr>
                <w:color w:val="000000"/>
              </w:rPr>
              <w:t>zajímají,p</w:t>
            </w:r>
            <w:r w:rsidRPr="001F2503">
              <w:rPr>
                <w:i/>
                <w:color w:val="000000"/>
              </w:rPr>
              <w:t>oznáváme</w:t>
            </w:r>
            <w:proofErr w:type="gramEnd"/>
            <w:r w:rsidRPr="001F2503">
              <w:rPr>
                <w:i/>
                <w:color w:val="000000"/>
              </w:rPr>
              <w:t xml:space="preserve"> hudební Evropu.</w:t>
            </w:r>
          </w:p>
        </w:tc>
      </w:tr>
      <w:tr w:rsidR="00D4727F" w:rsidRPr="00A52C30" w:rsidTr="00D4727F">
        <w:trPr>
          <w:trHeight w:hRule="exact" w:val="4171"/>
          <w:jc w:val="right"/>
        </w:trPr>
        <w:tc>
          <w:tcPr>
            <w:tcW w:w="6406" w:type="dxa"/>
            <w:shd w:val="clear" w:color="auto" w:fill="auto"/>
          </w:tcPr>
          <w:p w:rsidR="00D4727F" w:rsidRDefault="00D4727F" w:rsidP="001F2503">
            <w:pPr>
              <w:pStyle w:val="Zkladntext"/>
              <w:tabs>
                <w:tab w:val="left" w:pos="660"/>
              </w:tabs>
              <w:spacing w:after="34"/>
              <w:ind w:left="595" w:hanging="215"/>
              <w:jc w:val="left"/>
              <w:rPr>
                <w:b/>
                <w:color w:val="000000"/>
                <w:szCs w:val="24"/>
              </w:rPr>
            </w:pPr>
            <w:r>
              <w:rPr>
                <w:b/>
                <w:color w:val="000000"/>
                <w:szCs w:val="24"/>
              </w:rPr>
              <w:t>Nonartificiální světová hudba</w:t>
            </w:r>
          </w:p>
          <w:p w:rsidR="00D4727F" w:rsidRDefault="00D4727F" w:rsidP="001F2503">
            <w:pPr>
              <w:pStyle w:val="Zkladntext"/>
              <w:tabs>
                <w:tab w:val="left" w:pos="660"/>
              </w:tabs>
              <w:spacing w:after="34"/>
              <w:ind w:left="595" w:hanging="215"/>
              <w:jc w:val="left"/>
              <w:rPr>
                <w:b/>
                <w:color w:val="000000"/>
                <w:szCs w:val="24"/>
              </w:rPr>
            </w:pPr>
            <w:r>
              <w:rPr>
                <w:b/>
                <w:color w:val="000000"/>
                <w:szCs w:val="24"/>
              </w:rPr>
              <w:t>- jazz, swing</w:t>
            </w:r>
          </w:p>
          <w:p w:rsidR="00D4727F" w:rsidRDefault="00D4727F" w:rsidP="001F2503">
            <w:pPr>
              <w:pStyle w:val="Zkladntext"/>
              <w:tabs>
                <w:tab w:val="left" w:pos="660"/>
              </w:tabs>
              <w:spacing w:after="34"/>
              <w:ind w:left="595" w:hanging="215"/>
              <w:jc w:val="left"/>
              <w:rPr>
                <w:b/>
                <w:color w:val="000000"/>
                <w:szCs w:val="24"/>
              </w:rPr>
            </w:pPr>
            <w:r>
              <w:rPr>
                <w:b/>
                <w:color w:val="000000"/>
                <w:szCs w:val="24"/>
              </w:rPr>
              <w:t>- country a western, rock and roll</w:t>
            </w:r>
          </w:p>
          <w:p w:rsidR="00D4727F" w:rsidRDefault="00D4727F" w:rsidP="001F2503">
            <w:pPr>
              <w:pStyle w:val="Zkladntext"/>
              <w:tabs>
                <w:tab w:val="left" w:pos="660"/>
              </w:tabs>
              <w:spacing w:after="34"/>
              <w:ind w:left="595" w:hanging="215"/>
              <w:jc w:val="left"/>
              <w:rPr>
                <w:b/>
                <w:color w:val="000000"/>
                <w:szCs w:val="24"/>
              </w:rPr>
            </w:pPr>
            <w:r>
              <w:rPr>
                <w:b/>
                <w:color w:val="000000"/>
                <w:szCs w:val="24"/>
              </w:rPr>
              <w:t>- populární hudba 60. let</w:t>
            </w:r>
          </w:p>
          <w:p w:rsidR="00D4727F" w:rsidRPr="001F2503" w:rsidRDefault="00D4727F" w:rsidP="001F2503">
            <w:pPr>
              <w:pStyle w:val="Zkladntext"/>
              <w:tabs>
                <w:tab w:val="left" w:pos="660"/>
              </w:tabs>
              <w:spacing w:after="34"/>
              <w:ind w:left="595" w:hanging="215"/>
              <w:jc w:val="left"/>
              <w:rPr>
                <w:b/>
                <w:color w:val="000000"/>
                <w:szCs w:val="24"/>
              </w:rPr>
            </w:pPr>
            <w:r>
              <w:rPr>
                <w:b/>
                <w:color w:val="000000"/>
                <w:szCs w:val="24"/>
              </w:rPr>
              <w:t>- populární hudba 70.  a 80. let</w:t>
            </w:r>
          </w:p>
        </w:tc>
        <w:tc>
          <w:tcPr>
            <w:tcW w:w="5730" w:type="dxa"/>
            <w:shd w:val="clear" w:color="auto" w:fill="auto"/>
          </w:tcPr>
          <w:p w:rsidR="00D4727F" w:rsidRDefault="00D4727F" w:rsidP="001F2503">
            <w:pPr>
              <w:pStyle w:val="Zkladntext"/>
              <w:tabs>
                <w:tab w:val="left" w:pos="660"/>
              </w:tabs>
              <w:spacing w:after="34"/>
              <w:ind w:left="595" w:hanging="215"/>
              <w:jc w:val="left"/>
              <w:rPr>
                <w:color w:val="000000"/>
                <w:szCs w:val="24"/>
              </w:rPr>
            </w:pPr>
            <w:r>
              <w:rPr>
                <w:color w:val="000000"/>
                <w:szCs w:val="24"/>
              </w:rPr>
              <w:t>- zná pojmy spirituál, blues, ragtime</w:t>
            </w:r>
          </w:p>
          <w:p w:rsidR="00D4727F" w:rsidRDefault="00D4727F" w:rsidP="001F2503">
            <w:pPr>
              <w:pStyle w:val="Zkladntext"/>
              <w:tabs>
                <w:tab w:val="left" w:pos="660"/>
              </w:tabs>
              <w:spacing w:after="34"/>
              <w:ind w:left="595" w:hanging="215"/>
              <w:jc w:val="left"/>
              <w:rPr>
                <w:color w:val="000000"/>
                <w:szCs w:val="24"/>
              </w:rPr>
            </w:pPr>
            <w:r>
              <w:rPr>
                <w:color w:val="000000"/>
                <w:szCs w:val="24"/>
              </w:rPr>
              <w:t>- zná hudebníky Jopplin, Armstrong, Ella Fitzerald, Gershwin</w:t>
            </w:r>
          </w:p>
          <w:p w:rsidR="00D4727F" w:rsidRDefault="00D4727F" w:rsidP="001F2503">
            <w:pPr>
              <w:pStyle w:val="Zkladntext"/>
              <w:tabs>
                <w:tab w:val="left" w:pos="660"/>
              </w:tabs>
              <w:spacing w:after="34"/>
              <w:ind w:left="595" w:hanging="215"/>
              <w:jc w:val="left"/>
              <w:rPr>
                <w:color w:val="000000"/>
                <w:szCs w:val="24"/>
              </w:rPr>
            </w:pPr>
            <w:r>
              <w:rPr>
                <w:color w:val="000000"/>
                <w:szCs w:val="24"/>
              </w:rPr>
              <w:t>- snaží se poznávat (sluchem) swingovou hudbu, country and western, pozná rock and roll a jeho významné představitele</w:t>
            </w:r>
          </w:p>
          <w:p w:rsidR="00D4727F" w:rsidRDefault="00D4727F" w:rsidP="001F2503">
            <w:pPr>
              <w:pStyle w:val="Zkladntext"/>
              <w:tabs>
                <w:tab w:val="left" w:pos="660"/>
              </w:tabs>
              <w:spacing w:after="34"/>
              <w:ind w:left="595" w:hanging="215"/>
              <w:jc w:val="left"/>
              <w:rPr>
                <w:color w:val="000000"/>
                <w:szCs w:val="24"/>
              </w:rPr>
            </w:pPr>
            <w:r>
              <w:rPr>
                <w:color w:val="000000"/>
                <w:szCs w:val="24"/>
              </w:rPr>
              <w:t>- naučí se zpívat alespoň 5 nových populárních písní z období 50. - 70. let 20. stol.</w:t>
            </w:r>
          </w:p>
          <w:p w:rsidR="00D4727F" w:rsidRDefault="00D4727F" w:rsidP="001F2503">
            <w:pPr>
              <w:pStyle w:val="Zkladntext"/>
              <w:tabs>
                <w:tab w:val="left" w:pos="660"/>
              </w:tabs>
              <w:spacing w:after="34"/>
              <w:ind w:left="595" w:hanging="215"/>
              <w:jc w:val="left"/>
              <w:rPr>
                <w:color w:val="000000"/>
                <w:szCs w:val="24"/>
              </w:rPr>
            </w:pPr>
            <w:r>
              <w:rPr>
                <w:color w:val="000000"/>
                <w:szCs w:val="24"/>
              </w:rPr>
              <w:t>- zná základní údaje o E. Presley, Beatles a Rolling Stones</w:t>
            </w:r>
          </w:p>
          <w:p w:rsidR="00D4727F" w:rsidRPr="001F2503" w:rsidRDefault="00D4727F" w:rsidP="001F2503">
            <w:pPr>
              <w:pStyle w:val="Zkladntext"/>
              <w:tabs>
                <w:tab w:val="left" w:pos="660"/>
              </w:tabs>
              <w:spacing w:after="34"/>
              <w:ind w:left="595" w:hanging="215"/>
              <w:jc w:val="left"/>
              <w:rPr>
                <w:color w:val="000000"/>
                <w:szCs w:val="24"/>
              </w:rPr>
            </w:pPr>
            <w:r>
              <w:rPr>
                <w:color w:val="000000"/>
                <w:szCs w:val="24"/>
              </w:rPr>
              <w:t>- seznamuje se s populární světovou hudbou formou referátů nebo projektu a využívá přitom digitální technologie</w:t>
            </w:r>
          </w:p>
        </w:tc>
        <w:tc>
          <w:tcPr>
            <w:tcW w:w="3318" w:type="dxa"/>
            <w:shd w:val="clear" w:color="auto" w:fill="auto"/>
          </w:tcPr>
          <w:p w:rsidR="00D4727F" w:rsidRDefault="00D4727F" w:rsidP="00D4727F">
            <w:pPr>
              <w:tabs>
                <w:tab w:val="left" w:pos="660"/>
              </w:tabs>
              <w:overflowPunct w:val="0"/>
              <w:autoSpaceDE w:val="0"/>
              <w:autoSpaceDN w:val="0"/>
              <w:adjustRightInd w:val="0"/>
              <w:spacing w:after="34"/>
              <w:textAlignment w:val="baseline"/>
              <w:rPr>
                <w:color w:val="000000"/>
              </w:rPr>
            </w:pPr>
            <w:r w:rsidRPr="00D4727F">
              <w:rPr>
                <w:b/>
                <w:i/>
                <w:color w:val="000000"/>
              </w:rPr>
              <w:t>VDO</w:t>
            </w:r>
            <w:r>
              <w:rPr>
                <w:b/>
                <w:i/>
                <w:color w:val="000000"/>
              </w:rPr>
              <w:t xml:space="preserve"> - </w:t>
            </w:r>
            <w:r w:rsidRPr="00D4727F">
              <w:rPr>
                <w:color w:val="000000"/>
              </w:rPr>
              <w:t>občan, občanská společnost, stát</w:t>
            </w:r>
          </w:p>
          <w:p w:rsidR="00D4727F" w:rsidRDefault="00D4727F" w:rsidP="00D4727F">
            <w:pPr>
              <w:tabs>
                <w:tab w:val="left" w:pos="660"/>
              </w:tabs>
              <w:overflowPunct w:val="0"/>
              <w:autoSpaceDE w:val="0"/>
              <w:autoSpaceDN w:val="0"/>
              <w:adjustRightInd w:val="0"/>
              <w:spacing w:after="34"/>
              <w:textAlignment w:val="baseline"/>
              <w:rPr>
                <w:color w:val="000000"/>
              </w:rPr>
            </w:pPr>
            <w:r>
              <w:rPr>
                <w:b/>
                <w:i/>
                <w:color w:val="000000"/>
              </w:rPr>
              <w:t xml:space="preserve">MkV - </w:t>
            </w:r>
            <w:r>
              <w:rPr>
                <w:color w:val="000000"/>
              </w:rPr>
              <w:t>multikulturalita</w:t>
            </w:r>
          </w:p>
          <w:p w:rsidR="00D4727F" w:rsidRDefault="00D4727F" w:rsidP="00D4727F">
            <w:pPr>
              <w:tabs>
                <w:tab w:val="left" w:pos="660"/>
              </w:tabs>
              <w:overflowPunct w:val="0"/>
              <w:autoSpaceDE w:val="0"/>
              <w:autoSpaceDN w:val="0"/>
              <w:adjustRightInd w:val="0"/>
              <w:spacing w:after="34"/>
              <w:textAlignment w:val="baseline"/>
              <w:rPr>
                <w:color w:val="000000"/>
              </w:rPr>
            </w:pPr>
            <w:r>
              <w:rPr>
                <w:color w:val="000000"/>
              </w:rPr>
              <w:t>OV - rasismus, útlak</w:t>
            </w:r>
          </w:p>
          <w:p w:rsidR="00D4727F" w:rsidRPr="00D4727F" w:rsidRDefault="00D4727F" w:rsidP="00D4727F">
            <w:pPr>
              <w:tabs>
                <w:tab w:val="left" w:pos="660"/>
              </w:tabs>
              <w:overflowPunct w:val="0"/>
              <w:autoSpaceDE w:val="0"/>
              <w:autoSpaceDN w:val="0"/>
              <w:adjustRightInd w:val="0"/>
              <w:spacing w:after="34"/>
              <w:textAlignment w:val="baseline"/>
              <w:rPr>
                <w:color w:val="000000"/>
              </w:rPr>
            </w:pPr>
            <w:r>
              <w:rPr>
                <w:color w:val="000000"/>
              </w:rPr>
              <w:t>OV - hudba jako dorozumívací jazyk lidí</w:t>
            </w:r>
            <w:r w:rsidR="009375C6">
              <w:rPr>
                <w:color w:val="000000"/>
              </w:rPr>
              <w:t>, vliv železné opony na šíření západní hudby</w:t>
            </w:r>
          </w:p>
        </w:tc>
      </w:tr>
    </w:tbl>
    <w:p w:rsidR="001130DB" w:rsidRPr="00A52C30"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p w:rsidR="001130DB" w:rsidRDefault="001130DB" w:rsidP="001130DB">
      <w:pPr>
        <w:pStyle w:val="Zkladntext"/>
        <w:jc w:val="lef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A52C30" w:rsidTr="009375C6">
        <w:trPr>
          <w:trHeight w:hRule="exact" w:val="1711"/>
          <w:jc w:val="right"/>
        </w:trPr>
        <w:tc>
          <w:tcPr>
            <w:tcW w:w="6406" w:type="dxa"/>
            <w:shd w:val="clear" w:color="auto" w:fill="auto"/>
          </w:tcPr>
          <w:p w:rsidR="001130DB" w:rsidRDefault="001130DB" w:rsidP="009375C6">
            <w:pPr>
              <w:pStyle w:val="Zkladntext"/>
              <w:tabs>
                <w:tab w:val="left" w:pos="660"/>
              </w:tabs>
              <w:spacing w:after="34"/>
              <w:ind w:left="595" w:hanging="215"/>
              <w:jc w:val="left"/>
              <w:rPr>
                <w:color w:val="000000"/>
                <w:szCs w:val="24"/>
              </w:rPr>
            </w:pPr>
          </w:p>
          <w:p w:rsidR="009375C6" w:rsidRDefault="009375C6" w:rsidP="009375C6">
            <w:pPr>
              <w:pStyle w:val="Zkladntext"/>
              <w:tabs>
                <w:tab w:val="left" w:pos="660"/>
              </w:tabs>
              <w:spacing w:after="34"/>
              <w:ind w:left="595" w:hanging="215"/>
              <w:jc w:val="left"/>
              <w:rPr>
                <w:color w:val="000000"/>
                <w:szCs w:val="24"/>
              </w:rPr>
            </w:pPr>
          </w:p>
          <w:p w:rsidR="009375C6" w:rsidRDefault="009375C6" w:rsidP="009375C6">
            <w:pPr>
              <w:pStyle w:val="Zkladntext"/>
              <w:tabs>
                <w:tab w:val="left" w:pos="660"/>
              </w:tabs>
              <w:spacing w:after="34"/>
              <w:ind w:left="595" w:hanging="215"/>
              <w:jc w:val="left"/>
              <w:rPr>
                <w:b/>
                <w:color w:val="000000"/>
                <w:szCs w:val="24"/>
              </w:rPr>
            </w:pPr>
            <w:r w:rsidRPr="009375C6">
              <w:rPr>
                <w:b/>
                <w:color w:val="000000"/>
                <w:szCs w:val="24"/>
              </w:rPr>
              <w:t>Hudební teorie</w:t>
            </w:r>
          </w:p>
          <w:p w:rsidR="009375C6" w:rsidRPr="009375C6" w:rsidRDefault="009375C6" w:rsidP="009375C6">
            <w:pPr>
              <w:pStyle w:val="Zkladntext"/>
              <w:tabs>
                <w:tab w:val="left" w:pos="660"/>
              </w:tabs>
              <w:spacing w:after="34"/>
              <w:ind w:left="595" w:hanging="215"/>
              <w:jc w:val="left"/>
              <w:rPr>
                <w:b/>
                <w:color w:val="000000"/>
                <w:szCs w:val="24"/>
              </w:rPr>
            </w:pPr>
            <w:r>
              <w:rPr>
                <w:b/>
                <w:color w:val="000000"/>
                <w:szCs w:val="24"/>
              </w:rPr>
              <w:t>- kytarové značky (stručně)</w:t>
            </w: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9375C6" w:rsidP="001F2503">
            <w:pPr>
              <w:pStyle w:val="Zkladntext"/>
              <w:tabs>
                <w:tab w:val="left" w:pos="660"/>
              </w:tabs>
              <w:spacing w:after="34"/>
              <w:ind w:left="595" w:hanging="215"/>
              <w:jc w:val="left"/>
              <w:rPr>
                <w:color w:val="000000"/>
                <w:szCs w:val="24"/>
              </w:rPr>
            </w:pPr>
            <w:r>
              <w:rPr>
                <w:color w:val="000000"/>
                <w:szCs w:val="24"/>
              </w:rPr>
              <w:t>- vnímá harmonický doprovod zapsaný pomocí kytarových značek do zpěvníku</w:t>
            </w: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jc w:val="both"/>
              <w:textAlignment w:val="baseline"/>
              <w:rPr>
                <w:color w:val="000000"/>
              </w:rPr>
            </w:pPr>
          </w:p>
        </w:tc>
      </w:tr>
      <w:tr w:rsidR="001130DB" w:rsidRPr="00A52C30" w:rsidTr="009375C6">
        <w:trPr>
          <w:trHeight w:hRule="exact" w:val="4257"/>
          <w:jc w:val="right"/>
        </w:trPr>
        <w:tc>
          <w:tcPr>
            <w:tcW w:w="6406" w:type="dxa"/>
            <w:shd w:val="clear" w:color="auto" w:fill="auto"/>
          </w:tcPr>
          <w:p w:rsidR="00A6012F" w:rsidRPr="001F2503" w:rsidRDefault="00A6012F" w:rsidP="001F2503">
            <w:pPr>
              <w:pStyle w:val="Zkladntext"/>
              <w:tabs>
                <w:tab w:val="left" w:pos="660"/>
              </w:tabs>
              <w:spacing w:after="34"/>
              <w:ind w:left="595" w:hanging="215"/>
              <w:jc w:val="left"/>
              <w:rPr>
                <w:b/>
                <w:color w:val="000000"/>
                <w:szCs w:val="24"/>
              </w:rPr>
            </w:pPr>
          </w:p>
          <w:p w:rsidR="001130DB" w:rsidRDefault="009375C6" w:rsidP="001F2503">
            <w:pPr>
              <w:pStyle w:val="Zkladntext"/>
              <w:tabs>
                <w:tab w:val="left" w:pos="660"/>
              </w:tabs>
              <w:spacing w:after="34"/>
              <w:ind w:left="595" w:hanging="215"/>
              <w:jc w:val="left"/>
              <w:rPr>
                <w:b/>
                <w:color w:val="000000"/>
                <w:szCs w:val="24"/>
              </w:rPr>
            </w:pPr>
            <w:r>
              <w:rPr>
                <w:b/>
                <w:color w:val="000000"/>
                <w:szCs w:val="24"/>
              </w:rPr>
              <w:t>Hudební činnosti a zpěv</w:t>
            </w:r>
          </w:p>
          <w:p w:rsidR="009375C6" w:rsidRDefault="009375C6" w:rsidP="001F2503">
            <w:pPr>
              <w:pStyle w:val="Zkladntext"/>
              <w:tabs>
                <w:tab w:val="left" w:pos="660"/>
              </w:tabs>
              <w:spacing w:after="34"/>
              <w:ind w:left="595" w:hanging="215"/>
              <w:jc w:val="left"/>
              <w:rPr>
                <w:color w:val="000000"/>
                <w:szCs w:val="24"/>
              </w:rPr>
            </w:pPr>
            <w:r>
              <w:rPr>
                <w:color w:val="000000"/>
                <w:szCs w:val="24"/>
              </w:rPr>
              <w:t>- zpěv písní</w:t>
            </w:r>
          </w:p>
          <w:p w:rsidR="009375C6" w:rsidRDefault="009375C6" w:rsidP="001F2503">
            <w:pPr>
              <w:pStyle w:val="Zkladntext"/>
              <w:tabs>
                <w:tab w:val="left" w:pos="660"/>
              </w:tabs>
              <w:spacing w:after="34"/>
              <w:ind w:left="595" w:hanging="215"/>
              <w:jc w:val="left"/>
              <w:rPr>
                <w:color w:val="000000"/>
                <w:szCs w:val="24"/>
              </w:rPr>
            </w:pPr>
            <w:r>
              <w:rPr>
                <w:color w:val="000000"/>
                <w:szCs w:val="24"/>
              </w:rPr>
              <w:t>- rytmizace</w:t>
            </w:r>
          </w:p>
          <w:p w:rsidR="009375C6" w:rsidRDefault="009375C6" w:rsidP="001F2503">
            <w:pPr>
              <w:pStyle w:val="Zkladntext"/>
              <w:tabs>
                <w:tab w:val="left" w:pos="660"/>
              </w:tabs>
              <w:spacing w:after="34"/>
              <w:ind w:left="595" w:hanging="215"/>
              <w:jc w:val="left"/>
              <w:rPr>
                <w:color w:val="000000"/>
                <w:szCs w:val="24"/>
              </w:rPr>
            </w:pPr>
            <w:r>
              <w:rPr>
                <w:color w:val="000000"/>
                <w:szCs w:val="24"/>
              </w:rPr>
              <w:t>- referáty či týmové projekty</w:t>
            </w:r>
          </w:p>
          <w:p w:rsidR="009375C6" w:rsidRPr="001F2503" w:rsidRDefault="009375C6" w:rsidP="001F2503">
            <w:pPr>
              <w:pStyle w:val="Zkladntext"/>
              <w:tabs>
                <w:tab w:val="left" w:pos="660"/>
              </w:tabs>
              <w:spacing w:after="34"/>
              <w:ind w:left="595" w:hanging="215"/>
              <w:jc w:val="left"/>
              <w:rPr>
                <w:color w:val="000000"/>
                <w:szCs w:val="24"/>
              </w:rPr>
            </w:pPr>
            <w:r>
              <w:rPr>
                <w:color w:val="000000"/>
                <w:szCs w:val="24"/>
              </w:rPr>
              <w:t>- výběr či tvorba doprovodu k písni pomocí dostupné aplikace a jeho záznam pomocí dostupných digitálních technologií</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A6012F" w:rsidRPr="001F2503" w:rsidRDefault="00A6012F" w:rsidP="001F2503">
            <w:pPr>
              <w:pStyle w:val="Zkladntext"/>
              <w:tabs>
                <w:tab w:val="left" w:pos="660"/>
              </w:tabs>
              <w:spacing w:after="34"/>
              <w:ind w:left="595" w:hanging="215"/>
              <w:jc w:val="left"/>
              <w:rPr>
                <w:color w:val="000000"/>
                <w:szCs w:val="24"/>
              </w:rPr>
            </w:pPr>
          </w:p>
          <w:p w:rsidR="009375C6" w:rsidRPr="001F2503" w:rsidRDefault="009375C6" w:rsidP="009375C6">
            <w:pPr>
              <w:pStyle w:val="Zkladntext"/>
              <w:tabs>
                <w:tab w:val="left" w:pos="660"/>
              </w:tabs>
              <w:spacing w:after="34"/>
              <w:ind w:left="595" w:hanging="215"/>
              <w:jc w:val="left"/>
              <w:rPr>
                <w:color w:val="000000"/>
                <w:szCs w:val="24"/>
              </w:rPr>
            </w:pPr>
            <w:proofErr w:type="gramStart"/>
            <w:r w:rsidRPr="001F2503">
              <w:rPr>
                <w:color w:val="000000"/>
                <w:szCs w:val="24"/>
              </w:rPr>
              <w:t>-  naučí</w:t>
            </w:r>
            <w:proofErr w:type="gramEnd"/>
            <w:r w:rsidRPr="001F2503">
              <w:rPr>
                <w:color w:val="000000"/>
                <w:szCs w:val="24"/>
              </w:rPr>
              <w:t xml:space="preserve"> se 7 - 10 nových písní</w:t>
            </w:r>
          </w:p>
          <w:p w:rsidR="009375C6" w:rsidRPr="001F2503" w:rsidRDefault="009375C6" w:rsidP="009375C6">
            <w:pPr>
              <w:pStyle w:val="Zkladntext"/>
              <w:tabs>
                <w:tab w:val="left" w:pos="660"/>
              </w:tabs>
              <w:spacing w:after="34"/>
              <w:ind w:left="595" w:hanging="215"/>
              <w:jc w:val="left"/>
              <w:rPr>
                <w:color w:val="000000"/>
                <w:szCs w:val="24"/>
              </w:rPr>
            </w:pPr>
            <w:proofErr w:type="gramStart"/>
            <w:r w:rsidRPr="001F2503">
              <w:rPr>
                <w:color w:val="000000"/>
                <w:szCs w:val="24"/>
              </w:rPr>
              <w:t>-  umí</w:t>
            </w:r>
            <w:proofErr w:type="gramEnd"/>
            <w:r w:rsidRPr="001F2503">
              <w:rPr>
                <w:color w:val="000000"/>
                <w:szCs w:val="24"/>
              </w:rPr>
              <w:t xml:space="preserve">  předvést základní rytmický prvek jazzového    </w:t>
            </w:r>
          </w:p>
          <w:p w:rsidR="009375C6" w:rsidRPr="001F2503" w:rsidRDefault="009375C6" w:rsidP="009375C6">
            <w:pPr>
              <w:pStyle w:val="Zkladntext"/>
              <w:tabs>
                <w:tab w:val="left" w:pos="660"/>
              </w:tabs>
              <w:spacing w:after="34"/>
              <w:ind w:left="595" w:hanging="215"/>
              <w:jc w:val="left"/>
              <w:rPr>
                <w:color w:val="000000"/>
                <w:szCs w:val="24"/>
              </w:rPr>
            </w:pPr>
            <w:r w:rsidRPr="001F2503">
              <w:rPr>
                <w:color w:val="000000"/>
                <w:szCs w:val="24"/>
              </w:rPr>
              <w:t xml:space="preserve">   rytmu (těžká na 2. dobu), </w:t>
            </w:r>
            <w:proofErr w:type="gramStart"/>
            <w:r w:rsidRPr="001F2503">
              <w:rPr>
                <w:color w:val="000000"/>
                <w:szCs w:val="24"/>
              </w:rPr>
              <w:t xml:space="preserve">tj  </w:t>
            </w:r>
            <w:r>
              <w:rPr>
                <w:color w:val="000000"/>
                <w:szCs w:val="24"/>
              </w:rPr>
              <w:t>pokouší</w:t>
            </w:r>
            <w:proofErr w:type="gramEnd"/>
            <w:r>
              <w:rPr>
                <w:color w:val="000000"/>
                <w:szCs w:val="24"/>
              </w:rPr>
              <w:t xml:space="preserve"> se</w:t>
            </w:r>
            <w:r w:rsidRPr="001F2503">
              <w:rPr>
                <w:color w:val="000000"/>
                <w:szCs w:val="24"/>
              </w:rPr>
              <w:t xml:space="preserve"> rytmicky tleskem</w:t>
            </w:r>
            <w:r>
              <w:rPr>
                <w:color w:val="000000"/>
                <w:szCs w:val="24"/>
              </w:rPr>
              <w:t xml:space="preserve"> doprovodit rokenrolovou píseň</w:t>
            </w:r>
          </w:p>
          <w:p w:rsidR="009375C6" w:rsidRPr="001F2503" w:rsidRDefault="009375C6" w:rsidP="009375C6">
            <w:pPr>
              <w:pStyle w:val="Zkladntext"/>
              <w:tabs>
                <w:tab w:val="left" w:pos="660"/>
              </w:tabs>
              <w:spacing w:after="34"/>
              <w:ind w:left="595" w:hanging="215"/>
              <w:jc w:val="left"/>
              <w:rPr>
                <w:color w:val="000000"/>
                <w:szCs w:val="24"/>
              </w:rPr>
            </w:pPr>
            <w:r w:rsidRPr="001F2503">
              <w:rPr>
                <w:color w:val="000000"/>
                <w:szCs w:val="24"/>
              </w:rPr>
              <w:t>-  vypracuje alespoň l referát</w:t>
            </w:r>
            <w:r>
              <w:rPr>
                <w:color w:val="000000"/>
                <w:szCs w:val="24"/>
              </w:rPr>
              <w:t xml:space="preserve"> či týmový projekt se spolužáky</w:t>
            </w:r>
            <w:r w:rsidRPr="001F2503">
              <w:rPr>
                <w:color w:val="000000"/>
                <w:szCs w:val="24"/>
              </w:rPr>
              <w:t xml:space="preserve"> na současnou hudbu</w:t>
            </w:r>
          </w:p>
          <w:p w:rsidR="009375C6" w:rsidRDefault="009375C6" w:rsidP="009375C6">
            <w:pPr>
              <w:pStyle w:val="Zkladntext"/>
              <w:tabs>
                <w:tab w:val="left" w:pos="660"/>
              </w:tabs>
              <w:spacing w:after="34"/>
              <w:ind w:left="595" w:hanging="215"/>
              <w:jc w:val="left"/>
              <w:rPr>
                <w:color w:val="000000"/>
                <w:szCs w:val="24"/>
              </w:rPr>
            </w:pPr>
            <w:r>
              <w:rPr>
                <w:color w:val="000000"/>
                <w:szCs w:val="24"/>
              </w:rPr>
              <w:t xml:space="preserve">-  </w:t>
            </w:r>
            <w:r w:rsidRPr="001F2503">
              <w:rPr>
                <w:color w:val="000000"/>
                <w:szCs w:val="24"/>
              </w:rPr>
              <w:t xml:space="preserve">s porozuměním vyslechne ukázky skladeb  </w:t>
            </w:r>
          </w:p>
          <w:p w:rsidR="009375C6" w:rsidRPr="001F2503" w:rsidRDefault="009375C6" w:rsidP="009375C6">
            <w:pPr>
              <w:pStyle w:val="Zkladntext"/>
              <w:tabs>
                <w:tab w:val="left" w:pos="660"/>
              </w:tabs>
              <w:spacing w:after="34"/>
              <w:ind w:left="595" w:hanging="215"/>
              <w:jc w:val="left"/>
              <w:rPr>
                <w:color w:val="000000"/>
                <w:szCs w:val="24"/>
              </w:rPr>
            </w:pPr>
            <w:r>
              <w:rPr>
                <w:color w:val="000000"/>
                <w:szCs w:val="24"/>
              </w:rPr>
              <w:t>-  tvořivě využívá dostupné hudební nástroje nebo aplikace za účelem tvorby doprovodu písfně a výsledek činnosti dokáže zaznamenat</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r w:rsidRPr="001F2503">
              <w:rPr>
                <w:color w:val="000000"/>
                <w:szCs w:val="24"/>
              </w:rPr>
              <w:t xml:space="preserve">   </w:t>
            </w:r>
          </w:p>
          <w:p w:rsidR="001130DB" w:rsidRPr="001F2503" w:rsidRDefault="001130DB" w:rsidP="001F2503">
            <w:pPr>
              <w:pStyle w:val="Zkladntext"/>
              <w:tabs>
                <w:tab w:val="left" w:pos="660"/>
              </w:tabs>
              <w:spacing w:after="34"/>
              <w:ind w:left="595" w:hanging="215"/>
              <w:jc w:val="left"/>
              <w:rPr>
                <w:color w:val="000000"/>
                <w:szCs w:val="24"/>
              </w:rPr>
            </w:pPr>
          </w:p>
          <w:p w:rsidR="001130DB" w:rsidRPr="001F2503" w:rsidRDefault="001130DB" w:rsidP="001F2503">
            <w:pPr>
              <w:pStyle w:val="Zkladntext"/>
              <w:tabs>
                <w:tab w:val="left" w:pos="660"/>
              </w:tabs>
              <w:spacing w:after="34"/>
              <w:ind w:left="595" w:hanging="215"/>
              <w:jc w:val="left"/>
              <w:rPr>
                <w:color w:val="000000"/>
                <w:szCs w:val="24"/>
              </w:rPr>
            </w:pPr>
          </w:p>
        </w:tc>
        <w:tc>
          <w:tcPr>
            <w:tcW w:w="3318" w:type="dxa"/>
            <w:shd w:val="clear" w:color="auto" w:fill="auto"/>
          </w:tcPr>
          <w:p w:rsidR="001130DB" w:rsidRDefault="001130DB" w:rsidP="001F2503">
            <w:pPr>
              <w:pStyle w:val="Zkladntext"/>
              <w:tabs>
                <w:tab w:val="left" w:pos="660"/>
              </w:tabs>
              <w:spacing w:after="34"/>
              <w:ind w:left="595" w:hanging="215"/>
              <w:jc w:val="left"/>
              <w:rPr>
                <w:color w:val="000000"/>
                <w:szCs w:val="24"/>
              </w:rPr>
            </w:pPr>
          </w:p>
          <w:p w:rsidR="009375C6" w:rsidRPr="009375C6" w:rsidRDefault="009375C6" w:rsidP="001F2503">
            <w:pPr>
              <w:pStyle w:val="Zkladntext"/>
              <w:tabs>
                <w:tab w:val="left" w:pos="660"/>
              </w:tabs>
              <w:spacing w:after="34"/>
              <w:ind w:left="595" w:hanging="215"/>
              <w:jc w:val="left"/>
              <w:rPr>
                <w:color w:val="000000"/>
                <w:szCs w:val="24"/>
              </w:rPr>
            </w:pPr>
            <w:r>
              <w:rPr>
                <w:b/>
                <w:i/>
                <w:color w:val="000000"/>
                <w:szCs w:val="24"/>
              </w:rPr>
              <w:t xml:space="preserve">MV - </w:t>
            </w:r>
            <w:r>
              <w:rPr>
                <w:color w:val="000000"/>
                <w:szCs w:val="24"/>
              </w:rPr>
              <w:t>tvorba mediálního sdělení</w:t>
            </w:r>
          </w:p>
        </w:tc>
      </w:tr>
    </w:tbl>
    <w:p w:rsidR="001130DB" w:rsidRDefault="001130DB" w:rsidP="001130DB">
      <w:pPr>
        <w:pStyle w:val="Zkladntext"/>
        <w:jc w:val="left"/>
        <w:rPr>
          <w:szCs w:val="24"/>
        </w:rPr>
      </w:pPr>
    </w:p>
    <w:p w:rsidR="00A6012F" w:rsidRDefault="00A6012F" w:rsidP="001130DB">
      <w:pPr>
        <w:pStyle w:val="Zkladntext"/>
        <w:jc w:val="left"/>
        <w:rPr>
          <w:szCs w:val="24"/>
        </w:rPr>
      </w:pPr>
    </w:p>
    <w:p w:rsidR="00A6012F" w:rsidRDefault="00A6012F" w:rsidP="001130DB">
      <w:pPr>
        <w:pStyle w:val="Zkladntext"/>
        <w:jc w:val="left"/>
        <w:rPr>
          <w:szCs w:val="24"/>
        </w:rPr>
      </w:pPr>
    </w:p>
    <w:p w:rsidR="00A6012F" w:rsidRPr="00A52C30" w:rsidRDefault="00A6012F"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p w:rsidR="001130DB" w:rsidRPr="00A52C30" w:rsidRDefault="001130DB" w:rsidP="001130DB">
      <w:pPr>
        <w:pStyle w:val="Zkladntext"/>
        <w:jc w:val="lef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1130DB" w:rsidRPr="00A52C30">
        <w:trPr>
          <w:trHeight w:val="852"/>
          <w:jc w:val="right"/>
        </w:trPr>
        <w:tc>
          <w:tcPr>
            <w:tcW w:w="6406"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lastRenderedPageBreak/>
              <w:t>9. ročník</w:t>
            </w:r>
          </w:p>
        </w:tc>
        <w:tc>
          <w:tcPr>
            <w:tcW w:w="5730"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Hudební výchova</w:t>
            </w:r>
          </w:p>
        </w:tc>
        <w:tc>
          <w:tcPr>
            <w:tcW w:w="3318" w:type="dxa"/>
            <w:shd w:val="clear" w:color="auto" w:fill="E6E6E6"/>
            <w:vAlign w:val="center"/>
          </w:tcPr>
          <w:p w:rsidR="001130DB" w:rsidRPr="001F2503" w:rsidRDefault="001130DB" w:rsidP="001F2503">
            <w:pPr>
              <w:pStyle w:val="Zkladntext"/>
              <w:tabs>
                <w:tab w:val="left" w:pos="660"/>
              </w:tabs>
              <w:spacing w:after="34"/>
              <w:ind w:left="595" w:hanging="215"/>
              <w:jc w:val="center"/>
              <w:rPr>
                <w:b/>
                <w:color w:val="000000"/>
                <w:sz w:val="40"/>
                <w:szCs w:val="40"/>
              </w:rPr>
            </w:pPr>
            <w:r w:rsidRPr="001F2503">
              <w:rPr>
                <w:b/>
                <w:color w:val="000000"/>
                <w:sz w:val="40"/>
                <w:szCs w:val="40"/>
              </w:rPr>
              <w:t>1 hodina</w:t>
            </w:r>
          </w:p>
        </w:tc>
      </w:tr>
      <w:tr w:rsidR="001130DB" w:rsidRPr="00A52C30">
        <w:trPr>
          <w:trHeight w:val="1027"/>
          <w:jc w:val="right"/>
        </w:trPr>
        <w:tc>
          <w:tcPr>
            <w:tcW w:w="6406"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Učivo</w:t>
            </w:r>
          </w:p>
        </w:tc>
        <w:tc>
          <w:tcPr>
            <w:tcW w:w="5730" w:type="dxa"/>
            <w:shd w:val="clear" w:color="auto" w:fill="auto"/>
            <w:vAlign w:val="center"/>
          </w:tcPr>
          <w:p w:rsidR="001130DB" w:rsidRPr="001F2503" w:rsidRDefault="001130DB" w:rsidP="001F2503">
            <w:pPr>
              <w:pStyle w:val="Zkladntext"/>
              <w:tabs>
                <w:tab w:val="left" w:pos="660"/>
              </w:tabs>
              <w:spacing w:after="34"/>
              <w:ind w:left="595" w:hanging="215"/>
              <w:jc w:val="center"/>
              <w:rPr>
                <w:color w:val="000000"/>
                <w:sz w:val="32"/>
                <w:szCs w:val="32"/>
              </w:rPr>
            </w:pPr>
            <w:r w:rsidRPr="001F2503">
              <w:rPr>
                <w:color w:val="000000"/>
                <w:sz w:val="32"/>
                <w:szCs w:val="32"/>
              </w:rPr>
              <w:t>Očekávané výstupy</w:t>
            </w:r>
          </w:p>
        </w:tc>
        <w:tc>
          <w:tcPr>
            <w:tcW w:w="3318" w:type="dxa"/>
            <w:shd w:val="clear" w:color="auto" w:fill="auto"/>
            <w:vAlign w:val="center"/>
          </w:tcPr>
          <w:p w:rsidR="001130DB" w:rsidRPr="001F2503" w:rsidRDefault="001130DB" w:rsidP="001F2503">
            <w:pPr>
              <w:pStyle w:val="Zkladntext"/>
              <w:tabs>
                <w:tab w:val="left" w:pos="660"/>
              </w:tabs>
              <w:spacing w:after="34"/>
              <w:ind w:left="595" w:hanging="215"/>
              <w:jc w:val="center"/>
              <w:rPr>
                <w:b/>
                <w:color w:val="000000"/>
                <w:szCs w:val="24"/>
              </w:rPr>
            </w:pPr>
            <w:r w:rsidRPr="001F2503">
              <w:rPr>
                <w:b/>
                <w:color w:val="000000"/>
                <w:szCs w:val="24"/>
              </w:rPr>
              <w:t>Průřezová témata</w:t>
            </w:r>
          </w:p>
          <w:p w:rsidR="001130DB" w:rsidRPr="001F2503" w:rsidRDefault="001130DB" w:rsidP="001F2503">
            <w:pPr>
              <w:pStyle w:val="Zkladntext"/>
              <w:tabs>
                <w:tab w:val="left" w:pos="660"/>
              </w:tabs>
              <w:spacing w:after="34"/>
              <w:ind w:left="595" w:hanging="215"/>
              <w:jc w:val="center"/>
              <w:rPr>
                <w:color w:val="000000"/>
                <w:szCs w:val="24"/>
              </w:rPr>
            </w:pPr>
            <w:r w:rsidRPr="001F2503">
              <w:rPr>
                <w:b/>
                <w:color w:val="000000"/>
                <w:szCs w:val="24"/>
              </w:rPr>
              <w:t>Mezipředmětové vazby</w:t>
            </w:r>
          </w:p>
        </w:tc>
      </w:tr>
      <w:tr w:rsidR="00937CE6" w:rsidRPr="00A52C30" w:rsidTr="00937CE6">
        <w:trPr>
          <w:trHeight w:val="3063"/>
          <w:jc w:val="right"/>
        </w:trPr>
        <w:tc>
          <w:tcPr>
            <w:tcW w:w="6406" w:type="dxa"/>
            <w:shd w:val="clear" w:color="auto" w:fill="auto"/>
          </w:tcPr>
          <w:p w:rsidR="00937CE6" w:rsidRPr="001F2503" w:rsidRDefault="00937CE6" w:rsidP="001F2503">
            <w:pPr>
              <w:pStyle w:val="Zkladntext"/>
              <w:tabs>
                <w:tab w:val="left" w:pos="660"/>
              </w:tabs>
              <w:spacing w:after="34"/>
              <w:ind w:left="595" w:hanging="215"/>
              <w:jc w:val="left"/>
              <w:rPr>
                <w:b/>
                <w:color w:val="000000"/>
                <w:szCs w:val="24"/>
              </w:rPr>
            </w:pPr>
            <w:r w:rsidRPr="001F2503">
              <w:rPr>
                <w:b/>
                <w:color w:val="000000"/>
                <w:szCs w:val="24"/>
              </w:rPr>
              <w:t>Dějiny české artificiální hudby</w:t>
            </w:r>
          </w:p>
          <w:p w:rsidR="00937CE6" w:rsidRPr="001F2503" w:rsidRDefault="00937CE6" w:rsidP="001F2503">
            <w:pPr>
              <w:pStyle w:val="Zkladntext"/>
              <w:tabs>
                <w:tab w:val="left" w:pos="660"/>
              </w:tabs>
              <w:spacing w:after="34"/>
              <w:ind w:left="595" w:hanging="215"/>
              <w:jc w:val="left"/>
              <w:rPr>
                <w:color w:val="000000"/>
                <w:szCs w:val="24"/>
              </w:rPr>
            </w:pPr>
          </w:p>
          <w:p w:rsidR="00937CE6" w:rsidRDefault="00937CE6" w:rsidP="009375C6">
            <w:pPr>
              <w:pStyle w:val="Zkladntext"/>
              <w:tabs>
                <w:tab w:val="left" w:pos="660"/>
              </w:tabs>
              <w:spacing w:after="34"/>
              <w:ind w:left="595" w:hanging="215"/>
              <w:jc w:val="left"/>
              <w:rPr>
                <w:color w:val="000000"/>
                <w:szCs w:val="24"/>
              </w:rPr>
            </w:pPr>
            <w:r w:rsidRPr="001F2503">
              <w:rPr>
                <w:color w:val="000000"/>
                <w:szCs w:val="24"/>
              </w:rPr>
              <w:t xml:space="preserve"> </w:t>
            </w:r>
            <w:r>
              <w:rPr>
                <w:color w:val="000000"/>
                <w:szCs w:val="24"/>
              </w:rPr>
              <w:t>Významní představitelé české vážné hudby</w:t>
            </w:r>
          </w:p>
          <w:p w:rsidR="00937CE6" w:rsidRDefault="00937CE6" w:rsidP="009375C6">
            <w:pPr>
              <w:pStyle w:val="Zkladntext"/>
              <w:tabs>
                <w:tab w:val="left" w:pos="660"/>
              </w:tabs>
              <w:spacing w:after="34"/>
              <w:ind w:left="595" w:hanging="215"/>
              <w:jc w:val="left"/>
              <w:rPr>
                <w:color w:val="000000"/>
                <w:szCs w:val="24"/>
              </w:rPr>
            </w:pPr>
            <w:r>
              <w:rPr>
                <w:color w:val="000000"/>
                <w:szCs w:val="24"/>
              </w:rPr>
              <w:t xml:space="preserve"> Česká státní hymna</w:t>
            </w:r>
          </w:p>
          <w:p w:rsidR="00937CE6" w:rsidRDefault="00937CE6" w:rsidP="009375C6">
            <w:pPr>
              <w:pStyle w:val="Zkladntext"/>
              <w:tabs>
                <w:tab w:val="left" w:pos="660"/>
              </w:tabs>
              <w:spacing w:after="34"/>
              <w:ind w:left="595" w:hanging="215"/>
              <w:jc w:val="left"/>
              <w:rPr>
                <w:color w:val="000000"/>
                <w:szCs w:val="24"/>
              </w:rPr>
            </w:pPr>
          </w:p>
          <w:p w:rsidR="00937CE6" w:rsidRDefault="00937CE6" w:rsidP="009375C6">
            <w:pPr>
              <w:pStyle w:val="Zkladntext"/>
              <w:tabs>
                <w:tab w:val="left" w:pos="660"/>
              </w:tabs>
              <w:spacing w:after="34"/>
              <w:ind w:left="595" w:hanging="215"/>
              <w:jc w:val="left"/>
              <w:rPr>
                <w:color w:val="000000"/>
                <w:szCs w:val="24"/>
              </w:rPr>
            </w:pPr>
          </w:p>
          <w:p w:rsidR="00937CE6" w:rsidRDefault="00937CE6" w:rsidP="009375C6">
            <w:pPr>
              <w:pStyle w:val="Zkladntext"/>
              <w:tabs>
                <w:tab w:val="left" w:pos="660"/>
              </w:tabs>
              <w:spacing w:after="34"/>
              <w:ind w:left="595" w:hanging="215"/>
              <w:jc w:val="left"/>
              <w:rPr>
                <w:color w:val="000000"/>
                <w:szCs w:val="24"/>
              </w:rPr>
            </w:pPr>
          </w:p>
          <w:p w:rsidR="00937CE6" w:rsidRPr="001F2503" w:rsidRDefault="00937CE6" w:rsidP="00937CE6">
            <w:pPr>
              <w:pStyle w:val="Zkladntext"/>
              <w:tabs>
                <w:tab w:val="left" w:pos="660"/>
              </w:tabs>
              <w:spacing w:after="34"/>
              <w:ind w:left="595" w:hanging="215"/>
              <w:jc w:val="left"/>
              <w:rPr>
                <w:color w:val="000000"/>
                <w:szCs w:val="24"/>
              </w:rPr>
            </w:pPr>
          </w:p>
        </w:tc>
        <w:tc>
          <w:tcPr>
            <w:tcW w:w="5730" w:type="dxa"/>
            <w:shd w:val="clear" w:color="auto" w:fill="auto"/>
          </w:tcPr>
          <w:p w:rsidR="00937CE6" w:rsidRPr="001F2503" w:rsidRDefault="00937CE6" w:rsidP="001F2503">
            <w:pPr>
              <w:pStyle w:val="Zkladntext"/>
              <w:tabs>
                <w:tab w:val="left" w:pos="660"/>
              </w:tabs>
              <w:spacing w:after="34"/>
              <w:ind w:left="595" w:hanging="215"/>
              <w:jc w:val="left"/>
              <w:rPr>
                <w:color w:val="000000"/>
                <w:szCs w:val="24"/>
              </w:rPr>
            </w:pPr>
          </w:p>
          <w:p w:rsidR="00937CE6" w:rsidRPr="001F2503" w:rsidRDefault="00937CE6" w:rsidP="001F2503">
            <w:pPr>
              <w:pStyle w:val="Zkladntext"/>
              <w:tabs>
                <w:tab w:val="left" w:pos="660"/>
              </w:tabs>
              <w:spacing w:after="34"/>
              <w:ind w:left="595" w:hanging="215"/>
              <w:jc w:val="left"/>
              <w:rPr>
                <w:color w:val="000000"/>
                <w:szCs w:val="24"/>
              </w:rPr>
            </w:pPr>
          </w:p>
          <w:p w:rsidR="00937CE6" w:rsidRPr="001F2503" w:rsidRDefault="00937CE6" w:rsidP="001F2503">
            <w:pPr>
              <w:pStyle w:val="Zkladntext"/>
              <w:tabs>
                <w:tab w:val="left" w:pos="660"/>
              </w:tabs>
              <w:spacing w:after="34"/>
              <w:ind w:left="595" w:hanging="215"/>
              <w:jc w:val="left"/>
              <w:rPr>
                <w:color w:val="000000"/>
                <w:szCs w:val="24"/>
              </w:rPr>
            </w:pPr>
            <w:r w:rsidRPr="001F2503">
              <w:rPr>
                <w:color w:val="000000"/>
                <w:szCs w:val="24"/>
              </w:rPr>
              <w:t>- umí zazpívat českou hymnu</w:t>
            </w:r>
            <w:r>
              <w:rPr>
                <w:color w:val="000000"/>
                <w:szCs w:val="24"/>
              </w:rPr>
              <w:t xml:space="preserve"> a zná její původ</w:t>
            </w:r>
          </w:p>
          <w:p w:rsidR="00937CE6" w:rsidRPr="001F2503" w:rsidRDefault="00937CE6" w:rsidP="001F2503">
            <w:pPr>
              <w:pStyle w:val="Zkladntext"/>
              <w:tabs>
                <w:tab w:val="left" w:pos="660"/>
              </w:tabs>
              <w:spacing w:after="34"/>
              <w:ind w:left="595" w:hanging="215"/>
              <w:jc w:val="left"/>
              <w:rPr>
                <w:color w:val="000000"/>
                <w:szCs w:val="24"/>
              </w:rPr>
            </w:pPr>
            <w:r w:rsidRPr="001F2503">
              <w:rPr>
                <w:color w:val="000000"/>
                <w:szCs w:val="24"/>
              </w:rPr>
              <w:t>- zná skladatele a jejich některá díla: Smetana, Dvořák</w:t>
            </w:r>
          </w:p>
          <w:p w:rsidR="00937CE6" w:rsidRPr="001F2503" w:rsidRDefault="00937CE6" w:rsidP="00937CE6">
            <w:pPr>
              <w:pStyle w:val="Zkladntext"/>
              <w:tabs>
                <w:tab w:val="left" w:pos="660"/>
              </w:tabs>
              <w:spacing w:after="34"/>
              <w:ind w:left="595" w:hanging="215"/>
              <w:jc w:val="left"/>
              <w:rPr>
                <w:color w:val="000000"/>
                <w:szCs w:val="24"/>
              </w:rPr>
            </w:pPr>
            <w:r>
              <w:rPr>
                <w:color w:val="000000"/>
                <w:szCs w:val="24"/>
              </w:rPr>
              <w:t>- seznámí se se skladbou J. J. Ryba - Česká mše vánoční</w:t>
            </w:r>
          </w:p>
        </w:tc>
        <w:tc>
          <w:tcPr>
            <w:tcW w:w="3318" w:type="dxa"/>
            <w:shd w:val="clear" w:color="auto" w:fill="auto"/>
          </w:tcPr>
          <w:p w:rsidR="00937CE6" w:rsidRPr="001F2503" w:rsidRDefault="00937CE6" w:rsidP="001F2503">
            <w:pPr>
              <w:tabs>
                <w:tab w:val="left" w:pos="660"/>
              </w:tabs>
              <w:overflowPunct w:val="0"/>
              <w:autoSpaceDE w:val="0"/>
              <w:autoSpaceDN w:val="0"/>
              <w:adjustRightInd w:val="0"/>
              <w:spacing w:after="34"/>
              <w:ind w:left="595" w:hanging="215"/>
              <w:jc w:val="both"/>
              <w:textAlignment w:val="baseline"/>
              <w:rPr>
                <w:color w:val="000000"/>
              </w:rPr>
            </w:pPr>
          </w:p>
          <w:p w:rsidR="00937CE6" w:rsidRPr="001F2503" w:rsidRDefault="00937CE6" w:rsidP="001F2503">
            <w:pPr>
              <w:tabs>
                <w:tab w:val="left" w:pos="660"/>
              </w:tabs>
              <w:overflowPunct w:val="0"/>
              <w:autoSpaceDE w:val="0"/>
              <w:autoSpaceDN w:val="0"/>
              <w:adjustRightInd w:val="0"/>
              <w:spacing w:after="34"/>
              <w:jc w:val="both"/>
              <w:textAlignment w:val="baseline"/>
              <w:rPr>
                <w:color w:val="000000"/>
              </w:rPr>
            </w:pPr>
            <w:r w:rsidRPr="001F2503">
              <w:rPr>
                <w:b/>
                <w:i/>
                <w:color w:val="000000"/>
              </w:rPr>
              <w:t>MkV</w:t>
            </w:r>
            <w:r w:rsidRPr="001F2503">
              <w:rPr>
                <w:color w:val="000000"/>
              </w:rPr>
              <w:t xml:space="preserve"> – princip sociálního smíru a solidarity</w:t>
            </w:r>
          </w:p>
          <w:p w:rsidR="00937CE6" w:rsidRPr="001F2503" w:rsidRDefault="00937CE6" w:rsidP="001F2503">
            <w:pPr>
              <w:tabs>
                <w:tab w:val="left" w:pos="660"/>
              </w:tabs>
              <w:overflowPunct w:val="0"/>
              <w:autoSpaceDE w:val="0"/>
              <w:autoSpaceDN w:val="0"/>
              <w:adjustRightInd w:val="0"/>
              <w:spacing w:after="34"/>
              <w:textAlignment w:val="baseline"/>
              <w:rPr>
                <w:i/>
                <w:color w:val="000000"/>
              </w:rPr>
            </w:pPr>
            <w:r w:rsidRPr="001F2503">
              <w:rPr>
                <w:i/>
                <w:color w:val="000000"/>
              </w:rPr>
              <w:t>-</w:t>
            </w:r>
            <w:r w:rsidRPr="00937CE6">
              <w:rPr>
                <w:color w:val="000000"/>
              </w:rPr>
              <w:t xml:space="preserve"> hájení </w:t>
            </w:r>
            <w:proofErr w:type="gramStart"/>
            <w:r w:rsidRPr="00937CE6">
              <w:rPr>
                <w:color w:val="000000"/>
              </w:rPr>
              <w:t>svobody  názoru</w:t>
            </w:r>
            <w:proofErr w:type="gramEnd"/>
            <w:r w:rsidRPr="00937CE6">
              <w:rPr>
                <w:color w:val="000000"/>
              </w:rPr>
              <w:t xml:space="preserve"> a vyznání</w:t>
            </w:r>
          </w:p>
          <w:p w:rsidR="00937CE6" w:rsidRPr="001F2503" w:rsidRDefault="00937CE6" w:rsidP="001F2503">
            <w:pPr>
              <w:tabs>
                <w:tab w:val="left" w:pos="660"/>
              </w:tabs>
              <w:overflowPunct w:val="0"/>
              <w:autoSpaceDE w:val="0"/>
              <w:autoSpaceDN w:val="0"/>
              <w:adjustRightInd w:val="0"/>
              <w:spacing w:after="34"/>
              <w:ind w:left="595" w:hanging="215"/>
              <w:textAlignment w:val="baseline"/>
              <w:rPr>
                <w:color w:val="000000"/>
              </w:rPr>
            </w:pPr>
          </w:p>
          <w:p w:rsidR="00937CE6" w:rsidRPr="001F2503" w:rsidRDefault="00937CE6" w:rsidP="001F2503">
            <w:pPr>
              <w:tabs>
                <w:tab w:val="left" w:pos="660"/>
              </w:tabs>
              <w:overflowPunct w:val="0"/>
              <w:autoSpaceDE w:val="0"/>
              <w:autoSpaceDN w:val="0"/>
              <w:adjustRightInd w:val="0"/>
              <w:spacing w:after="34"/>
              <w:textAlignment w:val="baseline"/>
              <w:rPr>
                <w:color w:val="000000"/>
              </w:rPr>
            </w:pPr>
            <w:r w:rsidRPr="001F2503">
              <w:rPr>
                <w:color w:val="000000"/>
              </w:rPr>
              <w:t>OV, D – význam církve pro rozvoj hudby, význam školní hud. výchovy tehdy</w:t>
            </w:r>
          </w:p>
          <w:p w:rsidR="00937CE6" w:rsidRPr="001F2503" w:rsidRDefault="00937CE6" w:rsidP="00937CE6">
            <w:pPr>
              <w:tabs>
                <w:tab w:val="left" w:pos="660"/>
              </w:tabs>
              <w:overflowPunct w:val="0"/>
              <w:autoSpaceDE w:val="0"/>
              <w:autoSpaceDN w:val="0"/>
              <w:adjustRightInd w:val="0"/>
              <w:spacing w:after="34"/>
              <w:textAlignment w:val="baseline"/>
              <w:rPr>
                <w:color w:val="000000"/>
              </w:rPr>
            </w:pPr>
            <w:r w:rsidRPr="001F2503">
              <w:rPr>
                <w:color w:val="000000"/>
              </w:rPr>
              <w:t>OV – národní hrdost</w:t>
            </w:r>
          </w:p>
          <w:p w:rsidR="00937CE6" w:rsidRPr="001F2503" w:rsidRDefault="00937CE6" w:rsidP="001F2503">
            <w:pPr>
              <w:tabs>
                <w:tab w:val="left" w:pos="660"/>
              </w:tabs>
              <w:overflowPunct w:val="0"/>
              <w:autoSpaceDE w:val="0"/>
              <w:autoSpaceDN w:val="0"/>
              <w:adjustRightInd w:val="0"/>
              <w:spacing w:after="34"/>
              <w:ind w:left="595" w:hanging="215"/>
              <w:jc w:val="both"/>
              <w:textAlignment w:val="baseline"/>
              <w:rPr>
                <w:color w:val="000000"/>
              </w:rPr>
            </w:pPr>
          </w:p>
        </w:tc>
      </w:tr>
      <w:tr w:rsidR="00937CE6" w:rsidRPr="00A52C30">
        <w:trPr>
          <w:trHeight w:hRule="exact" w:val="3222"/>
          <w:jc w:val="right"/>
        </w:trPr>
        <w:tc>
          <w:tcPr>
            <w:tcW w:w="6406" w:type="dxa"/>
            <w:shd w:val="clear" w:color="auto" w:fill="auto"/>
          </w:tcPr>
          <w:p w:rsidR="00937CE6" w:rsidRPr="001F2503" w:rsidRDefault="00937CE6" w:rsidP="00937CE6">
            <w:pPr>
              <w:pStyle w:val="Zkladntext"/>
              <w:tabs>
                <w:tab w:val="left" w:pos="660"/>
              </w:tabs>
              <w:spacing w:after="34"/>
              <w:ind w:left="595" w:hanging="215"/>
              <w:jc w:val="left"/>
              <w:rPr>
                <w:b/>
                <w:color w:val="000000"/>
                <w:szCs w:val="24"/>
              </w:rPr>
            </w:pPr>
            <w:r w:rsidRPr="001F2503">
              <w:rPr>
                <w:b/>
                <w:color w:val="000000"/>
                <w:szCs w:val="24"/>
              </w:rPr>
              <w:t>Česká nonartificiální hudba</w:t>
            </w:r>
          </w:p>
          <w:p w:rsidR="00937CE6" w:rsidRPr="001F2503" w:rsidRDefault="00937CE6" w:rsidP="00937CE6">
            <w:pPr>
              <w:pStyle w:val="Zkladntext"/>
              <w:tabs>
                <w:tab w:val="left" w:pos="660"/>
              </w:tabs>
              <w:spacing w:after="34"/>
              <w:ind w:left="595" w:hanging="215"/>
              <w:jc w:val="left"/>
              <w:rPr>
                <w:color w:val="000000"/>
                <w:szCs w:val="24"/>
              </w:rPr>
            </w:pPr>
          </w:p>
          <w:p w:rsidR="00937CE6" w:rsidRPr="001F2503" w:rsidRDefault="00937CE6" w:rsidP="00937CE6">
            <w:pPr>
              <w:pStyle w:val="Zkladntext"/>
              <w:tabs>
                <w:tab w:val="left" w:pos="660"/>
              </w:tabs>
              <w:spacing w:after="34"/>
              <w:jc w:val="left"/>
              <w:rPr>
                <w:color w:val="000000"/>
                <w:szCs w:val="24"/>
              </w:rPr>
            </w:pPr>
            <w:r>
              <w:rPr>
                <w:color w:val="000000"/>
                <w:szCs w:val="24"/>
              </w:rPr>
              <w:t xml:space="preserve">      </w:t>
            </w:r>
            <w:r w:rsidRPr="001F2503">
              <w:rPr>
                <w:color w:val="000000"/>
                <w:szCs w:val="24"/>
              </w:rPr>
              <w:t xml:space="preserve"> </w:t>
            </w:r>
            <w:proofErr w:type="gramStart"/>
            <w:r w:rsidRPr="001F2503">
              <w:rPr>
                <w:color w:val="000000"/>
                <w:szCs w:val="24"/>
              </w:rPr>
              <w:t>-   počátky</w:t>
            </w:r>
            <w:proofErr w:type="gramEnd"/>
            <w:r w:rsidRPr="001F2503">
              <w:rPr>
                <w:color w:val="000000"/>
                <w:szCs w:val="24"/>
              </w:rPr>
              <w:t xml:space="preserve">  populární hudby na přelomu 19 – 20. století</w:t>
            </w:r>
          </w:p>
          <w:p w:rsidR="00937CE6" w:rsidRPr="001F2503" w:rsidRDefault="00937CE6" w:rsidP="00937CE6">
            <w:pPr>
              <w:pStyle w:val="Zkladntext"/>
              <w:tabs>
                <w:tab w:val="left" w:pos="660"/>
              </w:tabs>
              <w:spacing w:after="34"/>
              <w:ind w:left="595" w:hanging="215"/>
              <w:jc w:val="left"/>
              <w:rPr>
                <w:color w:val="000000"/>
                <w:szCs w:val="24"/>
              </w:rPr>
            </w:pPr>
            <w:r w:rsidRPr="001F2503">
              <w:rPr>
                <w:color w:val="000000"/>
                <w:szCs w:val="24"/>
              </w:rPr>
              <w:t xml:space="preserve">     Osvobozené divadlo a swingové období</w:t>
            </w:r>
          </w:p>
          <w:p w:rsidR="00937CE6" w:rsidRPr="001F2503" w:rsidRDefault="00937CE6" w:rsidP="00937CE6">
            <w:pPr>
              <w:pStyle w:val="Zkladntext"/>
              <w:tabs>
                <w:tab w:val="left" w:pos="660"/>
              </w:tabs>
              <w:spacing w:after="34"/>
              <w:ind w:left="595" w:hanging="215"/>
              <w:jc w:val="left"/>
              <w:rPr>
                <w:color w:val="000000"/>
                <w:szCs w:val="24"/>
              </w:rPr>
            </w:pPr>
            <w:r w:rsidRPr="001F2503">
              <w:rPr>
                <w:color w:val="000000"/>
                <w:szCs w:val="24"/>
              </w:rPr>
              <w:t>-   50. a 60. léta, divadla malých forem</w:t>
            </w:r>
          </w:p>
          <w:p w:rsidR="00937CE6" w:rsidRPr="001F2503" w:rsidRDefault="00937CE6" w:rsidP="00937CE6">
            <w:pPr>
              <w:pStyle w:val="Zkladntext"/>
              <w:tabs>
                <w:tab w:val="left" w:pos="660"/>
              </w:tabs>
              <w:spacing w:after="34"/>
              <w:jc w:val="left"/>
              <w:rPr>
                <w:color w:val="000000"/>
                <w:szCs w:val="24"/>
              </w:rPr>
            </w:pPr>
            <w:r>
              <w:rPr>
                <w:color w:val="000000"/>
                <w:szCs w:val="24"/>
              </w:rPr>
              <w:t xml:space="preserve">     </w:t>
            </w:r>
            <w:r w:rsidRPr="001F2503">
              <w:rPr>
                <w:color w:val="000000"/>
                <w:szCs w:val="24"/>
              </w:rPr>
              <w:t xml:space="preserve"> -   období big beatu</w:t>
            </w:r>
          </w:p>
          <w:p w:rsidR="00937CE6" w:rsidRPr="001F2503" w:rsidRDefault="00937CE6" w:rsidP="00937CE6">
            <w:pPr>
              <w:pStyle w:val="Zkladntext"/>
              <w:tabs>
                <w:tab w:val="left" w:pos="660"/>
              </w:tabs>
              <w:spacing w:after="34"/>
              <w:jc w:val="left"/>
              <w:rPr>
                <w:color w:val="000000"/>
                <w:szCs w:val="24"/>
              </w:rPr>
            </w:pPr>
            <w:r>
              <w:rPr>
                <w:color w:val="000000"/>
                <w:szCs w:val="24"/>
              </w:rPr>
              <w:t xml:space="preserve">     </w:t>
            </w:r>
            <w:r w:rsidRPr="001F2503">
              <w:rPr>
                <w:color w:val="000000"/>
                <w:szCs w:val="24"/>
              </w:rPr>
              <w:t xml:space="preserve"> -  70. a 80. léta, české muzikály</w:t>
            </w:r>
          </w:p>
          <w:p w:rsidR="00937CE6" w:rsidRPr="001F2503" w:rsidRDefault="00937CE6" w:rsidP="00937CE6">
            <w:pPr>
              <w:pStyle w:val="Zkladntext"/>
              <w:tabs>
                <w:tab w:val="left" w:pos="660"/>
              </w:tabs>
              <w:spacing w:after="34"/>
              <w:jc w:val="left"/>
              <w:rPr>
                <w:color w:val="000000"/>
                <w:szCs w:val="24"/>
              </w:rPr>
            </w:pPr>
            <w:r>
              <w:rPr>
                <w:color w:val="000000"/>
                <w:szCs w:val="24"/>
              </w:rPr>
              <w:t xml:space="preserve">     </w:t>
            </w:r>
            <w:r w:rsidRPr="001F2503">
              <w:rPr>
                <w:color w:val="000000"/>
                <w:szCs w:val="24"/>
              </w:rPr>
              <w:t xml:space="preserve"> -  současná populární hudba</w:t>
            </w:r>
          </w:p>
          <w:p w:rsidR="00937CE6" w:rsidRDefault="00937CE6" w:rsidP="001F2503">
            <w:pPr>
              <w:pStyle w:val="Zkladntext"/>
              <w:tabs>
                <w:tab w:val="left" w:pos="660"/>
              </w:tabs>
              <w:spacing w:after="34"/>
              <w:ind w:left="595" w:hanging="215"/>
              <w:jc w:val="left"/>
              <w:rPr>
                <w:b/>
                <w:color w:val="000000"/>
                <w:szCs w:val="24"/>
              </w:rPr>
            </w:pPr>
          </w:p>
          <w:p w:rsidR="00937CE6" w:rsidRDefault="00937CE6" w:rsidP="001F2503">
            <w:pPr>
              <w:pStyle w:val="Zkladntext"/>
              <w:tabs>
                <w:tab w:val="left" w:pos="660"/>
              </w:tabs>
              <w:spacing w:after="34"/>
              <w:ind w:left="595" w:hanging="215"/>
              <w:jc w:val="left"/>
              <w:rPr>
                <w:b/>
                <w:color w:val="000000"/>
                <w:szCs w:val="24"/>
              </w:rPr>
            </w:pPr>
          </w:p>
          <w:p w:rsidR="00937CE6" w:rsidRDefault="00937CE6" w:rsidP="001F2503">
            <w:pPr>
              <w:pStyle w:val="Zkladntext"/>
              <w:tabs>
                <w:tab w:val="left" w:pos="660"/>
              </w:tabs>
              <w:spacing w:after="34"/>
              <w:ind w:left="595" w:hanging="215"/>
              <w:jc w:val="left"/>
              <w:rPr>
                <w:b/>
                <w:color w:val="000000"/>
                <w:szCs w:val="24"/>
              </w:rPr>
            </w:pPr>
          </w:p>
          <w:p w:rsidR="00937CE6" w:rsidRDefault="00937CE6" w:rsidP="001F2503">
            <w:pPr>
              <w:pStyle w:val="Zkladntext"/>
              <w:tabs>
                <w:tab w:val="left" w:pos="660"/>
              </w:tabs>
              <w:spacing w:after="34"/>
              <w:ind w:left="595" w:hanging="215"/>
              <w:jc w:val="left"/>
              <w:rPr>
                <w:b/>
                <w:color w:val="000000"/>
                <w:szCs w:val="24"/>
              </w:rPr>
            </w:pPr>
          </w:p>
          <w:p w:rsidR="00937CE6" w:rsidRDefault="00937CE6" w:rsidP="001F2503">
            <w:pPr>
              <w:pStyle w:val="Zkladntext"/>
              <w:tabs>
                <w:tab w:val="left" w:pos="660"/>
              </w:tabs>
              <w:spacing w:after="34"/>
              <w:ind w:left="595" w:hanging="215"/>
              <w:jc w:val="left"/>
              <w:rPr>
                <w:b/>
                <w:color w:val="000000"/>
                <w:szCs w:val="24"/>
              </w:rPr>
            </w:pPr>
          </w:p>
          <w:p w:rsidR="00937CE6" w:rsidRDefault="00937CE6" w:rsidP="001F2503">
            <w:pPr>
              <w:pStyle w:val="Zkladntext"/>
              <w:tabs>
                <w:tab w:val="left" w:pos="660"/>
              </w:tabs>
              <w:spacing w:after="34"/>
              <w:ind w:left="595" w:hanging="215"/>
              <w:jc w:val="left"/>
              <w:rPr>
                <w:b/>
                <w:color w:val="000000"/>
                <w:szCs w:val="24"/>
              </w:rPr>
            </w:pPr>
          </w:p>
          <w:p w:rsidR="00937CE6" w:rsidRPr="001F2503" w:rsidRDefault="00937CE6" w:rsidP="001F2503">
            <w:pPr>
              <w:pStyle w:val="Zkladntext"/>
              <w:tabs>
                <w:tab w:val="left" w:pos="660"/>
              </w:tabs>
              <w:spacing w:after="34"/>
              <w:ind w:left="595" w:hanging="215"/>
              <w:jc w:val="left"/>
              <w:rPr>
                <w:b/>
                <w:color w:val="000000"/>
                <w:szCs w:val="24"/>
              </w:rPr>
            </w:pPr>
          </w:p>
        </w:tc>
        <w:tc>
          <w:tcPr>
            <w:tcW w:w="5730" w:type="dxa"/>
            <w:shd w:val="clear" w:color="auto" w:fill="auto"/>
          </w:tcPr>
          <w:p w:rsidR="00937CE6" w:rsidRDefault="00937CE6" w:rsidP="001F2503">
            <w:pPr>
              <w:pStyle w:val="Zkladntext"/>
              <w:tabs>
                <w:tab w:val="left" w:pos="660"/>
              </w:tabs>
              <w:spacing w:after="34"/>
              <w:ind w:left="595" w:hanging="215"/>
              <w:jc w:val="left"/>
              <w:rPr>
                <w:color w:val="000000"/>
                <w:szCs w:val="24"/>
              </w:rPr>
            </w:pPr>
          </w:p>
          <w:p w:rsidR="00937CE6" w:rsidRPr="001F2503" w:rsidRDefault="00937CE6" w:rsidP="00937CE6">
            <w:pPr>
              <w:pStyle w:val="Zkladntext"/>
              <w:tabs>
                <w:tab w:val="left" w:pos="660"/>
              </w:tabs>
              <w:spacing w:after="34"/>
              <w:ind w:left="595" w:hanging="215"/>
              <w:jc w:val="left"/>
              <w:rPr>
                <w:color w:val="000000"/>
                <w:szCs w:val="24"/>
              </w:rPr>
            </w:pPr>
            <w:r w:rsidRPr="001F2503">
              <w:rPr>
                <w:color w:val="000000"/>
                <w:szCs w:val="24"/>
              </w:rPr>
              <w:t>- ví o hudebně společenském dění v 19.stol.</w:t>
            </w:r>
          </w:p>
          <w:p w:rsidR="00937CE6" w:rsidRDefault="00937CE6" w:rsidP="001F2503">
            <w:pPr>
              <w:pStyle w:val="Zkladntext"/>
              <w:tabs>
                <w:tab w:val="left" w:pos="660"/>
              </w:tabs>
              <w:spacing w:after="34"/>
              <w:ind w:left="595" w:hanging="215"/>
              <w:jc w:val="left"/>
              <w:rPr>
                <w:color w:val="000000"/>
                <w:szCs w:val="24"/>
              </w:rPr>
            </w:pPr>
            <w:r>
              <w:rPr>
                <w:color w:val="000000"/>
                <w:szCs w:val="24"/>
              </w:rPr>
              <w:t>- zná Ježka, Voskovce a Wericha</w:t>
            </w:r>
          </w:p>
          <w:p w:rsidR="00937CE6" w:rsidRDefault="00937CE6" w:rsidP="001F2503">
            <w:pPr>
              <w:pStyle w:val="Zkladntext"/>
              <w:tabs>
                <w:tab w:val="left" w:pos="660"/>
              </w:tabs>
              <w:spacing w:after="34"/>
              <w:ind w:left="595" w:hanging="215"/>
              <w:jc w:val="left"/>
              <w:rPr>
                <w:color w:val="000000"/>
                <w:szCs w:val="24"/>
              </w:rPr>
            </w:pPr>
            <w:r>
              <w:rPr>
                <w:color w:val="000000"/>
                <w:szCs w:val="24"/>
              </w:rPr>
              <w:t>- naučí se alespoň jednu píseň Osvobozeného divadla</w:t>
            </w:r>
          </w:p>
          <w:p w:rsidR="00937CE6" w:rsidRDefault="00937CE6" w:rsidP="001F2503">
            <w:pPr>
              <w:pStyle w:val="Zkladntext"/>
              <w:tabs>
                <w:tab w:val="left" w:pos="660"/>
              </w:tabs>
              <w:spacing w:after="34"/>
              <w:ind w:left="595" w:hanging="215"/>
              <w:jc w:val="left"/>
              <w:rPr>
                <w:color w:val="000000"/>
                <w:szCs w:val="24"/>
              </w:rPr>
            </w:pPr>
            <w:r>
              <w:rPr>
                <w:color w:val="000000"/>
                <w:szCs w:val="24"/>
              </w:rPr>
              <w:t>- zná jména Šlitr, Suchý a některou jejich píseň</w:t>
            </w:r>
          </w:p>
          <w:p w:rsidR="00937CE6" w:rsidRDefault="00937CE6" w:rsidP="001F2503">
            <w:pPr>
              <w:pStyle w:val="Zkladntext"/>
              <w:tabs>
                <w:tab w:val="left" w:pos="660"/>
              </w:tabs>
              <w:spacing w:after="34"/>
              <w:ind w:left="595" w:hanging="215"/>
              <w:jc w:val="left"/>
              <w:rPr>
                <w:color w:val="000000"/>
                <w:szCs w:val="24"/>
              </w:rPr>
            </w:pPr>
            <w:r>
              <w:rPr>
                <w:color w:val="000000"/>
                <w:szCs w:val="24"/>
              </w:rPr>
              <w:t>- seznámí se s big beatem a skupinou Olympic</w:t>
            </w:r>
          </w:p>
          <w:p w:rsidR="00937CE6" w:rsidRPr="001F2503" w:rsidRDefault="00937CE6" w:rsidP="001F2503">
            <w:pPr>
              <w:pStyle w:val="Zkladntext"/>
              <w:tabs>
                <w:tab w:val="left" w:pos="660"/>
              </w:tabs>
              <w:spacing w:after="34"/>
              <w:ind w:left="595" w:hanging="215"/>
              <w:jc w:val="left"/>
              <w:rPr>
                <w:color w:val="000000"/>
                <w:szCs w:val="24"/>
              </w:rPr>
            </w:pPr>
            <w:r>
              <w:rPr>
                <w:color w:val="000000"/>
                <w:szCs w:val="24"/>
              </w:rPr>
              <w:t>- pozná a zazpívá některé písně významných českých a slovenských interpretů populární hudby 2. poloviny 20. století a současných interpretů (Gott, Matuška atd.)</w:t>
            </w:r>
          </w:p>
        </w:tc>
        <w:tc>
          <w:tcPr>
            <w:tcW w:w="3318" w:type="dxa"/>
            <w:shd w:val="clear" w:color="auto" w:fill="auto"/>
          </w:tcPr>
          <w:p w:rsidR="00937CE6" w:rsidRDefault="00937CE6" w:rsidP="001F2503">
            <w:pPr>
              <w:tabs>
                <w:tab w:val="left" w:pos="660"/>
              </w:tabs>
              <w:overflowPunct w:val="0"/>
              <w:autoSpaceDE w:val="0"/>
              <w:autoSpaceDN w:val="0"/>
              <w:adjustRightInd w:val="0"/>
              <w:spacing w:after="34"/>
              <w:ind w:left="595" w:hanging="215"/>
              <w:jc w:val="both"/>
              <w:textAlignment w:val="baseline"/>
              <w:rPr>
                <w:color w:val="000000"/>
              </w:rPr>
            </w:pPr>
          </w:p>
          <w:p w:rsidR="00937CE6" w:rsidRPr="00937CE6" w:rsidRDefault="00937CE6" w:rsidP="00937CE6">
            <w:pPr>
              <w:tabs>
                <w:tab w:val="left" w:pos="660"/>
              </w:tabs>
              <w:overflowPunct w:val="0"/>
              <w:autoSpaceDE w:val="0"/>
              <w:autoSpaceDN w:val="0"/>
              <w:adjustRightInd w:val="0"/>
              <w:spacing w:after="34"/>
              <w:textAlignment w:val="baseline"/>
              <w:rPr>
                <w:color w:val="000000"/>
              </w:rPr>
            </w:pPr>
            <w:r>
              <w:rPr>
                <w:b/>
                <w:i/>
                <w:color w:val="000000"/>
              </w:rPr>
              <w:t xml:space="preserve">VDO - </w:t>
            </w:r>
            <w:r>
              <w:rPr>
                <w:color w:val="000000"/>
              </w:rPr>
              <w:t>principy demokracie jako formy vlády a způsobu rozhodování, úloha kultury</w:t>
            </w:r>
          </w:p>
        </w:tc>
      </w:tr>
      <w:tr w:rsidR="001130DB" w:rsidRPr="00A52C30">
        <w:trPr>
          <w:trHeight w:hRule="exact" w:val="4329"/>
          <w:jc w:val="right"/>
        </w:trPr>
        <w:tc>
          <w:tcPr>
            <w:tcW w:w="6406"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p>
          <w:p w:rsidR="009A7858" w:rsidRPr="001F2503" w:rsidRDefault="009A7858" w:rsidP="009A7858">
            <w:pPr>
              <w:pStyle w:val="Zkladntext"/>
              <w:tabs>
                <w:tab w:val="left" w:pos="660"/>
              </w:tabs>
              <w:spacing w:after="34"/>
              <w:ind w:left="595" w:hanging="215"/>
              <w:jc w:val="left"/>
              <w:rPr>
                <w:b/>
                <w:color w:val="000000"/>
                <w:szCs w:val="24"/>
              </w:rPr>
            </w:pPr>
            <w:r w:rsidRPr="001F2503">
              <w:rPr>
                <w:b/>
                <w:color w:val="000000"/>
                <w:szCs w:val="24"/>
              </w:rPr>
              <w:t>Hudební činnosti a zpěv</w:t>
            </w:r>
          </w:p>
          <w:p w:rsidR="009A7858" w:rsidRPr="001F2503" w:rsidRDefault="009A7858" w:rsidP="009A7858">
            <w:pPr>
              <w:pStyle w:val="Zkladntext"/>
              <w:tabs>
                <w:tab w:val="left" w:pos="660"/>
              </w:tabs>
              <w:spacing w:after="34"/>
              <w:ind w:left="595" w:hanging="215"/>
              <w:jc w:val="left"/>
              <w:rPr>
                <w:color w:val="000000"/>
                <w:szCs w:val="24"/>
              </w:rPr>
            </w:pPr>
            <w:r w:rsidRPr="001F2503">
              <w:rPr>
                <w:color w:val="000000"/>
                <w:szCs w:val="24"/>
              </w:rPr>
              <w:t>-  zpěv písní</w:t>
            </w:r>
          </w:p>
          <w:p w:rsidR="009A7858" w:rsidRPr="001F2503" w:rsidRDefault="009A7858" w:rsidP="009A7858">
            <w:pPr>
              <w:pStyle w:val="Zkladntext"/>
              <w:tabs>
                <w:tab w:val="left" w:pos="660"/>
              </w:tabs>
              <w:spacing w:after="34"/>
              <w:ind w:left="595" w:hanging="215"/>
              <w:jc w:val="left"/>
              <w:rPr>
                <w:color w:val="000000"/>
                <w:szCs w:val="24"/>
              </w:rPr>
            </w:pPr>
            <w:r w:rsidRPr="001F2503">
              <w:rPr>
                <w:color w:val="000000"/>
                <w:szCs w:val="24"/>
              </w:rPr>
              <w:t>-  referáty</w:t>
            </w:r>
          </w:p>
          <w:p w:rsidR="009A7858" w:rsidRPr="001F2503" w:rsidRDefault="009A7858" w:rsidP="009A7858">
            <w:pPr>
              <w:pStyle w:val="Zkladntext"/>
              <w:tabs>
                <w:tab w:val="left" w:pos="660"/>
              </w:tabs>
              <w:spacing w:after="34"/>
              <w:ind w:left="595" w:hanging="215"/>
              <w:jc w:val="left"/>
              <w:rPr>
                <w:color w:val="000000"/>
                <w:szCs w:val="24"/>
              </w:rPr>
            </w:pPr>
            <w:r w:rsidRPr="001F2503">
              <w:rPr>
                <w:color w:val="000000"/>
                <w:szCs w:val="24"/>
              </w:rPr>
              <w:t>-  poslech hudby</w:t>
            </w:r>
          </w:p>
          <w:p w:rsidR="009A7858" w:rsidRPr="001F2503" w:rsidRDefault="009A7858" w:rsidP="009A7858">
            <w:pPr>
              <w:pStyle w:val="Zkladntext"/>
              <w:tabs>
                <w:tab w:val="left" w:pos="660"/>
              </w:tabs>
              <w:spacing w:after="34"/>
              <w:ind w:left="595" w:hanging="215"/>
              <w:jc w:val="left"/>
              <w:rPr>
                <w:color w:val="000000"/>
                <w:szCs w:val="24"/>
              </w:rPr>
            </w:pPr>
            <w:r w:rsidRPr="001F2503">
              <w:rPr>
                <w:color w:val="000000"/>
                <w:szCs w:val="24"/>
              </w:rPr>
              <w:t xml:space="preserve">-  hra na </w:t>
            </w:r>
            <w:r>
              <w:rPr>
                <w:color w:val="000000"/>
                <w:szCs w:val="24"/>
              </w:rPr>
              <w:t>dostupné hudební nástroje (Orffovy, kytara, klávesy…)</w:t>
            </w:r>
          </w:p>
          <w:p w:rsidR="009A7858" w:rsidRDefault="009A7858" w:rsidP="009A7858">
            <w:pPr>
              <w:pStyle w:val="Zkladntext"/>
              <w:tabs>
                <w:tab w:val="left" w:pos="660"/>
              </w:tabs>
              <w:spacing w:after="34"/>
              <w:ind w:left="595" w:hanging="215"/>
              <w:jc w:val="left"/>
              <w:rPr>
                <w:color w:val="000000"/>
                <w:szCs w:val="24"/>
              </w:rPr>
            </w:pPr>
            <w:r w:rsidRPr="001F2503">
              <w:rPr>
                <w:color w:val="000000"/>
                <w:szCs w:val="24"/>
              </w:rPr>
              <w:t>-  hudební dění ve společnosti</w:t>
            </w:r>
          </w:p>
          <w:p w:rsidR="009A7858" w:rsidRDefault="009A7858" w:rsidP="009A7858">
            <w:pPr>
              <w:pStyle w:val="Zkladntext"/>
              <w:tabs>
                <w:tab w:val="left" w:pos="660"/>
              </w:tabs>
              <w:spacing w:after="34"/>
              <w:ind w:left="595" w:hanging="215"/>
              <w:jc w:val="left"/>
              <w:rPr>
                <w:color w:val="000000"/>
                <w:szCs w:val="24"/>
              </w:rPr>
            </w:pPr>
            <w:r>
              <w:rPr>
                <w:color w:val="000000"/>
                <w:szCs w:val="24"/>
              </w:rPr>
              <w:t xml:space="preserve">- výběr či tvorba </w:t>
            </w:r>
            <w:r w:rsidR="00875EE3">
              <w:rPr>
                <w:color w:val="000000"/>
                <w:szCs w:val="24"/>
              </w:rPr>
              <w:t>d</w:t>
            </w:r>
            <w:r>
              <w:rPr>
                <w:color w:val="000000"/>
                <w:szCs w:val="24"/>
              </w:rPr>
              <w:t>oprovodu k písni pomocí dostupné aplikace a jeho záznam pomocí dostupných digitálních technologií</w:t>
            </w:r>
          </w:p>
          <w:p w:rsidR="009A7858" w:rsidRPr="001F2503" w:rsidRDefault="009A7858" w:rsidP="009A7858">
            <w:pPr>
              <w:pStyle w:val="Zkladntext"/>
              <w:tabs>
                <w:tab w:val="left" w:pos="660"/>
              </w:tabs>
              <w:spacing w:after="34"/>
              <w:ind w:left="595" w:hanging="215"/>
              <w:jc w:val="left"/>
              <w:rPr>
                <w:color w:val="000000"/>
                <w:szCs w:val="24"/>
              </w:rPr>
            </w:pPr>
            <w:r>
              <w:rPr>
                <w:color w:val="000000"/>
                <w:szCs w:val="24"/>
              </w:rPr>
              <w:t>- vlastní zvukové experimenty v dostupné aplikaci pro tvorbu hudby</w:t>
            </w:r>
          </w:p>
          <w:p w:rsidR="001130DB" w:rsidRPr="001F2503" w:rsidRDefault="001130DB" w:rsidP="001F2503">
            <w:pPr>
              <w:pStyle w:val="Zkladntext"/>
              <w:tabs>
                <w:tab w:val="left" w:pos="660"/>
              </w:tabs>
              <w:spacing w:after="34"/>
              <w:ind w:left="595" w:hanging="215"/>
              <w:jc w:val="left"/>
              <w:rPr>
                <w:color w:val="000000"/>
                <w:szCs w:val="24"/>
              </w:rPr>
            </w:pPr>
          </w:p>
        </w:tc>
        <w:tc>
          <w:tcPr>
            <w:tcW w:w="5730" w:type="dxa"/>
            <w:shd w:val="clear" w:color="auto" w:fill="auto"/>
          </w:tcPr>
          <w:p w:rsidR="001130DB" w:rsidRPr="001F2503" w:rsidRDefault="001130DB" w:rsidP="001F2503">
            <w:pPr>
              <w:pStyle w:val="Zkladntext"/>
              <w:tabs>
                <w:tab w:val="left" w:pos="660"/>
              </w:tabs>
              <w:spacing w:after="34"/>
              <w:ind w:left="595" w:hanging="215"/>
              <w:jc w:val="left"/>
              <w:rPr>
                <w:color w:val="000000"/>
                <w:szCs w:val="24"/>
              </w:rPr>
            </w:pPr>
          </w:p>
          <w:p w:rsidR="00875EE3" w:rsidRPr="001F2503" w:rsidRDefault="00875EE3" w:rsidP="00875EE3">
            <w:pPr>
              <w:pStyle w:val="Zkladntext"/>
              <w:tabs>
                <w:tab w:val="left" w:pos="660"/>
              </w:tabs>
              <w:spacing w:after="34"/>
              <w:ind w:left="595" w:hanging="215"/>
              <w:jc w:val="left"/>
              <w:rPr>
                <w:color w:val="000000"/>
                <w:szCs w:val="24"/>
              </w:rPr>
            </w:pPr>
            <w:r w:rsidRPr="001F2503">
              <w:rPr>
                <w:color w:val="000000"/>
                <w:szCs w:val="24"/>
              </w:rPr>
              <w:t>- naučí se alespoň 10 nových písní</w:t>
            </w:r>
          </w:p>
          <w:p w:rsidR="00875EE3" w:rsidRPr="001F2503" w:rsidRDefault="00875EE3" w:rsidP="00875EE3">
            <w:pPr>
              <w:pStyle w:val="Zkladntext"/>
              <w:tabs>
                <w:tab w:val="left" w:pos="660"/>
              </w:tabs>
              <w:spacing w:after="34"/>
              <w:ind w:left="595" w:hanging="215"/>
              <w:jc w:val="left"/>
              <w:rPr>
                <w:color w:val="000000"/>
                <w:szCs w:val="24"/>
              </w:rPr>
            </w:pPr>
            <w:r w:rsidRPr="001F2503">
              <w:rPr>
                <w:color w:val="000000"/>
                <w:szCs w:val="24"/>
              </w:rPr>
              <w:t xml:space="preserve">- zpracovává </w:t>
            </w:r>
            <w:proofErr w:type="gramStart"/>
            <w:r w:rsidRPr="001F2503">
              <w:rPr>
                <w:color w:val="000000"/>
                <w:szCs w:val="24"/>
              </w:rPr>
              <w:t>referáty  především</w:t>
            </w:r>
            <w:proofErr w:type="gramEnd"/>
            <w:r w:rsidRPr="001F2503">
              <w:rPr>
                <w:color w:val="000000"/>
                <w:szCs w:val="24"/>
              </w:rPr>
              <w:t xml:space="preserve"> z oblasti čes. popu</w:t>
            </w:r>
          </w:p>
          <w:p w:rsidR="00875EE3" w:rsidRPr="001F2503" w:rsidRDefault="00875EE3" w:rsidP="00875EE3">
            <w:pPr>
              <w:pStyle w:val="Zkladntext"/>
              <w:tabs>
                <w:tab w:val="left" w:pos="660"/>
              </w:tabs>
              <w:spacing w:after="34"/>
              <w:ind w:left="595" w:hanging="215"/>
              <w:jc w:val="left"/>
              <w:rPr>
                <w:color w:val="000000"/>
                <w:szCs w:val="24"/>
              </w:rPr>
            </w:pPr>
            <w:r w:rsidRPr="001F2503">
              <w:rPr>
                <w:color w:val="000000"/>
                <w:szCs w:val="24"/>
              </w:rPr>
              <w:t>- cílevědomě vyslechne předkládané hudební ukázky</w:t>
            </w:r>
          </w:p>
          <w:p w:rsidR="00875EE3" w:rsidRDefault="00875EE3" w:rsidP="00875EE3">
            <w:pPr>
              <w:pStyle w:val="Zkladntext"/>
              <w:tabs>
                <w:tab w:val="left" w:pos="660"/>
              </w:tabs>
              <w:spacing w:after="34"/>
              <w:ind w:left="595" w:hanging="215"/>
              <w:jc w:val="left"/>
              <w:rPr>
                <w:color w:val="000000"/>
                <w:szCs w:val="24"/>
              </w:rPr>
            </w:pPr>
            <w:r w:rsidRPr="001F2503">
              <w:rPr>
                <w:color w:val="000000"/>
                <w:szCs w:val="24"/>
              </w:rPr>
              <w:t xml:space="preserve">- zná alespoň názvy některých hudebních uskupení </w:t>
            </w:r>
            <w:proofErr w:type="gramStart"/>
            <w:r w:rsidRPr="001F2503">
              <w:rPr>
                <w:color w:val="000000"/>
                <w:szCs w:val="24"/>
              </w:rPr>
              <w:t>ve  městě</w:t>
            </w:r>
            <w:proofErr w:type="gramEnd"/>
            <w:r w:rsidRPr="001F2503">
              <w:rPr>
                <w:color w:val="000000"/>
                <w:szCs w:val="24"/>
              </w:rPr>
              <w:t xml:space="preserve">, dle svých zájmů navštěvuje koncerty </w:t>
            </w:r>
          </w:p>
          <w:p w:rsidR="00875EE3" w:rsidRPr="001F2503" w:rsidRDefault="00875EE3" w:rsidP="00875EE3">
            <w:pPr>
              <w:pStyle w:val="Zkladntext"/>
              <w:tabs>
                <w:tab w:val="left" w:pos="660"/>
              </w:tabs>
              <w:spacing w:after="34"/>
              <w:ind w:left="595" w:hanging="215"/>
              <w:jc w:val="left"/>
              <w:rPr>
                <w:color w:val="000000"/>
                <w:szCs w:val="24"/>
              </w:rPr>
            </w:pPr>
            <w:r>
              <w:rPr>
                <w:color w:val="000000"/>
                <w:szCs w:val="24"/>
              </w:rPr>
              <w:t>- tvořivě využívá dostupné hudební nástroje nebo aplikace za účelem tvorby doprovodu písně a výsledek činnosti (nejlépe týmového projektu) dokáže zaznamenat</w:t>
            </w:r>
          </w:p>
          <w:p w:rsidR="001130DB" w:rsidRPr="001F2503" w:rsidRDefault="001130DB" w:rsidP="009A7858">
            <w:pPr>
              <w:pStyle w:val="Zkladntext"/>
              <w:tabs>
                <w:tab w:val="left" w:pos="660"/>
              </w:tabs>
              <w:spacing w:after="34"/>
              <w:ind w:left="595" w:hanging="215"/>
              <w:jc w:val="left"/>
              <w:rPr>
                <w:color w:val="000000"/>
                <w:szCs w:val="24"/>
              </w:rPr>
            </w:pPr>
          </w:p>
        </w:tc>
        <w:tc>
          <w:tcPr>
            <w:tcW w:w="3318" w:type="dxa"/>
            <w:shd w:val="clear" w:color="auto" w:fill="auto"/>
          </w:tcPr>
          <w:p w:rsidR="001130DB" w:rsidRPr="001F2503" w:rsidRDefault="001130DB" w:rsidP="001F2503">
            <w:pPr>
              <w:tabs>
                <w:tab w:val="left" w:pos="660"/>
              </w:tabs>
              <w:overflowPunct w:val="0"/>
              <w:autoSpaceDE w:val="0"/>
              <w:autoSpaceDN w:val="0"/>
              <w:adjustRightInd w:val="0"/>
              <w:spacing w:after="34"/>
              <w:ind w:left="595" w:hanging="215"/>
              <w:jc w:val="both"/>
              <w:textAlignment w:val="baseline"/>
              <w:rPr>
                <w:color w:val="000000"/>
              </w:rPr>
            </w:pPr>
          </w:p>
          <w:p w:rsidR="001130DB" w:rsidRPr="001F2503" w:rsidRDefault="001130DB" w:rsidP="001F2503">
            <w:pPr>
              <w:tabs>
                <w:tab w:val="left" w:pos="660"/>
              </w:tabs>
              <w:overflowPunct w:val="0"/>
              <w:autoSpaceDE w:val="0"/>
              <w:autoSpaceDN w:val="0"/>
              <w:adjustRightInd w:val="0"/>
              <w:spacing w:after="34"/>
              <w:ind w:left="595" w:hanging="215"/>
              <w:jc w:val="both"/>
              <w:textAlignment w:val="baseline"/>
              <w:rPr>
                <w:color w:val="000000"/>
              </w:rPr>
            </w:pPr>
          </w:p>
          <w:p w:rsidR="001130DB" w:rsidRDefault="00875EE3" w:rsidP="001F2503">
            <w:pPr>
              <w:tabs>
                <w:tab w:val="left" w:pos="660"/>
              </w:tabs>
              <w:overflowPunct w:val="0"/>
              <w:autoSpaceDE w:val="0"/>
              <w:autoSpaceDN w:val="0"/>
              <w:adjustRightInd w:val="0"/>
              <w:spacing w:after="34"/>
              <w:textAlignment w:val="baseline"/>
              <w:rPr>
                <w:color w:val="000000"/>
              </w:rPr>
            </w:pPr>
            <w:r>
              <w:rPr>
                <w:b/>
                <w:i/>
                <w:color w:val="000000"/>
              </w:rPr>
              <w:t xml:space="preserve">OSV - </w:t>
            </w:r>
            <w:r>
              <w:rPr>
                <w:color w:val="000000"/>
              </w:rPr>
              <w:t>rozvoj schopnosti poznávání, ktreativita, tvořivost</w:t>
            </w:r>
          </w:p>
          <w:p w:rsidR="00875EE3" w:rsidRPr="00875EE3" w:rsidRDefault="00875EE3" w:rsidP="001F2503">
            <w:pPr>
              <w:tabs>
                <w:tab w:val="left" w:pos="660"/>
              </w:tabs>
              <w:overflowPunct w:val="0"/>
              <w:autoSpaceDE w:val="0"/>
              <w:autoSpaceDN w:val="0"/>
              <w:adjustRightInd w:val="0"/>
              <w:spacing w:after="34"/>
              <w:textAlignment w:val="baseline"/>
              <w:rPr>
                <w:color w:val="000000"/>
              </w:rPr>
            </w:pPr>
            <w:r>
              <w:rPr>
                <w:b/>
                <w:i/>
                <w:color w:val="000000"/>
              </w:rPr>
              <w:t xml:space="preserve">MV - </w:t>
            </w:r>
            <w:r>
              <w:rPr>
                <w:color w:val="000000"/>
              </w:rPr>
              <w:t>tvorba mediálních sdělení</w:t>
            </w:r>
          </w:p>
        </w:tc>
      </w:tr>
    </w:tbl>
    <w:p w:rsidR="00A52C30" w:rsidRPr="00A52C30" w:rsidRDefault="00A52C30" w:rsidP="00A52C30">
      <w:pPr>
        <w:pStyle w:val="Zkladntext"/>
        <w:jc w:val="left"/>
        <w:rPr>
          <w:szCs w:val="24"/>
        </w:rPr>
      </w:pPr>
    </w:p>
    <w:p w:rsidR="00A52C30" w:rsidRPr="00A52C30" w:rsidRDefault="00A52C30" w:rsidP="00A52C30">
      <w:pPr>
        <w:pStyle w:val="Zkladntext"/>
        <w:jc w:val="left"/>
        <w:rPr>
          <w:szCs w:val="24"/>
        </w:rPr>
      </w:pPr>
    </w:p>
    <w:p w:rsidR="00A52C30" w:rsidRPr="00A52C30" w:rsidRDefault="00A52C30" w:rsidP="00A52C30">
      <w:pPr>
        <w:pStyle w:val="Zkladntext"/>
        <w:jc w:val="left"/>
        <w:rPr>
          <w:szCs w:val="24"/>
        </w:rPr>
      </w:pPr>
    </w:p>
    <w:p w:rsidR="00BE79D2" w:rsidRDefault="00BE79D2" w:rsidP="00650A75">
      <w:pPr>
        <w:pStyle w:val="Zkladntext"/>
        <w:rPr>
          <w:szCs w:val="24"/>
        </w:rPr>
        <w:sectPr w:rsidR="00BE79D2" w:rsidSect="00DF5341">
          <w:pgSz w:w="16840" w:h="12242" w:orient="landscape" w:code="9"/>
          <w:pgMar w:top="1134" w:right="567" w:bottom="567" w:left="567" w:header="709" w:footer="709" w:gutter="0"/>
          <w:cols w:space="708"/>
          <w:docGrid w:linePitch="360"/>
        </w:sectPr>
      </w:pPr>
    </w:p>
    <w:p w:rsidR="004B25C5" w:rsidRPr="004B25C5" w:rsidRDefault="004B25C5" w:rsidP="004B25C5">
      <w:pPr>
        <w:rPr>
          <w:b/>
          <w:caps/>
          <w:sz w:val="28"/>
          <w:szCs w:val="28"/>
        </w:rPr>
      </w:pPr>
      <w:r>
        <w:rPr>
          <w:b/>
          <w:caps/>
          <w:sz w:val="28"/>
          <w:szCs w:val="28"/>
        </w:rPr>
        <w:lastRenderedPageBreak/>
        <w:t xml:space="preserve">5.2.13.   </w:t>
      </w:r>
      <w:r w:rsidRPr="004B25C5">
        <w:rPr>
          <w:b/>
          <w:caps/>
          <w:sz w:val="28"/>
          <w:szCs w:val="28"/>
        </w:rPr>
        <w:t>VýtvarnÁ výchova</w:t>
      </w:r>
    </w:p>
    <w:p w:rsidR="004B25C5" w:rsidRDefault="004B25C5" w:rsidP="004B25C5">
      <w:pPr>
        <w:jc w:val="center"/>
        <w:rPr>
          <w:b/>
          <w:sz w:val="28"/>
          <w:szCs w:val="28"/>
        </w:rPr>
      </w:pPr>
    </w:p>
    <w:p w:rsidR="004B25C5" w:rsidRDefault="004B25C5" w:rsidP="00E21ADB">
      <w:pPr>
        <w:numPr>
          <w:ilvl w:val="0"/>
          <w:numId w:val="37"/>
        </w:numPr>
        <w:rPr>
          <w:b/>
        </w:rPr>
      </w:pPr>
      <w:r>
        <w:rPr>
          <w:b/>
          <w:sz w:val="28"/>
          <w:szCs w:val="28"/>
        </w:rPr>
        <w:t>Charakteristika vyučovacího předmětu</w:t>
      </w:r>
    </w:p>
    <w:p w:rsidR="004B25C5" w:rsidRDefault="004B25C5" w:rsidP="004B25C5">
      <w:pPr>
        <w:jc w:val="both"/>
        <w:rPr>
          <w:b/>
        </w:rPr>
      </w:pPr>
    </w:p>
    <w:p w:rsidR="004B25C5" w:rsidRDefault="004B25C5" w:rsidP="004B25C5">
      <w:pPr>
        <w:ind w:firstLine="708"/>
        <w:jc w:val="both"/>
      </w:pPr>
      <w:r>
        <w:t xml:space="preserve">Výtvarná výchova pracuje s vizuálně obraznými zrakovými systémy, které jsou nezastupitelným nástrojem poznávání a prožívání lidské existence. Tvořivý přístup k práci s nimi při tvorbě, vnímání a interpretaci vychází zejména z porovnávání zkušenosti žáka </w:t>
      </w:r>
    </w:p>
    <w:p w:rsidR="004B25C5" w:rsidRDefault="004B25C5" w:rsidP="004B25C5">
      <w:pPr>
        <w:jc w:val="both"/>
      </w:pPr>
      <w:r>
        <w:t>a umožňuje mu uplatňovat osobně jedinečné pocity a prožitky.</w:t>
      </w:r>
    </w:p>
    <w:p w:rsidR="004B25C5" w:rsidRDefault="004B25C5" w:rsidP="004B25C5">
      <w:pPr>
        <w:jc w:val="both"/>
      </w:pPr>
      <w:r>
        <w:tab/>
        <w:t xml:space="preserve">Výtvarná výchova </w:t>
      </w:r>
      <w:proofErr w:type="gramStart"/>
      <w:r>
        <w:t>přistupuje  k vizuálně</w:t>
      </w:r>
      <w:proofErr w:type="gramEnd"/>
      <w:r>
        <w:t xml:space="preserve"> obraznému vyjádření nikoliv jako k pouhému přenosu reality, ale jako k prostředku, který se podílí na způsobu jejího přijímání a zapojování do procesu komunikace.</w:t>
      </w:r>
    </w:p>
    <w:p w:rsidR="004B25C5" w:rsidRDefault="004B25C5" w:rsidP="004B25C5">
      <w:pPr>
        <w:jc w:val="both"/>
        <w:rPr>
          <w:b/>
        </w:rPr>
      </w:pPr>
    </w:p>
    <w:p w:rsidR="004B25C5" w:rsidRDefault="004B25C5" w:rsidP="004B25C5">
      <w:pPr>
        <w:jc w:val="both"/>
      </w:pPr>
    </w:p>
    <w:p w:rsidR="00EA4151" w:rsidRPr="00EA4151" w:rsidRDefault="00EA4151" w:rsidP="004B25C5">
      <w:pPr>
        <w:jc w:val="both"/>
        <w:rPr>
          <w:b/>
        </w:rPr>
      </w:pPr>
      <w:r w:rsidRPr="00EA4151">
        <w:rPr>
          <w:b/>
        </w:rPr>
        <w:t>Cíle výuky výtvarné výchovy</w:t>
      </w:r>
    </w:p>
    <w:p w:rsidR="00EA4151" w:rsidRDefault="00EA4151" w:rsidP="00EA4151">
      <w:pPr>
        <w:jc w:val="both"/>
      </w:pPr>
      <w:r>
        <w:t>Žák:</w:t>
      </w:r>
    </w:p>
    <w:p w:rsidR="00EA4151" w:rsidRDefault="00EA4151" w:rsidP="006068EC">
      <w:pPr>
        <w:numPr>
          <w:ilvl w:val="0"/>
          <w:numId w:val="55"/>
        </w:numPr>
        <w:jc w:val="both"/>
      </w:pPr>
      <w:r>
        <w:t xml:space="preserve">Uplatňuje ve vlastní výtvarné činnosti teoretické a praktické poznatky a dovednosti s výtvarnými výrazovými prostředky (v kresbě, při práci s grafickými materiály a technikami, v malbě temperovými a vodovými barvami, pastelem a </w:t>
      </w:r>
      <w:proofErr w:type="gramStart"/>
      <w:r>
        <w:t>křídou, . . . )</w:t>
      </w:r>
      <w:proofErr w:type="gramEnd"/>
    </w:p>
    <w:p w:rsidR="00EA4151" w:rsidRDefault="00EA4151" w:rsidP="006068EC">
      <w:pPr>
        <w:numPr>
          <w:ilvl w:val="0"/>
          <w:numId w:val="55"/>
        </w:numPr>
        <w:jc w:val="both"/>
      </w:pPr>
      <w:r>
        <w:t xml:space="preserve">Uplatňuje výrazové vlastnosti linie, experimentuje s různými druhy </w:t>
      </w:r>
      <w:proofErr w:type="gramStart"/>
      <w:r>
        <w:t>linií,orientuje</w:t>
      </w:r>
      <w:proofErr w:type="gramEnd"/>
      <w:r>
        <w:t xml:space="preserve"> se v prostorových a barevných vztazích</w:t>
      </w:r>
    </w:p>
    <w:p w:rsidR="00EA4151" w:rsidRDefault="00EA4151" w:rsidP="006068EC">
      <w:pPr>
        <w:numPr>
          <w:ilvl w:val="0"/>
          <w:numId w:val="55"/>
        </w:numPr>
        <w:jc w:val="both"/>
      </w:pPr>
      <w:r>
        <w:t>Rozpoznává proporce lidského těla a hlavy</w:t>
      </w:r>
    </w:p>
    <w:p w:rsidR="00EA4151" w:rsidRDefault="00EA4151" w:rsidP="006068EC">
      <w:pPr>
        <w:numPr>
          <w:ilvl w:val="0"/>
          <w:numId w:val="55"/>
        </w:numPr>
        <w:jc w:val="both"/>
      </w:pPr>
      <w:r>
        <w:t xml:space="preserve">Orientuje se v řazení prvků a v tvarové i barevné </w:t>
      </w:r>
      <w:proofErr w:type="gramStart"/>
      <w:r>
        <w:t>kompozici,samostatně</w:t>
      </w:r>
      <w:proofErr w:type="gramEnd"/>
      <w:r>
        <w:t xml:space="preserve"> řeší úkoly dekorativního charakteru v ploše</w:t>
      </w:r>
    </w:p>
    <w:p w:rsidR="00EA4151" w:rsidRDefault="00EA4151" w:rsidP="006068EC">
      <w:pPr>
        <w:numPr>
          <w:ilvl w:val="0"/>
          <w:numId w:val="55"/>
        </w:numPr>
        <w:jc w:val="both"/>
      </w:pPr>
      <w:r>
        <w:t xml:space="preserve">Projevuje smysl a cit pro prostorové formy a pro jejich výtvarné kvality, pro různé způsoby výtvarného zobrazování prostorových </w:t>
      </w:r>
    </w:p>
    <w:p w:rsidR="00EA4151" w:rsidRDefault="00EA4151" w:rsidP="00EA4151">
      <w:pPr>
        <w:jc w:val="both"/>
      </w:pPr>
      <w:r>
        <w:t xml:space="preserve">      jevů a vztahů (hmoty, tvaru, struktury, světla, barvy)</w:t>
      </w:r>
    </w:p>
    <w:p w:rsidR="00EA4151" w:rsidRDefault="00EA4151" w:rsidP="006068EC">
      <w:pPr>
        <w:numPr>
          <w:ilvl w:val="0"/>
          <w:numId w:val="56"/>
        </w:numPr>
        <w:jc w:val="both"/>
      </w:pPr>
      <w:r>
        <w:t xml:space="preserve">Poznává různé možnosti uměleckého </w:t>
      </w:r>
      <w:proofErr w:type="gramStart"/>
      <w:r>
        <w:t>vyjádření  skutečnosti</w:t>
      </w:r>
      <w:proofErr w:type="gramEnd"/>
      <w:r>
        <w:t xml:space="preserve"> v malbě (figura, portrét, krajina, zátiší), v sochařství (socha, plastika, sousoší, busta, reliéf), ve volné grafice (základní druhy a techniky)</w:t>
      </w:r>
    </w:p>
    <w:p w:rsidR="00EA4151" w:rsidRDefault="00EA4151" w:rsidP="006068EC">
      <w:pPr>
        <w:numPr>
          <w:ilvl w:val="0"/>
          <w:numId w:val="56"/>
        </w:numPr>
        <w:jc w:val="both"/>
      </w:pPr>
      <w:r>
        <w:t xml:space="preserve">Hodnotí, obhajuje,vysvětluje a prezentuje svůj výtvarný </w:t>
      </w:r>
      <w:proofErr w:type="gramStart"/>
      <w:r>
        <w:t>projev.Dokáže</w:t>
      </w:r>
      <w:proofErr w:type="gramEnd"/>
      <w:r>
        <w:t xml:space="preserve"> říci svůj názor na práci ostatních.</w:t>
      </w: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EA4151" w:rsidRDefault="00EA4151" w:rsidP="004B25C5">
      <w:pPr>
        <w:jc w:val="both"/>
      </w:pPr>
    </w:p>
    <w:p w:rsidR="004B25C5" w:rsidRPr="00934615" w:rsidRDefault="004B25C5" w:rsidP="00E21ADB">
      <w:pPr>
        <w:numPr>
          <w:ilvl w:val="0"/>
          <w:numId w:val="37"/>
        </w:numPr>
        <w:rPr>
          <w:b/>
          <w:sz w:val="28"/>
          <w:szCs w:val="28"/>
        </w:rPr>
      </w:pPr>
      <w:r w:rsidRPr="00950118">
        <w:rPr>
          <w:b/>
          <w:sz w:val="28"/>
          <w:szCs w:val="28"/>
        </w:rPr>
        <w:lastRenderedPageBreak/>
        <w:t>Výchovné a vzdělávací strategie pro rozvoj kompetenc</w:t>
      </w:r>
      <w:r>
        <w:rPr>
          <w:b/>
          <w:sz w:val="28"/>
          <w:szCs w:val="28"/>
        </w:rPr>
        <w:t>í žáků</w:t>
      </w:r>
    </w:p>
    <w:p w:rsidR="004B25C5" w:rsidRPr="004B25C5" w:rsidRDefault="004B25C5" w:rsidP="004C142D">
      <w:pPr>
        <w:pStyle w:val="Nadpis1"/>
        <w:ind w:left="720"/>
        <w:rPr>
          <w:rFonts w:ascii="Times New Roman" w:hAnsi="Times New Roman" w:cs="Times New Roman"/>
          <w:sz w:val="24"/>
          <w:szCs w:val="24"/>
        </w:rPr>
      </w:pPr>
      <w:bookmarkStart w:id="7" w:name="_Toc107720579"/>
      <w:r w:rsidRPr="004B25C5">
        <w:rPr>
          <w:rFonts w:ascii="Times New Roman" w:hAnsi="Times New Roman" w:cs="Times New Roman"/>
          <w:sz w:val="24"/>
          <w:szCs w:val="24"/>
        </w:rPr>
        <w:t>Kompetence k učen</w:t>
      </w:r>
      <w:bookmarkEnd w:id="7"/>
      <w:r w:rsidRPr="004B25C5">
        <w:rPr>
          <w:rFonts w:ascii="Times New Roman" w:hAnsi="Times New Roman" w:cs="Times New Roman"/>
          <w:sz w:val="24"/>
          <w:szCs w:val="24"/>
        </w:rPr>
        <w:t>í</w:t>
      </w:r>
    </w:p>
    <w:p w:rsidR="004B25C5" w:rsidRPr="004B25C5" w:rsidRDefault="004B25C5" w:rsidP="00C12037">
      <w:pPr>
        <w:pStyle w:val="Odstavec"/>
        <w:numPr>
          <w:ilvl w:val="0"/>
          <w:numId w:val="179"/>
        </w:numPr>
        <w:jc w:val="left"/>
      </w:pPr>
      <w:r w:rsidRPr="004B25C5">
        <w:t xml:space="preserve">Vedení žáků k učení se prostřednictvím vlastní tvorby, </w:t>
      </w:r>
    </w:p>
    <w:p w:rsidR="004B25C5" w:rsidRPr="004B25C5" w:rsidRDefault="004B25C5" w:rsidP="00C12037">
      <w:pPr>
        <w:pStyle w:val="Odstavec"/>
        <w:numPr>
          <w:ilvl w:val="0"/>
          <w:numId w:val="179"/>
        </w:numPr>
        <w:jc w:val="left"/>
      </w:pPr>
      <w:r w:rsidRPr="004B25C5">
        <w:t xml:space="preserve">zprostředkování pohledu na umění a kulturu jako na způsob poznávání světa, </w:t>
      </w:r>
    </w:p>
    <w:p w:rsidR="004B25C5" w:rsidRPr="004B25C5" w:rsidRDefault="004B25C5" w:rsidP="00C12037">
      <w:pPr>
        <w:pStyle w:val="Odstavec"/>
        <w:numPr>
          <w:ilvl w:val="0"/>
          <w:numId w:val="179"/>
        </w:numPr>
        <w:jc w:val="left"/>
      </w:pPr>
      <w:r w:rsidRPr="004B25C5">
        <w:t xml:space="preserve">rozvoj tvořivosti žáků aktivním osvojováním různých výtvarných  </w:t>
      </w:r>
      <w:proofErr w:type="gramStart"/>
      <w:r w:rsidRPr="004B25C5">
        <w:t>technik ,</w:t>
      </w:r>
      <w:proofErr w:type="gramEnd"/>
      <w:r w:rsidRPr="004B25C5">
        <w:t xml:space="preserve"> </w:t>
      </w:r>
    </w:p>
    <w:p w:rsidR="004B25C5" w:rsidRPr="004B25C5" w:rsidRDefault="004B25C5" w:rsidP="00C12037">
      <w:pPr>
        <w:pStyle w:val="Odstavec"/>
        <w:numPr>
          <w:ilvl w:val="0"/>
          <w:numId w:val="179"/>
        </w:numPr>
        <w:jc w:val="left"/>
      </w:pPr>
      <w:r w:rsidRPr="004B25C5">
        <w:t>vnímaní uměleckých slohů a děl</w:t>
      </w:r>
      <w:bookmarkStart w:id="8" w:name="_Toc107720580"/>
      <w:r>
        <w:t xml:space="preserve"> v jejich historickém kontextu.</w:t>
      </w:r>
    </w:p>
    <w:p w:rsidR="004B25C5" w:rsidRPr="004B25C5" w:rsidRDefault="004B25C5" w:rsidP="004C142D">
      <w:pPr>
        <w:pStyle w:val="Nadpis1"/>
        <w:ind w:left="720"/>
        <w:rPr>
          <w:rFonts w:ascii="Times New Roman" w:hAnsi="Times New Roman" w:cs="Times New Roman"/>
          <w:sz w:val="24"/>
          <w:szCs w:val="24"/>
        </w:rPr>
      </w:pPr>
      <w:r w:rsidRPr="004B25C5">
        <w:rPr>
          <w:rFonts w:ascii="Times New Roman" w:hAnsi="Times New Roman" w:cs="Times New Roman"/>
          <w:sz w:val="24"/>
          <w:szCs w:val="24"/>
        </w:rPr>
        <w:t>Kompetence k řešení problémů</w:t>
      </w:r>
      <w:bookmarkEnd w:id="8"/>
    </w:p>
    <w:p w:rsidR="004B25C5" w:rsidRPr="004B25C5" w:rsidRDefault="004B25C5" w:rsidP="00C12037">
      <w:pPr>
        <w:pStyle w:val="Odstavec"/>
        <w:numPr>
          <w:ilvl w:val="0"/>
          <w:numId w:val="179"/>
        </w:numPr>
        <w:jc w:val="left"/>
      </w:pPr>
      <w:r w:rsidRPr="004B25C5">
        <w:t xml:space="preserve">otevírání před žáky možnosti volby vhodných výtvarných vyjadřovacích prostředků, </w:t>
      </w:r>
    </w:p>
    <w:p w:rsidR="004B25C5" w:rsidRPr="004B25C5" w:rsidRDefault="004B25C5" w:rsidP="004C142D">
      <w:pPr>
        <w:pStyle w:val="Nadpis1"/>
        <w:ind w:left="720"/>
        <w:rPr>
          <w:rFonts w:ascii="Times New Roman" w:hAnsi="Times New Roman" w:cs="Times New Roman"/>
          <w:sz w:val="24"/>
          <w:szCs w:val="24"/>
        </w:rPr>
      </w:pPr>
      <w:bookmarkStart w:id="9" w:name="_Toc107720581"/>
      <w:r w:rsidRPr="004B25C5">
        <w:rPr>
          <w:rFonts w:ascii="Times New Roman" w:hAnsi="Times New Roman" w:cs="Times New Roman"/>
          <w:sz w:val="24"/>
          <w:szCs w:val="24"/>
        </w:rPr>
        <w:t>Kompetence komunikativní</w:t>
      </w:r>
      <w:bookmarkEnd w:id="9"/>
    </w:p>
    <w:p w:rsidR="004B25C5" w:rsidRPr="004B25C5" w:rsidRDefault="004B25C5" w:rsidP="00C12037">
      <w:pPr>
        <w:pStyle w:val="Odstavec"/>
        <w:numPr>
          <w:ilvl w:val="0"/>
          <w:numId w:val="179"/>
        </w:numPr>
        <w:jc w:val="left"/>
      </w:pPr>
      <w:r w:rsidRPr="004B25C5">
        <w:t xml:space="preserve">uvědomění si, že umění a kultura je způsob dorozumívání, </w:t>
      </w:r>
    </w:p>
    <w:p w:rsidR="004B25C5" w:rsidRPr="004B25C5" w:rsidRDefault="004B25C5" w:rsidP="00C12037">
      <w:pPr>
        <w:pStyle w:val="Odstavec"/>
        <w:numPr>
          <w:ilvl w:val="0"/>
          <w:numId w:val="179"/>
        </w:numPr>
        <w:jc w:val="left"/>
      </w:pPr>
      <w:r w:rsidRPr="004B25C5">
        <w:t xml:space="preserve">vedení dialogu nebo diskuse o dojmu z uměleckého díla. </w:t>
      </w:r>
    </w:p>
    <w:p w:rsidR="004B25C5" w:rsidRPr="004B25C5" w:rsidRDefault="004B25C5" w:rsidP="004C142D">
      <w:pPr>
        <w:pStyle w:val="Nadpis1"/>
        <w:ind w:left="720"/>
        <w:rPr>
          <w:rFonts w:ascii="Times New Roman" w:hAnsi="Times New Roman" w:cs="Times New Roman"/>
          <w:sz w:val="24"/>
          <w:szCs w:val="24"/>
        </w:rPr>
      </w:pPr>
      <w:bookmarkStart w:id="10" w:name="_Toc107720582"/>
      <w:r w:rsidRPr="004B25C5">
        <w:rPr>
          <w:rFonts w:ascii="Times New Roman" w:hAnsi="Times New Roman" w:cs="Times New Roman"/>
          <w:sz w:val="24"/>
          <w:szCs w:val="24"/>
        </w:rPr>
        <w:t>Kompetence sociální a personální</w:t>
      </w:r>
      <w:bookmarkEnd w:id="10"/>
    </w:p>
    <w:p w:rsidR="004B25C5" w:rsidRPr="004B25C5" w:rsidRDefault="004B25C5" w:rsidP="00C12037">
      <w:pPr>
        <w:pStyle w:val="Odstavec"/>
        <w:numPr>
          <w:ilvl w:val="0"/>
          <w:numId w:val="179"/>
        </w:numPr>
        <w:jc w:val="left"/>
      </w:pPr>
      <w:r w:rsidRPr="004B25C5">
        <w:t xml:space="preserve">poskytování prostoru pro osobité výtvarné projevy žáků. </w:t>
      </w:r>
    </w:p>
    <w:p w:rsidR="004B25C5" w:rsidRPr="004B25C5" w:rsidRDefault="004B25C5" w:rsidP="004C142D">
      <w:pPr>
        <w:pStyle w:val="Nadpis1"/>
        <w:ind w:left="720"/>
        <w:rPr>
          <w:rFonts w:ascii="Times New Roman" w:hAnsi="Times New Roman" w:cs="Times New Roman"/>
          <w:sz w:val="24"/>
          <w:szCs w:val="24"/>
        </w:rPr>
      </w:pPr>
      <w:bookmarkStart w:id="11" w:name="_Toc107720583"/>
      <w:r w:rsidRPr="004B25C5">
        <w:rPr>
          <w:rFonts w:ascii="Times New Roman" w:hAnsi="Times New Roman" w:cs="Times New Roman"/>
          <w:sz w:val="24"/>
          <w:szCs w:val="24"/>
        </w:rPr>
        <w:t>Kompetence občanské</w:t>
      </w:r>
      <w:bookmarkEnd w:id="11"/>
    </w:p>
    <w:p w:rsidR="004B25C5" w:rsidRPr="004B25C5" w:rsidRDefault="004B25C5" w:rsidP="00C12037">
      <w:pPr>
        <w:pStyle w:val="Odstavec"/>
        <w:numPr>
          <w:ilvl w:val="0"/>
          <w:numId w:val="179"/>
        </w:numPr>
        <w:jc w:val="left"/>
      </w:pPr>
      <w:r w:rsidRPr="004B25C5">
        <w:t xml:space="preserve">Seznamování žáků s významnými výtvarnými díly a jejich autory, </w:t>
      </w:r>
    </w:p>
    <w:p w:rsidR="004B25C5" w:rsidRPr="004B25C5" w:rsidRDefault="004B25C5" w:rsidP="00C12037">
      <w:pPr>
        <w:pStyle w:val="Odstavec"/>
        <w:numPr>
          <w:ilvl w:val="0"/>
          <w:numId w:val="179"/>
        </w:numPr>
        <w:jc w:val="left"/>
      </w:pPr>
      <w:r w:rsidRPr="004B25C5">
        <w:t xml:space="preserve">podchycování individuálního zájmu žáků o kulturní dění a jeho podpora. </w:t>
      </w:r>
    </w:p>
    <w:p w:rsidR="004B25C5" w:rsidRPr="004B25C5" w:rsidRDefault="004B25C5" w:rsidP="004C142D">
      <w:pPr>
        <w:pStyle w:val="Nadpis1"/>
        <w:ind w:left="720"/>
        <w:rPr>
          <w:rFonts w:ascii="Times New Roman" w:hAnsi="Times New Roman" w:cs="Times New Roman"/>
          <w:sz w:val="24"/>
          <w:szCs w:val="24"/>
        </w:rPr>
      </w:pPr>
      <w:bookmarkStart w:id="12" w:name="_Toc107720584"/>
      <w:r w:rsidRPr="004B25C5">
        <w:rPr>
          <w:rFonts w:ascii="Times New Roman" w:hAnsi="Times New Roman" w:cs="Times New Roman"/>
          <w:sz w:val="24"/>
          <w:szCs w:val="24"/>
        </w:rPr>
        <w:t>Kompetence pracovní</w:t>
      </w:r>
      <w:bookmarkEnd w:id="12"/>
    </w:p>
    <w:p w:rsidR="004B25C5" w:rsidRDefault="004B25C5" w:rsidP="00C12037">
      <w:pPr>
        <w:pStyle w:val="Odstavec"/>
        <w:numPr>
          <w:ilvl w:val="0"/>
          <w:numId w:val="179"/>
        </w:numPr>
        <w:jc w:val="left"/>
      </w:pPr>
      <w:r w:rsidRPr="004B25C5">
        <w:t xml:space="preserve">Osvojování </w:t>
      </w:r>
      <w:proofErr w:type="gramStart"/>
      <w:r w:rsidRPr="004B25C5">
        <w:t>výtvarných  technik</w:t>
      </w:r>
      <w:proofErr w:type="gramEnd"/>
      <w:r w:rsidRPr="004B25C5">
        <w:t xml:space="preserve">.  </w:t>
      </w:r>
    </w:p>
    <w:p w:rsidR="00294ACF" w:rsidRDefault="00294ACF" w:rsidP="004C142D">
      <w:pPr>
        <w:pStyle w:val="Odstavec"/>
        <w:ind w:left="720" w:firstLine="0"/>
        <w:jc w:val="left"/>
        <w:rPr>
          <w:b/>
        </w:rPr>
      </w:pPr>
      <w:r w:rsidRPr="00294ACF">
        <w:rPr>
          <w:b/>
        </w:rPr>
        <w:t>Kompetence digitální</w:t>
      </w:r>
    </w:p>
    <w:p w:rsidR="00294ACF" w:rsidRDefault="00294ACF" w:rsidP="00C12037">
      <w:pPr>
        <w:pStyle w:val="Odstavec"/>
        <w:numPr>
          <w:ilvl w:val="0"/>
          <w:numId w:val="179"/>
        </w:numPr>
        <w:jc w:val="left"/>
      </w:pPr>
      <w:r w:rsidRPr="00294ACF">
        <w:t>Užívání</w:t>
      </w:r>
      <w:r>
        <w:t xml:space="preserve"> různorodých vizuálně obrazných</w:t>
      </w:r>
      <w:r w:rsidR="004C142D">
        <w:t xml:space="preserve"> prostředků včetně digitálních.</w:t>
      </w:r>
    </w:p>
    <w:p w:rsidR="004C142D" w:rsidRPr="00294ACF" w:rsidRDefault="004C142D" w:rsidP="00C12037">
      <w:pPr>
        <w:pStyle w:val="Odstavec"/>
        <w:numPr>
          <w:ilvl w:val="0"/>
          <w:numId w:val="179"/>
        </w:numPr>
        <w:jc w:val="left"/>
      </w:pPr>
      <w:r>
        <w:t>Vedení žáků k vyhledávání inspiračních zdrojů a uměleckých děl s respektem k autorství a autorským právům.</w:t>
      </w:r>
    </w:p>
    <w:p w:rsidR="003B3AE5" w:rsidRDefault="003B3AE5" w:rsidP="004B25C5">
      <w:pPr>
        <w:sectPr w:rsidR="003B3AE5"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3B3AE5" w:rsidRPr="003B3AE5">
        <w:trPr>
          <w:trHeight w:val="852"/>
          <w:jc w:val="right"/>
        </w:trPr>
        <w:tc>
          <w:tcPr>
            <w:tcW w:w="6406" w:type="dxa"/>
            <w:tcBorders>
              <w:top w:val="single" w:sz="4" w:space="0" w:color="auto"/>
              <w:left w:val="single" w:sz="4" w:space="0" w:color="auto"/>
              <w:bottom w:val="single" w:sz="4" w:space="0" w:color="auto"/>
              <w:right w:val="single" w:sz="4" w:space="0" w:color="auto"/>
            </w:tcBorders>
            <w:shd w:val="clear" w:color="auto" w:fill="E6E6E6"/>
            <w:vAlign w:val="center"/>
          </w:tcPr>
          <w:p w:rsidR="003B3AE5" w:rsidRPr="003B3AE5" w:rsidRDefault="003B3AE5" w:rsidP="003B3AE5">
            <w:pPr>
              <w:jc w:val="center"/>
              <w:rPr>
                <w:b/>
                <w:sz w:val="40"/>
                <w:szCs w:val="40"/>
              </w:rPr>
            </w:pPr>
            <w:r w:rsidRPr="003B3AE5">
              <w:rPr>
                <w:b/>
                <w:sz w:val="40"/>
                <w:szCs w:val="40"/>
              </w:rPr>
              <w:lastRenderedPageBreak/>
              <w:t>6</w:t>
            </w:r>
            <w:r>
              <w:rPr>
                <w:b/>
                <w:sz w:val="40"/>
                <w:szCs w:val="40"/>
              </w:rPr>
              <w:t>.</w:t>
            </w:r>
            <w:r w:rsidRPr="003B3AE5">
              <w:rPr>
                <w:b/>
                <w:sz w:val="40"/>
                <w:szCs w:val="40"/>
              </w:rPr>
              <w:t xml:space="preserve">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3B3AE5" w:rsidRPr="003B3AE5" w:rsidRDefault="003B3AE5" w:rsidP="003B3AE5">
            <w:pPr>
              <w:jc w:val="center"/>
              <w:rPr>
                <w:b/>
                <w:sz w:val="40"/>
                <w:szCs w:val="40"/>
              </w:rPr>
            </w:pPr>
            <w:r w:rsidRPr="003B3AE5">
              <w:rPr>
                <w:b/>
                <w:sz w:val="40"/>
                <w:szCs w:val="40"/>
              </w:rPr>
              <w:t>Výtvarná výchova</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3B3AE5" w:rsidRPr="003B3AE5" w:rsidRDefault="003B3AE5" w:rsidP="003B3AE5">
            <w:pPr>
              <w:jc w:val="center"/>
              <w:rPr>
                <w:b/>
                <w:sz w:val="40"/>
                <w:szCs w:val="40"/>
              </w:rPr>
            </w:pPr>
            <w:r w:rsidRPr="003B3AE5">
              <w:rPr>
                <w:b/>
                <w:sz w:val="40"/>
                <w:szCs w:val="40"/>
              </w:rPr>
              <w:t>2 hodiny</w:t>
            </w:r>
          </w:p>
        </w:tc>
      </w:tr>
      <w:tr w:rsidR="003B3AE5">
        <w:trPr>
          <w:trHeight w:val="1027"/>
          <w:jc w:val="right"/>
        </w:trPr>
        <w:tc>
          <w:tcPr>
            <w:tcW w:w="6406" w:type="dxa"/>
            <w:tcBorders>
              <w:top w:val="single" w:sz="4" w:space="0" w:color="auto"/>
              <w:left w:val="single" w:sz="4" w:space="0" w:color="auto"/>
              <w:bottom w:val="single" w:sz="4" w:space="0" w:color="auto"/>
              <w:right w:val="single" w:sz="4" w:space="0" w:color="auto"/>
            </w:tcBorders>
            <w:vAlign w:val="center"/>
          </w:tcPr>
          <w:p w:rsidR="003B3AE5" w:rsidRPr="003B3AE5" w:rsidRDefault="003B3AE5" w:rsidP="007A4795">
            <w:pPr>
              <w:jc w:val="center"/>
              <w:rPr>
                <w:b/>
                <w:sz w:val="32"/>
                <w:szCs w:val="32"/>
              </w:rPr>
            </w:pPr>
            <w:r w:rsidRPr="003B3AE5">
              <w:rPr>
                <w:b/>
                <w:sz w:val="32"/>
                <w:szCs w:val="32"/>
              </w:rPr>
              <w:t xml:space="preserve">Učivo </w:t>
            </w:r>
          </w:p>
        </w:tc>
        <w:tc>
          <w:tcPr>
            <w:tcW w:w="5730" w:type="dxa"/>
            <w:tcBorders>
              <w:top w:val="single" w:sz="4" w:space="0" w:color="auto"/>
              <w:left w:val="single" w:sz="4" w:space="0" w:color="auto"/>
              <w:bottom w:val="single" w:sz="4" w:space="0" w:color="auto"/>
              <w:right w:val="single" w:sz="4" w:space="0" w:color="auto"/>
            </w:tcBorders>
            <w:vAlign w:val="center"/>
          </w:tcPr>
          <w:p w:rsidR="003B3AE5" w:rsidRPr="003B3AE5" w:rsidRDefault="003B3AE5" w:rsidP="007A4795">
            <w:pPr>
              <w:jc w:val="center"/>
              <w:rPr>
                <w:b/>
                <w:sz w:val="32"/>
                <w:szCs w:val="32"/>
              </w:rPr>
            </w:pPr>
            <w:r w:rsidRPr="003B3AE5">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3B3AE5" w:rsidRDefault="003B3AE5" w:rsidP="007A4795">
            <w:pPr>
              <w:jc w:val="center"/>
              <w:rPr>
                <w:b/>
              </w:rPr>
            </w:pPr>
            <w:r>
              <w:rPr>
                <w:b/>
              </w:rPr>
              <w:t>Průřezová témata</w:t>
            </w:r>
          </w:p>
          <w:p w:rsidR="003B3AE5" w:rsidRDefault="003B3AE5" w:rsidP="003B3AE5">
            <w:pPr>
              <w:jc w:val="center"/>
              <w:rPr>
                <w:b/>
              </w:rPr>
            </w:pPr>
            <w:r>
              <w:rPr>
                <w:b/>
              </w:rPr>
              <w:t>Mezipředmětové vztahy</w:t>
            </w:r>
          </w:p>
        </w:tc>
      </w:tr>
      <w:tr w:rsidR="003B3AE5">
        <w:trPr>
          <w:trHeight w:hRule="exact" w:val="3028"/>
          <w:jc w:val="right"/>
        </w:trPr>
        <w:tc>
          <w:tcPr>
            <w:tcW w:w="6406" w:type="dxa"/>
            <w:tcBorders>
              <w:top w:val="single" w:sz="4" w:space="0" w:color="auto"/>
              <w:left w:val="single" w:sz="4" w:space="0" w:color="auto"/>
              <w:bottom w:val="single" w:sz="4" w:space="0" w:color="auto"/>
              <w:right w:val="single" w:sz="4" w:space="0" w:color="auto"/>
            </w:tcBorders>
          </w:tcPr>
          <w:p w:rsidR="003B3AE5" w:rsidRDefault="003B3AE5" w:rsidP="004C142D">
            <w:pPr>
              <w:ind w:left="360"/>
              <w:rPr>
                <w:b/>
              </w:rPr>
            </w:pPr>
            <w:r>
              <w:rPr>
                <w:b/>
              </w:rPr>
              <w:t>Kresba</w:t>
            </w:r>
          </w:p>
          <w:p w:rsidR="003B3AE5" w:rsidRDefault="003B3AE5" w:rsidP="004C142D">
            <w:pPr>
              <w:ind w:left="360"/>
              <w:rPr>
                <w:b/>
              </w:rPr>
            </w:pPr>
            <w:r>
              <w:rPr>
                <w:b/>
              </w:rPr>
              <w:t xml:space="preserve"> -  linie, tvar, objem, prostorové </w:t>
            </w:r>
            <w:r w:rsidR="00CA2F2E">
              <w:rPr>
                <w:b/>
              </w:rPr>
              <w:t xml:space="preserve"> </w:t>
            </w:r>
            <w:r>
              <w:rPr>
                <w:b/>
              </w:rPr>
              <w:t xml:space="preserve">uspořádání    prvků, </w:t>
            </w:r>
            <w:proofErr w:type="gramStart"/>
            <w:r>
              <w:rPr>
                <w:b/>
              </w:rPr>
              <w:t>podobnost,  kontrast</w:t>
            </w:r>
            <w:proofErr w:type="gramEnd"/>
            <w:r>
              <w:rPr>
                <w:b/>
              </w:rPr>
              <w:t>, rytmus  jednoduché  kompozice z</w:t>
            </w:r>
            <w:r w:rsidR="00CA2F2E">
              <w:rPr>
                <w:b/>
              </w:rPr>
              <w:t> </w:t>
            </w:r>
            <w:r>
              <w:rPr>
                <w:b/>
              </w:rPr>
              <w:t>geometrických</w:t>
            </w:r>
            <w:r w:rsidR="00CA2F2E">
              <w:rPr>
                <w:b/>
              </w:rPr>
              <w:t xml:space="preserve"> </w:t>
            </w:r>
            <w:r>
              <w:rPr>
                <w:b/>
              </w:rPr>
              <w:t>tvarů</w:t>
            </w:r>
          </w:p>
          <w:p w:rsidR="00CA2F2E" w:rsidRDefault="00CA2F2E" w:rsidP="004C142D">
            <w:pPr>
              <w:ind w:left="360"/>
              <w:rPr>
                <w:b/>
              </w:rPr>
            </w:pPr>
          </w:p>
          <w:p w:rsidR="003B3AE5" w:rsidRDefault="003B3AE5" w:rsidP="007A4795">
            <w:pPr>
              <w:rPr>
                <w:b/>
              </w:rPr>
            </w:pPr>
            <w:r>
              <w:rPr>
                <w:b/>
              </w:rPr>
              <w:t xml:space="preserve"> -  Přírodní motivy/ detaily/</w:t>
            </w:r>
          </w:p>
          <w:p w:rsidR="003B3AE5" w:rsidRDefault="003B3AE5" w:rsidP="007A4795">
            <w:pPr>
              <w:ind w:left="72"/>
              <w:rPr>
                <w:b/>
              </w:rPr>
            </w:pPr>
          </w:p>
          <w:p w:rsidR="003B3AE5" w:rsidRDefault="003B3AE5" w:rsidP="007A4795">
            <w:pPr>
              <w:ind w:left="72"/>
              <w:rPr>
                <w:b/>
              </w:rPr>
            </w:pPr>
            <w:r>
              <w:rPr>
                <w:b/>
              </w:rPr>
              <w:t>-  Přípravné grafické techniky</w:t>
            </w:r>
          </w:p>
          <w:p w:rsidR="003B3AE5" w:rsidRDefault="003B3AE5" w:rsidP="007A4795">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3B3AE5" w:rsidRDefault="003B3AE5" w:rsidP="00C12037">
            <w:pPr>
              <w:numPr>
                <w:ilvl w:val="0"/>
                <w:numId w:val="143"/>
              </w:numPr>
            </w:pPr>
            <w:r>
              <w:t xml:space="preserve">Vybírá a samostatně vytváří vizuálně </w:t>
            </w:r>
          </w:p>
          <w:p w:rsidR="003B3AE5" w:rsidRDefault="003B3AE5" w:rsidP="007A4795">
            <w:pPr>
              <w:ind w:left="-108"/>
            </w:pPr>
            <w:r>
              <w:t xml:space="preserve">       obrazn</w:t>
            </w:r>
            <w:r w:rsidR="004C142D">
              <w:t>é</w:t>
            </w:r>
            <w:r>
              <w:t xml:space="preserve"> element</w:t>
            </w:r>
            <w:r w:rsidR="004C142D">
              <w:t>y</w:t>
            </w:r>
            <w:r>
              <w:t xml:space="preserve"> a zkušeností z vlastního vnímá -</w:t>
            </w:r>
          </w:p>
          <w:p w:rsidR="003B3AE5" w:rsidRDefault="003B3AE5" w:rsidP="007A4795">
            <w:pPr>
              <w:ind w:left="-108"/>
            </w:pPr>
            <w:r>
              <w:t xml:space="preserve">       ní, z představ a poznání.</w:t>
            </w:r>
          </w:p>
          <w:p w:rsidR="003B3AE5" w:rsidRDefault="003B3AE5" w:rsidP="00C12037">
            <w:pPr>
              <w:numPr>
                <w:ilvl w:val="0"/>
                <w:numId w:val="143"/>
              </w:numPr>
            </w:pPr>
            <w:r>
              <w:t>Uplatňuje osobitý přístup k realitě.</w:t>
            </w:r>
          </w:p>
          <w:p w:rsidR="004C142D" w:rsidRDefault="004C142D" w:rsidP="00C12037">
            <w:pPr>
              <w:numPr>
                <w:ilvl w:val="0"/>
                <w:numId w:val="143"/>
              </w:numPr>
            </w:pPr>
            <w:r>
              <w:t>Ověřuje komunikační účinky své práce, volí vhodnou formu pro jejich prezentaci v digitálním prostředí.</w:t>
            </w: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r>
              <w:t xml:space="preserve"> </w:t>
            </w:r>
          </w:p>
        </w:tc>
        <w:tc>
          <w:tcPr>
            <w:tcW w:w="3318" w:type="dxa"/>
            <w:tcBorders>
              <w:top w:val="single" w:sz="4" w:space="0" w:color="auto"/>
              <w:left w:val="single" w:sz="4" w:space="0" w:color="auto"/>
              <w:bottom w:val="single" w:sz="4" w:space="0" w:color="auto"/>
              <w:right w:val="single" w:sz="4" w:space="0" w:color="auto"/>
            </w:tcBorders>
          </w:tcPr>
          <w:p w:rsidR="003B3AE5" w:rsidRDefault="003B3AE5" w:rsidP="007A4795">
            <w:r w:rsidRPr="00B95E28">
              <w:rPr>
                <w:b/>
                <w:i/>
              </w:rPr>
              <w:t>OSV-</w:t>
            </w:r>
            <w:r>
              <w:t xml:space="preserve"> kreativita</w:t>
            </w:r>
          </w:p>
          <w:p w:rsidR="00B95E28" w:rsidRDefault="00B95E28" w:rsidP="00B95E28">
            <w:r w:rsidRPr="002D74C4">
              <w:rPr>
                <w:b/>
                <w:i/>
              </w:rPr>
              <w:t>EV</w:t>
            </w:r>
            <w:r>
              <w:t xml:space="preserve"> – vztah člověka k prostředí</w:t>
            </w:r>
          </w:p>
          <w:p w:rsidR="00B95E28" w:rsidRDefault="00B95E28" w:rsidP="007A4795"/>
        </w:tc>
      </w:tr>
      <w:tr w:rsidR="003B3AE5">
        <w:trPr>
          <w:trHeight w:hRule="exact" w:val="1790"/>
          <w:jc w:val="right"/>
        </w:trPr>
        <w:tc>
          <w:tcPr>
            <w:tcW w:w="6406" w:type="dxa"/>
            <w:tcBorders>
              <w:top w:val="single" w:sz="4" w:space="0" w:color="auto"/>
              <w:left w:val="single" w:sz="4" w:space="0" w:color="auto"/>
              <w:bottom w:val="single" w:sz="4" w:space="0" w:color="auto"/>
              <w:right w:val="single" w:sz="4" w:space="0" w:color="auto"/>
            </w:tcBorders>
          </w:tcPr>
          <w:p w:rsidR="003B3AE5" w:rsidRDefault="003B3AE5" w:rsidP="004C142D">
            <w:pPr>
              <w:ind w:left="360"/>
              <w:rPr>
                <w:b/>
              </w:rPr>
            </w:pPr>
            <w:r>
              <w:rPr>
                <w:b/>
              </w:rPr>
              <w:t xml:space="preserve">Rozvíjení </w:t>
            </w:r>
            <w:proofErr w:type="gramStart"/>
            <w:r>
              <w:rPr>
                <w:b/>
              </w:rPr>
              <w:t>smyslové  citlivosti</w:t>
            </w:r>
            <w:proofErr w:type="gramEnd"/>
            <w:r>
              <w:rPr>
                <w:b/>
              </w:rPr>
              <w:t>.</w:t>
            </w:r>
          </w:p>
          <w:p w:rsidR="00CA2F2E" w:rsidRDefault="003B3AE5" w:rsidP="007A4795">
            <w:pPr>
              <w:ind w:left="72"/>
              <w:rPr>
                <w:b/>
              </w:rPr>
            </w:pPr>
            <w:r>
              <w:rPr>
                <w:b/>
              </w:rPr>
              <w:t xml:space="preserve">-  Souvislost   zrakového </w:t>
            </w:r>
            <w:proofErr w:type="gramStart"/>
            <w:r>
              <w:rPr>
                <w:b/>
              </w:rPr>
              <w:t>vnímání  s vjemy</w:t>
            </w:r>
            <w:proofErr w:type="gramEnd"/>
            <w:r>
              <w:rPr>
                <w:b/>
              </w:rPr>
              <w:t xml:space="preserve"> ostatních    </w:t>
            </w:r>
            <w:r w:rsidR="00CA2F2E">
              <w:rPr>
                <w:b/>
              </w:rPr>
              <w:t xml:space="preserve"> </w:t>
            </w:r>
          </w:p>
          <w:p w:rsidR="003B3AE5" w:rsidRDefault="00CA2F2E" w:rsidP="007A4795">
            <w:pPr>
              <w:ind w:left="72"/>
              <w:rPr>
                <w:b/>
              </w:rPr>
            </w:pPr>
            <w:r>
              <w:rPr>
                <w:b/>
              </w:rPr>
              <w:t xml:space="preserve">    </w:t>
            </w:r>
            <w:r w:rsidR="003B3AE5">
              <w:rPr>
                <w:b/>
              </w:rPr>
              <w:t xml:space="preserve">smyslů. </w:t>
            </w:r>
          </w:p>
          <w:p w:rsidR="003B3AE5" w:rsidRDefault="003B3AE5" w:rsidP="004C142D">
            <w:pPr>
              <w:ind w:left="360"/>
              <w:rPr>
                <w:b/>
              </w:rPr>
            </w:pPr>
            <w:r>
              <w:rPr>
                <w:b/>
              </w:rPr>
              <w:t xml:space="preserve"> </w:t>
            </w:r>
            <w:proofErr w:type="gramStart"/>
            <w:r>
              <w:rPr>
                <w:b/>
              </w:rPr>
              <w:t>-  Plastická</w:t>
            </w:r>
            <w:proofErr w:type="gramEnd"/>
            <w:r>
              <w:rPr>
                <w:b/>
              </w:rPr>
              <w:t xml:space="preserve"> tvorba /modelování,  kašírování/</w:t>
            </w:r>
          </w:p>
          <w:p w:rsidR="003B3AE5" w:rsidRDefault="003B3AE5" w:rsidP="007A4795">
            <w:pPr>
              <w:ind w:left="72"/>
              <w:rPr>
                <w:b/>
              </w:rPr>
            </w:pPr>
          </w:p>
          <w:p w:rsidR="003B3AE5" w:rsidRDefault="003B3AE5" w:rsidP="007A4795">
            <w:pPr>
              <w:rPr>
                <w:b/>
              </w:rPr>
            </w:pPr>
          </w:p>
          <w:p w:rsidR="003B3AE5" w:rsidRDefault="003B3AE5" w:rsidP="007A4795">
            <w:pPr>
              <w:rPr>
                <w:b/>
              </w:rPr>
            </w:pPr>
          </w:p>
          <w:p w:rsidR="003B3AE5" w:rsidRDefault="003B3AE5" w:rsidP="00C12037">
            <w:pPr>
              <w:numPr>
                <w:ilvl w:val="0"/>
                <w:numId w:val="143"/>
              </w:numPr>
              <w:rPr>
                <w:b/>
              </w:rPr>
            </w:pPr>
            <w:r>
              <w:rPr>
                <w:b/>
              </w:rPr>
              <w:t>-</w:t>
            </w:r>
          </w:p>
          <w:p w:rsidR="003B3AE5" w:rsidRDefault="003B3AE5" w:rsidP="00C12037">
            <w:pPr>
              <w:numPr>
                <w:ilvl w:val="0"/>
                <w:numId w:val="143"/>
              </w:numPr>
              <w:rPr>
                <w:b/>
              </w:rPr>
            </w:pPr>
            <w:r>
              <w:rPr>
                <w:b/>
              </w:rPr>
              <w:t>-</w:t>
            </w:r>
          </w:p>
          <w:p w:rsidR="003B3AE5" w:rsidRDefault="003B3AE5" w:rsidP="00C12037">
            <w:pPr>
              <w:numPr>
                <w:ilvl w:val="0"/>
                <w:numId w:val="143"/>
              </w:numPr>
              <w:rPr>
                <w:b/>
              </w:rPr>
            </w:pPr>
            <w:r>
              <w:rPr>
                <w:b/>
              </w:rPr>
              <w:t>-</w:t>
            </w:r>
          </w:p>
          <w:p w:rsidR="003B3AE5" w:rsidRDefault="003B3AE5" w:rsidP="007A4795">
            <w:pPr>
              <w:rPr>
                <w:b/>
              </w:rPr>
            </w:pPr>
          </w:p>
          <w:p w:rsidR="003B3AE5" w:rsidRDefault="003B3AE5" w:rsidP="007A4795">
            <w:pPr>
              <w:rPr>
                <w:b/>
              </w:rPr>
            </w:pPr>
            <w:r>
              <w:rPr>
                <w:b/>
              </w:rPr>
              <w:t xml:space="preserve"> </w:t>
            </w:r>
          </w:p>
          <w:p w:rsidR="003B3AE5" w:rsidRDefault="003B3AE5" w:rsidP="007A4795">
            <w:pPr>
              <w:tabs>
                <w:tab w:val="left" w:pos="162"/>
              </w:tabs>
              <w:rPr>
                <w:b/>
              </w:rPr>
            </w:pPr>
          </w:p>
          <w:p w:rsidR="003B3AE5" w:rsidRDefault="003B3AE5" w:rsidP="007A4795">
            <w:pPr>
              <w:tabs>
                <w:tab w:val="left" w:pos="267"/>
              </w:tabs>
              <w:jc w:val="center"/>
            </w:pPr>
          </w:p>
        </w:tc>
        <w:tc>
          <w:tcPr>
            <w:tcW w:w="5730" w:type="dxa"/>
            <w:tcBorders>
              <w:top w:val="single" w:sz="4" w:space="0" w:color="auto"/>
              <w:left w:val="single" w:sz="4" w:space="0" w:color="auto"/>
              <w:bottom w:val="single" w:sz="4" w:space="0" w:color="auto"/>
              <w:right w:val="single" w:sz="4" w:space="0" w:color="auto"/>
            </w:tcBorders>
          </w:tcPr>
          <w:p w:rsidR="003B3AE5" w:rsidRDefault="004C142D" w:rsidP="00C12037">
            <w:pPr>
              <w:numPr>
                <w:ilvl w:val="0"/>
                <w:numId w:val="143"/>
              </w:numPr>
              <w:ind w:left="252"/>
            </w:pPr>
            <w:r>
              <w:t>Zaznamenává podněty zachycené zkušeností získanou ostatními smysly.</w:t>
            </w:r>
          </w:p>
          <w:p w:rsidR="003B3AE5" w:rsidRDefault="003B3AE5" w:rsidP="007A4795">
            <w:pPr>
              <w:ind w:left="72"/>
            </w:pPr>
          </w:p>
          <w:p w:rsidR="003B3AE5" w:rsidRDefault="003B3AE5" w:rsidP="007A4795"/>
          <w:p w:rsidR="003B3AE5" w:rsidRDefault="003B3AE5" w:rsidP="007A4795"/>
          <w:p w:rsidR="003B3AE5" w:rsidRDefault="003B3AE5" w:rsidP="007A4795"/>
          <w:p w:rsidR="003B3AE5" w:rsidRDefault="003B3AE5" w:rsidP="007A4795"/>
          <w:p w:rsidR="003B3AE5" w:rsidRDefault="003B3AE5" w:rsidP="007A4795">
            <w:pPr>
              <w:ind w:left="72"/>
            </w:pPr>
            <w:r>
              <w:t>-</w:t>
            </w:r>
          </w:p>
          <w:p w:rsidR="003B3AE5" w:rsidRDefault="003B3AE5" w:rsidP="007A4795">
            <w:pPr>
              <w:ind w:left="72"/>
            </w:pPr>
            <w:r>
              <w:t>-</w:t>
            </w:r>
          </w:p>
          <w:p w:rsidR="003B3AE5" w:rsidRDefault="003B3AE5" w:rsidP="007A4795">
            <w:pPr>
              <w:ind w:left="72"/>
            </w:pPr>
            <w:r>
              <w:t>-</w:t>
            </w:r>
          </w:p>
          <w:p w:rsidR="003B3AE5" w:rsidRDefault="003B3AE5" w:rsidP="007A4795">
            <w:pPr>
              <w:ind w:left="72"/>
            </w:pPr>
            <w:r>
              <w:t xml:space="preserve">   </w:t>
            </w:r>
          </w:p>
          <w:p w:rsidR="003B3AE5" w:rsidRDefault="003B3AE5" w:rsidP="007A4795">
            <w:pPr>
              <w:tabs>
                <w:tab w:val="left" w:pos="72"/>
              </w:tabs>
              <w:ind w:left="72"/>
            </w:pPr>
          </w:p>
          <w:p w:rsidR="003B3AE5" w:rsidRDefault="003B3AE5" w:rsidP="00C12037">
            <w:pPr>
              <w:numPr>
                <w:ilvl w:val="0"/>
                <w:numId w:val="143"/>
              </w:numPr>
            </w:pPr>
          </w:p>
        </w:tc>
        <w:tc>
          <w:tcPr>
            <w:tcW w:w="3318" w:type="dxa"/>
            <w:tcBorders>
              <w:top w:val="single" w:sz="4" w:space="0" w:color="auto"/>
              <w:left w:val="single" w:sz="4" w:space="0" w:color="auto"/>
              <w:bottom w:val="single" w:sz="4" w:space="0" w:color="auto"/>
              <w:right w:val="single" w:sz="4" w:space="0" w:color="auto"/>
            </w:tcBorders>
          </w:tcPr>
          <w:p w:rsidR="00B95E28" w:rsidRDefault="00B95E28" w:rsidP="00B95E28">
            <w:pPr>
              <w:rPr>
                <w:b/>
                <w:i/>
              </w:rPr>
            </w:pPr>
          </w:p>
          <w:p w:rsidR="00B95E28" w:rsidRDefault="00B95E28" w:rsidP="00B95E28">
            <w:r w:rsidRPr="002D74C4">
              <w:rPr>
                <w:b/>
                <w:i/>
              </w:rPr>
              <w:t>OSV</w:t>
            </w:r>
            <w:r>
              <w:t xml:space="preserve"> – sebepoznání a sebepojetí</w:t>
            </w:r>
          </w:p>
          <w:p w:rsidR="00B95E28" w:rsidRDefault="00B95E28" w:rsidP="007A4795"/>
        </w:tc>
      </w:tr>
      <w:tr w:rsidR="003B3AE5">
        <w:trPr>
          <w:trHeight w:hRule="exact" w:val="3058"/>
          <w:jc w:val="right"/>
        </w:trPr>
        <w:tc>
          <w:tcPr>
            <w:tcW w:w="6406" w:type="dxa"/>
            <w:tcBorders>
              <w:top w:val="single" w:sz="4" w:space="0" w:color="auto"/>
              <w:left w:val="single" w:sz="4" w:space="0" w:color="auto"/>
              <w:bottom w:val="single" w:sz="4" w:space="0" w:color="auto"/>
              <w:right w:val="single" w:sz="4" w:space="0" w:color="auto"/>
            </w:tcBorders>
          </w:tcPr>
          <w:p w:rsidR="003B3AE5" w:rsidRDefault="003B3AE5" w:rsidP="004C142D">
            <w:pPr>
              <w:ind w:left="360"/>
              <w:rPr>
                <w:b/>
              </w:rPr>
            </w:pPr>
            <w:r>
              <w:rPr>
                <w:b/>
              </w:rPr>
              <w:t>Malba</w:t>
            </w:r>
          </w:p>
          <w:p w:rsidR="003B3AE5" w:rsidRDefault="003B3AE5" w:rsidP="004C142D">
            <w:pPr>
              <w:ind w:left="360"/>
              <w:rPr>
                <w:b/>
              </w:rPr>
            </w:pPr>
            <w:r>
              <w:rPr>
                <w:b/>
              </w:rPr>
              <w:t xml:space="preserve"> -  Technika malby vod.a temper.</w:t>
            </w:r>
            <w:r w:rsidR="00CA2F2E">
              <w:rPr>
                <w:b/>
              </w:rPr>
              <w:t xml:space="preserve"> </w:t>
            </w:r>
            <w:proofErr w:type="gramStart"/>
            <w:r>
              <w:rPr>
                <w:b/>
              </w:rPr>
              <w:t>barvami</w:t>
            </w:r>
            <w:proofErr w:type="gramEnd"/>
          </w:p>
          <w:p w:rsidR="003B3AE5" w:rsidRDefault="003B3AE5" w:rsidP="004C142D">
            <w:pPr>
              <w:ind w:left="360"/>
              <w:rPr>
                <w:b/>
              </w:rPr>
            </w:pPr>
            <w:r>
              <w:rPr>
                <w:b/>
              </w:rPr>
              <w:t xml:space="preserve"> -   Barvy teplé a studené,</w:t>
            </w:r>
            <w:r w:rsidR="00CA2F2E">
              <w:rPr>
                <w:b/>
              </w:rPr>
              <w:t xml:space="preserve"> </w:t>
            </w:r>
            <w:r>
              <w:rPr>
                <w:b/>
              </w:rPr>
              <w:t xml:space="preserve">barvy </w:t>
            </w:r>
            <w:r w:rsidR="00CA2F2E">
              <w:rPr>
                <w:b/>
              </w:rPr>
              <w:t>p</w:t>
            </w:r>
            <w:r>
              <w:rPr>
                <w:b/>
              </w:rPr>
              <w:t xml:space="preserve">říbuzné, </w:t>
            </w:r>
            <w:r w:rsidR="00CA2F2E">
              <w:rPr>
                <w:b/>
              </w:rPr>
              <w:t>m</w:t>
            </w:r>
            <w:r>
              <w:rPr>
                <w:b/>
              </w:rPr>
              <w:t>íchání barev</w:t>
            </w:r>
            <w:r w:rsidR="00CA2F2E">
              <w:rPr>
                <w:b/>
              </w:rPr>
              <w:t>,</w:t>
            </w:r>
          </w:p>
          <w:p w:rsidR="003B3AE5" w:rsidRDefault="003B3AE5" w:rsidP="004C142D">
            <w:pPr>
              <w:ind w:left="360"/>
              <w:rPr>
                <w:b/>
              </w:rPr>
            </w:pPr>
            <w:r>
              <w:rPr>
                <w:b/>
              </w:rPr>
              <w:t xml:space="preserve"> </w:t>
            </w:r>
            <w:r w:rsidR="00CA2F2E">
              <w:rPr>
                <w:b/>
              </w:rPr>
              <w:t>r</w:t>
            </w:r>
            <w:r>
              <w:rPr>
                <w:b/>
              </w:rPr>
              <w:t>ozdíly hustoty barev, vhodné štětce</w:t>
            </w:r>
          </w:p>
          <w:p w:rsidR="003B3AE5" w:rsidRDefault="003B3AE5" w:rsidP="004C142D">
            <w:pPr>
              <w:ind w:left="360"/>
              <w:rPr>
                <w:b/>
              </w:rPr>
            </w:pPr>
            <w:r>
              <w:rPr>
                <w:b/>
              </w:rPr>
              <w:t xml:space="preserve"> Práce s barvou a plochou</w:t>
            </w:r>
          </w:p>
          <w:p w:rsidR="003B3AE5" w:rsidRDefault="003B3AE5" w:rsidP="004C142D">
            <w:pPr>
              <w:ind w:left="360"/>
              <w:rPr>
                <w:b/>
              </w:rPr>
            </w:pPr>
            <w:r>
              <w:rPr>
                <w:b/>
              </w:rPr>
              <w:t xml:space="preserve"> -   Volný výtvarný projev</w:t>
            </w:r>
          </w:p>
          <w:p w:rsidR="003B3AE5" w:rsidRDefault="003B3AE5" w:rsidP="004C142D">
            <w:pPr>
              <w:ind w:left="360"/>
              <w:rPr>
                <w:b/>
              </w:rPr>
            </w:pPr>
            <w:r>
              <w:rPr>
                <w:b/>
              </w:rPr>
              <w:t xml:space="preserve"> -   Otisky</w:t>
            </w:r>
          </w:p>
          <w:p w:rsidR="003B3AE5" w:rsidRDefault="003B3AE5" w:rsidP="004C142D">
            <w:pPr>
              <w:ind w:left="360"/>
              <w:rPr>
                <w:b/>
              </w:rPr>
            </w:pPr>
            <w:r>
              <w:rPr>
                <w:b/>
              </w:rPr>
              <w:t xml:space="preserve"> -   Kombinované techniky</w:t>
            </w:r>
          </w:p>
          <w:p w:rsidR="004C142D" w:rsidRDefault="004C142D" w:rsidP="004C142D">
            <w:pPr>
              <w:ind w:left="360"/>
              <w:rPr>
                <w:b/>
              </w:rPr>
            </w:pPr>
            <w:r>
              <w:rPr>
                <w:b/>
              </w:rPr>
              <w:t xml:space="preserve"> -   Nová média (digitální fotografie)</w:t>
            </w:r>
          </w:p>
          <w:p w:rsidR="003B3AE5" w:rsidRDefault="003B3AE5" w:rsidP="007A4795">
            <w:pPr>
              <w:ind w:left="72"/>
              <w:rPr>
                <w:b/>
              </w:rPr>
            </w:pPr>
          </w:p>
          <w:p w:rsidR="003B3AE5" w:rsidRDefault="003B3AE5" w:rsidP="007A4795">
            <w:pPr>
              <w:ind w:left="72"/>
              <w:rPr>
                <w:b/>
              </w:rPr>
            </w:pPr>
          </w:p>
          <w:p w:rsidR="003B3AE5" w:rsidRDefault="003B3AE5" w:rsidP="007A4795">
            <w:pPr>
              <w:ind w:left="72"/>
              <w:rPr>
                <w:b/>
              </w:rPr>
            </w:pPr>
          </w:p>
          <w:p w:rsidR="003B3AE5" w:rsidRDefault="003B3AE5" w:rsidP="00C12037">
            <w:pPr>
              <w:numPr>
                <w:ilvl w:val="0"/>
                <w:numId w:val="143"/>
              </w:numPr>
              <w:rPr>
                <w:b/>
              </w:rPr>
            </w:pPr>
          </w:p>
          <w:p w:rsidR="003B3AE5" w:rsidRDefault="003B3AE5" w:rsidP="00C12037">
            <w:pPr>
              <w:numPr>
                <w:ilvl w:val="0"/>
                <w:numId w:val="143"/>
              </w:numPr>
              <w:rPr>
                <w:b/>
              </w:rPr>
            </w:pPr>
          </w:p>
          <w:p w:rsidR="003B3AE5" w:rsidRDefault="003B3AE5" w:rsidP="007A4795">
            <w:pPr>
              <w:ind w:left="72"/>
              <w:rPr>
                <w:b/>
              </w:rPr>
            </w:pPr>
            <w:r>
              <w:rPr>
                <w:b/>
              </w:rPr>
              <w:t>-</w:t>
            </w:r>
          </w:p>
          <w:p w:rsidR="003B3AE5" w:rsidRDefault="003B3AE5" w:rsidP="007A4795">
            <w:pPr>
              <w:ind w:left="72"/>
              <w:rPr>
                <w:b/>
              </w:rPr>
            </w:pPr>
            <w:r>
              <w:rPr>
                <w:b/>
              </w:rPr>
              <w:t>-</w:t>
            </w:r>
          </w:p>
          <w:p w:rsidR="003B3AE5" w:rsidRDefault="003B3AE5" w:rsidP="007A4795">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3B3AE5" w:rsidRDefault="003B3AE5" w:rsidP="00C12037">
            <w:pPr>
              <w:numPr>
                <w:ilvl w:val="0"/>
                <w:numId w:val="143"/>
              </w:numPr>
            </w:pPr>
            <w:r>
              <w:t xml:space="preserve">Vybírá, vytváří a pojmenovává škálu prvků vizuálně   </w:t>
            </w:r>
          </w:p>
          <w:p w:rsidR="003B3AE5" w:rsidRDefault="00CA2F2E" w:rsidP="00CA2F2E">
            <w:pPr>
              <w:ind w:left="72"/>
            </w:pPr>
            <w:r>
              <w:t xml:space="preserve">   </w:t>
            </w:r>
            <w:r w:rsidR="003B3AE5">
              <w:t xml:space="preserve">obrazných vyjádření a jejich vztahů, uplatňuje je pro   </w:t>
            </w:r>
          </w:p>
          <w:p w:rsidR="003B3AE5" w:rsidRDefault="00CA2F2E" w:rsidP="00CA2F2E">
            <w:pPr>
              <w:ind w:left="72"/>
            </w:pPr>
            <w:r>
              <w:t xml:space="preserve">   </w:t>
            </w:r>
            <w:r w:rsidR="003B3AE5">
              <w:t>vyjádření vlastních zkušeností, představ a poznatků</w:t>
            </w:r>
          </w:p>
          <w:p w:rsidR="003B3AE5" w:rsidRDefault="003B3AE5" w:rsidP="00C12037">
            <w:pPr>
              <w:numPr>
                <w:ilvl w:val="0"/>
                <w:numId w:val="143"/>
              </w:numPr>
            </w:pPr>
            <w:r>
              <w:t>snaží se o osobité výsledky</w:t>
            </w:r>
            <w:r w:rsidR="004C142D">
              <w:t>, kombinuje práci s digitálními technologiemi</w:t>
            </w: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C12037">
            <w:pPr>
              <w:numPr>
                <w:ilvl w:val="0"/>
                <w:numId w:val="143"/>
              </w:numPr>
            </w:pPr>
          </w:p>
          <w:p w:rsidR="003B3AE5" w:rsidRDefault="003B3AE5" w:rsidP="00C12037">
            <w:pPr>
              <w:numPr>
                <w:ilvl w:val="0"/>
                <w:numId w:val="143"/>
              </w:numPr>
            </w:pPr>
          </w:p>
          <w:p w:rsidR="003B3AE5" w:rsidRDefault="003B3AE5" w:rsidP="00C12037">
            <w:pPr>
              <w:numPr>
                <w:ilvl w:val="0"/>
                <w:numId w:val="143"/>
              </w:numPr>
            </w:pPr>
          </w:p>
          <w:p w:rsidR="003B3AE5" w:rsidRDefault="003B3AE5" w:rsidP="00C12037">
            <w:pPr>
              <w:numPr>
                <w:ilvl w:val="0"/>
                <w:numId w:val="143"/>
              </w:numPr>
            </w:pPr>
          </w:p>
          <w:p w:rsidR="003B3AE5" w:rsidRDefault="003B3AE5" w:rsidP="007A4795">
            <w:r>
              <w:t xml:space="preserve"> </w:t>
            </w:r>
          </w:p>
        </w:tc>
        <w:tc>
          <w:tcPr>
            <w:tcW w:w="3318" w:type="dxa"/>
            <w:tcBorders>
              <w:top w:val="single" w:sz="4" w:space="0" w:color="auto"/>
              <w:left w:val="single" w:sz="4" w:space="0" w:color="auto"/>
              <w:bottom w:val="single" w:sz="4" w:space="0" w:color="auto"/>
              <w:right w:val="single" w:sz="4" w:space="0" w:color="auto"/>
            </w:tcBorders>
          </w:tcPr>
          <w:p w:rsidR="003B3AE5" w:rsidRDefault="003B3AE5" w:rsidP="007A4795">
            <w:r>
              <w:t>Český jazyk - literatura</w:t>
            </w:r>
          </w:p>
        </w:tc>
      </w:tr>
      <w:tr w:rsidR="003B3AE5">
        <w:trPr>
          <w:trHeight w:hRule="exact" w:val="3603"/>
          <w:jc w:val="right"/>
        </w:trPr>
        <w:tc>
          <w:tcPr>
            <w:tcW w:w="6406" w:type="dxa"/>
            <w:tcBorders>
              <w:top w:val="single" w:sz="4" w:space="0" w:color="auto"/>
              <w:left w:val="single" w:sz="4" w:space="0" w:color="auto"/>
              <w:bottom w:val="single" w:sz="4" w:space="0" w:color="auto"/>
              <w:right w:val="single" w:sz="4" w:space="0" w:color="auto"/>
            </w:tcBorders>
          </w:tcPr>
          <w:p w:rsidR="003B3AE5" w:rsidRDefault="003B3AE5" w:rsidP="004C142D">
            <w:pPr>
              <w:ind w:left="360"/>
              <w:rPr>
                <w:b/>
              </w:rPr>
            </w:pPr>
            <w:r>
              <w:rPr>
                <w:b/>
              </w:rPr>
              <w:lastRenderedPageBreak/>
              <w:t xml:space="preserve">Dekorační práce – využití </w:t>
            </w:r>
            <w:proofErr w:type="gramStart"/>
            <w:r>
              <w:rPr>
                <w:b/>
              </w:rPr>
              <w:t>linie,  kombinace</w:t>
            </w:r>
            <w:proofErr w:type="gramEnd"/>
            <w:r>
              <w:rPr>
                <w:b/>
              </w:rPr>
              <w:t xml:space="preserve"> barev, střídání prvků</w:t>
            </w:r>
          </w:p>
          <w:p w:rsidR="003B3AE5" w:rsidRDefault="003B3AE5" w:rsidP="007A4795">
            <w:pPr>
              <w:ind w:left="72"/>
              <w:rPr>
                <w:b/>
              </w:rPr>
            </w:pPr>
            <w:r>
              <w:rPr>
                <w:b/>
              </w:rPr>
              <w:t xml:space="preserve">   </w:t>
            </w:r>
          </w:p>
          <w:p w:rsidR="003B3AE5" w:rsidRDefault="003B3AE5" w:rsidP="007A4795">
            <w:pPr>
              <w:ind w:left="72"/>
              <w:rPr>
                <w:b/>
              </w:rPr>
            </w:pPr>
          </w:p>
          <w:p w:rsidR="00CA2F2E" w:rsidRDefault="003B3AE5" w:rsidP="004C142D">
            <w:pPr>
              <w:ind w:left="360"/>
              <w:rPr>
                <w:b/>
              </w:rPr>
            </w:pPr>
            <w:r>
              <w:rPr>
                <w:b/>
              </w:rPr>
              <w:t xml:space="preserve">Vánoce, Velikonoce – </w:t>
            </w:r>
            <w:proofErr w:type="gramStart"/>
            <w:r>
              <w:rPr>
                <w:b/>
              </w:rPr>
              <w:t>dekorativní</w:t>
            </w:r>
            <w:r w:rsidR="00CA2F2E">
              <w:rPr>
                <w:b/>
              </w:rPr>
              <w:t xml:space="preserve"> </w:t>
            </w:r>
            <w:r>
              <w:rPr>
                <w:b/>
              </w:rPr>
              <w:t xml:space="preserve"> předměty</w:t>
            </w:r>
            <w:proofErr w:type="gramEnd"/>
            <w:r>
              <w:rPr>
                <w:b/>
              </w:rPr>
              <w:t xml:space="preserve">, výzdoba </w:t>
            </w:r>
            <w:r w:rsidR="00CA2F2E">
              <w:rPr>
                <w:b/>
              </w:rPr>
              <w:t xml:space="preserve">  </w:t>
            </w:r>
          </w:p>
          <w:p w:rsidR="003B3AE5" w:rsidRDefault="00CA2F2E" w:rsidP="007A4795">
            <w:pPr>
              <w:rPr>
                <w:b/>
              </w:rPr>
            </w:pPr>
            <w:r>
              <w:rPr>
                <w:b/>
              </w:rPr>
              <w:t xml:space="preserve">      </w:t>
            </w:r>
            <w:r w:rsidR="003B3AE5">
              <w:rPr>
                <w:b/>
              </w:rPr>
              <w:t>interiéru netradiční techniky</w:t>
            </w:r>
          </w:p>
          <w:p w:rsidR="003B3AE5" w:rsidRDefault="003B3AE5" w:rsidP="007A4795">
            <w:pPr>
              <w:rPr>
                <w:b/>
              </w:rPr>
            </w:pPr>
          </w:p>
          <w:p w:rsidR="003B3AE5" w:rsidRDefault="003B3AE5" w:rsidP="007A4795">
            <w:pPr>
              <w:rPr>
                <w:b/>
              </w:rPr>
            </w:pPr>
          </w:p>
          <w:p w:rsidR="003B3AE5" w:rsidRDefault="003B3AE5" w:rsidP="007A4795">
            <w:pPr>
              <w:rPr>
                <w:b/>
              </w:rPr>
            </w:pPr>
          </w:p>
          <w:p w:rsidR="003B3AE5" w:rsidRDefault="003B3AE5" w:rsidP="007A4795">
            <w:pPr>
              <w:ind w:left="72"/>
              <w:rPr>
                <w:b/>
              </w:rPr>
            </w:pPr>
          </w:p>
          <w:p w:rsidR="003B3AE5" w:rsidRDefault="003B3AE5" w:rsidP="007A4795">
            <w:pPr>
              <w:ind w:left="72"/>
              <w:rPr>
                <w:b/>
              </w:rPr>
            </w:pPr>
          </w:p>
        </w:tc>
        <w:tc>
          <w:tcPr>
            <w:tcW w:w="5730" w:type="dxa"/>
            <w:tcBorders>
              <w:top w:val="single" w:sz="4" w:space="0" w:color="auto"/>
              <w:left w:val="single" w:sz="4" w:space="0" w:color="auto"/>
              <w:bottom w:val="single" w:sz="4" w:space="0" w:color="auto"/>
              <w:right w:val="single" w:sz="4" w:space="0" w:color="auto"/>
            </w:tcBorders>
          </w:tcPr>
          <w:p w:rsidR="003B3AE5" w:rsidRDefault="003B3AE5" w:rsidP="00C12037">
            <w:pPr>
              <w:numPr>
                <w:ilvl w:val="0"/>
                <w:numId w:val="143"/>
              </w:numPr>
            </w:pPr>
            <w:proofErr w:type="gramStart"/>
            <w:r>
              <w:t>Využití  dekorativních</w:t>
            </w:r>
            <w:proofErr w:type="gramEnd"/>
            <w:r>
              <w:t xml:space="preserve"> postupů</w:t>
            </w: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7A4795">
            <w:pPr>
              <w:ind w:left="-108"/>
            </w:pPr>
          </w:p>
          <w:p w:rsidR="003B3AE5" w:rsidRDefault="003B3AE5" w:rsidP="003B3AE5">
            <w:pPr>
              <w:ind w:left="-108"/>
            </w:pPr>
          </w:p>
          <w:p w:rsidR="003B3AE5" w:rsidRDefault="003B3AE5" w:rsidP="003B3AE5">
            <w:pPr>
              <w:ind w:left="-108"/>
            </w:pPr>
          </w:p>
          <w:p w:rsidR="003B3AE5" w:rsidRDefault="003B3AE5" w:rsidP="003B3AE5">
            <w:pPr>
              <w:ind w:left="-108"/>
            </w:pPr>
          </w:p>
          <w:p w:rsidR="003B3AE5" w:rsidRDefault="003B3AE5" w:rsidP="007A4795">
            <w:r>
              <w:t xml:space="preserve"> </w:t>
            </w:r>
          </w:p>
        </w:tc>
        <w:tc>
          <w:tcPr>
            <w:tcW w:w="3318" w:type="dxa"/>
            <w:tcBorders>
              <w:top w:val="single" w:sz="4" w:space="0" w:color="auto"/>
              <w:left w:val="single" w:sz="4" w:space="0" w:color="auto"/>
              <w:bottom w:val="single" w:sz="4" w:space="0" w:color="auto"/>
              <w:right w:val="single" w:sz="4" w:space="0" w:color="auto"/>
            </w:tcBorders>
          </w:tcPr>
          <w:p w:rsidR="007653F2" w:rsidRDefault="007653F2" w:rsidP="007653F2">
            <w:r w:rsidRPr="002D74C4">
              <w:rPr>
                <w:b/>
                <w:i/>
              </w:rPr>
              <w:t>MV</w:t>
            </w:r>
            <w:r>
              <w:t xml:space="preserve"> – stavba mediálních sdělení</w:t>
            </w:r>
          </w:p>
          <w:p w:rsidR="00B95E28" w:rsidRDefault="00B95E28" w:rsidP="007A4795"/>
          <w:p w:rsidR="003B3AE5" w:rsidRDefault="003B3AE5" w:rsidP="007A4795">
            <w:r>
              <w:t>Český jazyk, literatura</w:t>
            </w:r>
          </w:p>
          <w:p w:rsidR="007653F2" w:rsidRDefault="007653F2" w:rsidP="007A4795"/>
          <w:p w:rsidR="007653F2" w:rsidRDefault="007653F2" w:rsidP="007653F2">
            <w:r w:rsidRPr="002D74C4">
              <w:rPr>
                <w:b/>
                <w:i/>
              </w:rPr>
              <w:t>MkV</w:t>
            </w:r>
            <w:r>
              <w:t xml:space="preserve"> – multikulturalita</w:t>
            </w:r>
          </w:p>
          <w:p w:rsidR="003B3AE5" w:rsidRDefault="003B3AE5" w:rsidP="007A4795"/>
        </w:tc>
      </w:tr>
      <w:tr w:rsidR="003B3AE5">
        <w:trPr>
          <w:trHeight w:hRule="exact" w:val="1985"/>
          <w:jc w:val="right"/>
        </w:trPr>
        <w:tc>
          <w:tcPr>
            <w:tcW w:w="6406" w:type="dxa"/>
            <w:tcBorders>
              <w:top w:val="single" w:sz="4" w:space="0" w:color="auto"/>
              <w:left w:val="single" w:sz="4" w:space="0" w:color="auto"/>
              <w:bottom w:val="single" w:sz="4" w:space="0" w:color="auto"/>
              <w:right w:val="single" w:sz="4" w:space="0" w:color="auto"/>
            </w:tcBorders>
          </w:tcPr>
          <w:p w:rsidR="003B3AE5" w:rsidRDefault="003B3AE5" w:rsidP="007A4795">
            <w:pPr>
              <w:rPr>
                <w:b/>
              </w:rPr>
            </w:pPr>
            <w:r>
              <w:rPr>
                <w:b/>
              </w:rPr>
              <w:t xml:space="preserve">  Dějiny umění</w:t>
            </w:r>
          </w:p>
          <w:p w:rsidR="003B3AE5" w:rsidRDefault="003B3AE5" w:rsidP="007A4795">
            <w:pPr>
              <w:rPr>
                <w:b/>
              </w:rPr>
            </w:pPr>
            <w:r>
              <w:rPr>
                <w:b/>
              </w:rPr>
              <w:t xml:space="preserve">  Egypt, </w:t>
            </w:r>
            <w:proofErr w:type="gramStart"/>
            <w:r>
              <w:rPr>
                <w:b/>
              </w:rPr>
              <w:t>Řecko,Řím</w:t>
            </w:r>
            <w:proofErr w:type="gramEnd"/>
            <w:r>
              <w:rPr>
                <w:b/>
              </w:rPr>
              <w:t xml:space="preserve"> </w:t>
            </w:r>
          </w:p>
          <w:p w:rsidR="003B3AE5" w:rsidRDefault="003B3AE5" w:rsidP="007A4795">
            <w:pPr>
              <w:rPr>
                <w:b/>
              </w:rPr>
            </w:pPr>
            <w:r>
              <w:rPr>
                <w:b/>
              </w:rPr>
              <w:t xml:space="preserve">  </w:t>
            </w:r>
          </w:p>
          <w:p w:rsidR="003B3AE5" w:rsidRDefault="003B3AE5" w:rsidP="007A4795">
            <w:pPr>
              <w:rPr>
                <w:b/>
              </w:rPr>
            </w:pPr>
          </w:p>
          <w:p w:rsidR="003B3AE5" w:rsidRDefault="003B3AE5" w:rsidP="007A4795">
            <w:pPr>
              <w:rPr>
                <w:b/>
              </w:rPr>
            </w:pPr>
          </w:p>
          <w:p w:rsidR="003B3AE5" w:rsidRDefault="003B3AE5" w:rsidP="007A4795">
            <w:pPr>
              <w:rPr>
                <w:b/>
              </w:rPr>
            </w:pPr>
          </w:p>
          <w:p w:rsidR="003B3AE5" w:rsidRDefault="003B3AE5" w:rsidP="007A4795">
            <w:pPr>
              <w:rPr>
                <w:b/>
              </w:rPr>
            </w:pPr>
          </w:p>
          <w:p w:rsidR="003B3AE5" w:rsidRDefault="003B3AE5" w:rsidP="007A4795">
            <w:pPr>
              <w:rPr>
                <w:b/>
              </w:rPr>
            </w:pPr>
            <w:r>
              <w:rPr>
                <w:b/>
              </w:rPr>
              <w:t xml:space="preserve"> -</w:t>
            </w:r>
          </w:p>
          <w:p w:rsidR="003B3AE5" w:rsidRDefault="003B3AE5" w:rsidP="007A4795">
            <w:pPr>
              <w:rPr>
                <w:b/>
              </w:rPr>
            </w:pPr>
            <w:r>
              <w:rPr>
                <w:b/>
              </w:rPr>
              <w:t xml:space="preserve"> -</w:t>
            </w:r>
          </w:p>
          <w:p w:rsidR="003B3AE5" w:rsidRDefault="003B3AE5" w:rsidP="007A4795">
            <w:pPr>
              <w:rPr>
                <w:b/>
              </w:rPr>
            </w:pPr>
            <w:r>
              <w:rPr>
                <w:b/>
              </w:rPr>
              <w:t xml:space="preserve"> -</w:t>
            </w:r>
          </w:p>
          <w:p w:rsidR="003B3AE5" w:rsidRDefault="003B3AE5" w:rsidP="007A4795">
            <w:pPr>
              <w:rPr>
                <w:b/>
              </w:rPr>
            </w:pPr>
            <w:r>
              <w:rPr>
                <w:b/>
              </w:rPr>
              <w:t xml:space="preserve"> -</w:t>
            </w:r>
          </w:p>
          <w:p w:rsidR="003B3AE5" w:rsidRDefault="003B3AE5" w:rsidP="007A4795">
            <w:pPr>
              <w:rPr>
                <w:b/>
              </w:rPr>
            </w:pPr>
            <w:r>
              <w:rPr>
                <w:b/>
              </w:rPr>
              <w:t xml:space="preserve"> -</w:t>
            </w:r>
          </w:p>
          <w:p w:rsidR="003B3AE5" w:rsidRDefault="003B3AE5" w:rsidP="007A4795">
            <w:pPr>
              <w:rPr>
                <w:b/>
              </w:rPr>
            </w:pPr>
          </w:p>
          <w:p w:rsidR="003B3AE5" w:rsidRDefault="003B3AE5" w:rsidP="007A4795">
            <w:pPr>
              <w:rPr>
                <w:b/>
              </w:rPr>
            </w:pPr>
            <w:r>
              <w:rPr>
                <w:b/>
              </w:rPr>
              <w:t>-</w:t>
            </w:r>
          </w:p>
        </w:tc>
        <w:tc>
          <w:tcPr>
            <w:tcW w:w="5730" w:type="dxa"/>
            <w:tcBorders>
              <w:top w:val="single" w:sz="4" w:space="0" w:color="auto"/>
              <w:left w:val="single" w:sz="4" w:space="0" w:color="auto"/>
              <w:bottom w:val="single" w:sz="4" w:space="0" w:color="auto"/>
              <w:right w:val="single" w:sz="4" w:space="0" w:color="auto"/>
            </w:tcBorders>
          </w:tcPr>
          <w:p w:rsidR="003B3AE5" w:rsidRDefault="003B3AE5" w:rsidP="007A4795">
            <w:r>
              <w:t xml:space="preserve"> -  Rozliší působení vizuálně obrazného v rovině </w:t>
            </w:r>
          </w:p>
          <w:p w:rsidR="003B3AE5" w:rsidRDefault="003B3AE5" w:rsidP="007A4795">
            <w:r>
              <w:t xml:space="preserve">    smyslového účinku, subjektivního účinku  </w:t>
            </w:r>
          </w:p>
          <w:p w:rsidR="003B3AE5" w:rsidRDefault="003B3AE5" w:rsidP="007A4795">
            <w:r>
              <w:t xml:space="preserve">  </w:t>
            </w:r>
          </w:p>
        </w:tc>
        <w:tc>
          <w:tcPr>
            <w:tcW w:w="3318" w:type="dxa"/>
            <w:tcBorders>
              <w:top w:val="single" w:sz="4" w:space="0" w:color="auto"/>
              <w:left w:val="single" w:sz="4" w:space="0" w:color="auto"/>
              <w:bottom w:val="single" w:sz="4" w:space="0" w:color="auto"/>
              <w:right w:val="single" w:sz="4" w:space="0" w:color="auto"/>
            </w:tcBorders>
          </w:tcPr>
          <w:p w:rsidR="003B3AE5" w:rsidRDefault="003B3AE5" w:rsidP="007A4795">
            <w:r>
              <w:t>Dějepis, literatura</w:t>
            </w:r>
          </w:p>
          <w:p w:rsidR="007653F2" w:rsidRDefault="007653F2" w:rsidP="007A4795"/>
          <w:p w:rsidR="007653F2" w:rsidRDefault="007653F2" w:rsidP="007653F2">
            <w:proofErr w:type="gramStart"/>
            <w:r w:rsidRPr="002D74C4">
              <w:rPr>
                <w:b/>
                <w:i/>
              </w:rPr>
              <w:t>VMEGS</w:t>
            </w:r>
            <w:r>
              <w:t xml:space="preserve"> –  Jsme</w:t>
            </w:r>
            <w:proofErr w:type="gramEnd"/>
            <w:r>
              <w:t xml:space="preserve"> Evropané</w:t>
            </w:r>
          </w:p>
          <w:p w:rsidR="003B3AE5" w:rsidRDefault="003B3AE5" w:rsidP="007A4795"/>
        </w:tc>
      </w:tr>
    </w:tbl>
    <w:p w:rsidR="003B3AE5" w:rsidRDefault="003B3AE5" w:rsidP="003B3AE5"/>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584485">
        <w:trPr>
          <w:trHeight w:val="852"/>
          <w:jc w:val="right"/>
        </w:trPr>
        <w:tc>
          <w:tcPr>
            <w:tcW w:w="6406" w:type="dxa"/>
            <w:shd w:val="clear" w:color="auto" w:fill="E6E6E6"/>
            <w:vAlign w:val="center"/>
          </w:tcPr>
          <w:p w:rsidR="00584485" w:rsidRPr="003B3AE5" w:rsidRDefault="00584485" w:rsidP="007A4795">
            <w:pPr>
              <w:jc w:val="center"/>
              <w:rPr>
                <w:b/>
                <w:sz w:val="40"/>
                <w:szCs w:val="40"/>
              </w:rPr>
            </w:pPr>
            <w:r>
              <w:rPr>
                <w:b/>
                <w:sz w:val="40"/>
                <w:szCs w:val="40"/>
              </w:rPr>
              <w:lastRenderedPageBreak/>
              <w:t>7.</w:t>
            </w:r>
            <w:r w:rsidRPr="003B3AE5">
              <w:rPr>
                <w:b/>
                <w:sz w:val="40"/>
                <w:szCs w:val="40"/>
              </w:rPr>
              <w:t xml:space="preserve"> ročník</w:t>
            </w:r>
          </w:p>
        </w:tc>
        <w:tc>
          <w:tcPr>
            <w:tcW w:w="5730" w:type="dxa"/>
            <w:shd w:val="clear" w:color="auto" w:fill="E6E6E6"/>
            <w:vAlign w:val="center"/>
          </w:tcPr>
          <w:p w:rsidR="00584485" w:rsidRPr="003B3AE5" w:rsidRDefault="00584485" w:rsidP="007A4795">
            <w:pPr>
              <w:jc w:val="center"/>
              <w:rPr>
                <w:b/>
                <w:sz w:val="40"/>
                <w:szCs w:val="40"/>
              </w:rPr>
            </w:pPr>
            <w:r w:rsidRPr="003B3AE5">
              <w:rPr>
                <w:b/>
                <w:sz w:val="40"/>
                <w:szCs w:val="40"/>
              </w:rPr>
              <w:t>Výtvarná výchova</w:t>
            </w:r>
          </w:p>
        </w:tc>
        <w:tc>
          <w:tcPr>
            <w:tcW w:w="3318" w:type="dxa"/>
            <w:shd w:val="clear" w:color="auto" w:fill="E6E6E6"/>
            <w:vAlign w:val="center"/>
          </w:tcPr>
          <w:p w:rsidR="00584485" w:rsidRPr="003B3AE5" w:rsidRDefault="00584485" w:rsidP="007A4795">
            <w:pPr>
              <w:jc w:val="center"/>
              <w:rPr>
                <w:b/>
                <w:sz w:val="40"/>
                <w:szCs w:val="40"/>
              </w:rPr>
            </w:pPr>
            <w:r w:rsidRPr="003B3AE5">
              <w:rPr>
                <w:b/>
                <w:sz w:val="40"/>
                <w:szCs w:val="40"/>
              </w:rPr>
              <w:t>2 hodiny</w:t>
            </w:r>
          </w:p>
        </w:tc>
      </w:tr>
      <w:tr w:rsidR="00584485">
        <w:trPr>
          <w:trHeight w:val="1027"/>
          <w:jc w:val="right"/>
        </w:trPr>
        <w:tc>
          <w:tcPr>
            <w:tcW w:w="6406" w:type="dxa"/>
            <w:vAlign w:val="center"/>
          </w:tcPr>
          <w:p w:rsidR="00584485" w:rsidRPr="003B3AE5" w:rsidRDefault="00584485" w:rsidP="007A4795">
            <w:pPr>
              <w:jc w:val="center"/>
              <w:rPr>
                <w:b/>
                <w:sz w:val="32"/>
                <w:szCs w:val="32"/>
              </w:rPr>
            </w:pPr>
            <w:r w:rsidRPr="003B3AE5">
              <w:rPr>
                <w:b/>
                <w:sz w:val="32"/>
                <w:szCs w:val="32"/>
              </w:rPr>
              <w:t xml:space="preserve">Učivo </w:t>
            </w:r>
          </w:p>
        </w:tc>
        <w:tc>
          <w:tcPr>
            <w:tcW w:w="5730" w:type="dxa"/>
            <w:vAlign w:val="center"/>
          </w:tcPr>
          <w:p w:rsidR="00584485" w:rsidRPr="003B3AE5" w:rsidRDefault="00584485" w:rsidP="007A4795">
            <w:pPr>
              <w:jc w:val="center"/>
              <w:rPr>
                <w:b/>
                <w:sz w:val="32"/>
                <w:szCs w:val="32"/>
              </w:rPr>
            </w:pPr>
            <w:r w:rsidRPr="003B3AE5">
              <w:rPr>
                <w:b/>
                <w:sz w:val="32"/>
                <w:szCs w:val="32"/>
              </w:rPr>
              <w:t>Očekávané výstupy</w:t>
            </w:r>
          </w:p>
        </w:tc>
        <w:tc>
          <w:tcPr>
            <w:tcW w:w="3318" w:type="dxa"/>
            <w:vAlign w:val="center"/>
          </w:tcPr>
          <w:p w:rsidR="00584485" w:rsidRDefault="00584485" w:rsidP="007A4795">
            <w:pPr>
              <w:jc w:val="center"/>
              <w:rPr>
                <w:b/>
              </w:rPr>
            </w:pPr>
            <w:r>
              <w:rPr>
                <w:b/>
              </w:rPr>
              <w:t>Průřezová témata</w:t>
            </w:r>
          </w:p>
          <w:p w:rsidR="00584485" w:rsidRDefault="00584485" w:rsidP="007A4795">
            <w:pPr>
              <w:jc w:val="center"/>
              <w:rPr>
                <w:b/>
              </w:rPr>
            </w:pPr>
            <w:r>
              <w:rPr>
                <w:b/>
              </w:rPr>
              <w:t>Mezipředmětové vztahy</w:t>
            </w:r>
          </w:p>
        </w:tc>
      </w:tr>
      <w:tr w:rsidR="00584485">
        <w:trPr>
          <w:trHeight w:hRule="exact" w:val="3421"/>
          <w:jc w:val="right"/>
        </w:trPr>
        <w:tc>
          <w:tcPr>
            <w:tcW w:w="6406" w:type="dxa"/>
          </w:tcPr>
          <w:p w:rsidR="00584485" w:rsidRDefault="00584485" w:rsidP="004C142D">
            <w:pPr>
              <w:ind w:left="360"/>
              <w:rPr>
                <w:b/>
              </w:rPr>
            </w:pPr>
            <w:r>
              <w:rPr>
                <w:b/>
              </w:rPr>
              <w:t xml:space="preserve">  Kresba</w:t>
            </w:r>
          </w:p>
          <w:p w:rsidR="00584485" w:rsidRDefault="004C142D" w:rsidP="004C142D">
            <w:pPr>
              <w:ind w:left="360"/>
              <w:rPr>
                <w:b/>
              </w:rPr>
            </w:pPr>
            <w:r>
              <w:rPr>
                <w:b/>
              </w:rPr>
              <w:t xml:space="preserve">- </w:t>
            </w:r>
            <w:r w:rsidR="00C161D1">
              <w:rPr>
                <w:b/>
              </w:rPr>
              <w:t xml:space="preserve"> </w:t>
            </w:r>
            <w:r w:rsidR="00584485">
              <w:rPr>
                <w:b/>
              </w:rPr>
              <w:t xml:space="preserve">linie, tvar, objem, prostorové </w:t>
            </w:r>
          </w:p>
          <w:p w:rsidR="00584485" w:rsidRDefault="00584485" w:rsidP="007A4795">
            <w:pPr>
              <w:rPr>
                <w:b/>
              </w:rPr>
            </w:pPr>
            <w:r>
              <w:rPr>
                <w:b/>
              </w:rPr>
              <w:t xml:space="preserve">    </w:t>
            </w:r>
            <w:r w:rsidR="00C161D1">
              <w:rPr>
                <w:b/>
              </w:rPr>
              <w:t xml:space="preserve"> </w:t>
            </w:r>
            <w:r w:rsidR="004C142D">
              <w:rPr>
                <w:b/>
              </w:rPr>
              <w:t xml:space="preserve"> -  </w:t>
            </w:r>
            <w:r>
              <w:rPr>
                <w:b/>
              </w:rPr>
              <w:t xml:space="preserve">uspořádání prvků, podobnost, </w:t>
            </w:r>
          </w:p>
          <w:p w:rsidR="00584485" w:rsidRDefault="00584485" w:rsidP="007A4795">
            <w:pPr>
              <w:rPr>
                <w:b/>
              </w:rPr>
            </w:pPr>
            <w:r>
              <w:rPr>
                <w:b/>
              </w:rPr>
              <w:t xml:space="preserve">    </w:t>
            </w:r>
            <w:r w:rsidR="00C161D1">
              <w:rPr>
                <w:b/>
              </w:rPr>
              <w:t xml:space="preserve"> </w:t>
            </w:r>
            <w:r w:rsidR="004C142D">
              <w:rPr>
                <w:b/>
              </w:rPr>
              <w:t xml:space="preserve"> -  </w:t>
            </w:r>
            <w:r>
              <w:rPr>
                <w:b/>
              </w:rPr>
              <w:t xml:space="preserve">kontrast, </w:t>
            </w:r>
            <w:proofErr w:type="gramStart"/>
            <w:r>
              <w:rPr>
                <w:b/>
              </w:rPr>
              <w:t>rytmus,    jednoduché</w:t>
            </w:r>
            <w:proofErr w:type="gramEnd"/>
            <w:r>
              <w:rPr>
                <w:b/>
              </w:rPr>
              <w:t xml:space="preserve"> </w:t>
            </w:r>
          </w:p>
          <w:p w:rsidR="00584485" w:rsidRDefault="00584485" w:rsidP="007A4795">
            <w:pPr>
              <w:rPr>
                <w:b/>
              </w:rPr>
            </w:pPr>
            <w:r>
              <w:rPr>
                <w:b/>
              </w:rPr>
              <w:t xml:space="preserve">    </w:t>
            </w:r>
            <w:r w:rsidR="00C161D1">
              <w:rPr>
                <w:b/>
              </w:rPr>
              <w:t xml:space="preserve"> </w:t>
            </w:r>
            <w:r w:rsidR="004C142D">
              <w:rPr>
                <w:b/>
              </w:rPr>
              <w:t xml:space="preserve"> -  </w:t>
            </w:r>
            <w:r>
              <w:rPr>
                <w:b/>
              </w:rPr>
              <w:t>kompozice z geometrických    tvarů</w:t>
            </w:r>
          </w:p>
          <w:p w:rsidR="00584485" w:rsidRDefault="00584485" w:rsidP="007A4795">
            <w:pPr>
              <w:rPr>
                <w:b/>
              </w:rPr>
            </w:pPr>
            <w:r>
              <w:rPr>
                <w:b/>
              </w:rPr>
              <w:t xml:space="preserve">   Řazení, seskupování, symetrie, </w:t>
            </w:r>
          </w:p>
          <w:p w:rsidR="00584485" w:rsidRDefault="00584485" w:rsidP="007A4795">
            <w:pPr>
              <w:rPr>
                <w:b/>
              </w:rPr>
            </w:pPr>
            <w:r>
              <w:rPr>
                <w:b/>
              </w:rPr>
              <w:t xml:space="preserve">    </w:t>
            </w:r>
            <w:proofErr w:type="gramStart"/>
            <w:r>
              <w:rPr>
                <w:b/>
              </w:rPr>
              <w:t>Asymetrie,  dominanta</w:t>
            </w:r>
            <w:proofErr w:type="gramEnd"/>
          </w:p>
          <w:p w:rsidR="00584485" w:rsidRDefault="00584485" w:rsidP="007A4795">
            <w:pPr>
              <w:ind w:left="72"/>
              <w:rPr>
                <w:b/>
              </w:rPr>
            </w:pPr>
            <w:r>
              <w:rPr>
                <w:b/>
              </w:rPr>
              <w:t xml:space="preserve"> Přírodní motivy/ detaily/</w:t>
            </w:r>
          </w:p>
          <w:p w:rsidR="00584485" w:rsidRDefault="00584485" w:rsidP="007A4795">
            <w:pPr>
              <w:ind w:left="72"/>
              <w:rPr>
                <w:b/>
              </w:rPr>
            </w:pPr>
          </w:p>
          <w:p w:rsidR="00584485" w:rsidRDefault="00584485" w:rsidP="004C142D">
            <w:pPr>
              <w:rPr>
                <w:b/>
              </w:rPr>
            </w:pPr>
            <w:r>
              <w:rPr>
                <w:b/>
              </w:rPr>
              <w:t xml:space="preserve">  Přípravné grafické techniky</w:t>
            </w:r>
          </w:p>
          <w:p w:rsidR="00584485" w:rsidRDefault="00584485" w:rsidP="007A4795">
            <w:pPr>
              <w:ind w:left="72"/>
              <w:rPr>
                <w:b/>
              </w:rPr>
            </w:pPr>
          </w:p>
        </w:tc>
        <w:tc>
          <w:tcPr>
            <w:tcW w:w="5730" w:type="dxa"/>
          </w:tcPr>
          <w:p w:rsidR="00584485" w:rsidRDefault="00584485" w:rsidP="00C12037">
            <w:pPr>
              <w:numPr>
                <w:ilvl w:val="0"/>
                <w:numId w:val="143"/>
              </w:numPr>
            </w:pPr>
            <w:r>
              <w:t xml:space="preserve">Vybírá a samostatně vytváří vizuálně </w:t>
            </w:r>
          </w:p>
          <w:p w:rsidR="00584485" w:rsidRDefault="00584485" w:rsidP="007A4795">
            <w:pPr>
              <w:ind w:left="-108"/>
            </w:pPr>
            <w:r>
              <w:t xml:space="preserve">       obrazn</w:t>
            </w:r>
            <w:r w:rsidR="004C142D">
              <w:t>é</w:t>
            </w:r>
            <w:r>
              <w:t xml:space="preserve"> element</w:t>
            </w:r>
            <w:r w:rsidR="004C142D">
              <w:t>y</w:t>
            </w:r>
            <w:r>
              <w:t xml:space="preserve"> a zkušeností z vlastního vnímá-</w:t>
            </w:r>
          </w:p>
          <w:p w:rsidR="00584485" w:rsidRDefault="00584485" w:rsidP="007A4795">
            <w:pPr>
              <w:ind w:left="-108"/>
            </w:pPr>
            <w:r>
              <w:t xml:space="preserve">       ní, z představ a poznání.</w:t>
            </w:r>
          </w:p>
          <w:p w:rsidR="00584485" w:rsidRDefault="00584485" w:rsidP="00C12037">
            <w:pPr>
              <w:numPr>
                <w:ilvl w:val="0"/>
                <w:numId w:val="143"/>
              </w:numPr>
            </w:pPr>
            <w:r>
              <w:t>Uplatňuje osobitý přístup k realitě.</w:t>
            </w:r>
          </w:p>
          <w:p w:rsidR="004C142D" w:rsidRDefault="004C142D" w:rsidP="00C12037">
            <w:pPr>
              <w:numPr>
                <w:ilvl w:val="0"/>
                <w:numId w:val="143"/>
              </w:numPr>
            </w:pPr>
            <w:r>
              <w:t>Ověřuje komunikační účinky své práce, volí vhodnou formu pro jejich prezentaci i v digitálním prostředí.</w:t>
            </w: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r>
              <w:t xml:space="preserve"> </w:t>
            </w:r>
          </w:p>
        </w:tc>
        <w:tc>
          <w:tcPr>
            <w:tcW w:w="3318" w:type="dxa"/>
          </w:tcPr>
          <w:p w:rsidR="00584485" w:rsidRDefault="00584485" w:rsidP="007A4795">
            <w:r w:rsidRPr="007653F2">
              <w:rPr>
                <w:b/>
                <w:i/>
              </w:rPr>
              <w:t>OSV</w:t>
            </w:r>
            <w:r>
              <w:t>- kreativita</w:t>
            </w:r>
          </w:p>
          <w:p w:rsidR="00584485" w:rsidRDefault="00584485" w:rsidP="007A4795">
            <w:r w:rsidRPr="007653F2">
              <w:rPr>
                <w:b/>
                <w:i/>
              </w:rPr>
              <w:t xml:space="preserve">EV </w:t>
            </w:r>
            <w:r>
              <w:t>– vztah k přírodě zodpovědnost</w:t>
            </w:r>
          </w:p>
        </w:tc>
      </w:tr>
      <w:tr w:rsidR="00584485">
        <w:trPr>
          <w:trHeight w:hRule="exact" w:val="1466"/>
          <w:jc w:val="right"/>
        </w:trPr>
        <w:tc>
          <w:tcPr>
            <w:tcW w:w="6406" w:type="dxa"/>
          </w:tcPr>
          <w:p w:rsidR="00584485" w:rsidRDefault="004C142D" w:rsidP="004C142D">
            <w:pPr>
              <w:rPr>
                <w:b/>
              </w:rPr>
            </w:pPr>
            <w:r>
              <w:rPr>
                <w:b/>
              </w:rPr>
              <w:t xml:space="preserve">  </w:t>
            </w:r>
            <w:r w:rsidR="00584485">
              <w:rPr>
                <w:b/>
              </w:rPr>
              <w:t xml:space="preserve">Rozvíjení smyslové citlivosti. </w:t>
            </w:r>
          </w:p>
          <w:p w:rsidR="00584485" w:rsidRDefault="004C142D" w:rsidP="004C142D">
            <w:pPr>
              <w:rPr>
                <w:b/>
              </w:rPr>
            </w:pPr>
            <w:r>
              <w:rPr>
                <w:b/>
              </w:rPr>
              <w:t xml:space="preserve"> </w:t>
            </w:r>
            <w:r w:rsidR="00584485">
              <w:rPr>
                <w:b/>
              </w:rPr>
              <w:t xml:space="preserve"> Souvislost   zrakového vnímání</w:t>
            </w:r>
          </w:p>
          <w:p w:rsidR="00584485" w:rsidRDefault="00584485" w:rsidP="004C142D">
            <w:pPr>
              <w:rPr>
                <w:b/>
              </w:rPr>
            </w:pPr>
            <w:r>
              <w:rPr>
                <w:b/>
              </w:rPr>
              <w:t xml:space="preserve">  s vjemy ostatních   smyslů. </w:t>
            </w:r>
          </w:p>
          <w:p w:rsidR="00584485" w:rsidRDefault="00584485" w:rsidP="004C142D">
            <w:pPr>
              <w:ind w:left="-360"/>
              <w:rPr>
                <w:b/>
              </w:rPr>
            </w:pPr>
            <w:r>
              <w:rPr>
                <w:b/>
              </w:rPr>
              <w:t xml:space="preserve">  </w:t>
            </w:r>
            <w:proofErr w:type="gramStart"/>
            <w:r>
              <w:rPr>
                <w:b/>
              </w:rPr>
              <w:t>P</w:t>
            </w:r>
            <w:r w:rsidR="004C142D">
              <w:rPr>
                <w:b/>
              </w:rPr>
              <w:t xml:space="preserve">    P</w:t>
            </w:r>
            <w:r>
              <w:rPr>
                <w:b/>
              </w:rPr>
              <w:t>lastická</w:t>
            </w:r>
            <w:proofErr w:type="gramEnd"/>
            <w:r>
              <w:rPr>
                <w:b/>
              </w:rPr>
              <w:t xml:space="preserve"> tvorba /modelování,kašírování/</w:t>
            </w:r>
          </w:p>
          <w:p w:rsidR="00584485" w:rsidRDefault="00584485" w:rsidP="007A4795">
            <w:pPr>
              <w:rPr>
                <w:b/>
              </w:rPr>
            </w:pPr>
          </w:p>
          <w:p w:rsidR="00584485" w:rsidRDefault="00584485" w:rsidP="007A4795">
            <w:pPr>
              <w:rPr>
                <w:b/>
              </w:rPr>
            </w:pPr>
          </w:p>
          <w:p w:rsidR="00584485" w:rsidRDefault="00584485" w:rsidP="007A4795">
            <w:pPr>
              <w:rPr>
                <w:b/>
              </w:rPr>
            </w:pPr>
          </w:p>
          <w:p w:rsidR="00584485" w:rsidRDefault="00584485" w:rsidP="00C12037">
            <w:pPr>
              <w:numPr>
                <w:ilvl w:val="0"/>
                <w:numId w:val="143"/>
              </w:numPr>
              <w:rPr>
                <w:b/>
              </w:rPr>
            </w:pPr>
            <w:r>
              <w:rPr>
                <w:b/>
              </w:rPr>
              <w:t>-</w:t>
            </w:r>
          </w:p>
          <w:p w:rsidR="00584485" w:rsidRDefault="00584485" w:rsidP="00C12037">
            <w:pPr>
              <w:numPr>
                <w:ilvl w:val="0"/>
                <w:numId w:val="143"/>
              </w:numPr>
              <w:rPr>
                <w:b/>
              </w:rPr>
            </w:pPr>
            <w:r>
              <w:rPr>
                <w:b/>
              </w:rPr>
              <w:t>-</w:t>
            </w:r>
          </w:p>
          <w:p w:rsidR="00584485" w:rsidRDefault="00584485" w:rsidP="00C12037">
            <w:pPr>
              <w:numPr>
                <w:ilvl w:val="0"/>
                <w:numId w:val="143"/>
              </w:numPr>
              <w:rPr>
                <w:b/>
              </w:rPr>
            </w:pPr>
            <w:r>
              <w:rPr>
                <w:b/>
              </w:rPr>
              <w:t>-</w:t>
            </w:r>
          </w:p>
          <w:p w:rsidR="00584485" w:rsidRDefault="00584485" w:rsidP="007A4795">
            <w:pPr>
              <w:rPr>
                <w:b/>
              </w:rPr>
            </w:pPr>
          </w:p>
          <w:p w:rsidR="00584485" w:rsidRDefault="00584485" w:rsidP="007A4795">
            <w:pPr>
              <w:rPr>
                <w:b/>
              </w:rPr>
            </w:pPr>
            <w:r>
              <w:rPr>
                <w:b/>
              </w:rPr>
              <w:t xml:space="preserve"> </w:t>
            </w:r>
          </w:p>
          <w:p w:rsidR="00584485" w:rsidRDefault="00584485" w:rsidP="007A4795">
            <w:pPr>
              <w:tabs>
                <w:tab w:val="left" w:pos="162"/>
              </w:tabs>
              <w:rPr>
                <w:b/>
              </w:rPr>
            </w:pPr>
          </w:p>
          <w:p w:rsidR="00584485" w:rsidRDefault="00584485" w:rsidP="007A4795">
            <w:pPr>
              <w:tabs>
                <w:tab w:val="left" w:pos="267"/>
              </w:tabs>
              <w:jc w:val="center"/>
            </w:pPr>
          </w:p>
        </w:tc>
        <w:tc>
          <w:tcPr>
            <w:tcW w:w="5730" w:type="dxa"/>
          </w:tcPr>
          <w:p w:rsidR="00584485" w:rsidRDefault="004C142D" w:rsidP="00C12037">
            <w:pPr>
              <w:numPr>
                <w:ilvl w:val="0"/>
                <w:numId w:val="143"/>
              </w:numPr>
            </w:pPr>
            <w:r>
              <w:t>Zaznamenává</w:t>
            </w:r>
            <w:r w:rsidR="00A33B14">
              <w:t xml:space="preserve"> podněty zachycené zkušeností získanou ostatními smysly.</w:t>
            </w:r>
          </w:p>
          <w:p w:rsidR="00584485" w:rsidRDefault="00584485" w:rsidP="004C142D"/>
          <w:p w:rsidR="00584485" w:rsidRDefault="00584485" w:rsidP="007A4795"/>
          <w:p w:rsidR="00584485" w:rsidRDefault="00584485" w:rsidP="007A4795"/>
          <w:p w:rsidR="00584485" w:rsidRDefault="00584485" w:rsidP="007A4795"/>
          <w:p w:rsidR="00584485" w:rsidRDefault="00584485" w:rsidP="007A4795"/>
          <w:p w:rsidR="00584485" w:rsidRDefault="00584485" w:rsidP="007A4795">
            <w:pPr>
              <w:ind w:left="72"/>
            </w:pPr>
            <w:r>
              <w:t>-</w:t>
            </w:r>
          </w:p>
          <w:p w:rsidR="00584485" w:rsidRDefault="00584485" w:rsidP="007A4795">
            <w:pPr>
              <w:ind w:left="72"/>
            </w:pPr>
            <w:r>
              <w:t>-</w:t>
            </w:r>
          </w:p>
          <w:p w:rsidR="00584485" w:rsidRDefault="00584485" w:rsidP="007A4795">
            <w:pPr>
              <w:ind w:left="72"/>
            </w:pPr>
            <w:r>
              <w:t>-</w:t>
            </w:r>
          </w:p>
          <w:p w:rsidR="00584485" w:rsidRDefault="00584485" w:rsidP="007A4795">
            <w:pPr>
              <w:ind w:left="72"/>
            </w:pPr>
            <w:r>
              <w:t xml:space="preserve">   </w:t>
            </w:r>
          </w:p>
          <w:p w:rsidR="00584485" w:rsidRDefault="00584485" w:rsidP="007A4795">
            <w:pPr>
              <w:tabs>
                <w:tab w:val="left" w:pos="72"/>
              </w:tabs>
              <w:ind w:left="72"/>
            </w:pPr>
          </w:p>
          <w:p w:rsidR="00584485" w:rsidRDefault="00584485" w:rsidP="00C12037">
            <w:pPr>
              <w:numPr>
                <w:ilvl w:val="0"/>
                <w:numId w:val="143"/>
              </w:numPr>
            </w:pPr>
          </w:p>
        </w:tc>
        <w:tc>
          <w:tcPr>
            <w:tcW w:w="3318" w:type="dxa"/>
          </w:tcPr>
          <w:p w:rsidR="007653F2" w:rsidRDefault="007653F2" w:rsidP="007653F2">
            <w:r w:rsidRPr="002D74C4">
              <w:rPr>
                <w:b/>
                <w:i/>
              </w:rPr>
              <w:t>OSV</w:t>
            </w:r>
            <w:r>
              <w:t xml:space="preserve"> – sebepoznání a sebepojetí</w:t>
            </w:r>
          </w:p>
          <w:p w:rsidR="00584485" w:rsidRDefault="00584485" w:rsidP="007A4795"/>
        </w:tc>
      </w:tr>
      <w:tr w:rsidR="00584485">
        <w:trPr>
          <w:trHeight w:hRule="exact" w:val="3058"/>
          <w:jc w:val="right"/>
        </w:trPr>
        <w:tc>
          <w:tcPr>
            <w:tcW w:w="6406" w:type="dxa"/>
          </w:tcPr>
          <w:p w:rsidR="00584485" w:rsidRDefault="00584485" w:rsidP="00A33B14">
            <w:pPr>
              <w:jc w:val="both"/>
              <w:rPr>
                <w:b/>
              </w:rPr>
            </w:pPr>
            <w:r>
              <w:rPr>
                <w:b/>
              </w:rPr>
              <w:t xml:space="preserve">  Malba</w:t>
            </w:r>
          </w:p>
          <w:p w:rsidR="00584485" w:rsidRDefault="00584485" w:rsidP="00A33B14">
            <w:pPr>
              <w:ind w:left="360"/>
              <w:jc w:val="both"/>
              <w:rPr>
                <w:b/>
              </w:rPr>
            </w:pPr>
            <w:r>
              <w:rPr>
                <w:b/>
              </w:rPr>
              <w:t>Barvy základní a podvojné</w:t>
            </w:r>
          </w:p>
          <w:p w:rsidR="00584485" w:rsidRDefault="00584485" w:rsidP="00A33B14">
            <w:pPr>
              <w:ind w:left="360"/>
              <w:jc w:val="both"/>
              <w:rPr>
                <w:b/>
              </w:rPr>
            </w:pPr>
            <w:r>
              <w:rPr>
                <w:b/>
              </w:rPr>
              <w:t>Míchání barev</w:t>
            </w:r>
          </w:p>
          <w:p w:rsidR="00584485" w:rsidRDefault="00584485" w:rsidP="00A33B14">
            <w:pPr>
              <w:ind w:left="360"/>
              <w:jc w:val="both"/>
              <w:rPr>
                <w:b/>
              </w:rPr>
            </w:pPr>
            <w:r>
              <w:rPr>
                <w:b/>
              </w:rPr>
              <w:t>Redukovaná barevná škála</w:t>
            </w:r>
          </w:p>
          <w:p w:rsidR="00584485" w:rsidRDefault="00584485" w:rsidP="00A33B14">
            <w:pPr>
              <w:ind w:left="360"/>
              <w:jc w:val="both"/>
              <w:rPr>
                <w:b/>
              </w:rPr>
            </w:pPr>
            <w:r>
              <w:rPr>
                <w:b/>
              </w:rPr>
              <w:t xml:space="preserve">Malba vycházející ze skutečnosti i </w:t>
            </w:r>
          </w:p>
          <w:p w:rsidR="00584485" w:rsidRDefault="00584485" w:rsidP="00A33B14">
            <w:pPr>
              <w:jc w:val="both"/>
              <w:rPr>
                <w:b/>
              </w:rPr>
            </w:pPr>
            <w:r>
              <w:rPr>
                <w:b/>
              </w:rPr>
              <w:t xml:space="preserve">    </w:t>
            </w:r>
            <w:r w:rsidR="00A33B14">
              <w:rPr>
                <w:b/>
              </w:rPr>
              <w:t xml:space="preserve">  </w:t>
            </w:r>
            <w:r>
              <w:rPr>
                <w:b/>
              </w:rPr>
              <w:t>z představ</w:t>
            </w:r>
          </w:p>
          <w:p w:rsidR="00584485" w:rsidRDefault="00584485" w:rsidP="00A33B14">
            <w:pPr>
              <w:ind w:left="360"/>
              <w:jc w:val="both"/>
              <w:rPr>
                <w:b/>
              </w:rPr>
            </w:pPr>
            <w:r>
              <w:rPr>
                <w:b/>
              </w:rPr>
              <w:t>Přepis pocitů a představ</w:t>
            </w:r>
          </w:p>
          <w:p w:rsidR="00584485" w:rsidRDefault="00584485" w:rsidP="00A33B14">
            <w:pPr>
              <w:ind w:left="360"/>
              <w:jc w:val="both"/>
              <w:rPr>
                <w:b/>
              </w:rPr>
            </w:pPr>
            <w:r>
              <w:rPr>
                <w:b/>
              </w:rPr>
              <w:t>Tvarová a barevná nadsázka</w:t>
            </w:r>
          </w:p>
          <w:p w:rsidR="00584485" w:rsidRDefault="00584485" w:rsidP="00A33B14">
            <w:pPr>
              <w:jc w:val="both"/>
              <w:rPr>
                <w:b/>
              </w:rPr>
            </w:pPr>
            <w:r>
              <w:rPr>
                <w:b/>
              </w:rPr>
              <w:t>Kombinované technik</w:t>
            </w:r>
            <w:r w:rsidR="00A33B14">
              <w:rPr>
                <w:b/>
              </w:rPr>
              <w:t>y</w:t>
            </w:r>
          </w:p>
          <w:p w:rsidR="00A33B14" w:rsidRDefault="00A33B14" w:rsidP="00A33B14">
            <w:pPr>
              <w:jc w:val="both"/>
              <w:rPr>
                <w:b/>
              </w:rPr>
            </w:pPr>
            <w:r>
              <w:rPr>
                <w:b/>
              </w:rPr>
              <w:t>Nová média (digitální fotografie)</w:t>
            </w:r>
          </w:p>
          <w:p w:rsidR="00584485" w:rsidRDefault="00584485" w:rsidP="007A4795">
            <w:pPr>
              <w:ind w:left="72"/>
              <w:rPr>
                <w:b/>
              </w:rPr>
            </w:pPr>
          </w:p>
          <w:p w:rsidR="00584485" w:rsidRDefault="00584485" w:rsidP="007A4795">
            <w:pPr>
              <w:ind w:left="72"/>
              <w:rPr>
                <w:b/>
              </w:rPr>
            </w:pPr>
          </w:p>
          <w:p w:rsidR="00584485" w:rsidRDefault="00584485" w:rsidP="007A4795">
            <w:pPr>
              <w:ind w:left="72"/>
              <w:rPr>
                <w:b/>
              </w:rPr>
            </w:pPr>
          </w:p>
          <w:p w:rsidR="00584485" w:rsidRDefault="00584485" w:rsidP="00C12037">
            <w:pPr>
              <w:numPr>
                <w:ilvl w:val="0"/>
                <w:numId w:val="143"/>
              </w:numPr>
              <w:rPr>
                <w:b/>
              </w:rPr>
            </w:pPr>
          </w:p>
          <w:p w:rsidR="00584485" w:rsidRDefault="00584485" w:rsidP="00C12037">
            <w:pPr>
              <w:numPr>
                <w:ilvl w:val="0"/>
                <w:numId w:val="143"/>
              </w:numPr>
              <w:rPr>
                <w:b/>
              </w:rPr>
            </w:pPr>
          </w:p>
          <w:p w:rsidR="00584485" w:rsidRDefault="00584485" w:rsidP="007A4795">
            <w:pPr>
              <w:ind w:left="72"/>
              <w:rPr>
                <w:b/>
              </w:rPr>
            </w:pPr>
            <w:r>
              <w:rPr>
                <w:b/>
              </w:rPr>
              <w:t>-</w:t>
            </w:r>
          </w:p>
          <w:p w:rsidR="00584485" w:rsidRDefault="00584485" w:rsidP="007A4795">
            <w:pPr>
              <w:ind w:left="72"/>
              <w:rPr>
                <w:b/>
              </w:rPr>
            </w:pPr>
            <w:r>
              <w:rPr>
                <w:b/>
              </w:rPr>
              <w:t>-</w:t>
            </w:r>
          </w:p>
          <w:p w:rsidR="00584485" w:rsidRDefault="00584485" w:rsidP="007A4795">
            <w:pPr>
              <w:ind w:left="72"/>
              <w:rPr>
                <w:b/>
              </w:rPr>
            </w:pPr>
          </w:p>
        </w:tc>
        <w:tc>
          <w:tcPr>
            <w:tcW w:w="5730" w:type="dxa"/>
          </w:tcPr>
          <w:p w:rsidR="00584485" w:rsidRDefault="00584485" w:rsidP="00C12037">
            <w:pPr>
              <w:numPr>
                <w:ilvl w:val="0"/>
                <w:numId w:val="143"/>
              </w:numPr>
            </w:pPr>
            <w:r>
              <w:t xml:space="preserve">Vybírá, vytváří a pojmenovává škálu prvků vizuálně   </w:t>
            </w:r>
          </w:p>
          <w:p w:rsidR="00584485" w:rsidRDefault="00584485" w:rsidP="00C12037">
            <w:pPr>
              <w:numPr>
                <w:ilvl w:val="0"/>
                <w:numId w:val="143"/>
              </w:numPr>
            </w:pPr>
            <w:r>
              <w:t xml:space="preserve">obrazných vyjádření a jejich vztahů, uplatňuje je pro   </w:t>
            </w:r>
          </w:p>
          <w:p w:rsidR="00584485" w:rsidRDefault="00584485" w:rsidP="00C12037">
            <w:pPr>
              <w:numPr>
                <w:ilvl w:val="0"/>
                <w:numId w:val="143"/>
              </w:numPr>
            </w:pPr>
            <w:r>
              <w:t>vyjádření vlastních zkušeností, představ a poznatků</w:t>
            </w:r>
          </w:p>
          <w:p w:rsidR="00584485" w:rsidRDefault="00584485" w:rsidP="00C12037">
            <w:pPr>
              <w:numPr>
                <w:ilvl w:val="0"/>
                <w:numId w:val="143"/>
              </w:numPr>
            </w:pPr>
            <w:r>
              <w:t>snaží se o osobité výsledky</w:t>
            </w:r>
            <w:r w:rsidR="00A33B14">
              <w:t>, kombinuje práci s digitálními technologiemi</w:t>
            </w: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C12037">
            <w:pPr>
              <w:numPr>
                <w:ilvl w:val="0"/>
                <w:numId w:val="143"/>
              </w:numPr>
            </w:pPr>
          </w:p>
          <w:p w:rsidR="00584485" w:rsidRDefault="00584485" w:rsidP="00C12037">
            <w:pPr>
              <w:numPr>
                <w:ilvl w:val="0"/>
                <w:numId w:val="143"/>
              </w:numPr>
            </w:pPr>
          </w:p>
          <w:p w:rsidR="00584485" w:rsidRDefault="00584485" w:rsidP="00C12037">
            <w:pPr>
              <w:numPr>
                <w:ilvl w:val="0"/>
                <w:numId w:val="143"/>
              </w:numPr>
            </w:pPr>
          </w:p>
          <w:p w:rsidR="00584485" w:rsidRDefault="00584485" w:rsidP="00C12037">
            <w:pPr>
              <w:numPr>
                <w:ilvl w:val="0"/>
                <w:numId w:val="143"/>
              </w:numPr>
            </w:pPr>
          </w:p>
          <w:p w:rsidR="00584485" w:rsidRDefault="00584485" w:rsidP="007A4795">
            <w:r>
              <w:t xml:space="preserve"> </w:t>
            </w:r>
          </w:p>
        </w:tc>
        <w:tc>
          <w:tcPr>
            <w:tcW w:w="3318" w:type="dxa"/>
          </w:tcPr>
          <w:p w:rsidR="00584485" w:rsidRDefault="00584485" w:rsidP="007A4795">
            <w:r>
              <w:t>Český jazyk - literatura</w:t>
            </w:r>
          </w:p>
        </w:tc>
      </w:tr>
      <w:tr w:rsidR="00584485">
        <w:trPr>
          <w:trHeight w:hRule="exact" w:val="2705"/>
          <w:jc w:val="right"/>
        </w:trPr>
        <w:tc>
          <w:tcPr>
            <w:tcW w:w="6406" w:type="dxa"/>
          </w:tcPr>
          <w:p w:rsidR="00584485" w:rsidRDefault="00A33B14" w:rsidP="00A33B14">
            <w:pPr>
              <w:rPr>
                <w:b/>
              </w:rPr>
            </w:pPr>
            <w:r>
              <w:rPr>
                <w:b/>
              </w:rPr>
              <w:lastRenderedPageBreak/>
              <w:t xml:space="preserve">  </w:t>
            </w:r>
            <w:r w:rsidR="00584485">
              <w:rPr>
                <w:b/>
              </w:rPr>
              <w:t xml:space="preserve">Dekorační práce – využití linie, </w:t>
            </w:r>
          </w:p>
          <w:p w:rsidR="00584485" w:rsidRDefault="00584485" w:rsidP="007A4795">
            <w:pPr>
              <w:rPr>
                <w:b/>
              </w:rPr>
            </w:pPr>
            <w:r>
              <w:rPr>
                <w:b/>
              </w:rPr>
              <w:t xml:space="preserve">     kombinace barev, střídání prvků</w:t>
            </w:r>
          </w:p>
          <w:p w:rsidR="00584485" w:rsidRDefault="00584485" w:rsidP="007A4795">
            <w:pPr>
              <w:ind w:left="72"/>
              <w:rPr>
                <w:b/>
              </w:rPr>
            </w:pPr>
            <w:r>
              <w:rPr>
                <w:b/>
              </w:rPr>
              <w:t xml:space="preserve">  Písmo</w:t>
            </w:r>
          </w:p>
          <w:p w:rsidR="00584485" w:rsidRDefault="00584485" w:rsidP="007A4795">
            <w:pPr>
              <w:ind w:left="72"/>
              <w:rPr>
                <w:b/>
              </w:rPr>
            </w:pPr>
          </w:p>
          <w:p w:rsidR="00584485" w:rsidRDefault="00584485" w:rsidP="007A4795">
            <w:pPr>
              <w:ind w:left="72"/>
              <w:rPr>
                <w:b/>
              </w:rPr>
            </w:pPr>
            <w:r>
              <w:rPr>
                <w:b/>
              </w:rPr>
              <w:t xml:space="preserve">   Vánoce, Velikonoce – dekorativní</w:t>
            </w:r>
            <w:r w:rsidR="00A33B14">
              <w:rPr>
                <w:b/>
              </w:rPr>
              <w:t xml:space="preserve"> </w:t>
            </w:r>
            <w:r>
              <w:rPr>
                <w:b/>
              </w:rPr>
              <w:t xml:space="preserve">předměty, výzdoba </w:t>
            </w:r>
            <w:r w:rsidR="00A33B14">
              <w:rPr>
                <w:b/>
              </w:rPr>
              <w:t xml:space="preserve">   </w:t>
            </w:r>
            <w:r>
              <w:rPr>
                <w:b/>
              </w:rPr>
              <w:t xml:space="preserve">interiéru </w:t>
            </w:r>
          </w:p>
          <w:p w:rsidR="00584485" w:rsidRDefault="00584485" w:rsidP="007A4795">
            <w:pPr>
              <w:rPr>
                <w:b/>
              </w:rPr>
            </w:pPr>
            <w:r>
              <w:rPr>
                <w:b/>
              </w:rPr>
              <w:t xml:space="preserve">  netradiční techniky</w:t>
            </w:r>
          </w:p>
          <w:p w:rsidR="00584485" w:rsidRDefault="00584485" w:rsidP="007A4795">
            <w:pPr>
              <w:rPr>
                <w:b/>
              </w:rPr>
            </w:pPr>
          </w:p>
          <w:p w:rsidR="00584485" w:rsidRDefault="00584485" w:rsidP="007A4795">
            <w:pPr>
              <w:rPr>
                <w:b/>
              </w:rPr>
            </w:pPr>
          </w:p>
          <w:p w:rsidR="00584485" w:rsidRDefault="00584485" w:rsidP="007A4795">
            <w:pPr>
              <w:rPr>
                <w:b/>
              </w:rPr>
            </w:pPr>
          </w:p>
          <w:p w:rsidR="00584485" w:rsidRDefault="00584485" w:rsidP="007A4795">
            <w:pPr>
              <w:ind w:left="72"/>
              <w:rPr>
                <w:b/>
              </w:rPr>
            </w:pPr>
          </w:p>
          <w:p w:rsidR="00584485" w:rsidRDefault="00584485" w:rsidP="007A4795">
            <w:pPr>
              <w:ind w:left="72"/>
              <w:rPr>
                <w:b/>
              </w:rPr>
            </w:pPr>
          </w:p>
        </w:tc>
        <w:tc>
          <w:tcPr>
            <w:tcW w:w="5730" w:type="dxa"/>
          </w:tcPr>
          <w:p w:rsidR="00584485" w:rsidRDefault="00584485" w:rsidP="00C12037">
            <w:pPr>
              <w:numPr>
                <w:ilvl w:val="0"/>
                <w:numId w:val="143"/>
              </w:numPr>
            </w:pPr>
            <w:proofErr w:type="gramStart"/>
            <w:r>
              <w:t>Využití  dekorativních</w:t>
            </w:r>
            <w:proofErr w:type="gramEnd"/>
            <w:r>
              <w:t xml:space="preserve"> postupů</w:t>
            </w:r>
            <w:r w:rsidR="00A33B14">
              <w:t>.</w:t>
            </w: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7A4795">
            <w:pPr>
              <w:ind w:left="-108"/>
            </w:pPr>
          </w:p>
          <w:p w:rsidR="00584485" w:rsidRDefault="00584485" w:rsidP="00C161D1">
            <w:pPr>
              <w:ind w:left="-108"/>
            </w:pPr>
          </w:p>
          <w:p w:rsidR="00584485" w:rsidRDefault="00584485" w:rsidP="00C161D1">
            <w:pPr>
              <w:ind w:left="-108"/>
            </w:pPr>
          </w:p>
          <w:p w:rsidR="00584485" w:rsidRDefault="00584485" w:rsidP="00C161D1">
            <w:pPr>
              <w:ind w:left="-108"/>
            </w:pPr>
          </w:p>
          <w:p w:rsidR="00584485" w:rsidRDefault="00584485" w:rsidP="007A4795">
            <w:r>
              <w:t xml:space="preserve"> </w:t>
            </w:r>
          </w:p>
        </w:tc>
        <w:tc>
          <w:tcPr>
            <w:tcW w:w="3318" w:type="dxa"/>
          </w:tcPr>
          <w:p w:rsidR="007653F2" w:rsidRDefault="007653F2" w:rsidP="007653F2">
            <w:r w:rsidRPr="002D74C4">
              <w:rPr>
                <w:b/>
                <w:i/>
              </w:rPr>
              <w:t>MV</w:t>
            </w:r>
            <w:r>
              <w:t xml:space="preserve"> – interpretace vztahu mediálních sdělení a reality</w:t>
            </w:r>
          </w:p>
          <w:p w:rsidR="007653F2" w:rsidRDefault="007653F2" w:rsidP="007A4795"/>
          <w:p w:rsidR="00584485" w:rsidRDefault="00584485" w:rsidP="007A4795">
            <w:r>
              <w:t>Český jazyk, literatura</w:t>
            </w:r>
          </w:p>
          <w:p w:rsidR="007653F2" w:rsidRDefault="007653F2" w:rsidP="007A4795"/>
          <w:p w:rsidR="007653F2" w:rsidRDefault="007653F2" w:rsidP="007653F2">
            <w:r w:rsidRPr="002D74C4">
              <w:rPr>
                <w:b/>
                <w:i/>
              </w:rPr>
              <w:t>MkV</w:t>
            </w:r>
            <w:r>
              <w:t xml:space="preserve"> – multikulturalita</w:t>
            </w:r>
          </w:p>
          <w:p w:rsidR="00584485" w:rsidRDefault="00584485" w:rsidP="007A4795"/>
        </w:tc>
      </w:tr>
      <w:tr w:rsidR="00584485">
        <w:trPr>
          <w:trHeight w:hRule="exact" w:val="1985"/>
          <w:jc w:val="right"/>
        </w:trPr>
        <w:tc>
          <w:tcPr>
            <w:tcW w:w="6406" w:type="dxa"/>
          </w:tcPr>
          <w:p w:rsidR="00584485" w:rsidRDefault="00584485" w:rsidP="007A4795">
            <w:pPr>
              <w:rPr>
                <w:b/>
              </w:rPr>
            </w:pPr>
            <w:r>
              <w:rPr>
                <w:b/>
              </w:rPr>
              <w:t xml:space="preserve">  Dějiny umění</w:t>
            </w:r>
          </w:p>
          <w:p w:rsidR="00584485" w:rsidRDefault="00584485" w:rsidP="007A4795">
            <w:pPr>
              <w:rPr>
                <w:b/>
              </w:rPr>
            </w:pPr>
            <w:r>
              <w:rPr>
                <w:b/>
              </w:rPr>
              <w:t xml:space="preserve"> - románské umění, gotika, renesance, </w:t>
            </w:r>
          </w:p>
          <w:p w:rsidR="00584485" w:rsidRDefault="00584485" w:rsidP="007A4795">
            <w:pPr>
              <w:rPr>
                <w:b/>
              </w:rPr>
            </w:pPr>
            <w:r>
              <w:rPr>
                <w:b/>
              </w:rPr>
              <w:t xml:space="preserve">   </w:t>
            </w:r>
            <w:r w:rsidR="00C161D1">
              <w:rPr>
                <w:b/>
              </w:rPr>
              <w:t xml:space="preserve"> </w:t>
            </w:r>
            <w:r>
              <w:rPr>
                <w:b/>
              </w:rPr>
              <w:t>baroko, rokoko a klasicismus</w:t>
            </w:r>
          </w:p>
          <w:p w:rsidR="00584485" w:rsidRDefault="00584485" w:rsidP="007A4795">
            <w:pPr>
              <w:rPr>
                <w:b/>
              </w:rPr>
            </w:pPr>
          </w:p>
          <w:p w:rsidR="00584485" w:rsidRDefault="00584485" w:rsidP="007A4795">
            <w:pPr>
              <w:rPr>
                <w:b/>
              </w:rPr>
            </w:pPr>
          </w:p>
          <w:p w:rsidR="00584485" w:rsidRDefault="00584485" w:rsidP="007A4795">
            <w:pPr>
              <w:rPr>
                <w:b/>
              </w:rPr>
            </w:pPr>
          </w:p>
          <w:p w:rsidR="00584485" w:rsidRDefault="00584485" w:rsidP="007A4795">
            <w:pPr>
              <w:rPr>
                <w:b/>
              </w:rPr>
            </w:pPr>
          </w:p>
          <w:p w:rsidR="00584485" w:rsidRDefault="00584485" w:rsidP="007A4795">
            <w:pPr>
              <w:rPr>
                <w:b/>
              </w:rPr>
            </w:pPr>
            <w:r>
              <w:rPr>
                <w:b/>
              </w:rPr>
              <w:t xml:space="preserve"> -</w:t>
            </w:r>
          </w:p>
          <w:p w:rsidR="00584485" w:rsidRDefault="00584485" w:rsidP="007A4795">
            <w:pPr>
              <w:rPr>
                <w:b/>
              </w:rPr>
            </w:pPr>
            <w:r>
              <w:rPr>
                <w:b/>
              </w:rPr>
              <w:t xml:space="preserve"> -</w:t>
            </w:r>
          </w:p>
          <w:p w:rsidR="00584485" w:rsidRDefault="00584485" w:rsidP="007A4795">
            <w:pPr>
              <w:rPr>
                <w:b/>
              </w:rPr>
            </w:pPr>
            <w:r>
              <w:rPr>
                <w:b/>
              </w:rPr>
              <w:t xml:space="preserve"> -</w:t>
            </w:r>
          </w:p>
          <w:p w:rsidR="00584485" w:rsidRDefault="00584485" w:rsidP="007A4795">
            <w:pPr>
              <w:rPr>
                <w:b/>
              </w:rPr>
            </w:pPr>
            <w:r>
              <w:rPr>
                <w:b/>
              </w:rPr>
              <w:t xml:space="preserve"> -</w:t>
            </w:r>
          </w:p>
          <w:p w:rsidR="00584485" w:rsidRDefault="00584485" w:rsidP="007A4795">
            <w:pPr>
              <w:rPr>
                <w:b/>
              </w:rPr>
            </w:pPr>
            <w:r>
              <w:rPr>
                <w:b/>
              </w:rPr>
              <w:t xml:space="preserve"> -</w:t>
            </w:r>
          </w:p>
          <w:p w:rsidR="00584485" w:rsidRDefault="00584485" w:rsidP="007A4795">
            <w:pPr>
              <w:rPr>
                <w:b/>
              </w:rPr>
            </w:pPr>
          </w:p>
          <w:p w:rsidR="00584485" w:rsidRDefault="00584485" w:rsidP="007A4795">
            <w:pPr>
              <w:rPr>
                <w:b/>
              </w:rPr>
            </w:pPr>
            <w:r>
              <w:rPr>
                <w:b/>
              </w:rPr>
              <w:t>-</w:t>
            </w:r>
          </w:p>
        </w:tc>
        <w:tc>
          <w:tcPr>
            <w:tcW w:w="5730" w:type="dxa"/>
          </w:tcPr>
          <w:p w:rsidR="00584485" w:rsidRDefault="00584485" w:rsidP="00C12037">
            <w:pPr>
              <w:numPr>
                <w:ilvl w:val="0"/>
                <w:numId w:val="180"/>
              </w:numPr>
            </w:pPr>
            <w:r>
              <w:t xml:space="preserve">Rozezná jednotlivé </w:t>
            </w:r>
            <w:proofErr w:type="gramStart"/>
            <w:r>
              <w:t>slohy,zná</w:t>
            </w:r>
            <w:proofErr w:type="gramEnd"/>
            <w:r>
              <w:t xml:space="preserve"> jejich základní znaky,</w:t>
            </w:r>
          </w:p>
          <w:p w:rsidR="00584485" w:rsidRDefault="00584485" w:rsidP="00C12037">
            <w:pPr>
              <w:numPr>
                <w:ilvl w:val="0"/>
                <w:numId w:val="180"/>
              </w:numPr>
            </w:pPr>
            <w:r>
              <w:t xml:space="preserve">Zná nejznámější památky v ČR, v místě bydliště a  </w:t>
            </w:r>
          </w:p>
          <w:p w:rsidR="00584485" w:rsidRDefault="00584485" w:rsidP="00C12037">
            <w:pPr>
              <w:numPr>
                <w:ilvl w:val="0"/>
                <w:numId w:val="180"/>
              </w:numPr>
            </w:pPr>
            <w:r>
              <w:t>okolí</w:t>
            </w:r>
          </w:p>
          <w:p w:rsidR="00584485" w:rsidRDefault="00584485" w:rsidP="00C12037">
            <w:pPr>
              <w:numPr>
                <w:ilvl w:val="0"/>
                <w:numId w:val="180"/>
              </w:numPr>
            </w:pPr>
            <w:r>
              <w:t>Zná významné světové malíře a sochaře</w:t>
            </w:r>
          </w:p>
          <w:p w:rsidR="00584485" w:rsidRDefault="00584485" w:rsidP="007A4795"/>
          <w:p w:rsidR="00584485" w:rsidRDefault="00584485" w:rsidP="007A4795"/>
          <w:p w:rsidR="00584485" w:rsidRDefault="00584485" w:rsidP="007A4795"/>
          <w:p w:rsidR="00584485" w:rsidRDefault="00584485" w:rsidP="007A4795"/>
          <w:p w:rsidR="00584485" w:rsidRDefault="00584485" w:rsidP="007A4795">
            <w:r>
              <w:t xml:space="preserve"> -</w:t>
            </w:r>
          </w:p>
          <w:p w:rsidR="00584485" w:rsidRDefault="00584485" w:rsidP="007A4795">
            <w:r>
              <w:t xml:space="preserve"> -</w:t>
            </w:r>
          </w:p>
          <w:p w:rsidR="00584485" w:rsidRDefault="00584485" w:rsidP="007A4795">
            <w:r>
              <w:t xml:space="preserve"> -</w:t>
            </w:r>
          </w:p>
        </w:tc>
        <w:tc>
          <w:tcPr>
            <w:tcW w:w="3318" w:type="dxa"/>
          </w:tcPr>
          <w:p w:rsidR="00584485" w:rsidRDefault="00584485" w:rsidP="007A4795">
            <w:r>
              <w:t>Dějepis, literatura</w:t>
            </w:r>
          </w:p>
          <w:p w:rsidR="007653F2" w:rsidRDefault="007653F2" w:rsidP="007A4795"/>
          <w:p w:rsidR="007653F2" w:rsidRDefault="007653F2" w:rsidP="007653F2">
            <w:r w:rsidRPr="002D74C4">
              <w:rPr>
                <w:b/>
                <w:i/>
              </w:rPr>
              <w:t>VMEGS</w:t>
            </w:r>
            <w:r>
              <w:t xml:space="preserve"> – Objevujeme Evropu a svět</w:t>
            </w:r>
          </w:p>
          <w:p w:rsidR="00584485" w:rsidRDefault="00584485" w:rsidP="007A4795"/>
        </w:tc>
      </w:tr>
    </w:tbl>
    <w:p w:rsidR="003B3AE5" w:rsidRDefault="003B3AE5" w:rsidP="003B3AE5"/>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C161D1">
        <w:trPr>
          <w:trHeight w:val="852"/>
          <w:jc w:val="right"/>
        </w:trPr>
        <w:tc>
          <w:tcPr>
            <w:tcW w:w="6406" w:type="dxa"/>
            <w:shd w:val="clear" w:color="auto" w:fill="E6E6E6"/>
            <w:vAlign w:val="center"/>
          </w:tcPr>
          <w:p w:rsidR="00C161D1" w:rsidRPr="003B3AE5" w:rsidRDefault="00C161D1" w:rsidP="007A4795">
            <w:pPr>
              <w:jc w:val="center"/>
              <w:rPr>
                <w:b/>
                <w:sz w:val="40"/>
                <w:szCs w:val="40"/>
              </w:rPr>
            </w:pPr>
            <w:r>
              <w:rPr>
                <w:b/>
                <w:sz w:val="40"/>
                <w:szCs w:val="40"/>
              </w:rPr>
              <w:lastRenderedPageBreak/>
              <w:t>8.</w:t>
            </w:r>
            <w:r w:rsidRPr="003B3AE5">
              <w:rPr>
                <w:b/>
                <w:sz w:val="40"/>
                <w:szCs w:val="40"/>
              </w:rPr>
              <w:t xml:space="preserve"> ročník</w:t>
            </w:r>
          </w:p>
        </w:tc>
        <w:tc>
          <w:tcPr>
            <w:tcW w:w="5730" w:type="dxa"/>
            <w:shd w:val="clear" w:color="auto" w:fill="E6E6E6"/>
            <w:vAlign w:val="center"/>
          </w:tcPr>
          <w:p w:rsidR="00C161D1" w:rsidRPr="003B3AE5" w:rsidRDefault="00C161D1" w:rsidP="007A4795">
            <w:pPr>
              <w:jc w:val="center"/>
              <w:rPr>
                <w:b/>
                <w:sz w:val="40"/>
                <w:szCs w:val="40"/>
              </w:rPr>
            </w:pPr>
            <w:r w:rsidRPr="003B3AE5">
              <w:rPr>
                <w:b/>
                <w:sz w:val="40"/>
                <w:szCs w:val="40"/>
              </w:rPr>
              <w:t>Výtvarná výchova</w:t>
            </w:r>
          </w:p>
        </w:tc>
        <w:tc>
          <w:tcPr>
            <w:tcW w:w="3318" w:type="dxa"/>
            <w:shd w:val="clear" w:color="auto" w:fill="E6E6E6"/>
            <w:vAlign w:val="center"/>
          </w:tcPr>
          <w:p w:rsidR="00C161D1" w:rsidRPr="003B3AE5" w:rsidRDefault="00C161D1" w:rsidP="007A4795">
            <w:pPr>
              <w:jc w:val="center"/>
              <w:rPr>
                <w:b/>
                <w:sz w:val="40"/>
                <w:szCs w:val="40"/>
              </w:rPr>
            </w:pPr>
            <w:r>
              <w:rPr>
                <w:b/>
                <w:sz w:val="40"/>
                <w:szCs w:val="40"/>
              </w:rPr>
              <w:t>1 hodina</w:t>
            </w:r>
          </w:p>
        </w:tc>
      </w:tr>
      <w:tr w:rsidR="00C161D1">
        <w:trPr>
          <w:trHeight w:val="1027"/>
          <w:jc w:val="right"/>
        </w:trPr>
        <w:tc>
          <w:tcPr>
            <w:tcW w:w="6406" w:type="dxa"/>
            <w:vAlign w:val="center"/>
          </w:tcPr>
          <w:p w:rsidR="00C161D1" w:rsidRPr="003B3AE5" w:rsidRDefault="00C161D1" w:rsidP="007A4795">
            <w:pPr>
              <w:jc w:val="center"/>
              <w:rPr>
                <w:b/>
                <w:sz w:val="32"/>
                <w:szCs w:val="32"/>
              </w:rPr>
            </w:pPr>
            <w:r w:rsidRPr="003B3AE5">
              <w:rPr>
                <w:b/>
                <w:sz w:val="32"/>
                <w:szCs w:val="32"/>
              </w:rPr>
              <w:t xml:space="preserve">Učivo </w:t>
            </w:r>
          </w:p>
        </w:tc>
        <w:tc>
          <w:tcPr>
            <w:tcW w:w="5730" w:type="dxa"/>
            <w:vAlign w:val="center"/>
          </w:tcPr>
          <w:p w:rsidR="00C161D1" w:rsidRPr="003B3AE5" w:rsidRDefault="00C161D1" w:rsidP="007A4795">
            <w:pPr>
              <w:jc w:val="center"/>
              <w:rPr>
                <w:b/>
                <w:sz w:val="32"/>
                <w:szCs w:val="32"/>
              </w:rPr>
            </w:pPr>
            <w:r w:rsidRPr="003B3AE5">
              <w:rPr>
                <w:b/>
                <w:sz w:val="32"/>
                <w:szCs w:val="32"/>
              </w:rPr>
              <w:t>Očekávané výstupy</w:t>
            </w:r>
          </w:p>
        </w:tc>
        <w:tc>
          <w:tcPr>
            <w:tcW w:w="3318" w:type="dxa"/>
            <w:vAlign w:val="center"/>
          </w:tcPr>
          <w:p w:rsidR="00C161D1" w:rsidRDefault="00C161D1" w:rsidP="007A4795">
            <w:pPr>
              <w:jc w:val="center"/>
              <w:rPr>
                <w:b/>
              </w:rPr>
            </w:pPr>
            <w:r>
              <w:rPr>
                <w:b/>
              </w:rPr>
              <w:t>Průřezová témata</w:t>
            </w:r>
          </w:p>
          <w:p w:rsidR="00C161D1" w:rsidRDefault="00C161D1" w:rsidP="007A4795">
            <w:pPr>
              <w:jc w:val="center"/>
              <w:rPr>
                <w:b/>
              </w:rPr>
            </w:pPr>
            <w:r>
              <w:rPr>
                <w:b/>
              </w:rPr>
              <w:t>Mezipředmětové vztahy</w:t>
            </w:r>
          </w:p>
        </w:tc>
      </w:tr>
      <w:tr w:rsidR="00C161D1">
        <w:trPr>
          <w:trHeight w:hRule="exact" w:val="2522"/>
          <w:jc w:val="right"/>
        </w:trPr>
        <w:tc>
          <w:tcPr>
            <w:tcW w:w="6406" w:type="dxa"/>
          </w:tcPr>
          <w:p w:rsidR="00C161D1" w:rsidRDefault="00C161D1" w:rsidP="00A33B14">
            <w:pPr>
              <w:ind w:left="360"/>
              <w:rPr>
                <w:b/>
              </w:rPr>
            </w:pPr>
            <w:r>
              <w:rPr>
                <w:b/>
              </w:rPr>
              <w:t>Kresba</w:t>
            </w:r>
          </w:p>
          <w:p w:rsidR="00C161D1" w:rsidRDefault="00C161D1" w:rsidP="00A33B14">
            <w:pPr>
              <w:ind w:left="360"/>
              <w:rPr>
                <w:b/>
              </w:rPr>
            </w:pPr>
            <w:r>
              <w:rPr>
                <w:b/>
              </w:rPr>
              <w:t xml:space="preserve">práce s linií jako výtvarným </w:t>
            </w:r>
          </w:p>
          <w:p w:rsidR="00C161D1" w:rsidRDefault="00C161D1" w:rsidP="007A4795">
            <w:pPr>
              <w:rPr>
                <w:b/>
              </w:rPr>
            </w:pPr>
            <w:r>
              <w:rPr>
                <w:b/>
              </w:rPr>
              <w:t xml:space="preserve">    prostředkem / </w:t>
            </w:r>
            <w:proofErr w:type="gramStart"/>
            <w:r>
              <w:rPr>
                <w:b/>
              </w:rPr>
              <w:t>linie,  kontrast</w:t>
            </w:r>
            <w:proofErr w:type="gramEnd"/>
            <w:r>
              <w:rPr>
                <w:b/>
              </w:rPr>
              <w:t xml:space="preserve">, </w:t>
            </w:r>
          </w:p>
          <w:p w:rsidR="00C161D1" w:rsidRDefault="00C161D1" w:rsidP="007A4795">
            <w:pPr>
              <w:rPr>
                <w:b/>
              </w:rPr>
            </w:pPr>
            <w:r>
              <w:rPr>
                <w:b/>
              </w:rPr>
              <w:t xml:space="preserve">    </w:t>
            </w:r>
            <w:proofErr w:type="gramStart"/>
            <w:r>
              <w:rPr>
                <w:b/>
              </w:rPr>
              <w:t>stínování,   dominanta</w:t>
            </w:r>
            <w:proofErr w:type="gramEnd"/>
            <w:r>
              <w:rPr>
                <w:b/>
              </w:rPr>
              <w:t>,</w:t>
            </w:r>
          </w:p>
          <w:p w:rsidR="00C161D1" w:rsidRDefault="00C161D1" w:rsidP="007A4795">
            <w:pPr>
              <w:rPr>
                <w:b/>
              </w:rPr>
            </w:pPr>
            <w:r>
              <w:rPr>
                <w:b/>
              </w:rPr>
              <w:t xml:space="preserve"> -  pastel</w:t>
            </w:r>
          </w:p>
          <w:p w:rsidR="00C161D1" w:rsidRDefault="00C161D1" w:rsidP="007A4795">
            <w:pPr>
              <w:rPr>
                <w:b/>
              </w:rPr>
            </w:pPr>
            <w:r>
              <w:rPr>
                <w:b/>
              </w:rPr>
              <w:t xml:space="preserve"> -  zátiší</w:t>
            </w:r>
          </w:p>
          <w:p w:rsidR="00C161D1" w:rsidRDefault="00C161D1" w:rsidP="007A4795">
            <w:pPr>
              <w:rPr>
                <w:b/>
              </w:rPr>
            </w:pPr>
            <w:r>
              <w:rPr>
                <w:b/>
              </w:rPr>
              <w:t xml:space="preserve"> </w:t>
            </w:r>
            <w:proofErr w:type="gramStart"/>
            <w:r>
              <w:rPr>
                <w:b/>
              </w:rPr>
              <w:t>-  studie</w:t>
            </w:r>
            <w:proofErr w:type="gramEnd"/>
            <w:r>
              <w:rPr>
                <w:b/>
              </w:rPr>
              <w:t xml:space="preserve"> lidského těla/postava,hlava/</w:t>
            </w:r>
          </w:p>
          <w:p w:rsidR="00C161D1" w:rsidRDefault="00C161D1" w:rsidP="007A4795">
            <w:pPr>
              <w:rPr>
                <w:b/>
              </w:rPr>
            </w:pPr>
            <w:r>
              <w:rPr>
                <w:b/>
              </w:rPr>
              <w:t xml:space="preserve"> -  přírodní motivy</w:t>
            </w:r>
          </w:p>
          <w:p w:rsidR="00C161D1" w:rsidRDefault="00C161D1" w:rsidP="007A4795">
            <w:pPr>
              <w:rPr>
                <w:b/>
              </w:rPr>
            </w:pPr>
          </w:p>
          <w:p w:rsidR="00C161D1" w:rsidRDefault="00C161D1" w:rsidP="007A4795">
            <w:pPr>
              <w:rPr>
                <w:b/>
              </w:rPr>
            </w:pPr>
            <w:r>
              <w:rPr>
                <w:b/>
              </w:rPr>
              <w:t xml:space="preserve"> </w:t>
            </w:r>
          </w:p>
        </w:tc>
        <w:tc>
          <w:tcPr>
            <w:tcW w:w="5730" w:type="dxa"/>
          </w:tcPr>
          <w:p w:rsidR="00C161D1" w:rsidRDefault="00C161D1" w:rsidP="00C12037">
            <w:pPr>
              <w:numPr>
                <w:ilvl w:val="0"/>
                <w:numId w:val="143"/>
              </w:numPr>
            </w:pPr>
            <w:r>
              <w:t xml:space="preserve">Vybírá a samostatně vytváří vizuálně </w:t>
            </w:r>
          </w:p>
          <w:p w:rsidR="00C161D1" w:rsidRDefault="00C161D1" w:rsidP="007A4795">
            <w:pPr>
              <w:ind w:left="-108"/>
            </w:pPr>
            <w:r>
              <w:t xml:space="preserve">       obrazn</w:t>
            </w:r>
            <w:r w:rsidR="00A33B14">
              <w:t>é</w:t>
            </w:r>
            <w:r>
              <w:t xml:space="preserve"> element</w:t>
            </w:r>
            <w:r w:rsidR="00A33B14">
              <w:t>y</w:t>
            </w:r>
            <w:r>
              <w:t xml:space="preserve"> a zkušeností z vlastního vnímá -</w:t>
            </w:r>
          </w:p>
          <w:p w:rsidR="00C161D1" w:rsidRDefault="00C161D1" w:rsidP="007A4795">
            <w:pPr>
              <w:ind w:left="-108"/>
            </w:pPr>
            <w:r>
              <w:t xml:space="preserve">       ní, z představ a poznání.</w:t>
            </w:r>
          </w:p>
          <w:p w:rsidR="00C161D1" w:rsidRDefault="00C161D1" w:rsidP="00C12037">
            <w:pPr>
              <w:numPr>
                <w:ilvl w:val="0"/>
                <w:numId w:val="143"/>
              </w:numPr>
            </w:pPr>
            <w:r>
              <w:t>Uplatňuje osobitý přístup k realitě.</w:t>
            </w:r>
          </w:p>
          <w:p w:rsidR="00A33B14" w:rsidRDefault="00A33B14" w:rsidP="00C12037">
            <w:pPr>
              <w:numPr>
                <w:ilvl w:val="0"/>
                <w:numId w:val="143"/>
              </w:numPr>
            </w:pPr>
            <w:r>
              <w:t>Ověřuje komunikační účinky své práce.</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r>
              <w:t xml:space="preserve"> </w:t>
            </w:r>
          </w:p>
        </w:tc>
        <w:tc>
          <w:tcPr>
            <w:tcW w:w="3318" w:type="dxa"/>
          </w:tcPr>
          <w:p w:rsidR="00C161D1" w:rsidRDefault="00C161D1" w:rsidP="007A4795">
            <w:r w:rsidRPr="007653F2">
              <w:rPr>
                <w:b/>
                <w:i/>
              </w:rPr>
              <w:t>OSV</w:t>
            </w:r>
            <w:r>
              <w:t>- kreativita</w:t>
            </w:r>
          </w:p>
          <w:p w:rsidR="007653F2" w:rsidRDefault="007653F2" w:rsidP="007653F2">
            <w:r w:rsidRPr="002D74C4">
              <w:rPr>
                <w:b/>
                <w:i/>
              </w:rPr>
              <w:t>EV</w:t>
            </w:r>
            <w:r>
              <w:t xml:space="preserve"> – vztah člověka k prostředí</w:t>
            </w:r>
          </w:p>
          <w:p w:rsidR="00C161D1" w:rsidRDefault="00C161D1" w:rsidP="007A4795"/>
        </w:tc>
      </w:tr>
      <w:tr w:rsidR="00C161D1" w:rsidTr="00A33B14">
        <w:trPr>
          <w:trHeight w:hRule="exact" w:val="1559"/>
          <w:jc w:val="right"/>
        </w:trPr>
        <w:tc>
          <w:tcPr>
            <w:tcW w:w="6406" w:type="dxa"/>
          </w:tcPr>
          <w:p w:rsidR="00C161D1" w:rsidRDefault="00C161D1" w:rsidP="00A33B14">
            <w:pPr>
              <w:ind w:left="360"/>
              <w:rPr>
                <w:b/>
              </w:rPr>
            </w:pPr>
            <w:r>
              <w:rPr>
                <w:b/>
              </w:rPr>
              <w:t>Prostorové vytváření</w:t>
            </w:r>
          </w:p>
          <w:p w:rsidR="00C161D1" w:rsidRDefault="00C161D1" w:rsidP="00A33B14">
            <w:pPr>
              <w:ind w:left="360"/>
              <w:rPr>
                <w:b/>
              </w:rPr>
            </w:pPr>
            <w:r>
              <w:rPr>
                <w:b/>
              </w:rPr>
              <w:t>objekty z různých materiálů</w:t>
            </w:r>
          </w:p>
          <w:p w:rsidR="00C161D1" w:rsidRDefault="00C161D1" w:rsidP="00A33B14">
            <w:pPr>
              <w:ind w:left="360"/>
              <w:rPr>
                <w:b/>
              </w:rPr>
            </w:pPr>
            <w:r>
              <w:rPr>
                <w:b/>
              </w:rPr>
              <w:t>-  netradiční techniky</w:t>
            </w:r>
          </w:p>
          <w:p w:rsidR="00C161D1" w:rsidRDefault="00A33B14" w:rsidP="007A4795">
            <w:pPr>
              <w:rPr>
                <w:b/>
              </w:rPr>
            </w:pPr>
            <w:r>
              <w:rPr>
                <w:b/>
              </w:rPr>
              <w:t xml:space="preserve">     </w:t>
            </w:r>
            <w:r w:rsidR="00C161D1">
              <w:rPr>
                <w:b/>
              </w:rPr>
              <w:t xml:space="preserve"> -  skupinová práce</w:t>
            </w:r>
          </w:p>
          <w:p w:rsidR="00C161D1" w:rsidRDefault="00C161D1" w:rsidP="007A4795">
            <w:pPr>
              <w:rPr>
                <w:b/>
              </w:rPr>
            </w:pPr>
          </w:p>
          <w:p w:rsidR="00C161D1" w:rsidRDefault="00C161D1" w:rsidP="007A4795">
            <w:pPr>
              <w:rPr>
                <w:b/>
              </w:rPr>
            </w:pPr>
          </w:p>
          <w:p w:rsidR="00C161D1" w:rsidRDefault="00C161D1" w:rsidP="007A4795">
            <w:pPr>
              <w:rPr>
                <w:b/>
              </w:rPr>
            </w:pPr>
          </w:p>
          <w:p w:rsidR="00C161D1" w:rsidRDefault="00C161D1" w:rsidP="00C12037">
            <w:pPr>
              <w:numPr>
                <w:ilvl w:val="0"/>
                <w:numId w:val="143"/>
              </w:numPr>
              <w:rPr>
                <w:b/>
              </w:rPr>
            </w:pPr>
            <w:r>
              <w:rPr>
                <w:b/>
              </w:rPr>
              <w:t>-</w:t>
            </w:r>
          </w:p>
          <w:p w:rsidR="00C161D1" w:rsidRDefault="00C161D1" w:rsidP="00C12037">
            <w:pPr>
              <w:numPr>
                <w:ilvl w:val="0"/>
                <w:numId w:val="143"/>
              </w:numPr>
              <w:rPr>
                <w:b/>
              </w:rPr>
            </w:pPr>
            <w:r>
              <w:rPr>
                <w:b/>
              </w:rPr>
              <w:t>-</w:t>
            </w:r>
          </w:p>
          <w:p w:rsidR="00C161D1" w:rsidRDefault="00C161D1" w:rsidP="007A4795">
            <w:pPr>
              <w:rPr>
                <w:b/>
              </w:rPr>
            </w:pPr>
          </w:p>
          <w:p w:rsidR="00C161D1" w:rsidRDefault="00C161D1" w:rsidP="007A4795">
            <w:pPr>
              <w:rPr>
                <w:b/>
              </w:rPr>
            </w:pPr>
            <w:r>
              <w:rPr>
                <w:b/>
              </w:rPr>
              <w:t xml:space="preserve"> </w:t>
            </w:r>
          </w:p>
          <w:p w:rsidR="00C161D1" w:rsidRDefault="00C161D1" w:rsidP="007A4795">
            <w:pPr>
              <w:tabs>
                <w:tab w:val="left" w:pos="162"/>
              </w:tabs>
              <w:rPr>
                <w:b/>
              </w:rPr>
            </w:pPr>
          </w:p>
          <w:p w:rsidR="00C161D1" w:rsidRDefault="00C161D1" w:rsidP="007A4795">
            <w:pPr>
              <w:tabs>
                <w:tab w:val="left" w:pos="267"/>
              </w:tabs>
              <w:jc w:val="center"/>
            </w:pPr>
          </w:p>
        </w:tc>
        <w:tc>
          <w:tcPr>
            <w:tcW w:w="5730" w:type="dxa"/>
          </w:tcPr>
          <w:p w:rsidR="00C161D1" w:rsidRDefault="00A33B14" w:rsidP="00C12037">
            <w:pPr>
              <w:numPr>
                <w:ilvl w:val="0"/>
                <w:numId w:val="143"/>
              </w:numPr>
            </w:pPr>
            <w:r>
              <w:t>Zaznamenává podněty zachycené zkušeností získanou ostatními smysly.</w:t>
            </w:r>
          </w:p>
          <w:p w:rsidR="00C161D1" w:rsidRDefault="00C161D1" w:rsidP="007A4795"/>
          <w:p w:rsidR="00C161D1" w:rsidRDefault="00C161D1" w:rsidP="007A4795"/>
          <w:p w:rsidR="00C161D1" w:rsidRDefault="00C161D1" w:rsidP="007A4795"/>
          <w:p w:rsidR="00C161D1" w:rsidRDefault="00C161D1" w:rsidP="007A4795"/>
          <w:p w:rsidR="00C161D1" w:rsidRDefault="00C161D1" w:rsidP="007A4795">
            <w:pPr>
              <w:ind w:left="72"/>
            </w:pPr>
          </w:p>
          <w:p w:rsidR="00C161D1" w:rsidRDefault="00C161D1" w:rsidP="007A4795">
            <w:pPr>
              <w:ind w:left="72"/>
            </w:pPr>
            <w:r>
              <w:t>-</w:t>
            </w:r>
          </w:p>
          <w:p w:rsidR="00C161D1" w:rsidRDefault="00C161D1" w:rsidP="007A4795">
            <w:pPr>
              <w:ind w:left="72"/>
            </w:pPr>
            <w:r>
              <w:t>-</w:t>
            </w:r>
          </w:p>
          <w:p w:rsidR="00C161D1" w:rsidRDefault="00C161D1" w:rsidP="007A4795">
            <w:pPr>
              <w:ind w:left="72"/>
            </w:pPr>
            <w:r>
              <w:t xml:space="preserve">   </w:t>
            </w:r>
          </w:p>
          <w:p w:rsidR="00C161D1" w:rsidRDefault="00C161D1" w:rsidP="007A4795">
            <w:pPr>
              <w:tabs>
                <w:tab w:val="left" w:pos="72"/>
              </w:tabs>
              <w:ind w:left="72"/>
            </w:pPr>
          </w:p>
          <w:p w:rsidR="00C161D1" w:rsidRDefault="00C161D1" w:rsidP="00C12037">
            <w:pPr>
              <w:numPr>
                <w:ilvl w:val="0"/>
                <w:numId w:val="143"/>
              </w:numPr>
            </w:pPr>
          </w:p>
        </w:tc>
        <w:tc>
          <w:tcPr>
            <w:tcW w:w="3318" w:type="dxa"/>
          </w:tcPr>
          <w:p w:rsidR="007653F2" w:rsidRDefault="007653F2" w:rsidP="007653F2">
            <w:r w:rsidRPr="002D74C4">
              <w:rPr>
                <w:b/>
                <w:i/>
              </w:rPr>
              <w:t>OSV</w:t>
            </w:r>
            <w:r>
              <w:t xml:space="preserve"> – poznávání lidi</w:t>
            </w:r>
          </w:p>
          <w:p w:rsidR="00C161D1" w:rsidRDefault="00C161D1" w:rsidP="007A4795"/>
        </w:tc>
      </w:tr>
      <w:tr w:rsidR="00C161D1">
        <w:trPr>
          <w:trHeight w:hRule="exact" w:val="2398"/>
          <w:jc w:val="right"/>
        </w:trPr>
        <w:tc>
          <w:tcPr>
            <w:tcW w:w="6406" w:type="dxa"/>
          </w:tcPr>
          <w:p w:rsidR="00C161D1" w:rsidRDefault="00C161D1" w:rsidP="007A4795">
            <w:pPr>
              <w:rPr>
                <w:b/>
              </w:rPr>
            </w:pPr>
            <w:r>
              <w:rPr>
                <w:b/>
              </w:rPr>
              <w:t xml:space="preserve"> Grafika</w:t>
            </w:r>
          </w:p>
          <w:p w:rsidR="00C161D1" w:rsidRDefault="00C161D1" w:rsidP="007A4795">
            <w:pPr>
              <w:rPr>
                <w:b/>
              </w:rPr>
            </w:pPr>
            <w:r>
              <w:rPr>
                <w:b/>
              </w:rPr>
              <w:t>- suchá jehla, tisk z koláže, papírořez</w:t>
            </w: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r>
              <w:rPr>
                <w:b/>
              </w:rPr>
              <w:t>-</w:t>
            </w:r>
          </w:p>
          <w:p w:rsidR="00C161D1" w:rsidRDefault="00C161D1" w:rsidP="007A4795">
            <w:pPr>
              <w:ind w:left="72"/>
              <w:rPr>
                <w:b/>
              </w:rPr>
            </w:pPr>
            <w:r>
              <w:rPr>
                <w:b/>
              </w:rPr>
              <w:t>-</w:t>
            </w:r>
          </w:p>
          <w:p w:rsidR="00C161D1" w:rsidRDefault="00C161D1" w:rsidP="007A4795">
            <w:pPr>
              <w:ind w:left="72"/>
              <w:rPr>
                <w:b/>
              </w:rPr>
            </w:pPr>
            <w:r>
              <w:rPr>
                <w:b/>
              </w:rPr>
              <w:t>-</w:t>
            </w:r>
          </w:p>
          <w:p w:rsidR="00C161D1" w:rsidRDefault="00C161D1" w:rsidP="007A4795">
            <w:pPr>
              <w:jc w:val="center"/>
            </w:pPr>
          </w:p>
        </w:tc>
        <w:tc>
          <w:tcPr>
            <w:tcW w:w="5730" w:type="dxa"/>
          </w:tcPr>
          <w:p w:rsidR="00C161D1" w:rsidRDefault="00C161D1" w:rsidP="00C12037">
            <w:pPr>
              <w:numPr>
                <w:ilvl w:val="0"/>
                <w:numId w:val="143"/>
              </w:numPr>
            </w:pPr>
            <w:r>
              <w:t xml:space="preserve"> vybírá, vytváří a pojmenovává škálu prvků vizuálně   </w:t>
            </w:r>
          </w:p>
          <w:p w:rsidR="00C161D1" w:rsidRDefault="00C161D1" w:rsidP="00C12037">
            <w:pPr>
              <w:numPr>
                <w:ilvl w:val="0"/>
                <w:numId w:val="143"/>
              </w:numPr>
            </w:pPr>
            <w:r>
              <w:t xml:space="preserve"> obrazných vyjádření a jejich vztahů, uplatňuje je pro   </w:t>
            </w:r>
          </w:p>
          <w:p w:rsidR="00C161D1" w:rsidRDefault="00C161D1" w:rsidP="00C12037">
            <w:pPr>
              <w:numPr>
                <w:ilvl w:val="0"/>
                <w:numId w:val="143"/>
              </w:numPr>
            </w:pPr>
            <w:r>
              <w:t xml:space="preserve"> vyjádření vlastních zkušeností, představ a poznatků</w:t>
            </w:r>
          </w:p>
          <w:p w:rsidR="00C161D1" w:rsidRDefault="00C161D1" w:rsidP="00C12037">
            <w:pPr>
              <w:numPr>
                <w:ilvl w:val="0"/>
                <w:numId w:val="143"/>
              </w:numPr>
            </w:pPr>
            <w:r>
              <w:t xml:space="preserve">  snaží se o osobité výsledky</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C12037">
            <w:pPr>
              <w:numPr>
                <w:ilvl w:val="0"/>
                <w:numId w:val="143"/>
              </w:numPr>
            </w:pPr>
          </w:p>
          <w:p w:rsidR="00C161D1" w:rsidRDefault="00C161D1" w:rsidP="00C12037">
            <w:pPr>
              <w:numPr>
                <w:ilvl w:val="0"/>
                <w:numId w:val="143"/>
              </w:numPr>
            </w:pPr>
          </w:p>
          <w:p w:rsidR="00C161D1" w:rsidRDefault="00C161D1" w:rsidP="00C12037">
            <w:pPr>
              <w:numPr>
                <w:ilvl w:val="0"/>
                <w:numId w:val="143"/>
              </w:numPr>
            </w:pPr>
          </w:p>
          <w:p w:rsidR="00C161D1" w:rsidRDefault="00C161D1" w:rsidP="00C12037">
            <w:pPr>
              <w:numPr>
                <w:ilvl w:val="0"/>
                <w:numId w:val="143"/>
              </w:numPr>
            </w:pPr>
          </w:p>
          <w:p w:rsidR="00C161D1" w:rsidRDefault="00C161D1" w:rsidP="007A4795">
            <w:r>
              <w:t xml:space="preserve"> </w:t>
            </w:r>
          </w:p>
        </w:tc>
        <w:tc>
          <w:tcPr>
            <w:tcW w:w="3318" w:type="dxa"/>
          </w:tcPr>
          <w:p w:rsidR="007653F2" w:rsidRDefault="007653F2" w:rsidP="007653F2">
            <w:r w:rsidRPr="002D74C4">
              <w:rPr>
                <w:b/>
                <w:i/>
              </w:rPr>
              <w:t>MV</w:t>
            </w:r>
            <w:r>
              <w:t xml:space="preserve"> – interpretace vztahu mediálních sdělení a reality</w:t>
            </w:r>
          </w:p>
          <w:p w:rsidR="007653F2" w:rsidRDefault="007653F2" w:rsidP="007A4795"/>
          <w:p w:rsidR="00C161D1" w:rsidRDefault="00C161D1" w:rsidP="007A4795">
            <w:r>
              <w:t>Český jazyk, literatura</w:t>
            </w:r>
          </w:p>
          <w:p w:rsidR="007653F2" w:rsidRDefault="007653F2" w:rsidP="007A4795"/>
          <w:p w:rsidR="007653F2" w:rsidRDefault="007653F2" w:rsidP="007653F2">
            <w:r w:rsidRPr="002D74C4">
              <w:rPr>
                <w:b/>
                <w:i/>
              </w:rPr>
              <w:t>MkV</w:t>
            </w:r>
            <w:r>
              <w:t xml:space="preserve"> – multikulturalita</w:t>
            </w:r>
          </w:p>
          <w:p w:rsidR="00C161D1" w:rsidRDefault="00C161D1" w:rsidP="007A4795"/>
        </w:tc>
      </w:tr>
      <w:tr w:rsidR="00C161D1">
        <w:trPr>
          <w:trHeight w:hRule="exact" w:val="2838"/>
          <w:jc w:val="right"/>
        </w:trPr>
        <w:tc>
          <w:tcPr>
            <w:tcW w:w="6406" w:type="dxa"/>
          </w:tcPr>
          <w:p w:rsidR="00C161D1" w:rsidRDefault="00C161D1" w:rsidP="00A33B14">
            <w:pPr>
              <w:ind w:left="360"/>
              <w:rPr>
                <w:b/>
              </w:rPr>
            </w:pPr>
            <w:r>
              <w:rPr>
                <w:b/>
              </w:rPr>
              <w:lastRenderedPageBreak/>
              <w:t>Malba</w:t>
            </w:r>
          </w:p>
          <w:p w:rsidR="00C161D1" w:rsidRDefault="00C161D1" w:rsidP="00A33B14">
            <w:pPr>
              <w:rPr>
                <w:b/>
              </w:rPr>
            </w:pPr>
            <w:r>
              <w:rPr>
                <w:b/>
              </w:rPr>
              <w:t xml:space="preserve">  Technika malby vodovými a temperovými barvami</w:t>
            </w:r>
          </w:p>
          <w:p w:rsidR="00C161D1" w:rsidRDefault="00C161D1" w:rsidP="007A4795">
            <w:pPr>
              <w:rPr>
                <w:b/>
              </w:rPr>
            </w:pPr>
            <w:r>
              <w:rPr>
                <w:b/>
              </w:rPr>
              <w:t xml:space="preserve">   Barvy teplé a studené, barvy </w:t>
            </w:r>
          </w:p>
          <w:p w:rsidR="00C161D1" w:rsidRDefault="00C161D1" w:rsidP="007A4795">
            <w:pPr>
              <w:rPr>
                <w:b/>
              </w:rPr>
            </w:pPr>
            <w:r>
              <w:rPr>
                <w:b/>
              </w:rPr>
              <w:t xml:space="preserve">     příbuzné, Míchání barev, </w:t>
            </w:r>
          </w:p>
          <w:p w:rsidR="00C161D1" w:rsidRDefault="00C161D1" w:rsidP="007A4795">
            <w:pPr>
              <w:rPr>
                <w:b/>
              </w:rPr>
            </w:pPr>
            <w:r>
              <w:rPr>
                <w:b/>
              </w:rPr>
              <w:t xml:space="preserve">    Rozdíly   hustoty </w:t>
            </w:r>
          </w:p>
          <w:p w:rsidR="00C161D1" w:rsidRDefault="00C161D1" w:rsidP="007A4795">
            <w:pPr>
              <w:rPr>
                <w:b/>
              </w:rPr>
            </w:pPr>
            <w:r>
              <w:rPr>
                <w:b/>
              </w:rPr>
              <w:t xml:space="preserve">     barev, vhodné štětce</w:t>
            </w:r>
          </w:p>
          <w:p w:rsidR="00C161D1" w:rsidRDefault="00C161D1" w:rsidP="007A4795">
            <w:pPr>
              <w:rPr>
                <w:b/>
              </w:rPr>
            </w:pPr>
            <w:r>
              <w:rPr>
                <w:b/>
              </w:rPr>
              <w:t xml:space="preserve">   Práce s barvou a plochou</w:t>
            </w:r>
          </w:p>
          <w:p w:rsidR="00C161D1" w:rsidRDefault="00A33B14" w:rsidP="00A33B14">
            <w:pPr>
              <w:rPr>
                <w:b/>
              </w:rPr>
            </w:pPr>
            <w:r>
              <w:rPr>
                <w:b/>
              </w:rPr>
              <w:t xml:space="preserve">  V</w:t>
            </w:r>
            <w:r w:rsidR="00C161D1">
              <w:rPr>
                <w:b/>
              </w:rPr>
              <w:t>olný výtvarný projev</w:t>
            </w:r>
          </w:p>
          <w:p w:rsidR="00C161D1" w:rsidRDefault="00A33B14" w:rsidP="00A33B14">
            <w:pPr>
              <w:rPr>
                <w:b/>
              </w:rPr>
            </w:pPr>
            <w:r>
              <w:rPr>
                <w:b/>
              </w:rPr>
              <w:t xml:space="preserve">  </w:t>
            </w:r>
            <w:r w:rsidR="00C161D1">
              <w:rPr>
                <w:b/>
              </w:rPr>
              <w:t>Otisky</w:t>
            </w:r>
          </w:p>
          <w:p w:rsidR="00C161D1" w:rsidRDefault="00A33B14" w:rsidP="00A33B14">
            <w:pPr>
              <w:rPr>
                <w:b/>
              </w:rPr>
            </w:pPr>
            <w:r>
              <w:rPr>
                <w:b/>
              </w:rPr>
              <w:t xml:space="preserve">  </w:t>
            </w:r>
            <w:r w:rsidR="00C161D1">
              <w:rPr>
                <w:b/>
              </w:rPr>
              <w:t>Kombinované techniky</w:t>
            </w:r>
          </w:p>
          <w:p w:rsidR="00C161D1" w:rsidRDefault="00C161D1" w:rsidP="007A4795">
            <w:pPr>
              <w:ind w:left="72"/>
              <w:rPr>
                <w:b/>
              </w:rPr>
            </w:pPr>
          </w:p>
          <w:p w:rsidR="00C161D1" w:rsidRDefault="00C161D1" w:rsidP="007A4795">
            <w:pPr>
              <w:ind w:left="72"/>
              <w:rPr>
                <w:b/>
              </w:rPr>
            </w:pPr>
          </w:p>
          <w:p w:rsidR="00C161D1" w:rsidRDefault="00C161D1" w:rsidP="007A4795">
            <w:pPr>
              <w:ind w:left="72"/>
              <w:rPr>
                <w:b/>
              </w:rPr>
            </w:pPr>
          </w:p>
          <w:p w:rsidR="00C161D1" w:rsidRDefault="00C161D1" w:rsidP="00C12037">
            <w:pPr>
              <w:numPr>
                <w:ilvl w:val="0"/>
                <w:numId w:val="143"/>
              </w:numPr>
              <w:rPr>
                <w:b/>
              </w:rPr>
            </w:pPr>
          </w:p>
          <w:p w:rsidR="00C161D1" w:rsidRDefault="00C161D1" w:rsidP="00C12037">
            <w:pPr>
              <w:numPr>
                <w:ilvl w:val="0"/>
                <w:numId w:val="143"/>
              </w:numPr>
              <w:rPr>
                <w:b/>
              </w:rPr>
            </w:pPr>
          </w:p>
          <w:p w:rsidR="00C161D1" w:rsidRDefault="00C161D1" w:rsidP="007A4795">
            <w:pPr>
              <w:ind w:left="72"/>
              <w:rPr>
                <w:b/>
              </w:rPr>
            </w:pPr>
            <w:r>
              <w:rPr>
                <w:b/>
              </w:rPr>
              <w:t>-</w:t>
            </w:r>
          </w:p>
          <w:p w:rsidR="00C161D1" w:rsidRDefault="00C161D1" w:rsidP="007A4795">
            <w:pPr>
              <w:ind w:left="72"/>
              <w:rPr>
                <w:b/>
              </w:rPr>
            </w:pPr>
            <w:r>
              <w:rPr>
                <w:b/>
              </w:rPr>
              <w:t>-</w:t>
            </w:r>
          </w:p>
          <w:p w:rsidR="00C161D1" w:rsidRDefault="00C161D1" w:rsidP="007A4795">
            <w:pPr>
              <w:ind w:left="72"/>
              <w:rPr>
                <w:b/>
              </w:rPr>
            </w:pPr>
          </w:p>
        </w:tc>
        <w:tc>
          <w:tcPr>
            <w:tcW w:w="5730" w:type="dxa"/>
          </w:tcPr>
          <w:p w:rsidR="00C161D1" w:rsidRDefault="00C161D1" w:rsidP="00C12037">
            <w:pPr>
              <w:numPr>
                <w:ilvl w:val="0"/>
                <w:numId w:val="143"/>
              </w:numPr>
            </w:pPr>
            <w:r>
              <w:t xml:space="preserve">vybírá, vytváří a pojmenovává škálu prvků vizuálně   </w:t>
            </w:r>
          </w:p>
          <w:p w:rsidR="00C161D1" w:rsidRDefault="00C161D1" w:rsidP="00C12037">
            <w:pPr>
              <w:numPr>
                <w:ilvl w:val="0"/>
                <w:numId w:val="143"/>
              </w:numPr>
            </w:pPr>
            <w:r>
              <w:t xml:space="preserve">obrazných vyjádření a jejich vztahů, uplatňuje je pro   </w:t>
            </w:r>
          </w:p>
          <w:p w:rsidR="00C161D1" w:rsidRDefault="00C161D1" w:rsidP="00C12037">
            <w:pPr>
              <w:numPr>
                <w:ilvl w:val="0"/>
                <w:numId w:val="143"/>
              </w:numPr>
            </w:pPr>
            <w:r>
              <w:t>vyjádření vlastních zkušeností, představ a poznatků</w:t>
            </w:r>
          </w:p>
          <w:p w:rsidR="00C161D1" w:rsidRDefault="00C161D1" w:rsidP="00C12037">
            <w:pPr>
              <w:numPr>
                <w:ilvl w:val="0"/>
                <w:numId w:val="143"/>
              </w:numPr>
            </w:pPr>
            <w:r>
              <w:t>snaží se o osobité výsledky</w:t>
            </w:r>
            <w:r w:rsidR="00A33B14">
              <w:t>, kombiunuje práci s digitálními technologiemi</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C12037">
            <w:pPr>
              <w:numPr>
                <w:ilvl w:val="0"/>
                <w:numId w:val="143"/>
              </w:numPr>
            </w:pPr>
          </w:p>
          <w:p w:rsidR="00C161D1" w:rsidRDefault="00C161D1" w:rsidP="00C12037">
            <w:pPr>
              <w:numPr>
                <w:ilvl w:val="0"/>
                <w:numId w:val="143"/>
              </w:numPr>
            </w:pPr>
          </w:p>
          <w:p w:rsidR="00C161D1" w:rsidRDefault="00C161D1" w:rsidP="00C12037">
            <w:pPr>
              <w:numPr>
                <w:ilvl w:val="0"/>
                <w:numId w:val="143"/>
              </w:numPr>
            </w:pPr>
          </w:p>
          <w:p w:rsidR="00C161D1" w:rsidRDefault="00C161D1" w:rsidP="00C12037">
            <w:pPr>
              <w:numPr>
                <w:ilvl w:val="0"/>
                <w:numId w:val="143"/>
              </w:numPr>
            </w:pPr>
          </w:p>
          <w:p w:rsidR="00C161D1" w:rsidRDefault="00C161D1" w:rsidP="007A4795">
            <w:r>
              <w:t xml:space="preserve"> </w:t>
            </w:r>
          </w:p>
        </w:tc>
        <w:tc>
          <w:tcPr>
            <w:tcW w:w="3318" w:type="dxa"/>
          </w:tcPr>
          <w:p w:rsidR="00C161D1" w:rsidRDefault="00C161D1" w:rsidP="007A4795">
            <w:r>
              <w:t>Dějepis, literatura</w:t>
            </w:r>
          </w:p>
          <w:p w:rsidR="007653F2" w:rsidRDefault="007653F2" w:rsidP="007A4795"/>
          <w:p w:rsidR="007653F2" w:rsidRDefault="007653F2" w:rsidP="007653F2">
            <w:r w:rsidRPr="002D74C4">
              <w:rPr>
                <w:b/>
                <w:i/>
              </w:rPr>
              <w:t>VMEGS</w:t>
            </w:r>
            <w:r>
              <w:t xml:space="preserve"> – Objevujeme Evropu a svět</w:t>
            </w:r>
          </w:p>
          <w:p w:rsidR="00C161D1" w:rsidRDefault="00C161D1" w:rsidP="007A4795"/>
        </w:tc>
      </w:tr>
      <w:tr w:rsidR="00C161D1" w:rsidTr="00A33B14">
        <w:trPr>
          <w:trHeight w:hRule="exact" w:val="2146"/>
          <w:jc w:val="right"/>
        </w:trPr>
        <w:tc>
          <w:tcPr>
            <w:tcW w:w="6406" w:type="dxa"/>
          </w:tcPr>
          <w:p w:rsidR="00C161D1" w:rsidRDefault="00C161D1" w:rsidP="00A33B14">
            <w:pPr>
              <w:rPr>
                <w:b/>
              </w:rPr>
            </w:pPr>
            <w:r>
              <w:rPr>
                <w:b/>
              </w:rPr>
              <w:t xml:space="preserve">Dekorační práce – využití linie, </w:t>
            </w:r>
          </w:p>
          <w:p w:rsidR="00C161D1" w:rsidRDefault="00C161D1" w:rsidP="007A4795">
            <w:pPr>
              <w:rPr>
                <w:b/>
              </w:rPr>
            </w:pPr>
            <w:r>
              <w:rPr>
                <w:b/>
              </w:rPr>
              <w:t xml:space="preserve">     kombinace barev, střídání prvků</w:t>
            </w:r>
          </w:p>
          <w:p w:rsidR="00C161D1" w:rsidRDefault="00C161D1" w:rsidP="00A33B14">
            <w:pPr>
              <w:rPr>
                <w:b/>
              </w:rPr>
            </w:pPr>
            <w:r>
              <w:rPr>
                <w:b/>
              </w:rPr>
              <w:t xml:space="preserve"> Písmo   </w:t>
            </w:r>
          </w:p>
          <w:p w:rsidR="00C161D1" w:rsidRDefault="00C161D1" w:rsidP="007A4795">
            <w:pPr>
              <w:ind w:left="72"/>
              <w:rPr>
                <w:b/>
              </w:rPr>
            </w:pPr>
          </w:p>
          <w:p w:rsidR="00C161D1" w:rsidRDefault="00C161D1" w:rsidP="00A33B14">
            <w:pPr>
              <w:rPr>
                <w:b/>
              </w:rPr>
            </w:pPr>
            <w:r>
              <w:rPr>
                <w:b/>
              </w:rPr>
              <w:t xml:space="preserve">  Vánoce, Velikonoce – dekorativní</w:t>
            </w:r>
          </w:p>
          <w:p w:rsidR="00C161D1" w:rsidRDefault="00C161D1" w:rsidP="007A4795">
            <w:pPr>
              <w:ind w:left="72"/>
              <w:rPr>
                <w:b/>
              </w:rPr>
            </w:pPr>
            <w:r>
              <w:rPr>
                <w:b/>
              </w:rPr>
              <w:t xml:space="preserve">    předměty, výzdoba interiéru </w:t>
            </w:r>
          </w:p>
          <w:p w:rsidR="00C161D1" w:rsidRDefault="00C161D1" w:rsidP="007A4795">
            <w:pPr>
              <w:rPr>
                <w:b/>
              </w:rPr>
            </w:pPr>
            <w:r>
              <w:rPr>
                <w:b/>
              </w:rPr>
              <w:t xml:space="preserve">     netradiční techniky</w:t>
            </w:r>
          </w:p>
          <w:p w:rsidR="00C161D1" w:rsidRDefault="00C161D1" w:rsidP="007A4795">
            <w:pPr>
              <w:rPr>
                <w:b/>
              </w:rPr>
            </w:pPr>
          </w:p>
          <w:p w:rsidR="00C161D1" w:rsidRDefault="00C161D1" w:rsidP="007A4795">
            <w:pPr>
              <w:rPr>
                <w:b/>
              </w:rPr>
            </w:pPr>
          </w:p>
          <w:p w:rsidR="00C161D1" w:rsidRDefault="00C161D1" w:rsidP="007A4795">
            <w:pPr>
              <w:rPr>
                <w:b/>
              </w:rPr>
            </w:pPr>
            <w:r>
              <w:rPr>
                <w:b/>
              </w:rPr>
              <w:t>-</w:t>
            </w:r>
          </w:p>
          <w:p w:rsidR="00C161D1" w:rsidRDefault="00C161D1" w:rsidP="007A4795">
            <w:pPr>
              <w:ind w:left="72"/>
              <w:rPr>
                <w:b/>
              </w:rPr>
            </w:pPr>
            <w:r>
              <w:rPr>
                <w:b/>
              </w:rPr>
              <w:t>-</w:t>
            </w:r>
          </w:p>
          <w:p w:rsidR="00C161D1" w:rsidRDefault="00C161D1" w:rsidP="007A4795">
            <w:pPr>
              <w:ind w:left="72"/>
              <w:rPr>
                <w:b/>
              </w:rPr>
            </w:pPr>
          </w:p>
        </w:tc>
        <w:tc>
          <w:tcPr>
            <w:tcW w:w="5730" w:type="dxa"/>
          </w:tcPr>
          <w:p w:rsidR="00C161D1" w:rsidRDefault="00C161D1" w:rsidP="00C12037">
            <w:pPr>
              <w:numPr>
                <w:ilvl w:val="0"/>
                <w:numId w:val="143"/>
              </w:numPr>
            </w:pPr>
            <w:proofErr w:type="gramStart"/>
            <w:r>
              <w:t>Využití  dekorativních</w:t>
            </w:r>
            <w:proofErr w:type="gramEnd"/>
            <w:r>
              <w:t xml:space="preserve"> postupů</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tc>
        <w:tc>
          <w:tcPr>
            <w:tcW w:w="3318" w:type="dxa"/>
          </w:tcPr>
          <w:p w:rsidR="007653F2" w:rsidRDefault="007653F2" w:rsidP="007653F2">
            <w:r w:rsidRPr="002D74C4">
              <w:rPr>
                <w:b/>
                <w:i/>
              </w:rPr>
              <w:t>MV</w:t>
            </w:r>
            <w:r>
              <w:t xml:space="preserve"> – fungování a vliv médií ve společnosti</w:t>
            </w:r>
          </w:p>
          <w:p w:rsidR="007653F2" w:rsidRDefault="007653F2" w:rsidP="007A4795"/>
          <w:p w:rsidR="00C161D1" w:rsidRDefault="00C161D1" w:rsidP="007A4795">
            <w:r>
              <w:t>Český jazyk, literatura</w:t>
            </w:r>
          </w:p>
          <w:p w:rsidR="007653F2" w:rsidRDefault="007653F2" w:rsidP="007A4795"/>
          <w:p w:rsidR="007653F2" w:rsidRDefault="007653F2" w:rsidP="007653F2">
            <w:r w:rsidRPr="002D74C4">
              <w:rPr>
                <w:b/>
                <w:i/>
              </w:rPr>
              <w:t>MkV</w:t>
            </w:r>
            <w:r>
              <w:t xml:space="preserve"> – multikulturalita</w:t>
            </w:r>
          </w:p>
          <w:p w:rsidR="00C161D1" w:rsidRDefault="00C161D1" w:rsidP="007A4795"/>
        </w:tc>
      </w:tr>
      <w:tr w:rsidR="00C161D1">
        <w:trPr>
          <w:trHeight w:hRule="exact" w:val="1985"/>
          <w:jc w:val="right"/>
        </w:trPr>
        <w:tc>
          <w:tcPr>
            <w:tcW w:w="6406" w:type="dxa"/>
          </w:tcPr>
          <w:p w:rsidR="00C161D1" w:rsidRDefault="00C161D1" w:rsidP="007A4795">
            <w:pPr>
              <w:rPr>
                <w:b/>
              </w:rPr>
            </w:pPr>
            <w:r>
              <w:rPr>
                <w:b/>
              </w:rPr>
              <w:t xml:space="preserve"> Dějiny umění</w:t>
            </w:r>
          </w:p>
          <w:p w:rsidR="00C161D1" w:rsidRDefault="00C161D1" w:rsidP="007A4795">
            <w:pPr>
              <w:rPr>
                <w:b/>
              </w:rPr>
            </w:pPr>
            <w:r>
              <w:rPr>
                <w:b/>
              </w:rPr>
              <w:t xml:space="preserve">   umění 19. století, umělci Národního  divadla, </w:t>
            </w:r>
            <w:proofErr w:type="gramStart"/>
            <w:r>
              <w:rPr>
                <w:b/>
              </w:rPr>
              <w:t>J.Mánes</w:t>
            </w:r>
            <w:proofErr w:type="gramEnd"/>
            <w:r>
              <w:rPr>
                <w:b/>
              </w:rPr>
              <w:t xml:space="preserve">,   </w:t>
            </w:r>
          </w:p>
          <w:p w:rsidR="00C161D1" w:rsidRDefault="00C161D1" w:rsidP="007A4795">
            <w:pPr>
              <w:rPr>
                <w:b/>
              </w:rPr>
            </w:pPr>
            <w:r>
              <w:rPr>
                <w:b/>
              </w:rPr>
              <w:t xml:space="preserve">   světové výtvarné umění </w:t>
            </w:r>
          </w:p>
          <w:p w:rsidR="00C161D1" w:rsidRDefault="00C161D1" w:rsidP="007A4795">
            <w:pPr>
              <w:rPr>
                <w:b/>
              </w:rPr>
            </w:pPr>
            <w:r>
              <w:rPr>
                <w:b/>
              </w:rPr>
              <w:t xml:space="preserve">   </w:t>
            </w:r>
            <w:proofErr w:type="gramStart"/>
            <w:r>
              <w:rPr>
                <w:b/>
              </w:rPr>
              <w:t>impresionismus,   postimpresionismus</w:t>
            </w:r>
            <w:proofErr w:type="gramEnd"/>
            <w:r>
              <w:rPr>
                <w:b/>
              </w:rPr>
              <w:t xml:space="preserve"> </w:t>
            </w:r>
          </w:p>
          <w:p w:rsidR="00A33B14" w:rsidRDefault="00A33B14" w:rsidP="007A4795">
            <w:pPr>
              <w:rPr>
                <w:b/>
              </w:rPr>
            </w:pPr>
            <w:r>
              <w:rPr>
                <w:b/>
              </w:rPr>
              <w:t>On line sbírky regionálních, národních a světových galerií a muzeí</w:t>
            </w:r>
          </w:p>
          <w:p w:rsidR="00C161D1" w:rsidRDefault="00C161D1" w:rsidP="007A4795">
            <w:pPr>
              <w:rPr>
                <w:b/>
              </w:rPr>
            </w:pPr>
          </w:p>
          <w:p w:rsidR="00C161D1" w:rsidRDefault="00C161D1" w:rsidP="007A4795">
            <w:pPr>
              <w:rPr>
                <w:b/>
              </w:rPr>
            </w:pPr>
          </w:p>
          <w:p w:rsidR="00C161D1" w:rsidRDefault="00C161D1" w:rsidP="007A4795">
            <w:pPr>
              <w:rPr>
                <w:b/>
              </w:rPr>
            </w:pPr>
          </w:p>
          <w:p w:rsidR="00C161D1" w:rsidRDefault="00C161D1" w:rsidP="007A4795">
            <w:pPr>
              <w:rPr>
                <w:b/>
              </w:rPr>
            </w:pPr>
          </w:p>
          <w:p w:rsidR="00C161D1" w:rsidRDefault="00C161D1" w:rsidP="007A4795">
            <w:pPr>
              <w:rPr>
                <w:b/>
              </w:rPr>
            </w:pPr>
            <w:r>
              <w:rPr>
                <w:b/>
              </w:rPr>
              <w:t xml:space="preserve"> </w:t>
            </w:r>
          </w:p>
          <w:p w:rsidR="00C161D1" w:rsidRDefault="00C161D1" w:rsidP="007A4795">
            <w:pPr>
              <w:rPr>
                <w:b/>
              </w:rPr>
            </w:pPr>
            <w:r>
              <w:rPr>
                <w:b/>
              </w:rPr>
              <w:t xml:space="preserve"> -</w:t>
            </w:r>
          </w:p>
          <w:p w:rsidR="00C161D1" w:rsidRDefault="00C161D1" w:rsidP="007A4795">
            <w:pPr>
              <w:rPr>
                <w:b/>
              </w:rPr>
            </w:pPr>
            <w:r>
              <w:rPr>
                <w:b/>
              </w:rPr>
              <w:t xml:space="preserve"> -</w:t>
            </w:r>
          </w:p>
          <w:p w:rsidR="00C161D1" w:rsidRDefault="00C161D1" w:rsidP="007A4795">
            <w:pPr>
              <w:rPr>
                <w:b/>
              </w:rPr>
            </w:pPr>
            <w:r>
              <w:rPr>
                <w:b/>
              </w:rPr>
              <w:t xml:space="preserve"> -</w:t>
            </w:r>
          </w:p>
          <w:p w:rsidR="00C161D1" w:rsidRDefault="00C161D1" w:rsidP="007A4795">
            <w:pPr>
              <w:rPr>
                <w:b/>
              </w:rPr>
            </w:pPr>
            <w:r>
              <w:rPr>
                <w:b/>
              </w:rPr>
              <w:t xml:space="preserve"> -</w:t>
            </w:r>
          </w:p>
          <w:p w:rsidR="00C161D1" w:rsidRDefault="00C161D1" w:rsidP="007A4795">
            <w:pPr>
              <w:rPr>
                <w:b/>
              </w:rPr>
            </w:pPr>
          </w:p>
          <w:p w:rsidR="00C161D1" w:rsidRDefault="00C161D1" w:rsidP="007A4795">
            <w:pPr>
              <w:rPr>
                <w:b/>
              </w:rPr>
            </w:pPr>
            <w:r>
              <w:rPr>
                <w:b/>
              </w:rPr>
              <w:t>-</w:t>
            </w:r>
          </w:p>
        </w:tc>
        <w:tc>
          <w:tcPr>
            <w:tcW w:w="5730" w:type="dxa"/>
          </w:tcPr>
          <w:p w:rsidR="0003473F" w:rsidRDefault="00C161D1" w:rsidP="00C12037">
            <w:pPr>
              <w:numPr>
                <w:ilvl w:val="0"/>
                <w:numId w:val="143"/>
              </w:numPr>
            </w:pPr>
            <w:r>
              <w:t xml:space="preserve">Rozliší působení vizuálně obrazného v rovině </w:t>
            </w:r>
          </w:p>
          <w:p w:rsidR="00A33B14" w:rsidRDefault="0003473F" w:rsidP="007A4795">
            <w:r>
              <w:t xml:space="preserve">    smyslo</w:t>
            </w:r>
            <w:r w:rsidR="00C161D1">
              <w:t>vého účinku, subjektivního účinku</w:t>
            </w:r>
            <w:r w:rsidR="00A33B14">
              <w:t>.</w:t>
            </w:r>
            <w:r w:rsidR="00C161D1">
              <w:t xml:space="preserve"> </w:t>
            </w:r>
          </w:p>
          <w:p w:rsidR="0003473F" w:rsidRDefault="00A33B14" w:rsidP="00C12037">
            <w:pPr>
              <w:numPr>
                <w:ilvl w:val="0"/>
                <w:numId w:val="143"/>
              </w:numPr>
            </w:pPr>
            <w:r>
              <w:t>Interperetuje umělecká a vizuálně obrazná vyjádření, seznamuje se s online sbírkami.</w:t>
            </w:r>
          </w:p>
          <w:p w:rsidR="00C161D1" w:rsidRDefault="0003473F" w:rsidP="007A4795">
            <w:r>
              <w:t xml:space="preserve">   </w:t>
            </w:r>
          </w:p>
        </w:tc>
        <w:tc>
          <w:tcPr>
            <w:tcW w:w="3318" w:type="dxa"/>
          </w:tcPr>
          <w:p w:rsidR="00C161D1" w:rsidRDefault="00C161D1" w:rsidP="007A4795">
            <w:r>
              <w:t>Dějepis, literatura</w:t>
            </w:r>
          </w:p>
          <w:p w:rsidR="007653F2" w:rsidRDefault="007653F2" w:rsidP="007A4795"/>
          <w:p w:rsidR="007653F2" w:rsidRDefault="007653F2" w:rsidP="007653F2">
            <w:r w:rsidRPr="002D74C4">
              <w:rPr>
                <w:b/>
                <w:i/>
              </w:rPr>
              <w:t>VMEGS</w:t>
            </w:r>
            <w:r>
              <w:t xml:space="preserve"> – Evropa a svět nás zajímají</w:t>
            </w:r>
          </w:p>
          <w:p w:rsidR="00C161D1" w:rsidRDefault="00C161D1" w:rsidP="007A4795"/>
          <w:p w:rsidR="00C161D1" w:rsidRDefault="00C161D1" w:rsidP="007A4795">
            <w:r>
              <w:t xml:space="preserve">      </w:t>
            </w:r>
          </w:p>
        </w:tc>
      </w:tr>
    </w:tbl>
    <w:p w:rsidR="003B3AE5" w:rsidRDefault="003B3AE5" w:rsidP="003B3AE5"/>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p w:rsidR="003B3AE5" w:rsidRDefault="003B3AE5" w:rsidP="003B3AE5">
      <w:pPr>
        <w:jc w:val="both"/>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C161D1">
        <w:trPr>
          <w:trHeight w:val="852"/>
          <w:jc w:val="right"/>
        </w:trPr>
        <w:tc>
          <w:tcPr>
            <w:tcW w:w="6406" w:type="dxa"/>
            <w:shd w:val="clear" w:color="auto" w:fill="E6E6E6"/>
            <w:vAlign w:val="center"/>
          </w:tcPr>
          <w:p w:rsidR="00C161D1" w:rsidRPr="003B3AE5" w:rsidRDefault="00A360B2" w:rsidP="007A4795">
            <w:pPr>
              <w:jc w:val="center"/>
              <w:rPr>
                <w:b/>
                <w:sz w:val="40"/>
                <w:szCs w:val="40"/>
              </w:rPr>
            </w:pPr>
            <w:r>
              <w:rPr>
                <w:b/>
                <w:sz w:val="40"/>
                <w:szCs w:val="40"/>
              </w:rPr>
              <w:lastRenderedPageBreak/>
              <w:t>9</w:t>
            </w:r>
            <w:r w:rsidR="00C161D1">
              <w:rPr>
                <w:b/>
                <w:sz w:val="40"/>
                <w:szCs w:val="40"/>
              </w:rPr>
              <w:t>.</w:t>
            </w:r>
            <w:r w:rsidR="00C161D1" w:rsidRPr="003B3AE5">
              <w:rPr>
                <w:b/>
                <w:sz w:val="40"/>
                <w:szCs w:val="40"/>
              </w:rPr>
              <w:t xml:space="preserve"> ročník</w:t>
            </w:r>
          </w:p>
        </w:tc>
        <w:tc>
          <w:tcPr>
            <w:tcW w:w="5730" w:type="dxa"/>
            <w:shd w:val="clear" w:color="auto" w:fill="E6E6E6"/>
            <w:vAlign w:val="center"/>
          </w:tcPr>
          <w:p w:rsidR="00C161D1" w:rsidRPr="003B3AE5" w:rsidRDefault="00C161D1" w:rsidP="007A4795">
            <w:pPr>
              <w:jc w:val="center"/>
              <w:rPr>
                <w:b/>
                <w:sz w:val="40"/>
                <w:szCs w:val="40"/>
              </w:rPr>
            </w:pPr>
            <w:r w:rsidRPr="003B3AE5">
              <w:rPr>
                <w:b/>
                <w:sz w:val="40"/>
                <w:szCs w:val="40"/>
              </w:rPr>
              <w:t>Výtvarná výchova</w:t>
            </w:r>
          </w:p>
        </w:tc>
        <w:tc>
          <w:tcPr>
            <w:tcW w:w="3318" w:type="dxa"/>
            <w:shd w:val="clear" w:color="auto" w:fill="E6E6E6"/>
            <w:vAlign w:val="center"/>
          </w:tcPr>
          <w:p w:rsidR="00C161D1" w:rsidRPr="003B3AE5" w:rsidRDefault="00C161D1" w:rsidP="007A4795">
            <w:pPr>
              <w:jc w:val="center"/>
              <w:rPr>
                <w:b/>
                <w:sz w:val="40"/>
                <w:szCs w:val="40"/>
              </w:rPr>
            </w:pPr>
            <w:r>
              <w:rPr>
                <w:b/>
                <w:sz w:val="40"/>
                <w:szCs w:val="40"/>
              </w:rPr>
              <w:t>1 hodina</w:t>
            </w:r>
          </w:p>
        </w:tc>
      </w:tr>
      <w:tr w:rsidR="00C161D1">
        <w:trPr>
          <w:trHeight w:val="1027"/>
          <w:jc w:val="right"/>
        </w:trPr>
        <w:tc>
          <w:tcPr>
            <w:tcW w:w="6406" w:type="dxa"/>
            <w:vAlign w:val="center"/>
          </w:tcPr>
          <w:p w:rsidR="00C161D1" w:rsidRPr="003B3AE5" w:rsidRDefault="00C161D1" w:rsidP="007A4795">
            <w:pPr>
              <w:jc w:val="center"/>
              <w:rPr>
                <w:b/>
                <w:sz w:val="32"/>
                <w:szCs w:val="32"/>
              </w:rPr>
            </w:pPr>
            <w:r w:rsidRPr="003B3AE5">
              <w:rPr>
                <w:b/>
                <w:sz w:val="32"/>
                <w:szCs w:val="32"/>
              </w:rPr>
              <w:t xml:space="preserve">Učivo </w:t>
            </w:r>
          </w:p>
        </w:tc>
        <w:tc>
          <w:tcPr>
            <w:tcW w:w="5730" w:type="dxa"/>
            <w:vAlign w:val="center"/>
          </w:tcPr>
          <w:p w:rsidR="00C161D1" w:rsidRPr="003B3AE5" w:rsidRDefault="00C161D1" w:rsidP="007A4795">
            <w:pPr>
              <w:jc w:val="center"/>
              <w:rPr>
                <w:b/>
                <w:sz w:val="32"/>
                <w:szCs w:val="32"/>
              </w:rPr>
            </w:pPr>
            <w:r w:rsidRPr="003B3AE5">
              <w:rPr>
                <w:b/>
                <w:sz w:val="32"/>
                <w:szCs w:val="32"/>
              </w:rPr>
              <w:t>Očekávané výstupy</w:t>
            </w:r>
          </w:p>
        </w:tc>
        <w:tc>
          <w:tcPr>
            <w:tcW w:w="3318" w:type="dxa"/>
            <w:vAlign w:val="center"/>
          </w:tcPr>
          <w:p w:rsidR="00C161D1" w:rsidRDefault="00C161D1" w:rsidP="007A4795">
            <w:pPr>
              <w:jc w:val="center"/>
              <w:rPr>
                <w:b/>
              </w:rPr>
            </w:pPr>
            <w:r>
              <w:rPr>
                <w:b/>
              </w:rPr>
              <w:t>Průřezová témata</w:t>
            </w:r>
          </w:p>
          <w:p w:rsidR="00C161D1" w:rsidRDefault="00C161D1" w:rsidP="007A4795">
            <w:pPr>
              <w:jc w:val="center"/>
              <w:rPr>
                <w:b/>
              </w:rPr>
            </w:pPr>
            <w:r>
              <w:rPr>
                <w:b/>
              </w:rPr>
              <w:t>Mezipředmětové vztahy</w:t>
            </w:r>
          </w:p>
        </w:tc>
      </w:tr>
      <w:tr w:rsidR="00C161D1">
        <w:trPr>
          <w:trHeight w:hRule="exact" w:val="2163"/>
          <w:jc w:val="right"/>
        </w:trPr>
        <w:tc>
          <w:tcPr>
            <w:tcW w:w="6406" w:type="dxa"/>
          </w:tcPr>
          <w:p w:rsidR="00C161D1" w:rsidRDefault="00C161D1" w:rsidP="007A4795">
            <w:pPr>
              <w:ind w:left="72"/>
              <w:rPr>
                <w:b/>
              </w:rPr>
            </w:pPr>
            <w:r>
              <w:rPr>
                <w:b/>
              </w:rPr>
              <w:t xml:space="preserve">Kresba </w:t>
            </w:r>
          </w:p>
          <w:p w:rsidR="00C161D1" w:rsidRDefault="00C161D1" w:rsidP="007A4795">
            <w:pPr>
              <w:ind w:left="72"/>
              <w:rPr>
                <w:b/>
              </w:rPr>
            </w:pPr>
            <w:r>
              <w:rPr>
                <w:b/>
              </w:rPr>
              <w:t xml:space="preserve">- </w:t>
            </w:r>
            <w:proofErr w:type="gramStart"/>
            <w:r>
              <w:rPr>
                <w:b/>
              </w:rPr>
              <w:t>Technika  kresby</w:t>
            </w:r>
            <w:proofErr w:type="gramEnd"/>
            <w:r>
              <w:rPr>
                <w:b/>
              </w:rPr>
              <w:t>, různé materiály</w:t>
            </w:r>
          </w:p>
          <w:p w:rsidR="00C161D1" w:rsidRDefault="00C161D1" w:rsidP="007A4795">
            <w:pPr>
              <w:ind w:left="72"/>
              <w:rPr>
                <w:b/>
              </w:rPr>
            </w:pPr>
            <w:r>
              <w:rPr>
                <w:b/>
              </w:rPr>
              <w:t>- Uspořádání objektů v ploše, kontrast</w:t>
            </w:r>
          </w:p>
          <w:p w:rsidR="00C161D1" w:rsidRDefault="00C161D1" w:rsidP="007A4795">
            <w:pPr>
              <w:ind w:left="72"/>
              <w:rPr>
                <w:b/>
              </w:rPr>
            </w:pPr>
            <w:r>
              <w:rPr>
                <w:b/>
              </w:rPr>
              <w:t xml:space="preserve">   světlostní a barevný portrét</w:t>
            </w:r>
          </w:p>
          <w:p w:rsidR="00C161D1" w:rsidRDefault="00C161D1" w:rsidP="007A4795">
            <w:pPr>
              <w:rPr>
                <w:b/>
              </w:rPr>
            </w:pPr>
            <w:r>
              <w:rPr>
                <w:b/>
              </w:rPr>
              <w:t xml:space="preserve"> -  krajina, perspektiva</w:t>
            </w:r>
          </w:p>
          <w:p w:rsidR="00C161D1" w:rsidRDefault="00C161D1" w:rsidP="007A4795">
            <w:pPr>
              <w:rPr>
                <w:b/>
              </w:rPr>
            </w:pPr>
            <w:r>
              <w:rPr>
                <w:b/>
              </w:rPr>
              <w:t xml:space="preserve"> -  kombinované techniky</w:t>
            </w:r>
          </w:p>
        </w:tc>
        <w:tc>
          <w:tcPr>
            <w:tcW w:w="5730" w:type="dxa"/>
          </w:tcPr>
          <w:p w:rsidR="00C161D1" w:rsidRDefault="00C161D1" w:rsidP="00C12037">
            <w:pPr>
              <w:numPr>
                <w:ilvl w:val="0"/>
                <w:numId w:val="143"/>
              </w:numPr>
            </w:pPr>
            <w:r>
              <w:t xml:space="preserve">Vybírá a samostatně vytváří vizuálně </w:t>
            </w:r>
          </w:p>
          <w:p w:rsidR="00C161D1" w:rsidRDefault="00C161D1" w:rsidP="007A4795">
            <w:pPr>
              <w:ind w:left="-108"/>
            </w:pPr>
            <w:r>
              <w:t xml:space="preserve">       obrazn</w:t>
            </w:r>
            <w:r w:rsidR="00A33B14">
              <w:t>é</w:t>
            </w:r>
            <w:r>
              <w:t xml:space="preserve"> element</w:t>
            </w:r>
            <w:r w:rsidR="00A33B14">
              <w:t>y</w:t>
            </w:r>
            <w:r>
              <w:t xml:space="preserve"> a zkušeností z vlastního vnímá -</w:t>
            </w:r>
          </w:p>
          <w:p w:rsidR="00C161D1" w:rsidRDefault="00C161D1" w:rsidP="007A4795">
            <w:pPr>
              <w:ind w:left="-108"/>
            </w:pPr>
            <w:r>
              <w:t xml:space="preserve">       ní, z představ a poznání.</w:t>
            </w:r>
          </w:p>
          <w:p w:rsidR="00C161D1" w:rsidRDefault="00C161D1" w:rsidP="00C12037">
            <w:pPr>
              <w:numPr>
                <w:ilvl w:val="0"/>
                <w:numId w:val="143"/>
              </w:numPr>
            </w:pPr>
            <w:r>
              <w:t>Uplatňuje osobitý přístup k realitě.</w:t>
            </w:r>
          </w:p>
          <w:p w:rsidR="00A33B14" w:rsidRDefault="00A33B14" w:rsidP="00C12037">
            <w:pPr>
              <w:numPr>
                <w:ilvl w:val="0"/>
                <w:numId w:val="143"/>
              </w:numPr>
            </w:pPr>
            <w:r>
              <w:t>Ověřuje komunikační účinky své práce.</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r>
              <w:t xml:space="preserve"> </w:t>
            </w:r>
          </w:p>
        </w:tc>
        <w:tc>
          <w:tcPr>
            <w:tcW w:w="3318" w:type="dxa"/>
          </w:tcPr>
          <w:p w:rsidR="00C161D1" w:rsidRDefault="00C161D1" w:rsidP="007A4795">
            <w:r w:rsidRPr="007653F2">
              <w:rPr>
                <w:b/>
                <w:i/>
              </w:rPr>
              <w:t>OSV</w:t>
            </w:r>
            <w:r>
              <w:t xml:space="preserve">- kreativita, schopnost </w:t>
            </w:r>
          </w:p>
          <w:p w:rsidR="00C161D1" w:rsidRDefault="00C161D1" w:rsidP="007A4795">
            <w:r>
              <w:t>poznání</w:t>
            </w:r>
          </w:p>
          <w:p w:rsidR="00C161D1" w:rsidRDefault="00C161D1" w:rsidP="007A4795">
            <w:r w:rsidRPr="007653F2">
              <w:rPr>
                <w:b/>
                <w:i/>
              </w:rPr>
              <w:t>EV</w:t>
            </w:r>
            <w:r>
              <w:t xml:space="preserve"> – vztah k přírodě, k prostředí </w:t>
            </w:r>
          </w:p>
        </w:tc>
      </w:tr>
      <w:tr w:rsidR="00C161D1">
        <w:trPr>
          <w:trHeight w:hRule="exact" w:val="869"/>
          <w:jc w:val="right"/>
        </w:trPr>
        <w:tc>
          <w:tcPr>
            <w:tcW w:w="6406" w:type="dxa"/>
          </w:tcPr>
          <w:p w:rsidR="00C161D1" w:rsidRPr="00A360B2" w:rsidRDefault="00C161D1" w:rsidP="007A4795">
            <w:pPr>
              <w:tabs>
                <w:tab w:val="left" w:pos="267"/>
              </w:tabs>
              <w:rPr>
                <w:b/>
              </w:rPr>
            </w:pPr>
            <w:r w:rsidRPr="00A360B2">
              <w:rPr>
                <w:b/>
              </w:rPr>
              <w:t>Grafika – tisk z výšky, plochy, hloubky</w:t>
            </w:r>
          </w:p>
        </w:tc>
        <w:tc>
          <w:tcPr>
            <w:tcW w:w="5730" w:type="dxa"/>
          </w:tcPr>
          <w:p w:rsidR="00C161D1" w:rsidRDefault="00C161D1" w:rsidP="00C12037">
            <w:pPr>
              <w:numPr>
                <w:ilvl w:val="0"/>
                <w:numId w:val="181"/>
              </w:numPr>
            </w:pPr>
            <w:r>
              <w:t xml:space="preserve">Orientuje se v grafických technikách, zvládne dva </w:t>
            </w:r>
          </w:p>
          <w:p w:rsidR="00C161D1" w:rsidRDefault="00C161D1" w:rsidP="007A4795">
            <w:r>
              <w:t xml:space="preserve">    druhy tisků</w:t>
            </w:r>
          </w:p>
          <w:p w:rsidR="00C161D1" w:rsidRDefault="00C161D1" w:rsidP="007A4795"/>
          <w:p w:rsidR="00C161D1" w:rsidRDefault="00C161D1" w:rsidP="007A4795"/>
          <w:p w:rsidR="00C161D1" w:rsidRDefault="00C161D1" w:rsidP="007A4795">
            <w:pPr>
              <w:ind w:left="72"/>
            </w:pPr>
            <w:r>
              <w:t>-</w:t>
            </w:r>
          </w:p>
          <w:p w:rsidR="00C161D1" w:rsidRDefault="00C161D1" w:rsidP="007A4795">
            <w:pPr>
              <w:ind w:left="72"/>
            </w:pPr>
            <w:r>
              <w:t>-</w:t>
            </w:r>
          </w:p>
          <w:p w:rsidR="00C161D1" w:rsidRDefault="00C161D1" w:rsidP="007A4795">
            <w:pPr>
              <w:ind w:left="72"/>
            </w:pPr>
            <w:r>
              <w:t>-</w:t>
            </w:r>
          </w:p>
          <w:p w:rsidR="00C161D1" w:rsidRDefault="00C161D1" w:rsidP="007A4795">
            <w:pPr>
              <w:ind w:left="72"/>
            </w:pPr>
            <w:r>
              <w:t xml:space="preserve">   </w:t>
            </w:r>
          </w:p>
          <w:p w:rsidR="00C161D1" w:rsidRDefault="00C161D1" w:rsidP="007A4795">
            <w:pPr>
              <w:tabs>
                <w:tab w:val="left" w:pos="72"/>
              </w:tabs>
              <w:ind w:left="72"/>
            </w:pPr>
          </w:p>
          <w:p w:rsidR="00C161D1" w:rsidRDefault="00C161D1" w:rsidP="00C12037">
            <w:pPr>
              <w:numPr>
                <w:ilvl w:val="0"/>
                <w:numId w:val="143"/>
              </w:numPr>
            </w:pPr>
          </w:p>
        </w:tc>
        <w:tc>
          <w:tcPr>
            <w:tcW w:w="3318" w:type="dxa"/>
          </w:tcPr>
          <w:p w:rsidR="007653F2" w:rsidRDefault="007653F2" w:rsidP="007653F2">
            <w:r w:rsidRPr="002D74C4">
              <w:rPr>
                <w:b/>
                <w:i/>
              </w:rPr>
              <w:t>MV</w:t>
            </w:r>
            <w:r>
              <w:t xml:space="preserve"> – tvorba mediálního sdělení</w:t>
            </w:r>
          </w:p>
          <w:p w:rsidR="00C161D1" w:rsidRDefault="00C161D1" w:rsidP="007A4795"/>
        </w:tc>
      </w:tr>
      <w:tr w:rsidR="00C161D1" w:rsidTr="00A33B14">
        <w:trPr>
          <w:trHeight w:hRule="exact" w:val="2176"/>
          <w:jc w:val="right"/>
        </w:trPr>
        <w:tc>
          <w:tcPr>
            <w:tcW w:w="6406" w:type="dxa"/>
          </w:tcPr>
          <w:p w:rsidR="00C161D1" w:rsidRDefault="00C161D1" w:rsidP="007A4795">
            <w:pPr>
              <w:ind w:left="72"/>
              <w:rPr>
                <w:b/>
              </w:rPr>
            </w:pPr>
            <w:r>
              <w:rPr>
                <w:b/>
              </w:rPr>
              <w:t>Malba</w:t>
            </w:r>
          </w:p>
          <w:p w:rsidR="0038529A" w:rsidRDefault="00C161D1" w:rsidP="007A4795">
            <w:pPr>
              <w:ind w:left="72"/>
              <w:rPr>
                <w:b/>
              </w:rPr>
            </w:pPr>
            <w:proofErr w:type="gramStart"/>
            <w:r>
              <w:rPr>
                <w:b/>
              </w:rPr>
              <w:t>-  Symbolika</w:t>
            </w:r>
            <w:proofErr w:type="gramEnd"/>
            <w:r>
              <w:rPr>
                <w:b/>
              </w:rPr>
              <w:t xml:space="preserve"> barev, mísení barev,   působení  </w:t>
            </w:r>
            <w:r w:rsidR="00A360B2">
              <w:rPr>
                <w:b/>
              </w:rPr>
              <w:t>b</w:t>
            </w:r>
            <w:r>
              <w:rPr>
                <w:b/>
              </w:rPr>
              <w:t xml:space="preserve">arev, vztahy </w:t>
            </w:r>
            <w:r w:rsidR="0038529A">
              <w:rPr>
                <w:b/>
              </w:rPr>
              <w:t xml:space="preserve"> </w:t>
            </w:r>
          </w:p>
          <w:p w:rsidR="00C161D1" w:rsidRDefault="0038529A" w:rsidP="007A4795">
            <w:pPr>
              <w:ind w:left="72"/>
              <w:rPr>
                <w:b/>
              </w:rPr>
            </w:pPr>
            <w:r>
              <w:rPr>
                <w:b/>
              </w:rPr>
              <w:t xml:space="preserve">    </w:t>
            </w:r>
            <w:r w:rsidR="00C161D1">
              <w:rPr>
                <w:b/>
              </w:rPr>
              <w:t>mezi nimi</w:t>
            </w:r>
          </w:p>
          <w:p w:rsidR="00A360B2" w:rsidRDefault="0038529A" w:rsidP="0038529A">
            <w:pPr>
              <w:rPr>
                <w:b/>
              </w:rPr>
            </w:pPr>
            <w:r>
              <w:rPr>
                <w:b/>
              </w:rPr>
              <w:t xml:space="preserve"> -  </w:t>
            </w:r>
            <w:r w:rsidR="00C161D1">
              <w:rPr>
                <w:b/>
              </w:rPr>
              <w:t xml:space="preserve">abstrakce, </w:t>
            </w:r>
            <w:r w:rsidR="00A360B2">
              <w:rPr>
                <w:b/>
              </w:rPr>
              <w:t xml:space="preserve"> </w:t>
            </w:r>
          </w:p>
          <w:p w:rsidR="00A360B2" w:rsidRDefault="0038529A" w:rsidP="007A4795">
            <w:pPr>
              <w:ind w:left="72"/>
              <w:rPr>
                <w:b/>
              </w:rPr>
            </w:pPr>
            <w:r>
              <w:rPr>
                <w:b/>
              </w:rPr>
              <w:t xml:space="preserve">-  </w:t>
            </w:r>
            <w:r w:rsidR="00C161D1">
              <w:rPr>
                <w:b/>
              </w:rPr>
              <w:t>inspirace v</w:t>
            </w:r>
            <w:r w:rsidR="00A360B2">
              <w:rPr>
                <w:b/>
              </w:rPr>
              <w:t> </w:t>
            </w:r>
            <w:r w:rsidR="00C161D1">
              <w:rPr>
                <w:b/>
              </w:rPr>
              <w:t>malířství</w:t>
            </w:r>
            <w:r w:rsidR="00A360B2">
              <w:rPr>
                <w:b/>
              </w:rPr>
              <w:t xml:space="preserve">  </w:t>
            </w:r>
            <w:proofErr w:type="gramStart"/>
            <w:r w:rsidR="00C161D1">
              <w:rPr>
                <w:b/>
              </w:rPr>
              <w:t>20</w:t>
            </w:r>
            <w:proofErr w:type="gramEnd"/>
            <w:r w:rsidR="00C161D1">
              <w:rPr>
                <w:b/>
              </w:rPr>
              <w:t>.</w:t>
            </w:r>
            <w:proofErr w:type="gramStart"/>
            <w:r w:rsidR="00C161D1">
              <w:rPr>
                <w:b/>
              </w:rPr>
              <w:t>století</w:t>
            </w:r>
            <w:proofErr w:type="gramEnd"/>
            <w:r w:rsidR="00C161D1">
              <w:rPr>
                <w:b/>
              </w:rPr>
              <w:t>,</w:t>
            </w:r>
          </w:p>
          <w:p w:rsidR="00C161D1" w:rsidRDefault="00C161D1" w:rsidP="00A360B2">
            <w:pPr>
              <w:rPr>
                <w:b/>
              </w:rPr>
            </w:pPr>
            <w:r>
              <w:rPr>
                <w:b/>
              </w:rPr>
              <w:t xml:space="preserve"> </w:t>
            </w:r>
            <w:r w:rsidR="0038529A">
              <w:rPr>
                <w:b/>
              </w:rPr>
              <w:t xml:space="preserve">-  </w:t>
            </w:r>
            <w:r>
              <w:rPr>
                <w:b/>
              </w:rPr>
              <w:t>koláž</w:t>
            </w:r>
          </w:p>
          <w:p w:rsidR="00A33B14" w:rsidRDefault="00A33B14" w:rsidP="00A360B2">
            <w:pPr>
              <w:rPr>
                <w:b/>
              </w:rPr>
            </w:pPr>
            <w:r>
              <w:rPr>
                <w:b/>
              </w:rPr>
              <w:t>Nová média (digitální fotografie, animace)</w:t>
            </w:r>
          </w:p>
        </w:tc>
        <w:tc>
          <w:tcPr>
            <w:tcW w:w="5730" w:type="dxa"/>
          </w:tcPr>
          <w:p w:rsidR="00C161D1" w:rsidRDefault="00C161D1" w:rsidP="00C12037">
            <w:pPr>
              <w:numPr>
                <w:ilvl w:val="0"/>
                <w:numId w:val="143"/>
              </w:numPr>
            </w:pPr>
            <w:r>
              <w:t xml:space="preserve">Vytváří obrazové </w:t>
            </w:r>
            <w:proofErr w:type="gramStart"/>
            <w:r>
              <w:t>znaky  na</w:t>
            </w:r>
            <w:proofErr w:type="gramEnd"/>
            <w:r>
              <w:t xml:space="preserve"> základě znalostí a při</w:t>
            </w:r>
          </w:p>
          <w:p w:rsidR="00C161D1" w:rsidRDefault="00C161D1" w:rsidP="007A4795">
            <w:pPr>
              <w:ind w:left="-108"/>
            </w:pPr>
            <w:r>
              <w:t xml:space="preserve">      uplatnění fantazie</w:t>
            </w:r>
          </w:p>
          <w:p w:rsidR="00C161D1" w:rsidRDefault="00C161D1" w:rsidP="007A4795">
            <w:pPr>
              <w:ind w:left="-108"/>
            </w:pPr>
            <w:r>
              <w:t xml:space="preserve">   </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C12037">
            <w:pPr>
              <w:numPr>
                <w:ilvl w:val="0"/>
                <w:numId w:val="143"/>
              </w:numPr>
            </w:pPr>
          </w:p>
          <w:p w:rsidR="00C161D1" w:rsidRDefault="00C161D1" w:rsidP="00C12037">
            <w:pPr>
              <w:numPr>
                <w:ilvl w:val="0"/>
                <w:numId w:val="143"/>
              </w:numPr>
            </w:pPr>
          </w:p>
          <w:p w:rsidR="00C161D1" w:rsidRDefault="00C161D1" w:rsidP="00C12037">
            <w:pPr>
              <w:numPr>
                <w:ilvl w:val="0"/>
                <w:numId w:val="143"/>
              </w:numPr>
            </w:pPr>
          </w:p>
          <w:p w:rsidR="00C161D1" w:rsidRDefault="00C161D1" w:rsidP="007A4795">
            <w:r>
              <w:t xml:space="preserve"> </w:t>
            </w:r>
          </w:p>
        </w:tc>
        <w:tc>
          <w:tcPr>
            <w:tcW w:w="3318" w:type="dxa"/>
          </w:tcPr>
          <w:p w:rsidR="007653F2" w:rsidRDefault="007653F2" w:rsidP="007653F2">
            <w:r w:rsidRPr="002D74C4">
              <w:rPr>
                <w:b/>
                <w:i/>
              </w:rPr>
              <w:t>OSV</w:t>
            </w:r>
            <w:r>
              <w:t xml:space="preserve"> – kreativita</w:t>
            </w:r>
          </w:p>
          <w:p w:rsidR="00C161D1" w:rsidRDefault="00C161D1" w:rsidP="007A4795"/>
          <w:p w:rsidR="00C161D1" w:rsidRDefault="00C161D1" w:rsidP="007A4795">
            <w:r>
              <w:t>Dějepis</w:t>
            </w:r>
          </w:p>
        </w:tc>
      </w:tr>
      <w:tr w:rsidR="00C161D1">
        <w:trPr>
          <w:trHeight w:hRule="exact" w:val="1078"/>
          <w:jc w:val="right"/>
        </w:trPr>
        <w:tc>
          <w:tcPr>
            <w:tcW w:w="6406" w:type="dxa"/>
          </w:tcPr>
          <w:p w:rsidR="00C161D1" w:rsidRDefault="00C161D1" w:rsidP="007A4795">
            <w:pPr>
              <w:ind w:left="72"/>
              <w:rPr>
                <w:b/>
              </w:rPr>
            </w:pPr>
            <w:r>
              <w:rPr>
                <w:b/>
              </w:rPr>
              <w:t>Prostorové práce</w:t>
            </w:r>
          </w:p>
          <w:p w:rsidR="00A360B2" w:rsidRDefault="00C161D1" w:rsidP="007A4795">
            <w:pPr>
              <w:ind w:left="72"/>
              <w:rPr>
                <w:b/>
              </w:rPr>
            </w:pPr>
            <w:r>
              <w:rPr>
                <w:b/>
              </w:rPr>
              <w:t xml:space="preserve">- Práce s různými materiály/ skulptura, plastika/, </w:t>
            </w:r>
            <w:r w:rsidR="00A360B2">
              <w:rPr>
                <w:b/>
              </w:rPr>
              <w:t xml:space="preserve"> </w:t>
            </w:r>
          </w:p>
          <w:p w:rsidR="00C161D1" w:rsidRDefault="00A360B2" w:rsidP="007A4795">
            <w:pPr>
              <w:ind w:left="72"/>
              <w:rPr>
                <w:b/>
              </w:rPr>
            </w:pPr>
            <w:r>
              <w:rPr>
                <w:b/>
              </w:rPr>
              <w:t xml:space="preserve">   </w:t>
            </w:r>
            <w:proofErr w:type="gramStart"/>
            <w:r w:rsidR="00C161D1">
              <w:rPr>
                <w:b/>
              </w:rPr>
              <w:t>netradiční  techniky</w:t>
            </w:r>
            <w:proofErr w:type="gramEnd"/>
          </w:p>
        </w:tc>
        <w:tc>
          <w:tcPr>
            <w:tcW w:w="5730" w:type="dxa"/>
          </w:tcPr>
          <w:p w:rsidR="00C161D1" w:rsidRDefault="00C161D1" w:rsidP="00C12037">
            <w:pPr>
              <w:numPr>
                <w:ilvl w:val="0"/>
                <w:numId w:val="143"/>
              </w:numPr>
            </w:pPr>
            <w:r>
              <w:t>Vybírá prostředky pro vlastní osobité</w:t>
            </w:r>
          </w:p>
          <w:p w:rsidR="00C161D1" w:rsidRDefault="00C161D1" w:rsidP="00B13FE4">
            <w:pPr>
              <w:ind w:left="360"/>
            </w:pPr>
            <w:r>
              <w:t>vyjádření</w:t>
            </w:r>
            <w:r w:rsidR="00B13FE4">
              <w:t>, kombinuje práci s digitálními technologiemi.</w:t>
            </w: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7A4795">
            <w:pPr>
              <w:ind w:left="-108"/>
            </w:pPr>
          </w:p>
          <w:p w:rsidR="00C161D1" w:rsidRDefault="00C161D1" w:rsidP="00C12037">
            <w:pPr>
              <w:numPr>
                <w:ilvl w:val="0"/>
                <w:numId w:val="143"/>
              </w:numPr>
            </w:pPr>
          </w:p>
          <w:p w:rsidR="00C161D1" w:rsidRDefault="00C161D1" w:rsidP="00C12037">
            <w:pPr>
              <w:numPr>
                <w:ilvl w:val="0"/>
                <w:numId w:val="143"/>
              </w:numPr>
            </w:pPr>
          </w:p>
          <w:p w:rsidR="00C161D1" w:rsidRDefault="00C161D1" w:rsidP="00C12037">
            <w:pPr>
              <w:numPr>
                <w:ilvl w:val="0"/>
                <w:numId w:val="143"/>
              </w:numPr>
            </w:pPr>
          </w:p>
          <w:p w:rsidR="00C161D1" w:rsidRDefault="00C161D1" w:rsidP="007A4795">
            <w:r>
              <w:t xml:space="preserve"> </w:t>
            </w:r>
          </w:p>
        </w:tc>
        <w:tc>
          <w:tcPr>
            <w:tcW w:w="3318" w:type="dxa"/>
          </w:tcPr>
          <w:p w:rsidR="00C161D1" w:rsidRDefault="00C161D1" w:rsidP="007A4795"/>
          <w:p w:rsidR="00C161D1" w:rsidRDefault="00C161D1" w:rsidP="007A4795"/>
        </w:tc>
      </w:tr>
      <w:tr w:rsidR="00C161D1">
        <w:trPr>
          <w:trHeight w:hRule="exact" w:val="1985"/>
          <w:jc w:val="right"/>
        </w:trPr>
        <w:tc>
          <w:tcPr>
            <w:tcW w:w="6406" w:type="dxa"/>
          </w:tcPr>
          <w:p w:rsidR="00C161D1" w:rsidRDefault="00C161D1" w:rsidP="007A4795">
            <w:pPr>
              <w:rPr>
                <w:b/>
              </w:rPr>
            </w:pPr>
            <w:r>
              <w:rPr>
                <w:b/>
              </w:rPr>
              <w:lastRenderedPageBreak/>
              <w:t>Dějiny umění</w:t>
            </w:r>
          </w:p>
          <w:p w:rsidR="00C161D1" w:rsidRDefault="0038529A" w:rsidP="007A4795">
            <w:pPr>
              <w:rPr>
                <w:b/>
              </w:rPr>
            </w:pPr>
            <w:r>
              <w:rPr>
                <w:b/>
              </w:rPr>
              <w:t xml:space="preserve">-  </w:t>
            </w:r>
            <w:r w:rsidR="00C161D1">
              <w:rPr>
                <w:b/>
              </w:rPr>
              <w:t>umění 20. století</w:t>
            </w:r>
          </w:p>
          <w:p w:rsidR="00B13FE4" w:rsidRDefault="00B13FE4" w:rsidP="007A4795">
            <w:pPr>
              <w:rPr>
                <w:b/>
              </w:rPr>
            </w:pPr>
            <w:r>
              <w:rPr>
                <w:b/>
              </w:rPr>
              <w:t>- online sbírky regionálních, národních a světových galerií a muzeí</w:t>
            </w:r>
          </w:p>
        </w:tc>
        <w:tc>
          <w:tcPr>
            <w:tcW w:w="5730" w:type="dxa"/>
          </w:tcPr>
          <w:p w:rsidR="0003473F" w:rsidRDefault="00C161D1" w:rsidP="00C12037">
            <w:pPr>
              <w:numPr>
                <w:ilvl w:val="0"/>
                <w:numId w:val="182"/>
              </w:numPr>
            </w:pPr>
            <w:r>
              <w:t xml:space="preserve">Rozliší působení vizuálně obrazného v rovině </w:t>
            </w:r>
          </w:p>
          <w:p w:rsidR="0003473F" w:rsidRDefault="0003473F" w:rsidP="00B13FE4">
            <w:pPr>
              <w:ind w:left="360"/>
            </w:pPr>
            <w:r>
              <w:t>smyslo</w:t>
            </w:r>
            <w:r w:rsidR="00C161D1">
              <w:t>vého účinku, subjekti</w:t>
            </w:r>
            <w:r>
              <w:t>vního účinku</w:t>
            </w:r>
            <w:r w:rsidR="00B13FE4">
              <w:t>.</w:t>
            </w:r>
            <w:r>
              <w:t xml:space="preserve">   </w:t>
            </w:r>
          </w:p>
          <w:p w:rsidR="00C161D1" w:rsidRDefault="00C161D1" w:rsidP="00B13FE4">
            <w:r>
              <w:t xml:space="preserve"> </w:t>
            </w:r>
          </w:p>
          <w:p w:rsidR="00C161D1" w:rsidRDefault="00B13FE4" w:rsidP="00C12037">
            <w:pPr>
              <w:numPr>
                <w:ilvl w:val="0"/>
                <w:numId w:val="182"/>
              </w:numPr>
            </w:pPr>
            <w:r>
              <w:t>Interpretuje umělecká a vizuálně obrazná vyjádření, seznamuje se s online sbírkami.</w:t>
            </w:r>
          </w:p>
          <w:p w:rsidR="00C161D1" w:rsidRDefault="00C161D1" w:rsidP="007A4795">
            <w:r>
              <w:t xml:space="preserve">  </w:t>
            </w:r>
          </w:p>
        </w:tc>
        <w:tc>
          <w:tcPr>
            <w:tcW w:w="3318" w:type="dxa"/>
          </w:tcPr>
          <w:p w:rsidR="00C161D1" w:rsidRDefault="00C161D1" w:rsidP="007A4795">
            <w:r>
              <w:t>Dějepis, literatura</w:t>
            </w:r>
          </w:p>
          <w:p w:rsidR="007653F2" w:rsidRDefault="007653F2" w:rsidP="007A4795"/>
          <w:p w:rsidR="007653F2" w:rsidRDefault="007653F2" w:rsidP="007653F2">
            <w:proofErr w:type="gramStart"/>
            <w:r w:rsidRPr="002D74C4">
              <w:rPr>
                <w:b/>
                <w:i/>
              </w:rPr>
              <w:t>VMEGS</w:t>
            </w:r>
            <w:r>
              <w:t xml:space="preserve"> –  Jsme</w:t>
            </w:r>
            <w:proofErr w:type="gramEnd"/>
            <w:r>
              <w:t xml:space="preserve"> Evropané</w:t>
            </w:r>
          </w:p>
          <w:p w:rsidR="00C161D1" w:rsidRDefault="00C161D1" w:rsidP="007A4795"/>
        </w:tc>
      </w:tr>
    </w:tbl>
    <w:p w:rsidR="00682245" w:rsidRDefault="00682245" w:rsidP="004B25C5">
      <w:pPr>
        <w:sectPr w:rsidR="00682245" w:rsidSect="00DF5341">
          <w:pgSz w:w="16840" w:h="12242" w:orient="landscape" w:code="9"/>
          <w:pgMar w:top="1134" w:right="567" w:bottom="567" w:left="567" w:header="709" w:footer="709" w:gutter="0"/>
          <w:cols w:space="708"/>
          <w:docGrid w:linePitch="360"/>
        </w:sectPr>
      </w:pPr>
    </w:p>
    <w:p w:rsidR="00682245" w:rsidRPr="00682245" w:rsidRDefault="00682245" w:rsidP="00682245">
      <w:pPr>
        <w:jc w:val="center"/>
        <w:outlineLvl w:val="0"/>
        <w:rPr>
          <w:b/>
          <w:sz w:val="28"/>
          <w:szCs w:val="28"/>
        </w:rPr>
      </w:pPr>
      <w:r w:rsidRPr="00682245">
        <w:rPr>
          <w:b/>
          <w:bCs/>
          <w:sz w:val="28"/>
          <w:szCs w:val="28"/>
        </w:rPr>
        <w:lastRenderedPageBreak/>
        <w:t>Vzdělávací oblast:</w:t>
      </w:r>
      <w:r w:rsidRPr="00682245">
        <w:rPr>
          <w:b/>
          <w:caps/>
          <w:sz w:val="28"/>
          <w:szCs w:val="28"/>
        </w:rPr>
        <w:t xml:space="preserve"> Člověk a zdraví</w:t>
      </w:r>
    </w:p>
    <w:p w:rsidR="00682245" w:rsidRDefault="00682245" w:rsidP="00682245">
      <w:pPr>
        <w:rPr>
          <w:b/>
          <w:caps/>
          <w:sz w:val="28"/>
          <w:szCs w:val="28"/>
        </w:rPr>
      </w:pPr>
    </w:p>
    <w:p w:rsidR="00682245" w:rsidRPr="00682245" w:rsidRDefault="00682245" w:rsidP="00682245">
      <w:pPr>
        <w:rPr>
          <w:b/>
          <w:caps/>
          <w:sz w:val="28"/>
          <w:szCs w:val="28"/>
        </w:rPr>
      </w:pPr>
      <w:proofErr w:type="gramStart"/>
      <w:r>
        <w:rPr>
          <w:b/>
          <w:caps/>
          <w:sz w:val="28"/>
          <w:szCs w:val="28"/>
        </w:rPr>
        <w:t>5.2.14</w:t>
      </w:r>
      <w:proofErr w:type="gramEnd"/>
      <w:r>
        <w:rPr>
          <w:b/>
          <w:caps/>
          <w:sz w:val="28"/>
          <w:szCs w:val="28"/>
        </w:rPr>
        <w:t xml:space="preserve">.  </w:t>
      </w:r>
      <w:r w:rsidRPr="00682245">
        <w:rPr>
          <w:b/>
          <w:caps/>
          <w:sz w:val="28"/>
          <w:szCs w:val="28"/>
        </w:rPr>
        <w:t>Tělesná výchova</w:t>
      </w:r>
    </w:p>
    <w:p w:rsidR="00682245" w:rsidRDefault="00682245" w:rsidP="00682245">
      <w:pPr>
        <w:jc w:val="center"/>
        <w:rPr>
          <w:b/>
          <w:sz w:val="28"/>
          <w:szCs w:val="28"/>
        </w:rPr>
      </w:pPr>
    </w:p>
    <w:p w:rsidR="00682245" w:rsidRDefault="00682245" w:rsidP="00E21ADB">
      <w:pPr>
        <w:numPr>
          <w:ilvl w:val="0"/>
          <w:numId w:val="37"/>
        </w:numPr>
        <w:rPr>
          <w:b/>
        </w:rPr>
      </w:pPr>
      <w:r>
        <w:rPr>
          <w:b/>
          <w:sz w:val="28"/>
          <w:szCs w:val="28"/>
        </w:rPr>
        <w:t>Charakteristika vyučovacího předmětu</w:t>
      </w:r>
    </w:p>
    <w:p w:rsidR="00682245" w:rsidRDefault="00682245" w:rsidP="00682245">
      <w:pPr>
        <w:jc w:val="both"/>
        <w:rPr>
          <w:b/>
        </w:rPr>
      </w:pPr>
    </w:p>
    <w:p w:rsidR="00682245" w:rsidRDefault="00682245" w:rsidP="00191451">
      <w:pPr>
        <w:pStyle w:val="Zkladntextodsazen"/>
        <w:ind w:firstLine="348"/>
        <w:jc w:val="both"/>
      </w:pPr>
      <w:r>
        <w:t>Předmět tělesná výchova je součástí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žákův prožitek z pohybu a z komunikace při pohybu. Charakteristické pro pohybové vzdělávání je rozpoznávání a rozvíjení pohybového nadání. Důležité je také odhalování zdravotních oslabení žáků a jejich korekce. Proto jsou součástí tělesné výchovy vyrovnávací a protahovací cvičení, která jsou podle potřeby a možností preventivně zařazována v hodinách tělesné výchovy.</w:t>
      </w:r>
    </w:p>
    <w:p w:rsidR="003717A2" w:rsidRPr="00191451" w:rsidRDefault="003717A2" w:rsidP="00191451">
      <w:pPr>
        <w:pStyle w:val="Zkladntextodsazen"/>
        <w:ind w:firstLine="348"/>
        <w:jc w:val="both"/>
      </w:pPr>
      <w:r>
        <w:t>Výuka probíhá v tělocvičně školy, ve sportovním areálu školy, v terénu, na zimním stadionu, příp. v plaveckém bazénu.</w:t>
      </w:r>
      <w:r w:rsidR="00F57DE2">
        <w:t xml:space="preserve"> V případě vhodných organizačních podmínek může být zařazený bruslařský kurz.</w:t>
      </w:r>
    </w:p>
    <w:p w:rsidR="00682245" w:rsidRDefault="00682245" w:rsidP="00682245">
      <w:proofErr w:type="gramStart"/>
      <w:r>
        <w:rPr>
          <w:b/>
        </w:rPr>
        <w:t>Vzdělávání</w:t>
      </w:r>
      <w:r>
        <w:t xml:space="preserve">  je</w:t>
      </w:r>
      <w:proofErr w:type="gramEnd"/>
      <w:r>
        <w:t xml:space="preserve">  zaměřeno na</w:t>
      </w:r>
    </w:p>
    <w:p w:rsidR="00682245" w:rsidRDefault="00682245" w:rsidP="006068EC">
      <w:pPr>
        <w:numPr>
          <w:ilvl w:val="0"/>
          <w:numId w:val="58"/>
        </w:numPr>
      </w:pPr>
      <w:r>
        <w:t>regeneraci a kompenzaci jednostranné zátěže působené pobytem ve škole</w:t>
      </w:r>
    </w:p>
    <w:p w:rsidR="00682245" w:rsidRDefault="00682245" w:rsidP="006068EC">
      <w:pPr>
        <w:numPr>
          <w:ilvl w:val="0"/>
          <w:numId w:val="58"/>
        </w:numPr>
      </w:pPr>
      <w:r>
        <w:t>rozvoj pohybových dovedností a kultivaci pohybu</w:t>
      </w:r>
    </w:p>
    <w:p w:rsidR="00682245" w:rsidRDefault="00682245" w:rsidP="006068EC">
      <w:pPr>
        <w:numPr>
          <w:ilvl w:val="0"/>
          <w:numId w:val="58"/>
        </w:numPr>
      </w:pPr>
      <w:r>
        <w:t>poznávání zdraví jako nejdůležitější životní hodnoty</w:t>
      </w:r>
    </w:p>
    <w:p w:rsidR="00682245" w:rsidRDefault="00682245" w:rsidP="006068EC">
      <w:pPr>
        <w:numPr>
          <w:ilvl w:val="0"/>
          <w:numId w:val="58"/>
        </w:numPr>
      </w:pPr>
      <w:r>
        <w:t xml:space="preserve">rozpoznávání základních situací ohrožujících tělesné a duševní zdraví a na osvojování </w:t>
      </w:r>
    </w:p>
    <w:p w:rsidR="00682245" w:rsidRDefault="00682245" w:rsidP="00682245">
      <w:pPr>
        <w:ind w:left="360"/>
      </w:pPr>
      <w:r>
        <w:t xml:space="preserve">      dovedností jim předcházet nebo je řešit</w:t>
      </w:r>
    </w:p>
    <w:p w:rsidR="00682245" w:rsidRDefault="00682245" w:rsidP="00682245">
      <w:pPr>
        <w:ind w:left="360"/>
      </w:pPr>
    </w:p>
    <w:p w:rsidR="00191451" w:rsidRDefault="00191451" w:rsidP="00682245">
      <w:pPr>
        <w:ind w:left="360"/>
      </w:pPr>
    </w:p>
    <w:p w:rsidR="00191451" w:rsidRPr="00191451" w:rsidRDefault="00191451" w:rsidP="00E21ADB">
      <w:pPr>
        <w:pStyle w:val="Zkladntext"/>
        <w:numPr>
          <w:ilvl w:val="0"/>
          <w:numId w:val="37"/>
        </w:numPr>
        <w:rPr>
          <w:b/>
          <w:sz w:val="28"/>
          <w:szCs w:val="28"/>
        </w:rPr>
      </w:pPr>
      <w:r w:rsidRPr="00191451">
        <w:rPr>
          <w:b/>
          <w:sz w:val="28"/>
          <w:szCs w:val="28"/>
        </w:rPr>
        <w:t>Výchovné a vzdělávací strategie pro rozvoj klíčových kompetencí žáků</w:t>
      </w:r>
    </w:p>
    <w:p w:rsidR="00191451" w:rsidRPr="00682245" w:rsidRDefault="00191451" w:rsidP="00191451">
      <w:pPr>
        <w:pStyle w:val="Zkladntext"/>
        <w:rPr>
          <w:szCs w:val="24"/>
        </w:rPr>
      </w:pPr>
    </w:p>
    <w:p w:rsidR="00191451" w:rsidRPr="00191451" w:rsidRDefault="00191451" w:rsidP="00191451">
      <w:pPr>
        <w:pStyle w:val="Zkladntext"/>
        <w:rPr>
          <w:b/>
          <w:szCs w:val="24"/>
        </w:rPr>
      </w:pPr>
      <w:r w:rsidRPr="00191451">
        <w:rPr>
          <w:b/>
          <w:szCs w:val="24"/>
        </w:rPr>
        <w:t>Kompetence k učení</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 xml:space="preserve">Žáci </w:t>
      </w:r>
    </w:p>
    <w:p w:rsidR="00191451" w:rsidRPr="00682245" w:rsidRDefault="00191451" w:rsidP="00191451">
      <w:pPr>
        <w:pStyle w:val="Zkladntext"/>
        <w:rPr>
          <w:szCs w:val="24"/>
        </w:rPr>
      </w:pPr>
      <w:r w:rsidRPr="00682245">
        <w:rPr>
          <w:szCs w:val="24"/>
        </w:rPr>
        <w:t xml:space="preserve">-  poznávají smysl a cíl svých aktivit </w:t>
      </w:r>
    </w:p>
    <w:p w:rsidR="00191451" w:rsidRPr="00682245" w:rsidRDefault="00191451" w:rsidP="00191451">
      <w:pPr>
        <w:pStyle w:val="Zkladntext"/>
        <w:rPr>
          <w:szCs w:val="24"/>
        </w:rPr>
      </w:pPr>
      <w:r w:rsidRPr="00682245">
        <w:rPr>
          <w:szCs w:val="24"/>
        </w:rPr>
        <w:t>-  plánují, organizují a řídí vlastní činnost</w:t>
      </w:r>
    </w:p>
    <w:p w:rsidR="00191451" w:rsidRPr="00682245" w:rsidRDefault="00191451" w:rsidP="00191451">
      <w:pPr>
        <w:pStyle w:val="Zkladntext"/>
        <w:rPr>
          <w:szCs w:val="24"/>
        </w:rPr>
      </w:pPr>
      <w:r w:rsidRPr="00682245">
        <w:rPr>
          <w:szCs w:val="24"/>
        </w:rPr>
        <w:t>-  užívají osvojené názvosloví na úrovni cvičence, rozhodčího, diváka, čtenáře, uživatele   internetu</w:t>
      </w:r>
    </w:p>
    <w:p w:rsidR="00191451" w:rsidRPr="00682245" w:rsidRDefault="00191451" w:rsidP="00191451">
      <w:pPr>
        <w:pStyle w:val="Zkladntext"/>
        <w:rPr>
          <w:szCs w:val="24"/>
        </w:rPr>
      </w:pPr>
      <w:r w:rsidRPr="00682245">
        <w:rPr>
          <w:szCs w:val="24"/>
        </w:rPr>
        <w:t>-  různým způsobem zpracují informace o pohybových aktivitách ve škole</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Učitel</w:t>
      </w:r>
    </w:p>
    <w:p w:rsidR="00191451" w:rsidRPr="00682245" w:rsidRDefault="00191451" w:rsidP="00191451">
      <w:pPr>
        <w:pStyle w:val="Zkladntext"/>
        <w:rPr>
          <w:szCs w:val="24"/>
        </w:rPr>
      </w:pPr>
      <w:r w:rsidRPr="00682245">
        <w:rPr>
          <w:szCs w:val="24"/>
        </w:rPr>
        <w:lastRenderedPageBreak/>
        <w:t>-   hodnotí žáky způsobem, který jim umožňuje vnímat vlastní pokrok</w:t>
      </w:r>
    </w:p>
    <w:p w:rsidR="00191451" w:rsidRPr="00682245" w:rsidRDefault="00191451" w:rsidP="00191451">
      <w:pPr>
        <w:pStyle w:val="Zkladntext"/>
        <w:rPr>
          <w:szCs w:val="24"/>
        </w:rPr>
      </w:pPr>
      <w:r w:rsidRPr="00682245">
        <w:rPr>
          <w:szCs w:val="24"/>
        </w:rPr>
        <w:t>-   stanovuje dílčí vzdělávací cíle v souladu s cíli vzdělávacího programu</w:t>
      </w:r>
    </w:p>
    <w:p w:rsidR="00191451" w:rsidRPr="00682245" w:rsidRDefault="00191451" w:rsidP="00191451">
      <w:pPr>
        <w:pStyle w:val="Zkladntext"/>
        <w:rPr>
          <w:szCs w:val="24"/>
        </w:rPr>
      </w:pPr>
      <w:r w:rsidRPr="00682245">
        <w:rPr>
          <w:szCs w:val="24"/>
        </w:rPr>
        <w:t>-   dodává žákům sebedůvěru</w:t>
      </w:r>
    </w:p>
    <w:p w:rsidR="00191451" w:rsidRPr="00682245" w:rsidRDefault="00191451" w:rsidP="00191451">
      <w:pPr>
        <w:pStyle w:val="Zkladntext"/>
        <w:rPr>
          <w:szCs w:val="24"/>
        </w:rPr>
      </w:pPr>
      <w:r w:rsidRPr="00682245">
        <w:rPr>
          <w:szCs w:val="24"/>
        </w:rPr>
        <w:t>-   sleduje pokrok všech žáků</w:t>
      </w:r>
    </w:p>
    <w:p w:rsidR="00191451" w:rsidRPr="00682245" w:rsidRDefault="00191451" w:rsidP="00191451">
      <w:pPr>
        <w:pStyle w:val="Zkladntext"/>
        <w:ind w:left="360"/>
        <w:rPr>
          <w:szCs w:val="24"/>
        </w:rPr>
      </w:pPr>
    </w:p>
    <w:p w:rsidR="00191451" w:rsidRPr="00191451" w:rsidRDefault="00191451" w:rsidP="00191451">
      <w:pPr>
        <w:pStyle w:val="Zkladntext"/>
        <w:rPr>
          <w:b/>
          <w:szCs w:val="24"/>
        </w:rPr>
      </w:pPr>
      <w:r w:rsidRPr="00191451">
        <w:rPr>
          <w:b/>
          <w:szCs w:val="24"/>
        </w:rPr>
        <w:t>Kompetence k řešení problémů</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 xml:space="preserve">Žáci </w:t>
      </w:r>
    </w:p>
    <w:p w:rsidR="00191451" w:rsidRPr="00682245" w:rsidRDefault="00191451" w:rsidP="00191451">
      <w:pPr>
        <w:pStyle w:val="Zkladntext"/>
        <w:rPr>
          <w:szCs w:val="24"/>
        </w:rPr>
      </w:pPr>
      <w:r w:rsidRPr="00682245">
        <w:rPr>
          <w:szCs w:val="24"/>
        </w:rPr>
        <w:t xml:space="preserve"> - vnímají nejrůznější problémové situace a </w:t>
      </w:r>
      <w:proofErr w:type="gramStart"/>
      <w:r w:rsidRPr="00682245">
        <w:rPr>
          <w:szCs w:val="24"/>
        </w:rPr>
        <w:t>plánují  způsob</w:t>
      </w:r>
      <w:proofErr w:type="gramEnd"/>
      <w:r w:rsidRPr="00682245">
        <w:rPr>
          <w:szCs w:val="24"/>
        </w:rPr>
        <w:t xml:space="preserve"> řešení problémů</w:t>
      </w:r>
    </w:p>
    <w:p w:rsidR="00191451" w:rsidRPr="00682245" w:rsidRDefault="00191451" w:rsidP="00191451">
      <w:pPr>
        <w:pStyle w:val="Zkladntext"/>
        <w:rPr>
          <w:szCs w:val="24"/>
        </w:rPr>
      </w:pPr>
      <w:r w:rsidRPr="00682245">
        <w:rPr>
          <w:szCs w:val="24"/>
        </w:rPr>
        <w:t xml:space="preserve"> - vyhledávají informace vhodné k řešení problémů</w:t>
      </w:r>
    </w:p>
    <w:p w:rsidR="00191451" w:rsidRPr="00682245" w:rsidRDefault="00191451" w:rsidP="00191451">
      <w:pPr>
        <w:pStyle w:val="Zkladntext"/>
        <w:rPr>
          <w:szCs w:val="24"/>
        </w:rPr>
      </w:pPr>
      <w:r w:rsidRPr="00682245">
        <w:rPr>
          <w:szCs w:val="24"/>
        </w:rPr>
        <w:t xml:space="preserve"> - kriticky myslí, činí uvážlivá rozhodnutí, jsou schopni je obhájit</w:t>
      </w:r>
    </w:p>
    <w:p w:rsidR="00191451" w:rsidRPr="00682245" w:rsidRDefault="00191451" w:rsidP="00191451">
      <w:pPr>
        <w:pStyle w:val="Zkladntext"/>
        <w:rPr>
          <w:szCs w:val="24"/>
        </w:rPr>
      </w:pPr>
      <w:r w:rsidRPr="00682245">
        <w:rPr>
          <w:szCs w:val="24"/>
        </w:rPr>
        <w:t xml:space="preserve"> - uvědomují si zodpovědnost svých rozhodnutí a výsledky svých činů zhodnotí</w:t>
      </w:r>
    </w:p>
    <w:p w:rsidR="00191451" w:rsidRDefault="00191451" w:rsidP="00191451">
      <w:pPr>
        <w:pStyle w:val="Zkladntext"/>
        <w:rPr>
          <w:szCs w:val="24"/>
        </w:rPr>
      </w:pPr>
      <w:r w:rsidRPr="00682245">
        <w:rPr>
          <w:szCs w:val="24"/>
        </w:rPr>
        <w:t xml:space="preserve"> - jsou schopni obhájit svá rozhodnutí</w:t>
      </w:r>
    </w:p>
    <w:p w:rsidR="00E05AC1" w:rsidRPr="00682245" w:rsidRDefault="00E05AC1" w:rsidP="00191451">
      <w:pPr>
        <w:pStyle w:val="Zkladntext"/>
        <w:rPr>
          <w:szCs w:val="24"/>
        </w:rPr>
      </w:pPr>
    </w:p>
    <w:p w:rsidR="00191451" w:rsidRPr="00191451" w:rsidRDefault="00191451" w:rsidP="00191451">
      <w:pPr>
        <w:pStyle w:val="Zkladntext"/>
        <w:ind w:left="-360"/>
        <w:rPr>
          <w:b/>
          <w:szCs w:val="24"/>
        </w:rPr>
      </w:pPr>
      <w:r w:rsidRPr="00191451">
        <w:rPr>
          <w:b/>
          <w:szCs w:val="24"/>
        </w:rPr>
        <w:t xml:space="preserve">       Učitel</w:t>
      </w:r>
    </w:p>
    <w:p w:rsidR="00191451" w:rsidRPr="00682245" w:rsidRDefault="00191451" w:rsidP="00191451">
      <w:pPr>
        <w:pStyle w:val="Zkladntext"/>
        <w:ind w:left="-360"/>
        <w:rPr>
          <w:szCs w:val="24"/>
        </w:rPr>
      </w:pPr>
      <w:r w:rsidRPr="00682245">
        <w:rPr>
          <w:szCs w:val="24"/>
        </w:rPr>
        <w:t xml:space="preserve">       -  s chybou žáka pracuje jako s příležitostí, jak ukázat cestu ke správnému řešení</w:t>
      </w:r>
    </w:p>
    <w:p w:rsidR="00191451" w:rsidRPr="00682245" w:rsidRDefault="00191451" w:rsidP="00191451">
      <w:pPr>
        <w:pStyle w:val="Zkladntext"/>
        <w:ind w:left="-360"/>
        <w:rPr>
          <w:szCs w:val="24"/>
        </w:rPr>
      </w:pPr>
      <w:r w:rsidRPr="00682245">
        <w:rPr>
          <w:szCs w:val="24"/>
        </w:rPr>
        <w:t xml:space="preserve">       -  vede žáky ke správným způsobům řešení problémů</w:t>
      </w:r>
    </w:p>
    <w:p w:rsidR="00191451" w:rsidRPr="00682245" w:rsidRDefault="00191451" w:rsidP="00191451">
      <w:pPr>
        <w:pStyle w:val="Zkladntext"/>
        <w:rPr>
          <w:szCs w:val="24"/>
        </w:rPr>
      </w:pPr>
    </w:p>
    <w:p w:rsidR="00191451" w:rsidRDefault="00191451" w:rsidP="00191451">
      <w:pPr>
        <w:pStyle w:val="Zkladntext"/>
        <w:jc w:val="left"/>
        <w:rPr>
          <w:b/>
          <w:szCs w:val="24"/>
        </w:rPr>
      </w:pPr>
      <w:r w:rsidRPr="00191451">
        <w:rPr>
          <w:b/>
          <w:szCs w:val="24"/>
        </w:rPr>
        <w:t>Kompetence komunikativní</w:t>
      </w:r>
    </w:p>
    <w:p w:rsidR="00E05AC1" w:rsidRPr="00191451" w:rsidRDefault="00E05AC1" w:rsidP="00191451">
      <w:pPr>
        <w:pStyle w:val="Zkladntext"/>
        <w:jc w:val="left"/>
        <w:rPr>
          <w:b/>
          <w:szCs w:val="24"/>
        </w:rPr>
      </w:pPr>
    </w:p>
    <w:p w:rsidR="00191451" w:rsidRPr="00191451" w:rsidRDefault="00191451" w:rsidP="00191451">
      <w:pPr>
        <w:pStyle w:val="Zkladntext"/>
        <w:jc w:val="left"/>
        <w:rPr>
          <w:b/>
          <w:szCs w:val="24"/>
        </w:rPr>
      </w:pPr>
      <w:r w:rsidRPr="00191451">
        <w:rPr>
          <w:b/>
          <w:szCs w:val="24"/>
        </w:rPr>
        <w:t xml:space="preserve"> Žáci </w:t>
      </w:r>
    </w:p>
    <w:p w:rsidR="00191451" w:rsidRPr="00682245" w:rsidRDefault="00191451" w:rsidP="00191451">
      <w:pPr>
        <w:pStyle w:val="Zkladntext"/>
        <w:rPr>
          <w:szCs w:val="24"/>
        </w:rPr>
      </w:pPr>
      <w:r w:rsidRPr="00682245">
        <w:rPr>
          <w:szCs w:val="24"/>
        </w:rPr>
        <w:t xml:space="preserve"> - komunikují na odpovídající úrovni</w:t>
      </w:r>
    </w:p>
    <w:p w:rsidR="00191451" w:rsidRPr="00682245" w:rsidRDefault="00191451" w:rsidP="00191451">
      <w:pPr>
        <w:pStyle w:val="Zkladntext"/>
        <w:rPr>
          <w:szCs w:val="24"/>
        </w:rPr>
      </w:pPr>
      <w:r w:rsidRPr="00682245">
        <w:rPr>
          <w:szCs w:val="24"/>
        </w:rPr>
        <w:t xml:space="preserve"> - si osvojí kultivovaný ústní projev</w:t>
      </w:r>
    </w:p>
    <w:p w:rsidR="00191451" w:rsidRDefault="00191451" w:rsidP="00191451">
      <w:pPr>
        <w:pStyle w:val="Zkladntext"/>
        <w:rPr>
          <w:szCs w:val="24"/>
        </w:rPr>
      </w:pPr>
      <w:r w:rsidRPr="00682245">
        <w:rPr>
          <w:szCs w:val="24"/>
        </w:rPr>
        <w:t xml:space="preserve"> - účinně se zapojují do diskuze</w:t>
      </w:r>
    </w:p>
    <w:p w:rsidR="00E05AC1" w:rsidRPr="00682245" w:rsidRDefault="00E05AC1" w:rsidP="00191451">
      <w:pPr>
        <w:pStyle w:val="Zkladntext"/>
        <w:rPr>
          <w:szCs w:val="24"/>
        </w:rPr>
      </w:pPr>
    </w:p>
    <w:p w:rsidR="00191451" w:rsidRPr="00E05AC1" w:rsidRDefault="00191451" w:rsidP="00191451">
      <w:pPr>
        <w:pStyle w:val="Zkladntext"/>
        <w:rPr>
          <w:b/>
          <w:szCs w:val="24"/>
        </w:rPr>
      </w:pPr>
      <w:r w:rsidRPr="00E05AC1">
        <w:rPr>
          <w:b/>
          <w:szCs w:val="24"/>
        </w:rPr>
        <w:t xml:space="preserve"> Učitel</w:t>
      </w:r>
    </w:p>
    <w:p w:rsidR="00191451" w:rsidRPr="00682245" w:rsidRDefault="00191451" w:rsidP="00191451">
      <w:pPr>
        <w:pStyle w:val="Zkladntext"/>
        <w:rPr>
          <w:szCs w:val="24"/>
        </w:rPr>
      </w:pPr>
      <w:r w:rsidRPr="00682245">
        <w:rPr>
          <w:szCs w:val="24"/>
        </w:rPr>
        <w:t>- vyžaduje dodržování pravidel slušného chování</w:t>
      </w:r>
    </w:p>
    <w:p w:rsidR="00191451" w:rsidRPr="00682245" w:rsidRDefault="00191451" w:rsidP="00191451">
      <w:pPr>
        <w:pStyle w:val="Zkladntext"/>
        <w:rPr>
          <w:szCs w:val="24"/>
        </w:rPr>
      </w:pPr>
      <w:r w:rsidRPr="00682245">
        <w:rPr>
          <w:szCs w:val="24"/>
        </w:rPr>
        <w:t>- podle potřeby žákům v činnostech pomáhá</w:t>
      </w:r>
    </w:p>
    <w:p w:rsidR="00191451" w:rsidRPr="00682245" w:rsidRDefault="00191451" w:rsidP="00191451">
      <w:pPr>
        <w:pStyle w:val="Zkladntext"/>
        <w:rPr>
          <w:szCs w:val="24"/>
        </w:rPr>
      </w:pPr>
      <w:r w:rsidRPr="00682245">
        <w:rPr>
          <w:szCs w:val="24"/>
        </w:rPr>
        <w:t>- zadává úkoly, při kterých mohou žáci spolupracovat</w:t>
      </w:r>
    </w:p>
    <w:p w:rsidR="00191451" w:rsidRPr="00682245" w:rsidRDefault="00191451" w:rsidP="00191451">
      <w:pPr>
        <w:pStyle w:val="Zkladntext"/>
        <w:rPr>
          <w:szCs w:val="24"/>
        </w:rPr>
      </w:pPr>
      <w:r>
        <w:rPr>
          <w:szCs w:val="24"/>
        </w:rPr>
        <w:t xml:space="preserve"> </w:t>
      </w:r>
    </w:p>
    <w:p w:rsidR="00E05AC1" w:rsidRDefault="00E05AC1" w:rsidP="00191451">
      <w:pPr>
        <w:pStyle w:val="Zkladntext"/>
        <w:rPr>
          <w:b/>
          <w:szCs w:val="24"/>
        </w:rPr>
      </w:pPr>
    </w:p>
    <w:p w:rsidR="00E05AC1" w:rsidRDefault="00E05AC1" w:rsidP="00191451">
      <w:pPr>
        <w:pStyle w:val="Zkladntext"/>
        <w:rPr>
          <w:b/>
          <w:szCs w:val="24"/>
        </w:rPr>
      </w:pPr>
    </w:p>
    <w:p w:rsidR="00191451" w:rsidRDefault="00191451" w:rsidP="00191451">
      <w:pPr>
        <w:pStyle w:val="Zkladntext"/>
        <w:rPr>
          <w:b/>
          <w:szCs w:val="24"/>
        </w:rPr>
      </w:pPr>
      <w:r w:rsidRPr="00191451">
        <w:rPr>
          <w:b/>
          <w:szCs w:val="24"/>
        </w:rPr>
        <w:t>Kompetence sociální a personální</w:t>
      </w:r>
    </w:p>
    <w:p w:rsidR="00E05AC1" w:rsidRPr="0019145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 xml:space="preserve">Žáci </w:t>
      </w:r>
    </w:p>
    <w:p w:rsidR="00191451" w:rsidRPr="00682245" w:rsidRDefault="00191451" w:rsidP="00191451">
      <w:pPr>
        <w:pStyle w:val="Zkladntext"/>
        <w:rPr>
          <w:szCs w:val="24"/>
        </w:rPr>
      </w:pPr>
      <w:r w:rsidRPr="00682245">
        <w:rPr>
          <w:szCs w:val="24"/>
        </w:rPr>
        <w:t>- spolupracují ve skupině</w:t>
      </w:r>
      <w:r w:rsidR="00F95099">
        <w:rPr>
          <w:szCs w:val="24"/>
        </w:rPr>
        <w:t>, učí se prvky záchrany a dopomoci</w:t>
      </w:r>
    </w:p>
    <w:p w:rsidR="00191451" w:rsidRPr="00682245" w:rsidRDefault="00191451" w:rsidP="00191451">
      <w:pPr>
        <w:pStyle w:val="Zkladntext"/>
        <w:rPr>
          <w:szCs w:val="24"/>
        </w:rPr>
      </w:pPr>
      <w:r w:rsidRPr="00682245">
        <w:rPr>
          <w:szCs w:val="24"/>
        </w:rPr>
        <w:lastRenderedPageBreak/>
        <w:t>- podílejí se na vytváření pravidel práce v týmu</w:t>
      </w:r>
    </w:p>
    <w:p w:rsidR="00191451" w:rsidRPr="00682245" w:rsidRDefault="00191451" w:rsidP="00191451">
      <w:pPr>
        <w:pStyle w:val="Zkladntext"/>
        <w:rPr>
          <w:szCs w:val="24"/>
        </w:rPr>
      </w:pPr>
      <w:r w:rsidRPr="00682245">
        <w:rPr>
          <w:szCs w:val="24"/>
        </w:rPr>
        <w:t>- v případě potřeby poskytnou pomoc nebo o ni požádají</w:t>
      </w:r>
    </w:p>
    <w:p w:rsidR="00191451" w:rsidRPr="00682245" w:rsidRDefault="00191451" w:rsidP="00191451">
      <w:pPr>
        <w:pStyle w:val="Zkladntext"/>
        <w:rPr>
          <w:szCs w:val="24"/>
        </w:rPr>
      </w:pPr>
      <w:r w:rsidRPr="00682245">
        <w:rPr>
          <w:szCs w:val="24"/>
        </w:rPr>
        <w:t>- si vytváří pozitivní představu o sobě samém, která podporuje sebedůvěru a samostatný</w:t>
      </w:r>
    </w:p>
    <w:p w:rsidR="00191451" w:rsidRPr="00682245" w:rsidRDefault="00191451" w:rsidP="00191451">
      <w:pPr>
        <w:pStyle w:val="Zkladntext"/>
        <w:rPr>
          <w:szCs w:val="24"/>
        </w:rPr>
      </w:pPr>
      <w:r w:rsidRPr="00682245">
        <w:rPr>
          <w:szCs w:val="24"/>
        </w:rPr>
        <w:t xml:space="preserve">   rozvoj</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Učitel</w:t>
      </w:r>
    </w:p>
    <w:p w:rsidR="00191451" w:rsidRPr="00682245" w:rsidRDefault="00191451" w:rsidP="00191451">
      <w:pPr>
        <w:pStyle w:val="Zkladntext"/>
        <w:rPr>
          <w:szCs w:val="24"/>
        </w:rPr>
      </w:pPr>
      <w:r w:rsidRPr="00682245">
        <w:rPr>
          <w:szCs w:val="24"/>
        </w:rPr>
        <w:t>-  umožňuje každému žákovi zažít úspěch</w:t>
      </w:r>
    </w:p>
    <w:p w:rsidR="00191451" w:rsidRPr="00682245" w:rsidRDefault="00191451" w:rsidP="00191451">
      <w:pPr>
        <w:pStyle w:val="Zkladntext"/>
        <w:rPr>
          <w:szCs w:val="24"/>
        </w:rPr>
      </w:pPr>
      <w:r w:rsidRPr="00682245">
        <w:rPr>
          <w:szCs w:val="24"/>
        </w:rPr>
        <w:t>- zadává úkoly, při kterých mohou žáci spolupracovat</w:t>
      </w:r>
    </w:p>
    <w:p w:rsidR="00191451" w:rsidRPr="00682245" w:rsidRDefault="00191451" w:rsidP="00191451">
      <w:pPr>
        <w:pStyle w:val="Zkladntext"/>
        <w:rPr>
          <w:szCs w:val="24"/>
        </w:rPr>
      </w:pPr>
      <w:r w:rsidRPr="00682245">
        <w:rPr>
          <w:szCs w:val="24"/>
        </w:rPr>
        <w:t>- podle potřeby žákům v činnostech pomáhá</w:t>
      </w:r>
    </w:p>
    <w:p w:rsidR="00191451" w:rsidRPr="00682245" w:rsidRDefault="00191451" w:rsidP="00191451">
      <w:pPr>
        <w:pStyle w:val="Zkladntext"/>
        <w:rPr>
          <w:szCs w:val="24"/>
        </w:rPr>
      </w:pPr>
      <w:r w:rsidRPr="00682245">
        <w:rPr>
          <w:szCs w:val="24"/>
        </w:rPr>
        <w:t>- požaduje dodržování dohodnuté kvality a postupy</w:t>
      </w:r>
    </w:p>
    <w:p w:rsidR="00191451" w:rsidRPr="00682245" w:rsidRDefault="00191451" w:rsidP="00191451">
      <w:pPr>
        <w:pStyle w:val="Zkladntext"/>
        <w:rPr>
          <w:szCs w:val="24"/>
        </w:rPr>
      </w:pPr>
    </w:p>
    <w:p w:rsidR="00191451" w:rsidRPr="00191451" w:rsidRDefault="00191451" w:rsidP="00191451">
      <w:pPr>
        <w:pStyle w:val="Zkladntext"/>
        <w:rPr>
          <w:b/>
          <w:szCs w:val="24"/>
        </w:rPr>
      </w:pPr>
      <w:r w:rsidRPr="00191451">
        <w:rPr>
          <w:b/>
          <w:szCs w:val="24"/>
        </w:rPr>
        <w:t>Kompetence občanské</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Žáci</w:t>
      </w:r>
    </w:p>
    <w:p w:rsidR="00191451" w:rsidRPr="00682245" w:rsidRDefault="00191451" w:rsidP="00191451">
      <w:pPr>
        <w:pStyle w:val="Zkladntext"/>
        <w:rPr>
          <w:szCs w:val="24"/>
        </w:rPr>
      </w:pPr>
      <w:r w:rsidRPr="00682245">
        <w:rPr>
          <w:szCs w:val="24"/>
        </w:rPr>
        <w:t>- respektují názory ostatních</w:t>
      </w:r>
    </w:p>
    <w:p w:rsidR="00191451" w:rsidRPr="00682245" w:rsidRDefault="00191451" w:rsidP="00191451">
      <w:pPr>
        <w:pStyle w:val="Zkladntext"/>
        <w:rPr>
          <w:szCs w:val="24"/>
        </w:rPr>
      </w:pPr>
      <w:r w:rsidRPr="00682245">
        <w:rPr>
          <w:szCs w:val="24"/>
        </w:rPr>
        <w:t>- si formují volní a charakterové rysy</w:t>
      </w:r>
    </w:p>
    <w:p w:rsidR="00191451" w:rsidRPr="00682245" w:rsidRDefault="00191451" w:rsidP="00191451">
      <w:pPr>
        <w:pStyle w:val="Zkladntext"/>
        <w:rPr>
          <w:szCs w:val="24"/>
        </w:rPr>
      </w:pPr>
      <w:r w:rsidRPr="00682245">
        <w:rPr>
          <w:szCs w:val="24"/>
        </w:rPr>
        <w:t>- se zodpovědně rozhodují podle dané situace</w:t>
      </w:r>
    </w:p>
    <w:p w:rsidR="00191451" w:rsidRPr="00682245" w:rsidRDefault="00191451" w:rsidP="00191451">
      <w:pPr>
        <w:pStyle w:val="Zkladntext"/>
        <w:rPr>
          <w:szCs w:val="24"/>
        </w:rPr>
      </w:pPr>
      <w:r w:rsidRPr="00682245">
        <w:rPr>
          <w:szCs w:val="24"/>
        </w:rPr>
        <w:t>- aktivně se zapojují do sportovních aktivit</w:t>
      </w:r>
    </w:p>
    <w:p w:rsidR="00191451" w:rsidRPr="00682245" w:rsidRDefault="00191451" w:rsidP="00191451">
      <w:pPr>
        <w:pStyle w:val="Zkladntext"/>
        <w:rPr>
          <w:szCs w:val="24"/>
        </w:rPr>
      </w:pPr>
      <w:r w:rsidRPr="00682245">
        <w:rPr>
          <w:szCs w:val="24"/>
        </w:rPr>
        <w:t>- rozhodují se v zájmu podpory a ochrany zdraví</w:t>
      </w:r>
    </w:p>
    <w:p w:rsidR="00191451" w:rsidRPr="00682245" w:rsidRDefault="00191451" w:rsidP="00191451">
      <w:pPr>
        <w:pStyle w:val="Zkladntext"/>
        <w:rPr>
          <w:szCs w:val="24"/>
        </w:rPr>
      </w:pPr>
      <w:r w:rsidRPr="00682245">
        <w:rPr>
          <w:szCs w:val="24"/>
        </w:rPr>
        <w:t xml:space="preserve">- rozlišují a uplatňují práva a povinnosti vyplývající z různých rolí ( hráč, rozhodčí, </w:t>
      </w:r>
      <w:proofErr w:type="gramStart"/>
      <w:r w:rsidRPr="00682245">
        <w:rPr>
          <w:szCs w:val="24"/>
        </w:rPr>
        <w:t>divák,..)</w:t>
      </w:r>
      <w:proofErr w:type="gramEnd"/>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 xml:space="preserve">Učitel </w:t>
      </w:r>
    </w:p>
    <w:p w:rsidR="00191451" w:rsidRPr="00682245" w:rsidRDefault="00191451" w:rsidP="00191451">
      <w:pPr>
        <w:pStyle w:val="Zkladntext"/>
        <w:rPr>
          <w:szCs w:val="24"/>
        </w:rPr>
      </w:pPr>
      <w:r w:rsidRPr="00682245">
        <w:rPr>
          <w:szCs w:val="24"/>
        </w:rPr>
        <w:t>- vede žáky k tomu, aby brali ohled na druhé</w:t>
      </w:r>
    </w:p>
    <w:p w:rsidR="00191451" w:rsidRPr="00682245" w:rsidRDefault="00191451" w:rsidP="00191451">
      <w:pPr>
        <w:pStyle w:val="Zkladntext"/>
        <w:rPr>
          <w:szCs w:val="24"/>
        </w:rPr>
      </w:pPr>
      <w:r w:rsidRPr="00682245">
        <w:rPr>
          <w:szCs w:val="24"/>
        </w:rPr>
        <w:t>- vyžaduje dodržování pravidel slušného chování</w:t>
      </w:r>
    </w:p>
    <w:p w:rsidR="00191451" w:rsidRPr="00682245" w:rsidRDefault="00191451" w:rsidP="00191451">
      <w:pPr>
        <w:pStyle w:val="Zkladntext"/>
        <w:rPr>
          <w:szCs w:val="24"/>
        </w:rPr>
      </w:pPr>
      <w:r w:rsidRPr="00682245">
        <w:rPr>
          <w:szCs w:val="24"/>
        </w:rPr>
        <w:t>- umožňuje žákům, aby na základě jasných kritérií hodnotili své činnosti nebo výsledky</w:t>
      </w:r>
    </w:p>
    <w:p w:rsidR="00191451" w:rsidRPr="00B030D1" w:rsidRDefault="00191451" w:rsidP="00191451">
      <w:pPr>
        <w:pStyle w:val="Zkladntext"/>
        <w:rPr>
          <w:sz w:val="28"/>
        </w:rPr>
      </w:pPr>
    </w:p>
    <w:p w:rsidR="00E05AC1" w:rsidRDefault="00E05AC1" w:rsidP="00191451">
      <w:pPr>
        <w:pStyle w:val="Zkladntext"/>
        <w:rPr>
          <w:b/>
          <w:szCs w:val="24"/>
        </w:rPr>
      </w:pPr>
    </w:p>
    <w:p w:rsidR="00E05AC1" w:rsidRDefault="00E05AC1" w:rsidP="00191451">
      <w:pPr>
        <w:pStyle w:val="Zkladntext"/>
        <w:rPr>
          <w:b/>
          <w:szCs w:val="24"/>
        </w:rPr>
      </w:pP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Kompetence pracovní</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 xml:space="preserve">Žáci </w:t>
      </w:r>
    </w:p>
    <w:p w:rsidR="00191451" w:rsidRPr="00682245" w:rsidRDefault="00191451" w:rsidP="00191451">
      <w:pPr>
        <w:pStyle w:val="Zkladntext"/>
        <w:rPr>
          <w:szCs w:val="24"/>
        </w:rPr>
      </w:pPr>
      <w:r w:rsidRPr="00682245">
        <w:rPr>
          <w:szCs w:val="24"/>
        </w:rPr>
        <w:t>- jsou vedeni k efektivitě při organizování vlastní práce</w:t>
      </w:r>
    </w:p>
    <w:p w:rsidR="00191451" w:rsidRPr="00682245" w:rsidRDefault="00191451" w:rsidP="00191451">
      <w:pPr>
        <w:pStyle w:val="Zkladntext"/>
        <w:rPr>
          <w:szCs w:val="24"/>
        </w:rPr>
      </w:pPr>
      <w:r w:rsidRPr="00682245">
        <w:rPr>
          <w:szCs w:val="24"/>
        </w:rPr>
        <w:t>- spoluorganizují svůj pohybový režim</w:t>
      </w:r>
    </w:p>
    <w:p w:rsidR="00191451" w:rsidRPr="00682245" w:rsidRDefault="00191451" w:rsidP="00191451">
      <w:pPr>
        <w:pStyle w:val="Zkladntext"/>
        <w:rPr>
          <w:szCs w:val="24"/>
        </w:rPr>
      </w:pPr>
      <w:r w:rsidRPr="00682245">
        <w:rPr>
          <w:szCs w:val="24"/>
        </w:rPr>
        <w:t>- využívají znalostí a dovednosti v běžné praxi</w:t>
      </w:r>
    </w:p>
    <w:p w:rsidR="00191451" w:rsidRPr="00682245" w:rsidRDefault="00191451" w:rsidP="00191451">
      <w:pPr>
        <w:pStyle w:val="Zkladntext"/>
        <w:rPr>
          <w:szCs w:val="24"/>
        </w:rPr>
      </w:pPr>
      <w:r w:rsidRPr="00682245">
        <w:rPr>
          <w:szCs w:val="24"/>
        </w:rPr>
        <w:t>- ovládají základní postupy první pomoci</w:t>
      </w:r>
    </w:p>
    <w:p w:rsidR="00E05AC1" w:rsidRDefault="00E05AC1" w:rsidP="00191451">
      <w:pPr>
        <w:pStyle w:val="Zkladntext"/>
        <w:rPr>
          <w:b/>
          <w:szCs w:val="24"/>
        </w:rPr>
      </w:pPr>
    </w:p>
    <w:p w:rsidR="00191451" w:rsidRPr="00191451" w:rsidRDefault="00191451" w:rsidP="00191451">
      <w:pPr>
        <w:pStyle w:val="Zkladntext"/>
        <w:rPr>
          <w:b/>
          <w:szCs w:val="24"/>
        </w:rPr>
      </w:pPr>
      <w:r w:rsidRPr="00191451">
        <w:rPr>
          <w:b/>
          <w:szCs w:val="24"/>
        </w:rPr>
        <w:t>Učitel</w:t>
      </w:r>
    </w:p>
    <w:p w:rsidR="00191451" w:rsidRPr="00682245" w:rsidRDefault="00191451" w:rsidP="00191451">
      <w:pPr>
        <w:pStyle w:val="Zkladntext"/>
        <w:rPr>
          <w:szCs w:val="24"/>
        </w:rPr>
      </w:pPr>
      <w:r w:rsidRPr="00682245">
        <w:rPr>
          <w:szCs w:val="24"/>
        </w:rPr>
        <w:t>- vyžaduje dodržování pravidel slušného chování</w:t>
      </w:r>
    </w:p>
    <w:p w:rsidR="00191451" w:rsidRDefault="00191451" w:rsidP="00191451">
      <w:pPr>
        <w:pStyle w:val="Zkladntext"/>
        <w:rPr>
          <w:szCs w:val="24"/>
        </w:rPr>
      </w:pPr>
      <w:r w:rsidRPr="00682245">
        <w:rPr>
          <w:szCs w:val="24"/>
        </w:rPr>
        <w:t>- vede žáky k dodržování obecných pravidel bezpečnosti</w:t>
      </w:r>
    </w:p>
    <w:p w:rsidR="0013474C" w:rsidRDefault="0013474C" w:rsidP="00191451">
      <w:pPr>
        <w:pStyle w:val="Zkladntext"/>
        <w:rPr>
          <w:szCs w:val="24"/>
        </w:rPr>
      </w:pPr>
    </w:p>
    <w:p w:rsidR="0013474C" w:rsidRDefault="0013474C" w:rsidP="0013474C">
      <w:pPr>
        <w:pStyle w:val="Zkladntext"/>
        <w:rPr>
          <w:b/>
          <w:szCs w:val="24"/>
        </w:rPr>
      </w:pPr>
      <w:r w:rsidRPr="00191451">
        <w:rPr>
          <w:b/>
          <w:szCs w:val="24"/>
        </w:rPr>
        <w:t xml:space="preserve">Kompetence </w:t>
      </w:r>
      <w:r>
        <w:rPr>
          <w:b/>
          <w:szCs w:val="24"/>
        </w:rPr>
        <w:t>digitální</w:t>
      </w:r>
    </w:p>
    <w:p w:rsidR="00D93062" w:rsidRDefault="00D93062" w:rsidP="0013474C">
      <w:pPr>
        <w:pStyle w:val="Zkladntext"/>
        <w:rPr>
          <w:b/>
          <w:szCs w:val="24"/>
        </w:rPr>
      </w:pPr>
    </w:p>
    <w:p w:rsidR="00D93062" w:rsidRDefault="00D93062" w:rsidP="0013474C">
      <w:pPr>
        <w:pStyle w:val="Zkladntext"/>
        <w:rPr>
          <w:b/>
          <w:szCs w:val="24"/>
        </w:rPr>
      </w:pPr>
      <w:r>
        <w:rPr>
          <w:b/>
          <w:szCs w:val="24"/>
        </w:rPr>
        <w:t>Žáci</w:t>
      </w:r>
    </w:p>
    <w:p w:rsidR="0013474C" w:rsidRDefault="0013474C" w:rsidP="0013474C">
      <w:pPr>
        <w:pStyle w:val="Zkladntext"/>
        <w:rPr>
          <w:szCs w:val="24"/>
        </w:rPr>
      </w:pPr>
      <w:r>
        <w:rPr>
          <w:b/>
          <w:szCs w:val="24"/>
        </w:rPr>
        <w:t xml:space="preserve">- </w:t>
      </w:r>
      <w:r>
        <w:rPr>
          <w:szCs w:val="24"/>
        </w:rPr>
        <w:t>žáci získávají, porovnávají a vyhodn</w:t>
      </w:r>
      <w:r w:rsidR="00D93062">
        <w:rPr>
          <w:szCs w:val="24"/>
        </w:rPr>
        <w:t>o</w:t>
      </w:r>
      <w:r>
        <w:rPr>
          <w:szCs w:val="24"/>
        </w:rPr>
        <w:t>cují</w:t>
      </w:r>
      <w:r w:rsidR="00D93062">
        <w:rPr>
          <w:szCs w:val="24"/>
        </w:rPr>
        <w:t xml:space="preserve"> informace a data prostřednictvím digitálních technologií</w:t>
      </w:r>
    </w:p>
    <w:p w:rsidR="00D93062" w:rsidRDefault="00D93062" w:rsidP="0013474C">
      <w:pPr>
        <w:pStyle w:val="Zkladntext"/>
        <w:rPr>
          <w:szCs w:val="24"/>
        </w:rPr>
      </w:pPr>
      <w:r>
        <w:rPr>
          <w:szCs w:val="24"/>
        </w:rPr>
        <w:t>- využívají dig. zařízení pro záznam, porovnávání a vyhodnocování svých výkonů</w:t>
      </w:r>
    </w:p>
    <w:p w:rsidR="00D93062" w:rsidRDefault="00D93062" w:rsidP="0013474C">
      <w:pPr>
        <w:pStyle w:val="Zkladntext"/>
        <w:rPr>
          <w:b/>
          <w:szCs w:val="24"/>
        </w:rPr>
      </w:pPr>
    </w:p>
    <w:p w:rsidR="00D93062" w:rsidRPr="00D93062" w:rsidRDefault="00D93062" w:rsidP="0013474C">
      <w:pPr>
        <w:pStyle w:val="Zkladntext"/>
        <w:rPr>
          <w:b/>
          <w:szCs w:val="24"/>
        </w:rPr>
      </w:pPr>
      <w:r w:rsidRPr="00D93062">
        <w:rPr>
          <w:b/>
          <w:szCs w:val="24"/>
        </w:rPr>
        <w:t>Učitel</w:t>
      </w:r>
    </w:p>
    <w:p w:rsidR="00D93062" w:rsidRDefault="00D93062" w:rsidP="0013474C">
      <w:pPr>
        <w:pStyle w:val="Zkladntext"/>
        <w:rPr>
          <w:szCs w:val="24"/>
        </w:rPr>
      </w:pPr>
      <w:r>
        <w:rPr>
          <w:szCs w:val="24"/>
        </w:rPr>
        <w:t>- seznamuje žáky se zdravotními riziky využivání dig. technologií a s dopadem na zdraví žáků</w:t>
      </w:r>
    </w:p>
    <w:p w:rsidR="00D93062" w:rsidRPr="0013474C" w:rsidRDefault="00D93062" w:rsidP="0013474C">
      <w:pPr>
        <w:pStyle w:val="Zkladntext"/>
        <w:rPr>
          <w:szCs w:val="24"/>
        </w:rPr>
      </w:pPr>
      <w:r>
        <w:rPr>
          <w:szCs w:val="24"/>
        </w:rPr>
        <w:t>- srznamuje žáky s možnostmi kompenzace dlouhodobého využívání a práce s dig. technologiemi</w:t>
      </w:r>
    </w:p>
    <w:p w:rsidR="0013474C" w:rsidRDefault="0013474C" w:rsidP="00191451">
      <w:pPr>
        <w:pStyle w:val="Zkladntext"/>
        <w:rPr>
          <w:szCs w:val="24"/>
        </w:rPr>
      </w:pPr>
    </w:p>
    <w:p w:rsidR="00191451" w:rsidRDefault="00191451" w:rsidP="00191451">
      <w:pPr>
        <w:pStyle w:val="Zkladntext"/>
        <w:rPr>
          <w:szCs w:val="24"/>
        </w:rPr>
      </w:pPr>
    </w:p>
    <w:p w:rsidR="00682245" w:rsidRDefault="00682245" w:rsidP="00682245"/>
    <w:p w:rsidR="00682245" w:rsidRPr="00191451" w:rsidRDefault="00191451" w:rsidP="00E21ADB">
      <w:pPr>
        <w:numPr>
          <w:ilvl w:val="0"/>
          <w:numId w:val="37"/>
        </w:numPr>
        <w:rPr>
          <w:b/>
          <w:sz w:val="28"/>
          <w:szCs w:val="28"/>
        </w:rPr>
      </w:pPr>
      <w:r w:rsidRPr="00191451">
        <w:rPr>
          <w:b/>
          <w:sz w:val="28"/>
          <w:szCs w:val="28"/>
        </w:rPr>
        <w:t>Průřezová témata</w:t>
      </w:r>
    </w:p>
    <w:p w:rsidR="00191451" w:rsidRDefault="00191451" w:rsidP="00682245"/>
    <w:p w:rsidR="00682245" w:rsidRDefault="00682245" w:rsidP="00682245">
      <w:r>
        <w:t xml:space="preserve">Předmětem prolínají </w:t>
      </w:r>
      <w:r>
        <w:rPr>
          <w:b/>
        </w:rPr>
        <w:t>průřezová témata</w:t>
      </w:r>
      <w:r>
        <w:t>:</w:t>
      </w:r>
    </w:p>
    <w:p w:rsidR="00682245" w:rsidRDefault="00682245" w:rsidP="006068EC">
      <w:pPr>
        <w:numPr>
          <w:ilvl w:val="0"/>
          <w:numId w:val="57"/>
        </w:numPr>
      </w:pPr>
      <w:r>
        <w:t>VDO -  angažovaný přístup k druhým, zásady slušnosti, tolerance, odpov</w:t>
      </w:r>
      <w:r w:rsidR="00191451">
        <w:t>ědné</w:t>
      </w:r>
      <w:r>
        <w:t xml:space="preserve"> chování</w:t>
      </w:r>
    </w:p>
    <w:p w:rsidR="00682245" w:rsidRDefault="00682245" w:rsidP="006068EC">
      <w:pPr>
        <w:numPr>
          <w:ilvl w:val="0"/>
          <w:numId w:val="57"/>
        </w:numPr>
      </w:pPr>
      <w:r>
        <w:t xml:space="preserve">OSV – obecné modely řešení problémů, zvládání rozhodovacích situací, schopnosti </w:t>
      </w:r>
      <w:proofErr w:type="gramStart"/>
      <w:r>
        <w:t>poznávání,  sebepoznávání</w:t>
      </w:r>
      <w:proofErr w:type="gramEnd"/>
      <w:r>
        <w:t>, poznávání lidí a jednání ve specifických rolích a situacích</w:t>
      </w:r>
    </w:p>
    <w:p w:rsidR="00682245" w:rsidRDefault="00682245" w:rsidP="006068EC">
      <w:pPr>
        <w:numPr>
          <w:ilvl w:val="0"/>
          <w:numId w:val="57"/>
        </w:numPr>
      </w:pPr>
      <w:r>
        <w:t>MKV – schopnost zapojovat se do diskuze, lidské vztahy,….</w:t>
      </w:r>
    </w:p>
    <w:p w:rsidR="00682245" w:rsidRDefault="00682245" w:rsidP="006068EC">
      <w:pPr>
        <w:numPr>
          <w:ilvl w:val="0"/>
          <w:numId w:val="57"/>
        </w:numPr>
      </w:pPr>
      <w:r>
        <w:t xml:space="preserve">EV – vysoké oceňování zdraví a chápání vlivu prostředí na vlastní zdraví i zdraví ostatních lidí </w:t>
      </w:r>
    </w:p>
    <w:p w:rsidR="00682245" w:rsidRDefault="00682245" w:rsidP="006068EC">
      <w:pPr>
        <w:numPr>
          <w:ilvl w:val="0"/>
          <w:numId w:val="57"/>
        </w:numPr>
      </w:pPr>
      <w:r>
        <w:t>MV – interpretace vztahu mediálních sdělení a reality, práce v realizačním týmu</w:t>
      </w:r>
    </w:p>
    <w:p w:rsidR="00682245" w:rsidRDefault="00682245" w:rsidP="00682245">
      <w:pPr>
        <w:rPr>
          <w:sz w:val="28"/>
        </w:rPr>
      </w:pPr>
    </w:p>
    <w:p w:rsidR="00682245" w:rsidRDefault="00682245" w:rsidP="00682245">
      <w:pPr>
        <w:rPr>
          <w:sz w:val="28"/>
        </w:rPr>
      </w:pPr>
    </w:p>
    <w:p w:rsidR="0013474C" w:rsidRDefault="0013474C" w:rsidP="00682245">
      <w:pPr>
        <w:rPr>
          <w:sz w:val="28"/>
        </w:rPr>
      </w:pPr>
    </w:p>
    <w:p w:rsidR="0013474C" w:rsidRDefault="0013474C" w:rsidP="00682245">
      <w:pPr>
        <w:rPr>
          <w:sz w:val="28"/>
        </w:rPr>
      </w:pPr>
    </w:p>
    <w:p w:rsidR="0013474C" w:rsidRDefault="0013474C" w:rsidP="00682245">
      <w:pPr>
        <w:rPr>
          <w:sz w:val="28"/>
        </w:rPr>
      </w:pPr>
    </w:p>
    <w:p w:rsidR="0013474C" w:rsidRDefault="0013474C" w:rsidP="00682245">
      <w:pPr>
        <w:rPr>
          <w:sz w:val="28"/>
        </w:rPr>
      </w:pPr>
    </w:p>
    <w:p w:rsidR="0013474C" w:rsidRDefault="0013474C" w:rsidP="00682245">
      <w:pPr>
        <w:rPr>
          <w:sz w:val="28"/>
        </w:rPr>
      </w:pPr>
    </w:p>
    <w:p w:rsidR="0013474C" w:rsidRDefault="0013474C" w:rsidP="00682245">
      <w:pPr>
        <w:rPr>
          <w:sz w:val="28"/>
        </w:rPr>
      </w:pPr>
    </w:p>
    <w:p w:rsidR="0013474C" w:rsidRDefault="0013474C" w:rsidP="00682245">
      <w:pPr>
        <w:rPr>
          <w:sz w:val="28"/>
        </w:rPr>
      </w:pPr>
    </w:p>
    <w:p w:rsidR="0013474C" w:rsidRDefault="0013474C" w:rsidP="00682245">
      <w:pPr>
        <w:rPr>
          <w:sz w:val="28"/>
        </w:rPr>
      </w:pPr>
    </w:p>
    <w:p w:rsidR="00682245" w:rsidRDefault="00682245" w:rsidP="004B25C5"/>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975E61">
        <w:trPr>
          <w:trHeight w:val="708"/>
          <w:jc w:val="right"/>
        </w:trPr>
        <w:tc>
          <w:tcPr>
            <w:tcW w:w="6406" w:type="dxa"/>
            <w:shd w:val="clear" w:color="auto" w:fill="E6E6E6"/>
            <w:vAlign w:val="center"/>
          </w:tcPr>
          <w:p w:rsidR="00975E61" w:rsidRPr="00CB559A" w:rsidRDefault="00975E61" w:rsidP="00CB559A">
            <w:pPr>
              <w:jc w:val="center"/>
              <w:rPr>
                <w:b/>
                <w:sz w:val="40"/>
                <w:szCs w:val="40"/>
              </w:rPr>
            </w:pPr>
            <w:r w:rsidRPr="00CB559A">
              <w:rPr>
                <w:b/>
                <w:sz w:val="40"/>
                <w:szCs w:val="40"/>
              </w:rPr>
              <w:t>6. ročník</w:t>
            </w:r>
          </w:p>
        </w:tc>
        <w:tc>
          <w:tcPr>
            <w:tcW w:w="5730" w:type="dxa"/>
            <w:shd w:val="clear" w:color="auto" w:fill="E6E6E6"/>
            <w:vAlign w:val="center"/>
          </w:tcPr>
          <w:p w:rsidR="00975E61" w:rsidRPr="00CB559A" w:rsidRDefault="00975E61" w:rsidP="00CB559A">
            <w:pPr>
              <w:jc w:val="center"/>
              <w:rPr>
                <w:b/>
                <w:sz w:val="40"/>
                <w:szCs w:val="40"/>
              </w:rPr>
            </w:pPr>
            <w:r w:rsidRPr="00CB559A">
              <w:rPr>
                <w:b/>
                <w:sz w:val="40"/>
                <w:szCs w:val="40"/>
              </w:rPr>
              <w:t>Tělesná výchova</w:t>
            </w:r>
          </w:p>
        </w:tc>
        <w:tc>
          <w:tcPr>
            <w:tcW w:w="3318" w:type="dxa"/>
            <w:shd w:val="clear" w:color="auto" w:fill="E6E6E6"/>
            <w:vAlign w:val="center"/>
          </w:tcPr>
          <w:p w:rsidR="00975E61" w:rsidRPr="00CB559A" w:rsidRDefault="00975E61" w:rsidP="00CB559A">
            <w:pPr>
              <w:jc w:val="center"/>
              <w:rPr>
                <w:b/>
                <w:sz w:val="40"/>
                <w:szCs w:val="40"/>
              </w:rPr>
            </w:pPr>
            <w:r w:rsidRPr="00CB559A">
              <w:rPr>
                <w:b/>
                <w:sz w:val="40"/>
                <w:szCs w:val="40"/>
              </w:rPr>
              <w:t>2 hodiny</w:t>
            </w:r>
          </w:p>
        </w:tc>
      </w:tr>
      <w:tr w:rsidR="00975E61" w:rsidRPr="00CB559A">
        <w:trPr>
          <w:trHeight w:val="880"/>
          <w:jc w:val="right"/>
        </w:trPr>
        <w:tc>
          <w:tcPr>
            <w:tcW w:w="6406" w:type="dxa"/>
            <w:vAlign w:val="center"/>
          </w:tcPr>
          <w:p w:rsidR="00975E61" w:rsidRPr="00CB559A" w:rsidRDefault="00975E61" w:rsidP="00CB559A">
            <w:pPr>
              <w:jc w:val="center"/>
              <w:rPr>
                <w:b/>
                <w:sz w:val="32"/>
                <w:szCs w:val="32"/>
              </w:rPr>
            </w:pPr>
            <w:r w:rsidRPr="00CB559A">
              <w:rPr>
                <w:b/>
                <w:sz w:val="32"/>
                <w:szCs w:val="32"/>
              </w:rPr>
              <w:t xml:space="preserve">Učivo </w:t>
            </w:r>
          </w:p>
        </w:tc>
        <w:tc>
          <w:tcPr>
            <w:tcW w:w="5730" w:type="dxa"/>
            <w:vAlign w:val="center"/>
          </w:tcPr>
          <w:p w:rsidR="00975E61" w:rsidRPr="00CB559A" w:rsidRDefault="00975E61" w:rsidP="00CB559A">
            <w:pPr>
              <w:jc w:val="center"/>
              <w:rPr>
                <w:b/>
                <w:sz w:val="32"/>
                <w:szCs w:val="32"/>
              </w:rPr>
            </w:pPr>
            <w:r w:rsidRPr="00CB559A">
              <w:rPr>
                <w:b/>
                <w:sz w:val="32"/>
                <w:szCs w:val="32"/>
              </w:rPr>
              <w:t>Očekávané výstupy</w:t>
            </w:r>
          </w:p>
        </w:tc>
        <w:tc>
          <w:tcPr>
            <w:tcW w:w="3318" w:type="dxa"/>
            <w:vAlign w:val="center"/>
          </w:tcPr>
          <w:p w:rsidR="00975E61" w:rsidRPr="00CB559A" w:rsidRDefault="00975E61" w:rsidP="00CB559A">
            <w:pPr>
              <w:jc w:val="center"/>
              <w:rPr>
                <w:b/>
              </w:rPr>
            </w:pPr>
            <w:r w:rsidRPr="00CB559A">
              <w:rPr>
                <w:b/>
              </w:rPr>
              <w:t>Průřezová témata</w:t>
            </w:r>
          </w:p>
          <w:p w:rsidR="00975E61" w:rsidRPr="00CB559A" w:rsidRDefault="00975E61" w:rsidP="00CB559A">
            <w:pPr>
              <w:jc w:val="center"/>
              <w:rPr>
                <w:b/>
              </w:rPr>
            </w:pPr>
            <w:r w:rsidRPr="00CB559A">
              <w:rPr>
                <w:b/>
              </w:rPr>
              <w:t>Mezipředmětové vztahy</w:t>
            </w:r>
          </w:p>
        </w:tc>
      </w:tr>
      <w:tr w:rsidR="00975E61">
        <w:trPr>
          <w:trHeight w:hRule="exact" w:val="3960"/>
          <w:jc w:val="right"/>
        </w:trPr>
        <w:tc>
          <w:tcPr>
            <w:tcW w:w="6406" w:type="dxa"/>
          </w:tcPr>
          <w:p w:rsidR="00975E61" w:rsidRPr="00CB559A" w:rsidRDefault="00975E61" w:rsidP="00CB559A">
            <w:pPr>
              <w:ind w:left="72"/>
              <w:rPr>
                <w:b/>
                <w:sz w:val="22"/>
                <w:szCs w:val="22"/>
              </w:rPr>
            </w:pPr>
            <w:r w:rsidRPr="00CB559A">
              <w:rPr>
                <w:b/>
                <w:sz w:val="22"/>
                <w:szCs w:val="22"/>
              </w:rPr>
              <w:t xml:space="preserve">            Činnosti ovlivňující zdraví</w:t>
            </w:r>
          </w:p>
          <w:p w:rsidR="00975E61" w:rsidRPr="00CB559A" w:rsidRDefault="00975E61" w:rsidP="00C12037">
            <w:pPr>
              <w:numPr>
                <w:ilvl w:val="0"/>
                <w:numId w:val="143"/>
              </w:numPr>
              <w:rPr>
                <w:b/>
                <w:sz w:val="22"/>
                <w:szCs w:val="22"/>
              </w:rPr>
            </w:pPr>
            <w:r w:rsidRPr="00CB559A">
              <w:rPr>
                <w:b/>
                <w:sz w:val="22"/>
                <w:szCs w:val="22"/>
              </w:rPr>
              <w:t>význam pohybu pro zdraví</w:t>
            </w:r>
          </w:p>
          <w:p w:rsidR="00975E61" w:rsidRPr="00CB559A" w:rsidRDefault="00975E61" w:rsidP="00C12037">
            <w:pPr>
              <w:numPr>
                <w:ilvl w:val="0"/>
                <w:numId w:val="143"/>
              </w:numPr>
              <w:rPr>
                <w:b/>
                <w:sz w:val="22"/>
                <w:szCs w:val="22"/>
              </w:rPr>
            </w:pPr>
            <w:r w:rsidRPr="00CB559A">
              <w:rPr>
                <w:b/>
                <w:sz w:val="22"/>
                <w:szCs w:val="22"/>
              </w:rPr>
              <w:t>hygiena a bezpečnost při pohybových   činnostech</w:t>
            </w: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 xml:space="preserve">aktivně vstupuje do organizace svého pohybového </w:t>
            </w:r>
          </w:p>
          <w:p w:rsidR="00975E61" w:rsidRPr="00CB559A" w:rsidRDefault="00975E61" w:rsidP="00CB559A">
            <w:pPr>
              <w:ind w:left="-108"/>
              <w:rPr>
                <w:sz w:val="22"/>
                <w:szCs w:val="22"/>
              </w:rPr>
            </w:pPr>
            <w:r w:rsidRPr="00CB559A">
              <w:rPr>
                <w:sz w:val="22"/>
                <w:szCs w:val="22"/>
              </w:rPr>
              <w:t xml:space="preserve">      režimu</w:t>
            </w:r>
          </w:p>
          <w:p w:rsidR="00975E61" w:rsidRPr="00CB559A" w:rsidRDefault="00975E61" w:rsidP="00C12037">
            <w:pPr>
              <w:numPr>
                <w:ilvl w:val="0"/>
                <w:numId w:val="143"/>
              </w:numPr>
              <w:rPr>
                <w:sz w:val="22"/>
                <w:szCs w:val="22"/>
              </w:rPr>
            </w:pPr>
            <w:r w:rsidRPr="00CB559A">
              <w:rPr>
                <w:sz w:val="22"/>
                <w:szCs w:val="22"/>
              </w:rPr>
              <w:t>usiluje o zlepšení své tělesné zdatnosti</w:t>
            </w:r>
          </w:p>
          <w:p w:rsidR="00975E61" w:rsidRPr="00CB559A" w:rsidRDefault="00975E61" w:rsidP="00C12037">
            <w:pPr>
              <w:numPr>
                <w:ilvl w:val="0"/>
                <w:numId w:val="143"/>
              </w:numPr>
              <w:rPr>
                <w:sz w:val="22"/>
                <w:szCs w:val="22"/>
              </w:rPr>
            </w:pPr>
            <w:r w:rsidRPr="00CB559A">
              <w:rPr>
                <w:sz w:val="22"/>
                <w:szCs w:val="22"/>
              </w:rPr>
              <w:t xml:space="preserve">odmítá drogy a jiné škodliviny jako neslučitelné se </w:t>
            </w:r>
          </w:p>
          <w:p w:rsidR="00975E61" w:rsidRPr="00CB559A" w:rsidRDefault="00975E61" w:rsidP="00CB559A">
            <w:pPr>
              <w:ind w:left="-108"/>
              <w:rPr>
                <w:sz w:val="22"/>
                <w:szCs w:val="22"/>
              </w:rPr>
            </w:pPr>
            <w:r w:rsidRPr="00CB559A">
              <w:rPr>
                <w:sz w:val="22"/>
                <w:szCs w:val="22"/>
              </w:rPr>
              <w:t xml:space="preserve">      sportem a zdravím</w:t>
            </w:r>
          </w:p>
          <w:p w:rsidR="00975E61" w:rsidRPr="00CB559A" w:rsidRDefault="00975E61" w:rsidP="00C12037">
            <w:pPr>
              <w:numPr>
                <w:ilvl w:val="0"/>
                <w:numId w:val="143"/>
              </w:numPr>
              <w:rPr>
                <w:sz w:val="22"/>
                <w:szCs w:val="22"/>
              </w:rPr>
            </w:pPr>
            <w:r w:rsidRPr="00CB559A">
              <w:rPr>
                <w:sz w:val="22"/>
                <w:szCs w:val="22"/>
              </w:rPr>
              <w:t xml:space="preserve">uplatňuje vhodné a bezpečné chování ve sportovním </w:t>
            </w:r>
          </w:p>
          <w:p w:rsidR="00975E61" w:rsidRPr="00CB559A" w:rsidRDefault="00975E61" w:rsidP="00CB559A">
            <w:pPr>
              <w:ind w:left="-108"/>
              <w:rPr>
                <w:sz w:val="22"/>
                <w:szCs w:val="22"/>
              </w:rPr>
            </w:pPr>
            <w:r w:rsidRPr="00CB559A">
              <w:rPr>
                <w:sz w:val="22"/>
                <w:szCs w:val="22"/>
              </w:rPr>
              <w:t xml:space="preserve">      prostředí</w:t>
            </w:r>
          </w:p>
          <w:p w:rsidR="00975E61" w:rsidRPr="00CB559A" w:rsidRDefault="00975E61" w:rsidP="00C12037">
            <w:pPr>
              <w:numPr>
                <w:ilvl w:val="0"/>
                <w:numId w:val="143"/>
              </w:numPr>
              <w:rPr>
                <w:sz w:val="22"/>
                <w:szCs w:val="22"/>
              </w:rPr>
            </w:pPr>
            <w:r w:rsidRPr="00CB559A">
              <w:rPr>
                <w:sz w:val="22"/>
                <w:szCs w:val="22"/>
              </w:rPr>
              <w:t xml:space="preserve">předvídá možná nebezpečí úrazu a přizpůsobí jim </w:t>
            </w:r>
          </w:p>
          <w:p w:rsidR="00975E61" w:rsidRPr="00CB559A" w:rsidRDefault="00975E61" w:rsidP="00CB559A">
            <w:pPr>
              <w:ind w:left="-108"/>
              <w:rPr>
                <w:sz w:val="22"/>
                <w:szCs w:val="22"/>
              </w:rPr>
            </w:pPr>
            <w:r w:rsidRPr="00CB559A">
              <w:rPr>
                <w:sz w:val="22"/>
                <w:szCs w:val="22"/>
              </w:rPr>
              <w:t xml:space="preserve">      svou činnost</w:t>
            </w:r>
          </w:p>
          <w:p w:rsidR="00975E61" w:rsidRPr="00CB559A" w:rsidRDefault="00975E61" w:rsidP="00C12037">
            <w:pPr>
              <w:numPr>
                <w:ilvl w:val="0"/>
                <w:numId w:val="143"/>
              </w:numPr>
              <w:rPr>
                <w:sz w:val="22"/>
                <w:szCs w:val="22"/>
              </w:rPr>
            </w:pPr>
            <w:r w:rsidRPr="00CB559A">
              <w:rPr>
                <w:sz w:val="22"/>
                <w:szCs w:val="22"/>
              </w:rPr>
              <w:t>chápe význam přípravy organismu před cvičením</w:t>
            </w:r>
          </w:p>
          <w:p w:rsidR="00975E61" w:rsidRPr="00CB559A" w:rsidRDefault="00975E61" w:rsidP="00C12037">
            <w:pPr>
              <w:numPr>
                <w:ilvl w:val="0"/>
                <w:numId w:val="143"/>
              </w:numPr>
              <w:rPr>
                <w:sz w:val="22"/>
                <w:szCs w:val="22"/>
              </w:rPr>
            </w:pPr>
            <w:r w:rsidRPr="00CB559A">
              <w:rPr>
                <w:sz w:val="22"/>
                <w:szCs w:val="22"/>
              </w:rPr>
              <w:t>připravuje a uklízí nářadí a náčiní</w:t>
            </w:r>
          </w:p>
          <w:p w:rsidR="00975E61" w:rsidRPr="00CB559A" w:rsidRDefault="00975E61" w:rsidP="00C12037">
            <w:pPr>
              <w:numPr>
                <w:ilvl w:val="0"/>
                <w:numId w:val="143"/>
              </w:numPr>
              <w:rPr>
                <w:sz w:val="22"/>
                <w:szCs w:val="22"/>
              </w:rPr>
            </w:pPr>
            <w:r w:rsidRPr="00CB559A">
              <w:rPr>
                <w:sz w:val="22"/>
                <w:szCs w:val="22"/>
              </w:rPr>
              <w:t xml:space="preserve">v tělocvičně předchází možným poraněním a úrazům </w:t>
            </w:r>
          </w:p>
          <w:p w:rsidR="00975E61" w:rsidRPr="00CB559A" w:rsidRDefault="00975E61" w:rsidP="00CB559A">
            <w:pPr>
              <w:ind w:left="-108"/>
              <w:rPr>
                <w:sz w:val="22"/>
                <w:szCs w:val="22"/>
              </w:rPr>
            </w:pPr>
            <w:r w:rsidRPr="00CB559A">
              <w:rPr>
                <w:sz w:val="22"/>
                <w:szCs w:val="22"/>
              </w:rPr>
              <w:t xml:space="preserve">      vhodným oblečením a obuví</w:t>
            </w:r>
          </w:p>
          <w:p w:rsidR="00975E61" w:rsidRDefault="00975E61" w:rsidP="00C12037">
            <w:pPr>
              <w:numPr>
                <w:ilvl w:val="0"/>
                <w:numId w:val="143"/>
              </w:numPr>
              <w:rPr>
                <w:sz w:val="22"/>
                <w:szCs w:val="22"/>
              </w:rPr>
            </w:pPr>
            <w:r w:rsidRPr="00CB559A">
              <w:rPr>
                <w:sz w:val="22"/>
                <w:szCs w:val="22"/>
              </w:rPr>
              <w:t>plní zodpovědně pokyny učitele</w:t>
            </w:r>
          </w:p>
          <w:p w:rsidR="00D93062" w:rsidRPr="00CB559A" w:rsidRDefault="00D93062" w:rsidP="00C12037">
            <w:pPr>
              <w:numPr>
                <w:ilvl w:val="0"/>
                <w:numId w:val="143"/>
              </w:numPr>
              <w:rPr>
                <w:sz w:val="22"/>
                <w:szCs w:val="22"/>
              </w:rPr>
            </w:pPr>
            <w:r>
              <w:rPr>
                <w:sz w:val="22"/>
                <w:szCs w:val="22"/>
              </w:rPr>
              <w:t>využívá videí a jiných dig. materiálů</w:t>
            </w:r>
          </w:p>
          <w:p w:rsidR="00975E61" w:rsidRPr="00CB559A" w:rsidRDefault="00975E61" w:rsidP="00CB559A">
            <w:pPr>
              <w:ind w:left="-108"/>
              <w:rPr>
                <w:sz w:val="22"/>
                <w:szCs w:val="22"/>
              </w:rPr>
            </w:pPr>
            <w:r w:rsidRPr="00CB559A">
              <w:rPr>
                <w:sz w:val="22"/>
                <w:szCs w:val="22"/>
              </w:rPr>
              <w:t xml:space="preserve">           </w:t>
            </w:r>
          </w:p>
          <w:p w:rsidR="00975E61" w:rsidRPr="00CB559A" w:rsidRDefault="00975E61" w:rsidP="00CB559A">
            <w:pPr>
              <w:ind w:left="-108"/>
              <w:rPr>
                <w:sz w:val="22"/>
                <w:szCs w:val="22"/>
              </w:rPr>
            </w:pPr>
            <w:r w:rsidRPr="00CB559A">
              <w:rPr>
                <w:sz w:val="22"/>
                <w:szCs w:val="22"/>
              </w:rPr>
              <w:t xml:space="preserve">   </w:t>
            </w:r>
          </w:p>
          <w:p w:rsidR="00975E61" w:rsidRPr="00CB559A" w:rsidRDefault="00975E61" w:rsidP="00CB559A">
            <w:pPr>
              <w:ind w:left="-108"/>
              <w:jc w:val="both"/>
              <w:rPr>
                <w:sz w:val="22"/>
                <w:szCs w:val="22"/>
              </w:rPr>
            </w:pPr>
            <w:r w:rsidRPr="00CB559A">
              <w:rPr>
                <w:sz w:val="22"/>
                <w:szCs w:val="22"/>
              </w:rPr>
              <w:t xml:space="preserve">   </w:t>
            </w:r>
          </w:p>
          <w:p w:rsidR="00975E61" w:rsidRPr="00CB559A" w:rsidRDefault="00975E61" w:rsidP="00CB559A">
            <w:pPr>
              <w:ind w:left="-108"/>
              <w:rPr>
                <w:sz w:val="22"/>
                <w:szCs w:val="22"/>
              </w:rPr>
            </w:pPr>
          </w:p>
          <w:p w:rsidR="00975E61" w:rsidRPr="00CB559A" w:rsidRDefault="00975E61" w:rsidP="00CB559A">
            <w:pPr>
              <w:ind w:left="-108"/>
              <w:rPr>
                <w:sz w:val="22"/>
                <w:szCs w:val="22"/>
              </w:rPr>
            </w:pPr>
            <w:r w:rsidRPr="00CB559A">
              <w:rPr>
                <w:sz w:val="22"/>
                <w:szCs w:val="22"/>
              </w:rPr>
              <w:t xml:space="preserve"> </w:t>
            </w:r>
          </w:p>
          <w:p w:rsidR="00975E61" w:rsidRPr="00CB559A" w:rsidRDefault="00975E61" w:rsidP="00975E61">
            <w:pPr>
              <w:rPr>
                <w:sz w:val="22"/>
                <w:szCs w:val="22"/>
              </w:rPr>
            </w:pPr>
          </w:p>
          <w:p w:rsidR="00975E61" w:rsidRPr="00CB559A" w:rsidRDefault="00975E61" w:rsidP="00C12037">
            <w:pPr>
              <w:numPr>
                <w:ilvl w:val="0"/>
                <w:numId w:val="143"/>
              </w:numPr>
              <w:rPr>
                <w:sz w:val="22"/>
                <w:szCs w:val="22"/>
              </w:rPr>
            </w:pPr>
          </w:p>
          <w:p w:rsidR="00975E61" w:rsidRPr="00CB559A" w:rsidRDefault="00975E61" w:rsidP="00C12037">
            <w:pPr>
              <w:numPr>
                <w:ilvl w:val="0"/>
                <w:numId w:val="143"/>
              </w:numPr>
              <w:rPr>
                <w:sz w:val="22"/>
                <w:szCs w:val="22"/>
              </w:rPr>
            </w:pPr>
          </w:p>
          <w:p w:rsidR="00975E61" w:rsidRPr="00CB559A" w:rsidRDefault="00975E61" w:rsidP="00C12037">
            <w:pPr>
              <w:numPr>
                <w:ilvl w:val="0"/>
                <w:numId w:val="143"/>
              </w:numPr>
              <w:rPr>
                <w:sz w:val="22"/>
                <w:szCs w:val="22"/>
              </w:rPr>
            </w:pPr>
          </w:p>
          <w:p w:rsidR="00975E61" w:rsidRPr="00CB559A" w:rsidRDefault="00975E61" w:rsidP="00975E61">
            <w:pPr>
              <w:rPr>
                <w:sz w:val="22"/>
                <w:szCs w:val="22"/>
              </w:rPr>
            </w:pPr>
            <w:r w:rsidRPr="00CB559A">
              <w:rPr>
                <w:sz w:val="22"/>
                <w:szCs w:val="22"/>
              </w:rPr>
              <w:t xml:space="preserve"> </w:t>
            </w:r>
          </w:p>
        </w:tc>
        <w:tc>
          <w:tcPr>
            <w:tcW w:w="3318" w:type="dxa"/>
          </w:tcPr>
          <w:p w:rsidR="00975E61" w:rsidRDefault="00975E61" w:rsidP="00975E61">
            <w:pPr>
              <w:rPr>
                <w:sz w:val="22"/>
                <w:szCs w:val="22"/>
              </w:rPr>
            </w:pPr>
            <w:r w:rsidRPr="00CB559A">
              <w:rPr>
                <w:sz w:val="22"/>
                <w:szCs w:val="22"/>
              </w:rPr>
              <w:t>R</w:t>
            </w:r>
            <w:r w:rsidR="007653F2">
              <w:rPr>
                <w:sz w:val="22"/>
                <w:szCs w:val="22"/>
              </w:rPr>
              <w:t>V</w:t>
            </w:r>
            <w:r w:rsidRPr="00CB559A">
              <w:rPr>
                <w:sz w:val="22"/>
                <w:szCs w:val="22"/>
              </w:rPr>
              <w:t>: zdravý životní styl</w:t>
            </w:r>
          </w:p>
          <w:p w:rsidR="007653F2" w:rsidRDefault="007653F2" w:rsidP="00975E61">
            <w:pPr>
              <w:rPr>
                <w:sz w:val="22"/>
                <w:szCs w:val="22"/>
              </w:rPr>
            </w:pPr>
          </w:p>
          <w:p w:rsidR="007653F2" w:rsidRDefault="007653F2" w:rsidP="00975E61">
            <w:pPr>
              <w:rPr>
                <w:sz w:val="22"/>
                <w:szCs w:val="22"/>
              </w:rPr>
            </w:pPr>
          </w:p>
          <w:p w:rsidR="007653F2" w:rsidRPr="007653F2" w:rsidRDefault="007653F2" w:rsidP="007653F2">
            <w:pPr>
              <w:rPr>
                <w:sz w:val="22"/>
                <w:szCs w:val="22"/>
              </w:rPr>
            </w:pPr>
            <w:r w:rsidRPr="007653F2">
              <w:rPr>
                <w:b/>
                <w:i/>
                <w:sz w:val="22"/>
                <w:szCs w:val="22"/>
              </w:rPr>
              <w:t xml:space="preserve">OSV </w:t>
            </w:r>
            <w:r w:rsidRPr="007653F2">
              <w:rPr>
                <w:sz w:val="22"/>
                <w:szCs w:val="22"/>
              </w:rPr>
              <w:t>– psychohygiena</w:t>
            </w:r>
          </w:p>
          <w:p w:rsidR="007653F2" w:rsidRPr="00CB559A" w:rsidRDefault="007653F2" w:rsidP="00975E61">
            <w:pPr>
              <w:rPr>
                <w:sz w:val="22"/>
                <w:szCs w:val="22"/>
              </w:rPr>
            </w:pPr>
          </w:p>
        </w:tc>
      </w:tr>
      <w:tr w:rsidR="00975E61">
        <w:trPr>
          <w:trHeight w:hRule="exact" w:val="1985"/>
          <w:jc w:val="right"/>
        </w:trPr>
        <w:tc>
          <w:tcPr>
            <w:tcW w:w="6406" w:type="dxa"/>
          </w:tcPr>
          <w:p w:rsidR="00975E61" w:rsidRPr="00CB559A" w:rsidRDefault="00975E61" w:rsidP="00CB559A">
            <w:pPr>
              <w:ind w:left="72"/>
              <w:rPr>
                <w:b/>
                <w:sz w:val="22"/>
                <w:szCs w:val="22"/>
              </w:rPr>
            </w:pPr>
            <w:r w:rsidRPr="00CB559A">
              <w:rPr>
                <w:b/>
                <w:sz w:val="22"/>
                <w:szCs w:val="22"/>
              </w:rPr>
              <w:t xml:space="preserve">    Činnosti podporující pohybové učení</w:t>
            </w:r>
          </w:p>
          <w:p w:rsidR="00975E61" w:rsidRPr="00CB559A" w:rsidRDefault="00975E61" w:rsidP="00C12037">
            <w:pPr>
              <w:numPr>
                <w:ilvl w:val="0"/>
                <w:numId w:val="143"/>
              </w:numPr>
              <w:rPr>
                <w:b/>
                <w:sz w:val="22"/>
                <w:szCs w:val="22"/>
              </w:rPr>
            </w:pPr>
            <w:r w:rsidRPr="00CB559A">
              <w:rPr>
                <w:b/>
                <w:sz w:val="22"/>
                <w:szCs w:val="22"/>
              </w:rPr>
              <w:t>komunikace v TV</w:t>
            </w:r>
          </w:p>
          <w:p w:rsidR="00975E61" w:rsidRPr="00CB559A" w:rsidRDefault="00975E61" w:rsidP="00C12037">
            <w:pPr>
              <w:numPr>
                <w:ilvl w:val="0"/>
                <w:numId w:val="143"/>
              </w:numPr>
              <w:rPr>
                <w:b/>
                <w:sz w:val="22"/>
                <w:szCs w:val="22"/>
              </w:rPr>
            </w:pPr>
            <w:r w:rsidRPr="00CB559A">
              <w:rPr>
                <w:b/>
                <w:sz w:val="22"/>
                <w:szCs w:val="22"/>
              </w:rPr>
              <w:t xml:space="preserve">organizace a pravidla </w:t>
            </w:r>
            <w:proofErr w:type="gramStart"/>
            <w:r w:rsidRPr="00CB559A">
              <w:rPr>
                <w:b/>
                <w:sz w:val="22"/>
                <w:szCs w:val="22"/>
              </w:rPr>
              <w:t>pohybových  činností</w:t>
            </w:r>
            <w:proofErr w:type="gramEnd"/>
          </w:p>
          <w:p w:rsidR="00975E61" w:rsidRPr="00CB559A" w:rsidRDefault="00975E61" w:rsidP="00D93062">
            <w:pPr>
              <w:ind w:left="360"/>
              <w:rPr>
                <w:b/>
                <w:sz w:val="22"/>
                <w:szCs w:val="22"/>
              </w:rPr>
            </w:pPr>
          </w:p>
          <w:p w:rsidR="00975E61" w:rsidRPr="00CB559A" w:rsidRDefault="00975E61" w:rsidP="00D93062">
            <w:pPr>
              <w:ind w:left="360"/>
              <w:rPr>
                <w:b/>
                <w:sz w:val="22"/>
                <w:szCs w:val="22"/>
              </w:rPr>
            </w:pPr>
          </w:p>
          <w:p w:rsidR="00975E61" w:rsidRPr="00CB559A" w:rsidRDefault="00975E61" w:rsidP="00D93062">
            <w:pPr>
              <w:ind w:left="360"/>
              <w:rPr>
                <w:b/>
                <w:sz w:val="22"/>
                <w:szCs w:val="22"/>
              </w:rPr>
            </w:pPr>
          </w:p>
          <w:p w:rsidR="00975E61" w:rsidRPr="00CB559A" w:rsidRDefault="00975E61" w:rsidP="00CB559A">
            <w:pPr>
              <w:ind w:left="-396"/>
              <w:rPr>
                <w:b/>
                <w:sz w:val="22"/>
                <w:szCs w:val="22"/>
              </w:rPr>
            </w:pPr>
            <w:r w:rsidRPr="00CB559A">
              <w:rPr>
                <w:b/>
                <w:sz w:val="22"/>
                <w:szCs w:val="22"/>
              </w:rPr>
              <w:t>-</w:t>
            </w:r>
          </w:p>
          <w:p w:rsidR="00975E61" w:rsidRPr="00CB559A" w:rsidRDefault="00975E61" w:rsidP="00975E61">
            <w:pPr>
              <w:rPr>
                <w:b/>
                <w:sz w:val="22"/>
                <w:szCs w:val="22"/>
              </w:rPr>
            </w:pPr>
          </w:p>
          <w:p w:rsidR="00975E61" w:rsidRPr="00CB559A" w:rsidRDefault="00975E61" w:rsidP="00975E61">
            <w:pPr>
              <w:rPr>
                <w:b/>
                <w:sz w:val="22"/>
                <w:szCs w:val="22"/>
              </w:rPr>
            </w:pPr>
            <w:r w:rsidRPr="00CB559A">
              <w:rPr>
                <w:b/>
                <w:sz w:val="22"/>
                <w:szCs w:val="22"/>
              </w:rPr>
              <w:t xml:space="preserve"> </w:t>
            </w:r>
          </w:p>
          <w:p w:rsidR="00975E61" w:rsidRPr="00CB559A" w:rsidRDefault="00975E61" w:rsidP="00CB559A">
            <w:pPr>
              <w:tabs>
                <w:tab w:val="left" w:pos="162"/>
              </w:tabs>
              <w:rPr>
                <w:b/>
                <w:sz w:val="22"/>
                <w:szCs w:val="22"/>
              </w:rPr>
            </w:pPr>
          </w:p>
          <w:p w:rsidR="00975E61" w:rsidRPr="00CB559A" w:rsidRDefault="00975E61" w:rsidP="00CB559A">
            <w:pPr>
              <w:tabs>
                <w:tab w:val="left" w:pos="267"/>
              </w:tabs>
              <w:jc w:val="center"/>
              <w:rPr>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užívá osvojované názvosloví</w:t>
            </w:r>
          </w:p>
          <w:p w:rsidR="00975E61" w:rsidRPr="00CB559A" w:rsidRDefault="00975E61" w:rsidP="00C12037">
            <w:pPr>
              <w:numPr>
                <w:ilvl w:val="0"/>
                <w:numId w:val="143"/>
              </w:numPr>
              <w:rPr>
                <w:sz w:val="22"/>
                <w:szCs w:val="22"/>
              </w:rPr>
            </w:pPr>
            <w:r w:rsidRPr="00CB559A">
              <w:rPr>
                <w:sz w:val="22"/>
                <w:szCs w:val="22"/>
              </w:rPr>
              <w:t xml:space="preserve">naplňuje ve školních podmínkách základní olympijské </w:t>
            </w:r>
          </w:p>
          <w:p w:rsidR="00975E61" w:rsidRPr="00CB559A" w:rsidRDefault="00975E61" w:rsidP="00CB559A">
            <w:pPr>
              <w:ind w:left="72"/>
              <w:rPr>
                <w:sz w:val="22"/>
                <w:szCs w:val="22"/>
              </w:rPr>
            </w:pPr>
            <w:r w:rsidRPr="00CB559A">
              <w:rPr>
                <w:sz w:val="22"/>
                <w:szCs w:val="22"/>
              </w:rPr>
              <w:t xml:space="preserve">   myšlenky</w:t>
            </w:r>
          </w:p>
          <w:p w:rsidR="00975E61" w:rsidRPr="00CB559A" w:rsidRDefault="00975E61" w:rsidP="00C12037">
            <w:pPr>
              <w:numPr>
                <w:ilvl w:val="0"/>
                <w:numId w:val="143"/>
              </w:numPr>
              <w:rPr>
                <w:sz w:val="22"/>
                <w:szCs w:val="22"/>
              </w:rPr>
            </w:pPr>
            <w:r w:rsidRPr="00CB559A">
              <w:rPr>
                <w:sz w:val="22"/>
                <w:szCs w:val="22"/>
              </w:rPr>
              <w:t xml:space="preserve">dohodne se na spolupráci i jednoduché taktice vedoucí </w:t>
            </w:r>
          </w:p>
          <w:p w:rsidR="00975E61" w:rsidRPr="00CB559A" w:rsidRDefault="00975E61" w:rsidP="00975E61">
            <w:pPr>
              <w:rPr>
                <w:sz w:val="22"/>
                <w:szCs w:val="22"/>
              </w:rPr>
            </w:pPr>
            <w:r w:rsidRPr="00CB559A">
              <w:rPr>
                <w:sz w:val="22"/>
                <w:szCs w:val="22"/>
              </w:rPr>
              <w:t xml:space="preserve">     k úspěchu družstva</w:t>
            </w:r>
          </w:p>
          <w:p w:rsidR="00975E61" w:rsidRPr="00CB559A" w:rsidRDefault="00975E61" w:rsidP="00C12037">
            <w:pPr>
              <w:numPr>
                <w:ilvl w:val="0"/>
                <w:numId w:val="143"/>
              </w:numPr>
              <w:rPr>
                <w:sz w:val="22"/>
                <w:szCs w:val="22"/>
              </w:rPr>
            </w:pPr>
            <w:r w:rsidRPr="00CB559A">
              <w:rPr>
                <w:sz w:val="22"/>
                <w:szCs w:val="22"/>
              </w:rPr>
              <w:t>rozlišuje a uplatňuje práva a povinnosti vyplývající</w:t>
            </w:r>
          </w:p>
          <w:p w:rsidR="00975E61" w:rsidRPr="00CB559A" w:rsidRDefault="00975E61" w:rsidP="00CB559A">
            <w:pPr>
              <w:ind w:left="72"/>
              <w:rPr>
                <w:sz w:val="22"/>
                <w:szCs w:val="22"/>
              </w:rPr>
            </w:pPr>
            <w:r w:rsidRPr="00CB559A">
              <w:rPr>
                <w:sz w:val="22"/>
                <w:szCs w:val="22"/>
              </w:rPr>
              <w:t xml:space="preserve">   z role hráče, rozhodčího, diváka, organizátora</w:t>
            </w:r>
          </w:p>
          <w:p w:rsidR="00975E61" w:rsidRPr="00CB559A" w:rsidRDefault="00975E61" w:rsidP="00CB559A">
            <w:pPr>
              <w:ind w:left="72"/>
              <w:rPr>
                <w:sz w:val="22"/>
                <w:szCs w:val="22"/>
              </w:rPr>
            </w:pPr>
          </w:p>
          <w:p w:rsidR="00975E61" w:rsidRPr="00CB559A" w:rsidRDefault="00975E61" w:rsidP="00CB559A">
            <w:pPr>
              <w:ind w:left="72"/>
              <w:rPr>
                <w:sz w:val="22"/>
                <w:szCs w:val="22"/>
              </w:rPr>
            </w:pPr>
            <w:r w:rsidRPr="00CB559A">
              <w:rPr>
                <w:sz w:val="22"/>
                <w:szCs w:val="22"/>
              </w:rPr>
              <w:t>-</w:t>
            </w:r>
          </w:p>
          <w:p w:rsidR="00975E61" w:rsidRPr="00CB559A" w:rsidRDefault="00975E61" w:rsidP="00CB559A">
            <w:pPr>
              <w:ind w:left="72"/>
              <w:rPr>
                <w:sz w:val="22"/>
                <w:szCs w:val="22"/>
              </w:rPr>
            </w:pPr>
            <w:r w:rsidRPr="00CB559A">
              <w:rPr>
                <w:sz w:val="22"/>
                <w:szCs w:val="22"/>
              </w:rPr>
              <w:t>-</w:t>
            </w:r>
          </w:p>
          <w:p w:rsidR="00975E61" w:rsidRPr="00CB559A" w:rsidRDefault="00975E61" w:rsidP="00CB559A">
            <w:pPr>
              <w:ind w:left="72"/>
              <w:rPr>
                <w:sz w:val="22"/>
                <w:szCs w:val="22"/>
              </w:rPr>
            </w:pPr>
            <w:r w:rsidRPr="00CB559A">
              <w:rPr>
                <w:sz w:val="22"/>
                <w:szCs w:val="22"/>
              </w:rPr>
              <w:t xml:space="preserve">   </w:t>
            </w:r>
          </w:p>
          <w:p w:rsidR="00975E61" w:rsidRPr="00CB559A" w:rsidRDefault="00975E61" w:rsidP="00CB559A">
            <w:pPr>
              <w:tabs>
                <w:tab w:val="left" w:pos="72"/>
              </w:tabs>
              <w:ind w:left="72"/>
              <w:rPr>
                <w:sz w:val="22"/>
                <w:szCs w:val="22"/>
              </w:rPr>
            </w:pPr>
          </w:p>
          <w:p w:rsidR="00975E61" w:rsidRPr="00CB559A" w:rsidRDefault="00975E61" w:rsidP="00C12037">
            <w:pPr>
              <w:numPr>
                <w:ilvl w:val="0"/>
                <w:numId w:val="143"/>
              </w:numPr>
              <w:rPr>
                <w:sz w:val="22"/>
                <w:szCs w:val="22"/>
              </w:rPr>
            </w:pPr>
          </w:p>
        </w:tc>
        <w:tc>
          <w:tcPr>
            <w:tcW w:w="3318" w:type="dxa"/>
          </w:tcPr>
          <w:p w:rsidR="007653F2" w:rsidRPr="007653F2" w:rsidRDefault="007653F2" w:rsidP="007653F2">
            <w:pPr>
              <w:rPr>
                <w:sz w:val="22"/>
                <w:szCs w:val="22"/>
              </w:rPr>
            </w:pPr>
            <w:r w:rsidRPr="007653F2">
              <w:rPr>
                <w:b/>
                <w:i/>
                <w:sz w:val="22"/>
                <w:szCs w:val="22"/>
              </w:rPr>
              <w:t>OSV</w:t>
            </w:r>
            <w:r w:rsidRPr="007653F2">
              <w:rPr>
                <w:sz w:val="22"/>
                <w:szCs w:val="22"/>
              </w:rPr>
              <w:t xml:space="preserve"> – kooperace a kompetice</w:t>
            </w:r>
          </w:p>
          <w:p w:rsidR="00975E61" w:rsidRPr="00CB559A" w:rsidRDefault="00975E61" w:rsidP="00975E61">
            <w:pPr>
              <w:rPr>
                <w:sz w:val="22"/>
                <w:szCs w:val="22"/>
              </w:rPr>
            </w:pPr>
          </w:p>
        </w:tc>
      </w:tr>
      <w:tr w:rsidR="00975E61">
        <w:trPr>
          <w:trHeight w:hRule="exact" w:val="1765"/>
          <w:jc w:val="right"/>
        </w:trPr>
        <w:tc>
          <w:tcPr>
            <w:tcW w:w="6406" w:type="dxa"/>
          </w:tcPr>
          <w:p w:rsidR="00975E61" w:rsidRPr="00CB559A" w:rsidRDefault="00975E61" w:rsidP="00975E61">
            <w:pPr>
              <w:rPr>
                <w:b/>
                <w:sz w:val="22"/>
                <w:szCs w:val="22"/>
              </w:rPr>
            </w:pPr>
            <w:r w:rsidRPr="00CB559A">
              <w:rPr>
                <w:b/>
                <w:sz w:val="22"/>
                <w:szCs w:val="22"/>
              </w:rPr>
              <w:lastRenderedPageBreak/>
              <w:t xml:space="preserve">  Činnosti ovlivňující úroveň </w:t>
            </w:r>
            <w:proofErr w:type="gramStart"/>
            <w:r w:rsidRPr="00CB559A">
              <w:rPr>
                <w:b/>
                <w:sz w:val="22"/>
                <w:szCs w:val="22"/>
              </w:rPr>
              <w:t>pohybových</w:t>
            </w:r>
            <w:r w:rsidR="006057D7" w:rsidRPr="00CB559A">
              <w:rPr>
                <w:b/>
                <w:sz w:val="22"/>
                <w:szCs w:val="22"/>
              </w:rPr>
              <w:t xml:space="preserve"> </w:t>
            </w:r>
            <w:r w:rsidRPr="00CB559A">
              <w:rPr>
                <w:b/>
                <w:sz w:val="22"/>
                <w:szCs w:val="22"/>
              </w:rPr>
              <w:t xml:space="preserve"> dovedností</w:t>
            </w:r>
            <w:proofErr w:type="gramEnd"/>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jc w:val="center"/>
              <w:rPr>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 xml:space="preserve">zvládá v souladu s individuálními předpoklady </w:t>
            </w:r>
          </w:p>
          <w:p w:rsidR="00975E61" w:rsidRPr="00CB559A" w:rsidRDefault="00975E61" w:rsidP="00CB559A">
            <w:pPr>
              <w:ind w:left="72"/>
              <w:rPr>
                <w:sz w:val="22"/>
                <w:szCs w:val="22"/>
              </w:rPr>
            </w:pPr>
            <w:r w:rsidRPr="00CB559A">
              <w:rPr>
                <w:sz w:val="22"/>
                <w:szCs w:val="22"/>
              </w:rPr>
              <w:t xml:space="preserve">   provedení osvojených pohybových dovedností</w:t>
            </w:r>
          </w:p>
          <w:p w:rsidR="00975E61" w:rsidRPr="00CB559A" w:rsidRDefault="00975E61" w:rsidP="00C12037">
            <w:pPr>
              <w:numPr>
                <w:ilvl w:val="0"/>
                <w:numId w:val="143"/>
              </w:numPr>
              <w:rPr>
                <w:sz w:val="22"/>
                <w:szCs w:val="22"/>
              </w:rPr>
            </w:pPr>
            <w:r w:rsidRPr="00CB559A">
              <w:rPr>
                <w:sz w:val="22"/>
                <w:szCs w:val="22"/>
              </w:rPr>
              <w:t>uplatňuje osvojené pohybové dovednosti ve hře, soutěži a rekreačních činnostech</w:t>
            </w:r>
          </w:p>
          <w:p w:rsidR="00975E61" w:rsidRPr="00CB559A" w:rsidRDefault="00975E61" w:rsidP="00CB559A">
            <w:pPr>
              <w:ind w:left="72"/>
              <w:rPr>
                <w:sz w:val="22"/>
                <w:szCs w:val="22"/>
              </w:rPr>
            </w:pPr>
          </w:p>
          <w:p w:rsidR="00975E61" w:rsidRPr="00CB559A" w:rsidRDefault="00975E61" w:rsidP="00CB559A">
            <w:pPr>
              <w:ind w:left="72"/>
              <w:rPr>
                <w:sz w:val="22"/>
                <w:szCs w:val="22"/>
              </w:rPr>
            </w:pPr>
            <w:r w:rsidRPr="00CB559A">
              <w:rPr>
                <w:sz w:val="22"/>
                <w:szCs w:val="22"/>
              </w:rPr>
              <w:t xml:space="preserve">  </w:t>
            </w:r>
          </w:p>
          <w:p w:rsidR="00975E61" w:rsidRPr="00CB559A" w:rsidRDefault="00975E61" w:rsidP="00CB559A">
            <w:pPr>
              <w:ind w:left="72"/>
              <w:rPr>
                <w:sz w:val="22"/>
                <w:szCs w:val="22"/>
              </w:rPr>
            </w:pPr>
          </w:p>
          <w:p w:rsidR="00975E61" w:rsidRPr="00CB559A" w:rsidRDefault="00975E61" w:rsidP="00CB559A">
            <w:pPr>
              <w:ind w:left="72"/>
              <w:rPr>
                <w:sz w:val="22"/>
                <w:szCs w:val="22"/>
              </w:rPr>
            </w:pPr>
            <w:r w:rsidRPr="00CB559A">
              <w:rPr>
                <w:sz w:val="22"/>
                <w:szCs w:val="22"/>
              </w:rPr>
              <w:t>-</w:t>
            </w:r>
          </w:p>
          <w:p w:rsidR="00975E61" w:rsidRPr="00CB559A" w:rsidRDefault="00975E61" w:rsidP="00CB559A">
            <w:pPr>
              <w:ind w:left="72"/>
              <w:rPr>
                <w:sz w:val="22"/>
                <w:szCs w:val="22"/>
              </w:rPr>
            </w:pPr>
            <w:r w:rsidRPr="00CB559A">
              <w:rPr>
                <w:sz w:val="22"/>
                <w:szCs w:val="22"/>
              </w:rPr>
              <w:t>-</w:t>
            </w:r>
          </w:p>
          <w:p w:rsidR="00975E61" w:rsidRPr="00CB559A" w:rsidRDefault="00975E61" w:rsidP="00CB559A">
            <w:pPr>
              <w:ind w:left="72"/>
              <w:rPr>
                <w:sz w:val="22"/>
                <w:szCs w:val="22"/>
              </w:rPr>
            </w:pPr>
            <w:r w:rsidRPr="00CB559A">
              <w:rPr>
                <w:sz w:val="22"/>
                <w:szCs w:val="22"/>
              </w:rPr>
              <w:t>-</w:t>
            </w:r>
          </w:p>
        </w:tc>
        <w:tc>
          <w:tcPr>
            <w:tcW w:w="3318" w:type="dxa"/>
          </w:tcPr>
          <w:p w:rsidR="00975E61" w:rsidRPr="00CB559A" w:rsidRDefault="00975E61" w:rsidP="00975E61">
            <w:pPr>
              <w:rPr>
                <w:sz w:val="22"/>
                <w:szCs w:val="22"/>
              </w:rPr>
            </w:pPr>
          </w:p>
        </w:tc>
      </w:tr>
    </w:tbl>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975E61" w:rsidTr="00380335">
        <w:trPr>
          <w:trHeight w:hRule="exact" w:val="1995"/>
          <w:jc w:val="right"/>
        </w:trPr>
        <w:tc>
          <w:tcPr>
            <w:tcW w:w="6406" w:type="dxa"/>
          </w:tcPr>
          <w:p w:rsidR="00975E61" w:rsidRPr="00CB559A" w:rsidRDefault="00975E61" w:rsidP="00CB559A">
            <w:pPr>
              <w:ind w:left="72"/>
              <w:rPr>
                <w:b/>
                <w:sz w:val="22"/>
                <w:szCs w:val="22"/>
              </w:rPr>
            </w:pPr>
            <w:r w:rsidRPr="00CB559A">
              <w:rPr>
                <w:b/>
                <w:sz w:val="22"/>
                <w:szCs w:val="22"/>
              </w:rPr>
              <w:t>Průpravné pohybové hry a kondiční cvičení</w:t>
            </w:r>
          </w:p>
          <w:p w:rsidR="00975E61" w:rsidRPr="00CB559A" w:rsidRDefault="00975E61" w:rsidP="00C12037">
            <w:pPr>
              <w:numPr>
                <w:ilvl w:val="0"/>
                <w:numId w:val="143"/>
              </w:numPr>
              <w:rPr>
                <w:b/>
                <w:sz w:val="22"/>
                <w:szCs w:val="22"/>
              </w:rPr>
            </w:pPr>
            <w:r w:rsidRPr="00CB559A">
              <w:rPr>
                <w:b/>
                <w:sz w:val="22"/>
                <w:szCs w:val="22"/>
              </w:rPr>
              <w:t>honičky prosté i s náčiním</w:t>
            </w:r>
          </w:p>
          <w:p w:rsidR="00975E61" w:rsidRPr="00CB559A" w:rsidRDefault="00975E61" w:rsidP="00C12037">
            <w:pPr>
              <w:numPr>
                <w:ilvl w:val="0"/>
                <w:numId w:val="143"/>
              </w:numPr>
              <w:rPr>
                <w:b/>
                <w:sz w:val="22"/>
                <w:szCs w:val="22"/>
              </w:rPr>
            </w:pPr>
            <w:r w:rsidRPr="00CB559A">
              <w:rPr>
                <w:b/>
                <w:sz w:val="22"/>
                <w:szCs w:val="22"/>
              </w:rPr>
              <w:t>přeběhy a překonávání malých překážek</w:t>
            </w:r>
          </w:p>
          <w:p w:rsidR="00975E61" w:rsidRPr="00CB559A" w:rsidRDefault="00975E61" w:rsidP="00C12037">
            <w:pPr>
              <w:numPr>
                <w:ilvl w:val="0"/>
                <w:numId w:val="143"/>
              </w:numPr>
              <w:rPr>
                <w:b/>
                <w:sz w:val="22"/>
                <w:szCs w:val="22"/>
              </w:rPr>
            </w:pPr>
            <w:r w:rsidRPr="00CB559A">
              <w:rPr>
                <w:b/>
                <w:sz w:val="22"/>
                <w:szCs w:val="22"/>
              </w:rPr>
              <w:t>posilovací cvičení ve dvojicích</w:t>
            </w:r>
          </w:p>
          <w:p w:rsidR="00975E61" w:rsidRPr="00CB559A" w:rsidRDefault="00975E61" w:rsidP="00C12037">
            <w:pPr>
              <w:numPr>
                <w:ilvl w:val="0"/>
                <w:numId w:val="143"/>
              </w:numPr>
              <w:rPr>
                <w:b/>
                <w:sz w:val="22"/>
                <w:szCs w:val="22"/>
              </w:rPr>
            </w:pPr>
            <w:r w:rsidRPr="00CB559A">
              <w:rPr>
                <w:b/>
                <w:sz w:val="22"/>
                <w:szCs w:val="22"/>
              </w:rPr>
              <w:t xml:space="preserve">cvičení s využitím laviček a </w:t>
            </w:r>
            <w:proofErr w:type="gramStart"/>
            <w:r w:rsidRPr="00CB559A">
              <w:rPr>
                <w:b/>
                <w:sz w:val="22"/>
                <w:szCs w:val="22"/>
              </w:rPr>
              <w:t>rozložené</w:t>
            </w:r>
            <w:r w:rsidR="002C1A64" w:rsidRPr="00CB559A">
              <w:rPr>
                <w:b/>
                <w:sz w:val="22"/>
                <w:szCs w:val="22"/>
              </w:rPr>
              <w:t xml:space="preserve"> </w:t>
            </w:r>
            <w:r w:rsidRPr="00CB559A">
              <w:rPr>
                <w:b/>
                <w:sz w:val="22"/>
                <w:szCs w:val="22"/>
              </w:rPr>
              <w:t xml:space="preserve"> švédské</w:t>
            </w:r>
            <w:proofErr w:type="gramEnd"/>
            <w:r w:rsidRPr="00CB559A">
              <w:rPr>
                <w:b/>
                <w:sz w:val="22"/>
                <w:szCs w:val="22"/>
              </w:rPr>
              <w:t xml:space="preserve"> bedny</w:t>
            </w:r>
          </w:p>
          <w:p w:rsidR="00975E61" w:rsidRPr="00CB559A" w:rsidRDefault="00975E61" w:rsidP="00C12037">
            <w:pPr>
              <w:numPr>
                <w:ilvl w:val="0"/>
                <w:numId w:val="143"/>
              </w:numPr>
              <w:rPr>
                <w:b/>
                <w:sz w:val="22"/>
                <w:szCs w:val="22"/>
              </w:rPr>
            </w:pPr>
            <w:r w:rsidRPr="00CB559A">
              <w:rPr>
                <w:b/>
                <w:sz w:val="22"/>
                <w:szCs w:val="22"/>
              </w:rPr>
              <w:t>základní obratnost s míčem</w:t>
            </w:r>
          </w:p>
          <w:p w:rsidR="00975E61" w:rsidRPr="00CB559A" w:rsidRDefault="00975E61" w:rsidP="00C12037">
            <w:pPr>
              <w:numPr>
                <w:ilvl w:val="0"/>
                <w:numId w:val="143"/>
              </w:numPr>
              <w:rPr>
                <w:b/>
                <w:sz w:val="22"/>
                <w:szCs w:val="22"/>
              </w:rPr>
            </w:pPr>
            <w:r w:rsidRPr="00CB559A">
              <w:rPr>
                <w:b/>
                <w:sz w:val="22"/>
                <w:szCs w:val="22"/>
              </w:rPr>
              <w:t>cvičení s</w:t>
            </w:r>
            <w:r w:rsidR="0065373A" w:rsidRPr="00CB559A">
              <w:rPr>
                <w:b/>
                <w:sz w:val="22"/>
                <w:szCs w:val="22"/>
              </w:rPr>
              <w:t>e</w:t>
            </w:r>
            <w:r w:rsidRPr="00CB559A">
              <w:rPr>
                <w:b/>
                <w:sz w:val="22"/>
                <w:szCs w:val="22"/>
              </w:rPr>
              <w:t> švihadlem,</w:t>
            </w:r>
            <w:r w:rsidR="002C1A64" w:rsidRPr="00CB559A">
              <w:rPr>
                <w:b/>
                <w:sz w:val="22"/>
                <w:szCs w:val="22"/>
              </w:rPr>
              <w:t xml:space="preserve"> </w:t>
            </w:r>
            <w:r w:rsidRPr="00CB559A">
              <w:rPr>
                <w:b/>
                <w:sz w:val="22"/>
                <w:szCs w:val="22"/>
              </w:rPr>
              <w:t>tyčí, obručí, plným míčem</w:t>
            </w: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r w:rsidRPr="00CB559A">
              <w:rPr>
                <w:b/>
                <w:sz w:val="22"/>
                <w:szCs w:val="22"/>
              </w:rPr>
              <w:t>-</w:t>
            </w:r>
          </w:p>
          <w:p w:rsidR="00975E61" w:rsidRPr="00CB559A" w:rsidRDefault="00975E61" w:rsidP="00CB559A">
            <w:pPr>
              <w:ind w:left="72"/>
              <w:rPr>
                <w:b/>
                <w:sz w:val="22"/>
                <w:szCs w:val="22"/>
              </w:rPr>
            </w:pPr>
            <w:r w:rsidRPr="00CB559A">
              <w:rPr>
                <w:b/>
                <w:sz w:val="22"/>
                <w:szCs w:val="22"/>
              </w:rPr>
              <w:t>-</w:t>
            </w:r>
          </w:p>
          <w:p w:rsidR="00975E61" w:rsidRPr="00CB559A" w:rsidRDefault="00975E61" w:rsidP="00CB559A">
            <w:pPr>
              <w:ind w:left="72"/>
              <w:rPr>
                <w:b/>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chápe význam pohybových her pro rozvoj základních</w:t>
            </w:r>
          </w:p>
          <w:p w:rsidR="00975E61" w:rsidRPr="00F95099" w:rsidRDefault="00975E61" w:rsidP="00F95099">
            <w:pPr>
              <w:ind w:left="-108"/>
              <w:rPr>
                <w:sz w:val="22"/>
                <w:szCs w:val="22"/>
              </w:rPr>
            </w:pPr>
            <w:r w:rsidRPr="00CB559A">
              <w:rPr>
                <w:sz w:val="22"/>
                <w:szCs w:val="22"/>
              </w:rPr>
              <w:t xml:space="preserve">      pohybových vlastností</w:t>
            </w:r>
          </w:p>
          <w:p w:rsidR="00975E61" w:rsidRPr="00CB559A" w:rsidRDefault="00975E61" w:rsidP="00C12037">
            <w:pPr>
              <w:numPr>
                <w:ilvl w:val="0"/>
                <w:numId w:val="143"/>
              </w:numPr>
              <w:rPr>
                <w:sz w:val="22"/>
                <w:szCs w:val="22"/>
              </w:rPr>
            </w:pPr>
            <w:r w:rsidRPr="00CB559A">
              <w:rPr>
                <w:sz w:val="22"/>
                <w:szCs w:val="22"/>
              </w:rPr>
              <w:t xml:space="preserve">připraví náčiní podle pokynu učitele, bezpečně přitom </w:t>
            </w:r>
          </w:p>
          <w:p w:rsidR="00975E61" w:rsidRPr="00CB559A" w:rsidRDefault="00975E61" w:rsidP="00CB559A">
            <w:pPr>
              <w:ind w:left="-108"/>
              <w:rPr>
                <w:sz w:val="22"/>
                <w:szCs w:val="22"/>
              </w:rPr>
            </w:pPr>
            <w:r w:rsidRPr="00CB559A">
              <w:rPr>
                <w:sz w:val="22"/>
                <w:szCs w:val="22"/>
              </w:rPr>
              <w:t xml:space="preserve">      spolupracuje se spolužákem</w:t>
            </w:r>
          </w:p>
          <w:p w:rsidR="00975E61" w:rsidRPr="00CB559A" w:rsidRDefault="00975E61" w:rsidP="00C12037">
            <w:pPr>
              <w:numPr>
                <w:ilvl w:val="0"/>
                <w:numId w:val="143"/>
              </w:numPr>
              <w:rPr>
                <w:sz w:val="22"/>
                <w:szCs w:val="22"/>
              </w:rPr>
            </w:pPr>
            <w:r w:rsidRPr="00CB559A">
              <w:rPr>
                <w:sz w:val="22"/>
                <w:szCs w:val="22"/>
              </w:rPr>
              <w:t>zvládá</w:t>
            </w:r>
            <w:r w:rsidR="00F95099">
              <w:rPr>
                <w:sz w:val="22"/>
                <w:szCs w:val="22"/>
              </w:rPr>
              <w:t xml:space="preserve"> dle svých možností</w:t>
            </w:r>
            <w:r w:rsidRPr="00CB559A">
              <w:rPr>
                <w:sz w:val="22"/>
                <w:szCs w:val="22"/>
              </w:rPr>
              <w:t xml:space="preserve"> kondiční kruhový trénink</w:t>
            </w:r>
          </w:p>
          <w:p w:rsidR="00975E61" w:rsidRPr="00CB559A" w:rsidRDefault="00975E61" w:rsidP="00CB559A">
            <w:pPr>
              <w:ind w:left="-108"/>
              <w:rPr>
                <w:sz w:val="22"/>
                <w:szCs w:val="22"/>
              </w:rPr>
            </w:pPr>
          </w:p>
          <w:p w:rsidR="00975E61" w:rsidRPr="00CB559A" w:rsidRDefault="00975E61" w:rsidP="00CB559A">
            <w:pPr>
              <w:ind w:left="-108"/>
              <w:rPr>
                <w:sz w:val="22"/>
                <w:szCs w:val="22"/>
              </w:rPr>
            </w:pPr>
          </w:p>
          <w:p w:rsidR="00975E61" w:rsidRPr="00CB559A" w:rsidRDefault="00975E61" w:rsidP="00CB559A">
            <w:pPr>
              <w:ind w:left="-108"/>
              <w:rPr>
                <w:sz w:val="22"/>
                <w:szCs w:val="22"/>
              </w:rPr>
            </w:pPr>
          </w:p>
          <w:p w:rsidR="00975E61" w:rsidRPr="00CB559A" w:rsidRDefault="00975E61" w:rsidP="00CB559A">
            <w:pPr>
              <w:ind w:left="-108"/>
              <w:rPr>
                <w:sz w:val="22"/>
                <w:szCs w:val="22"/>
              </w:rPr>
            </w:pPr>
          </w:p>
          <w:p w:rsidR="00975E61" w:rsidRPr="00CB559A" w:rsidRDefault="00975E61" w:rsidP="00C12037">
            <w:pPr>
              <w:numPr>
                <w:ilvl w:val="0"/>
                <w:numId w:val="143"/>
              </w:numPr>
              <w:rPr>
                <w:sz w:val="22"/>
                <w:szCs w:val="22"/>
              </w:rPr>
            </w:pPr>
          </w:p>
          <w:p w:rsidR="00975E61" w:rsidRPr="00CB559A" w:rsidRDefault="00975E61" w:rsidP="00975E61">
            <w:pPr>
              <w:rPr>
                <w:sz w:val="22"/>
                <w:szCs w:val="22"/>
              </w:rPr>
            </w:pPr>
            <w:r w:rsidRPr="00CB559A">
              <w:rPr>
                <w:sz w:val="22"/>
                <w:szCs w:val="22"/>
              </w:rPr>
              <w:t xml:space="preserve"> </w:t>
            </w:r>
          </w:p>
        </w:tc>
        <w:tc>
          <w:tcPr>
            <w:tcW w:w="3318" w:type="dxa"/>
          </w:tcPr>
          <w:p w:rsidR="00975E61" w:rsidRPr="00CB559A" w:rsidRDefault="00975E61" w:rsidP="00975E61">
            <w:pPr>
              <w:rPr>
                <w:sz w:val="22"/>
                <w:szCs w:val="22"/>
              </w:rPr>
            </w:pPr>
            <w:r w:rsidRPr="00CB559A">
              <w:rPr>
                <w:sz w:val="22"/>
                <w:szCs w:val="22"/>
              </w:rPr>
              <w:t>Př: posilování a rozvoj funkce</w:t>
            </w:r>
          </w:p>
          <w:p w:rsidR="00975E61" w:rsidRPr="00CB559A" w:rsidRDefault="00975E61" w:rsidP="00975E61">
            <w:pPr>
              <w:rPr>
                <w:sz w:val="22"/>
                <w:szCs w:val="22"/>
              </w:rPr>
            </w:pPr>
            <w:r w:rsidRPr="00CB559A">
              <w:rPr>
                <w:sz w:val="22"/>
                <w:szCs w:val="22"/>
              </w:rPr>
              <w:t>tělesných orgánů, znalost opěrné a pohybové soustavy</w:t>
            </w:r>
          </w:p>
        </w:tc>
      </w:tr>
      <w:tr w:rsidR="00975E61">
        <w:trPr>
          <w:trHeight w:hRule="exact" w:val="4660"/>
          <w:jc w:val="right"/>
        </w:trPr>
        <w:tc>
          <w:tcPr>
            <w:tcW w:w="6406" w:type="dxa"/>
          </w:tcPr>
          <w:p w:rsidR="00975E61" w:rsidRPr="00CB559A" w:rsidRDefault="00975E61" w:rsidP="00CB559A">
            <w:pPr>
              <w:ind w:left="72"/>
              <w:rPr>
                <w:b/>
                <w:sz w:val="22"/>
                <w:szCs w:val="22"/>
              </w:rPr>
            </w:pPr>
            <w:r w:rsidRPr="00CB559A">
              <w:rPr>
                <w:b/>
                <w:sz w:val="22"/>
                <w:szCs w:val="22"/>
              </w:rPr>
              <w:t xml:space="preserve">                     Gymnastika</w:t>
            </w:r>
          </w:p>
          <w:p w:rsidR="00975E61" w:rsidRPr="00CB559A" w:rsidRDefault="00975E61" w:rsidP="00975E61">
            <w:pPr>
              <w:rPr>
                <w:b/>
                <w:sz w:val="22"/>
                <w:szCs w:val="22"/>
              </w:rPr>
            </w:pPr>
            <w:r w:rsidRPr="00CB559A">
              <w:rPr>
                <w:b/>
                <w:sz w:val="22"/>
                <w:szCs w:val="22"/>
              </w:rPr>
              <w:t xml:space="preserve"> Gymnastika – akrobacie</w:t>
            </w:r>
          </w:p>
          <w:p w:rsidR="00975E61" w:rsidRPr="00CB559A" w:rsidRDefault="00975E61" w:rsidP="00CB559A">
            <w:pPr>
              <w:ind w:left="72"/>
              <w:rPr>
                <w:b/>
                <w:sz w:val="22"/>
                <w:szCs w:val="22"/>
              </w:rPr>
            </w:pPr>
            <w:r w:rsidRPr="00CB559A">
              <w:rPr>
                <w:b/>
                <w:sz w:val="22"/>
                <w:szCs w:val="22"/>
              </w:rPr>
              <w:t>- kotouly, přemet stranou (D)</w:t>
            </w:r>
          </w:p>
          <w:p w:rsidR="00F95099" w:rsidRDefault="00975E61" w:rsidP="00F95099">
            <w:pPr>
              <w:ind w:left="72"/>
              <w:rPr>
                <w:b/>
                <w:sz w:val="22"/>
                <w:szCs w:val="22"/>
              </w:rPr>
            </w:pPr>
            <w:r w:rsidRPr="00CB559A">
              <w:rPr>
                <w:b/>
                <w:sz w:val="22"/>
                <w:szCs w:val="22"/>
              </w:rPr>
              <w:t>- stoje rovnovážné, na rukou, lopatkách</w:t>
            </w:r>
          </w:p>
          <w:p w:rsidR="00F95099" w:rsidRDefault="00F95099" w:rsidP="00F95099">
            <w:pPr>
              <w:ind w:left="72"/>
              <w:rPr>
                <w:b/>
                <w:sz w:val="22"/>
                <w:szCs w:val="22"/>
              </w:rPr>
            </w:pPr>
            <w:r>
              <w:rPr>
                <w:b/>
                <w:sz w:val="22"/>
                <w:szCs w:val="22"/>
              </w:rPr>
              <w:t>- poskoky, obraty</w:t>
            </w:r>
          </w:p>
          <w:p w:rsidR="00975E61" w:rsidRPr="00CB559A" w:rsidRDefault="00975E61" w:rsidP="00F95099">
            <w:pPr>
              <w:ind w:left="72"/>
              <w:rPr>
                <w:b/>
                <w:sz w:val="22"/>
                <w:szCs w:val="22"/>
              </w:rPr>
            </w:pPr>
            <w:r w:rsidRPr="00CB559A">
              <w:rPr>
                <w:b/>
                <w:sz w:val="22"/>
                <w:szCs w:val="22"/>
              </w:rPr>
              <w:t xml:space="preserve"> Gymnastika – přeskoky </w:t>
            </w:r>
          </w:p>
          <w:p w:rsidR="00975E61" w:rsidRPr="00CB559A" w:rsidRDefault="00975E61" w:rsidP="00CB559A">
            <w:pPr>
              <w:ind w:left="72"/>
              <w:rPr>
                <w:b/>
                <w:sz w:val="22"/>
                <w:szCs w:val="22"/>
              </w:rPr>
            </w:pPr>
            <w:r w:rsidRPr="00CB559A">
              <w:rPr>
                <w:b/>
                <w:sz w:val="22"/>
                <w:szCs w:val="22"/>
              </w:rPr>
              <w:t>- roznožka – koza našíř, nadél</w:t>
            </w:r>
          </w:p>
          <w:p w:rsidR="00975E61" w:rsidRPr="00CB559A" w:rsidRDefault="00975E61" w:rsidP="00F95099">
            <w:pPr>
              <w:ind w:left="72"/>
              <w:rPr>
                <w:b/>
                <w:sz w:val="22"/>
                <w:szCs w:val="22"/>
              </w:rPr>
            </w:pPr>
            <w:r w:rsidRPr="00CB559A">
              <w:rPr>
                <w:b/>
                <w:sz w:val="22"/>
                <w:szCs w:val="22"/>
              </w:rPr>
              <w:t>- skrčka – koza našíř</w:t>
            </w:r>
          </w:p>
          <w:p w:rsidR="00975E61" w:rsidRPr="00CB559A" w:rsidRDefault="00975E61" w:rsidP="00CB559A">
            <w:pPr>
              <w:ind w:left="72"/>
              <w:rPr>
                <w:b/>
                <w:sz w:val="22"/>
                <w:szCs w:val="22"/>
              </w:rPr>
            </w:pPr>
            <w:r w:rsidRPr="00CB559A">
              <w:rPr>
                <w:b/>
                <w:sz w:val="22"/>
                <w:szCs w:val="22"/>
              </w:rPr>
              <w:t>(využití odrazov</w:t>
            </w:r>
            <w:r w:rsidR="00380335">
              <w:rPr>
                <w:b/>
                <w:sz w:val="22"/>
                <w:szCs w:val="22"/>
              </w:rPr>
              <w:t>ého můstku)</w:t>
            </w:r>
          </w:p>
          <w:p w:rsidR="00975E61" w:rsidRPr="00CB559A" w:rsidRDefault="00975E61" w:rsidP="00975E61">
            <w:pPr>
              <w:rPr>
                <w:b/>
                <w:sz w:val="22"/>
                <w:szCs w:val="22"/>
              </w:rPr>
            </w:pPr>
            <w:r w:rsidRPr="00CB559A">
              <w:rPr>
                <w:b/>
                <w:sz w:val="22"/>
                <w:szCs w:val="22"/>
              </w:rPr>
              <w:t xml:space="preserve"> Gymnastika – hrazda   </w:t>
            </w:r>
          </w:p>
          <w:p w:rsidR="00975E61" w:rsidRPr="00CB559A" w:rsidRDefault="00975E61" w:rsidP="00975E61">
            <w:pPr>
              <w:rPr>
                <w:b/>
                <w:sz w:val="22"/>
                <w:szCs w:val="22"/>
              </w:rPr>
            </w:pPr>
            <w:r w:rsidRPr="00CB559A">
              <w:rPr>
                <w:b/>
                <w:sz w:val="22"/>
                <w:szCs w:val="22"/>
              </w:rPr>
              <w:t xml:space="preserve"> (výška hrazdy po prsa, po čelo)</w:t>
            </w:r>
          </w:p>
          <w:p w:rsidR="00975E61" w:rsidRPr="00CB559A" w:rsidRDefault="00975E61" w:rsidP="00975E61">
            <w:pPr>
              <w:rPr>
                <w:b/>
                <w:sz w:val="22"/>
                <w:szCs w:val="22"/>
              </w:rPr>
            </w:pPr>
            <w:r w:rsidRPr="00CB559A">
              <w:rPr>
                <w:b/>
                <w:sz w:val="22"/>
                <w:szCs w:val="22"/>
              </w:rPr>
              <w:t xml:space="preserve"> - držení hrazdy, náskok, sešin, svis </w:t>
            </w:r>
          </w:p>
          <w:p w:rsidR="00975E61" w:rsidRPr="00CB559A" w:rsidRDefault="00F95099" w:rsidP="00975E61">
            <w:pPr>
              <w:rPr>
                <w:b/>
                <w:sz w:val="22"/>
                <w:szCs w:val="22"/>
              </w:rPr>
            </w:pPr>
            <w:r>
              <w:rPr>
                <w:b/>
                <w:sz w:val="22"/>
                <w:szCs w:val="22"/>
              </w:rPr>
              <w:t xml:space="preserve">   vznesmo</w:t>
            </w:r>
          </w:p>
          <w:p w:rsidR="00975E61" w:rsidRPr="00CB559A" w:rsidRDefault="00975E61" w:rsidP="00975E61">
            <w:pPr>
              <w:rPr>
                <w:b/>
                <w:sz w:val="22"/>
                <w:szCs w:val="22"/>
              </w:rPr>
            </w:pPr>
            <w:r w:rsidRPr="00CB559A">
              <w:rPr>
                <w:b/>
                <w:sz w:val="22"/>
                <w:szCs w:val="22"/>
              </w:rPr>
              <w:t xml:space="preserve"> - výmyk odrazem jednonož</w:t>
            </w:r>
          </w:p>
          <w:p w:rsidR="00975E61" w:rsidRPr="00CB559A" w:rsidRDefault="00F95099" w:rsidP="00975E61">
            <w:pPr>
              <w:rPr>
                <w:b/>
                <w:sz w:val="22"/>
                <w:szCs w:val="22"/>
              </w:rPr>
            </w:pPr>
            <w:r>
              <w:rPr>
                <w:b/>
                <w:sz w:val="22"/>
                <w:szCs w:val="22"/>
              </w:rPr>
              <w:t xml:space="preserve"> </w:t>
            </w:r>
          </w:p>
          <w:p w:rsidR="00975E61" w:rsidRPr="00CB559A" w:rsidRDefault="00F95099" w:rsidP="00975E61">
            <w:pPr>
              <w:rPr>
                <w:b/>
                <w:sz w:val="22"/>
                <w:szCs w:val="22"/>
              </w:rPr>
            </w:pPr>
            <w:r>
              <w:rPr>
                <w:b/>
                <w:sz w:val="22"/>
                <w:szCs w:val="22"/>
              </w:rPr>
              <w:t xml:space="preserve"> </w:t>
            </w: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396"/>
              <w:rPr>
                <w:b/>
                <w:sz w:val="22"/>
                <w:szCs w:val="22"/>
              </w:rPr>
            </w:pPr>
            <w:r w:rsidRPr="00CB559A">
              <w:rPr>
                <w:b/>
                <w:sz w:val="22"/>
                <w:szCs w:val="22"/>
              </w:rPr>
              <w:t xml:space="preserve">- </w:t>
            </w:r>
          </w:p>
          <w:p w:rsidR="00975E61" w:rsidRPr="00CB559A" w:rsidRDefault="0065373A" w:rsidP="00CB559A">
            <w:pPr>
              <w:ind w:left="-396"/>
              <w:rPr>
                <w:b/>
                <w:sz w:val="22"/>
                <w:szCs w:val="22"/>
              </w:rPr>
            </w:pPr>
            <w:r w:rsidRPr="00CB559A">
              <w:rPr>
                <w:b/>
                <w:sz w:val="22"/>
                <w:szCs w:val="22"/>
              </w:rPr>
              <w:t>-</w:t>
            </w:r>
          </w:p>
          <w:p w:rsidR="00975E61" w:rsidRPr="00CB559A" w:rsidRDefault="00975E61" w:rsidP="00C12037">
            <w:pPr>
              <w:numPr>
                <w:ilvl w:val="0"/>
                <w:numId w:val="143"/>
              </w:numPr>
              <w:rPr>
                <w:b/>
                <w:sz w:val="22"/>
                <w:szCs w:val="22"/>
              </w:rPr>
            </w:pPr>
          </w:p>
          <w:p w:rsidR="00975E61" w:rsidRPr="00CB559A" w:rsidRDefault="00975E61" w:rsidP="00C12037">
            <w:pPr>
              <w:numPr>
                <w:ilvl w:val="0"/>
                <w:numId w:val="143"/>
              </w:numPr>
              <w:rPr>
                <w:b/>
                <w:sz w:val="22"/>
                <w:szCs w:val="22"/>
              </w:rPr>
            </w:pPr>
            <w:r w:rsidRPr="00CB559A">
              <w:rPr>
                <w:b/>
                <w:sz w:val="22"/>
                <w:szCs w:val="22"/>
              </w:rPr>
              <w:t>-</w:t>
            </w:r>
          </w:p>
          <w:p w:rsidR="00975E61" w:rsidRPr="00CB559A" w:rsidRDefault="00975E61" w:rsidP="00C12037">
            <w:pPr>
              <w:numPr>
                <w:ilvl w:val="0"/>
                <w:numId w:val="143"/>
              </w:numPr>
              <w:rPr>
                <w:b/>
                <w:sz w:val="22"/>
                <w:szCs w:val="22"/>
              </w:rPr>
            </w:pPr>
            <w:r w:rsidRPr="00CB559A">
              <w:rPr>
                <w:b/>
                <w:sz w:val="22"/>
                <w:szCs w:val="22"/>
              </w:rPr>
              <w:t>-</w:t>
            </w:r>
          </w:p>
          <w:p w:rsidR="00975E61" w:rsidRPr="00CB559A" w:rsidRDefault="00975E61" w:rsidP="00975E61">
            <w:pPr>
              <w:rPr>
                <w:b/>
                <w:sz w:val="22"/>
                <w:szCs w:val="22"/>
              </w:rPr>
            </w:pPr>
          </w:p>
          <w:p w:rsidR="00975E61" w:rsidRPr="00CB559A" w:rsidRDefault="00975E61" w:rsidP="00975E61">
            <w:pPr>
              <w:rPr>
                <w:b/>
                <w:sz w:val="22"/>
                <w:szCs w:val="22"/>
              </w:rPr>
            </w:pPr>
            <w:r w:rsidRPr="00CB559A">
              <w:rPr>
                <w:b/>
                <w:sz w:val="22"/>
                <w:szCs w:val="22"/>
              </w:rPr>
              <w:t xml:space="preserve"> </w:t>
            </w:r>
          </w:p>
          <w:p w:rsidR="00975E61" w:rsidRPr="00CB559A" w:rsidRDefault="00975E61" w:rsidP="00CB559A">
            <w:pPr>
              <w:tabs>
                <w:tab w:val="left" w:pos="162"/>
              </w:tabs>
              <w:rPr>
                <w:b/>
                <w:sz w:val="22"/>
                <w:szCs w:val="22"/>
              </w:rPr>
            </w:pPr>
          </w:p>
          <w:p w:rsidR="00975E61" w:rsidRPr="00CB559A" w:rsidRDefault="00975E61" w:rsidP="00CB559A">
            <w:pPr>
              <w:tabs>
                <w:tab w:val="left" w:pos="267"/>
              </w:tabs>
              <w:jc w:val="center"/>
              <w:rPr>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používá gymnastické názvosloví</w:t>
            </w:r>
          </w:p>
          <w:p w:rsidR="00975E61" w:rsidRPr="00CB559A" w:rsidRDefault="00975E61" w:rsidP="00C12037">
            <w:pPr>
              <w:numPr>
                <w:ilvl w:val="0"/>
                <w:numId w:val="143"/>
              </w:numPr>
              <w:rPr>
                <w:sz w:val="22"/>
                <w:szCs w:val="22"/>
              </w:rPr>
            </w:pPr>
            <w:r w:rsidRPr="00CB559A">
              <w:rPr>
                <w:sz w:val="22"/>
                <w:szCs w:val="22"/>
              </w:rPr>
              <w:t>zacvičí: kotoul vpřed, vzad, naznačí stoj na rukou s dopomocí učitele (spolužáka)</w:t>
            </w:r>
          </w:p>
          <w:p w:rsidR="00975E61" w:rsidRPr="00CB559A" w:rsidRDefault="00975E61" w:rsidP="00CB559A">
            <w:pPr>
              <w:ind w:left="72"/>
              <w:rPr>
                <w:sz w:val="22"/>
                <w:szCs w:val="22"/>
              </w:rPr>
            </w:pPr>
          </w:p>
          <w:p w:rsidR="00975E61" w:rsidRPr="00CB559A" w:rsidRDefault="00975E61" w:rsidP="00C12037">
            <w:pPr>
              <w:numPr>
                <w:ilvl w:val="0"/>
                <w:numId w:val="143"/>
              </w:numPr>
              <w:rPr>
                <w:sz w:val="22"/>
                <w:szCs w:val="22"/>
              </w:rPr>
            </w:pPr>
            <w:r w:rsidRPr="00CB559A">
              <w:rPr>
                <w:sz w:val="22"/>
                <w:szCs w:val="22"/>
              </w:rPr>
              <w:t>rozvíjí odvahu a dynamickou sílu při všech typech přeskoků</w:t>
            </w:r>
          </w:p>
          <w:p w:rsidR="00975E61" w:rsidRPr="00CB559A" w:rsidRDefault="00F95099" w:rsidP="00CB559A">
            <w:pPr>
              <w:ind w:left="72"/>
              <w:rPr>
                <w:sz w:val="22"/>
                <w:szCs w:val="22"/>
              </w:rPr>
            </w:pPr>
            <w:r>
              <w:rPr>
                <w:sz w:val="22"/>
                <w:szCs w:val="22"/>
              </w:rPr>
              <w:t>- snaží se o</w:t>
            </w:r>
            <w:r w:rsidR="00975E61" w:rsidRPr="00CB559A">
              <w:rPr>
                <w:sz w:val="22"/>
                <w:szCs w:val="22"/>
              </w:rPr>
              <w:t xml:space="preserve"> dva druhy přeskoků</w:t>
            </w:r>
          </w:p>
          <w:p w:rsidR="00975E61" w:rsidRPr="00CB559A" w:rsidRDefault="00975E61" w:rsidP="00CB559A">
            <w:pPr>
              <w:ind w:left="72"/>
              <w:rPr>
                <w:sz w:val="22"/>
                <w:szCs w:val="22"/>
              </w:rPr>
            </w:pPr>
            <w:r w:rsidRPr="00CB559A">
              <w:rPr>
                <w:sz w:val="22"/>
                <w:szCs w:val="22"/>
              </w:rPr>
              <w:t>- zvládá prosté o</w:t>
            </w:r>
            <w:r w:rsidR="00F95099">
              <w:rPr>
                <w:sz w:val="22"/>
                <w:szCs w:val="22"/>
              </w:rPr>
              <w:t xml:space="preserve">drazy </w:t>
            </w:r>
          </w:p>
          <w:p w:rsidR="00975E61" w:rsidRPr="00CB559A" w:rsidRDefault="00975E61" w:rsidP="00CB559A">
            <w:pPr>
              <w:ind w:left="72"/>
              <w:rPr>
                <w:sz w:val="22"/>
                <w:szCs w:val="22"/>
              </w:rPr>
            </w:pPr>
            <w:r w:rsidRPr="00CB559A">
              <w:rPr>
                <w:sz w:val="22"/>
                <w:szCs w:val="22"/>
              </w:rPr>
              <w:t xml:space="preserve">   </w:t>
            </w:r>
          </w:p>
          <w:p w:rsidR="00975E61" w:rsidRPr="00CB559A" w:rsidRDefault="00975E61" w:rsidP="00CB559A">
            <w:pPr>
              <w:tabs>
                <w:tab w:val="left" w:pos="72"/>
              </w:tabs>
              <w:ind w:left="72"/>
              <w:rPr>
                <w:sz w:val="22"/>
                <w:szCs w:val="22"/>
              </w:rPr>
            </w:pPr>
          </w:p>
          <w:p w:rsidR="00975E61" w:rsidRPr="00CB559A" w:rsidRDefault="00975E61" w:rsidP="00975E61">
            <w:pPr>
              <w:rPr>
                <w:sz w:val="22"/>
                <w:szCs w:val="22"/>
              </w:rPr>
            </w:pPr>
          </w:p>
          <w:p w:rsidR="00975E61" w:rsidRPr="00CB559A" w:rsidRDefault="00975E61" w:rsidP="00975E61">
            <w:pPr>
              <w:rPr>
                <w:sz w:val="22"/>
                <w:szCs w:val="22"/>
              </w:rPr>
            </w:pPr>
            <w:r w:rsidRPr="00CB559A">
              <w:rPr>
                <w:sz w:val="22"/>
                <w:szCs w:val="22"/>
              </w:rPr>
              <w:t xml:space="preserve"> - používá bezpečné držení hrazdy</w:t>
            </w:r>
            <w:r w:rsidR="00F95099">
              <w:rPr>
                <w:sz w:val="22"/>
                <w:szCs w:val="22"/>
              </w:rPr>
              <w:t>, ručkování, náskok, sešin</w:t>
            </w:r>
          </w:p>
          <w:p w:rsidR="00975E61" w:rsidRPr="00CB559A" w:rsidRDefault="00975E61" w:rsidP="00975E61">
            <w:pPr>
              <w:rPr>
                <w:sz w:val="22"/>
                <w:szCs w:val="22"/>
              </w:rPr>
            </w:pPr>
          </w:p>
          <w:p w:rsidR="00975E61" w:rsidRPr="00CB559A" w:rsidRDefault="00975E61" w:rsidP="00975E61">
            <w:pPr>
              <w:rPr>
                <w:sz w:val="22"/>
                <w:szCs w:val="22"/>
              </w:rPr>
            </w:pPr>
            <w:r w:rsidRPr="00CB559A">
              <w:rPr>
                <w:sz w:val="22"/>
                <w:szCs w:val="22"/>
              </w:rPr>
              <w:t xml:space="preserve"> - zacvičí výmyk (s dopomocí) na hrazdě přiměřené </w:t>
            </w:r>
          </w:p>
          <w:p w:rsidR="00975E61" w:rsidRPr="00CB559A" w:rsidRDefault="00975E61" w:rsidP="00975E61">
            <w:pPr>
              <w:rPr>
                <w:sz w:val="22"/>
                <w:szCs w:val="22"/>
              </w:rPr>
            </w:pPr>
            <w:r w:rsidRPr="00CB559A">
              <w:rPr>
                <w:sz w:val="22"/>
                <w:szCs w:val="22"/>
              </w:rPr>
              <w:t xml:space="preserve">   výšky</w:t>
            </w:r>
          </w:p>
          <w:p w:rsidR="00975E61" w:rsidRPr="00CB559A" w:rsidRDefault="00F95099" w:rsidP="00975E61">
            <w:pPr>
              <w:rPr>
                <w:sz w:val="22"/>
                <w:szCs w:val="22"/>
              </w:rPr>
            </w:pPr>
            <w:r>
              <w:rPr>
                <w:sz w:val="22"/>
                <w:szCs w:val="22"/>
              </w:rPr>
              <w:t xml:space="preserve"> </w:t>
            </w:r>
          </w:p>
        </w:tc>
        <w:tc>
          <w:tcPr>
            <w:tcW w:w="3318" w:type="dxa"/>
          </w:tcPr>
          <w:p w:rsidR="00975E61" w:rsidRPr="00CB559A" w:rsidRDefault="00732678" w:rsidP="00975E61">
            <w:pPr>
              <w:rPr>
                <w:sz w:val="22"/>
                <w:szCs w:val="22"/>
              </w:rPr>
            </w:pPr>
            <w:r>
              <w:rPr>
                <w:sz w:val="22"/>
                <w:szCs w:val="22"/>
              </w:rPr>
              <w:t>RV</w:t>
            </w:r>
            <w:r w:rsidR="00975E61" w:rsidRPr="00CB559A">
              <w:rPr>
                <w:sz w:val="22"/>
                <w:szCs w:val="22"/>
              </w:rPr>
              <w:t>: zdravý životní styl, kompenzace duševního zatížení žáka pohybovou aktivitou</w:t>
            </w:r>
          </w:p>
        </w:tc>
      </w:tr>
      <w:tr w:rsidR="00975E61">
        <w:trPr>
          <w:trHeight w:hRule="exact" w:val="3507"/>
          <w:jc w:val="right"/>
        </w:trPr>
        <w:tc>
          <w:tcPr>
            <w:tcW w:w="6406" w:type="dxa"/>
          </w:tcPr>
          <w:p w:rsidR="00975E61" w:rsidRPr="00CB559A" w:rsidRDefault="00975E61" w:rsidP="00F95099">
            <w:pPr>
              <w:rPr>
                <w:b/>
                <w:sz w:val="22"/>
                <w:szCs w:val="22"/>
              </w:rPr>
            </w:pPr>
          </w:p>
          <w:p w:rsidR="00975E61" w:rsidRPr="00CB559A" w:rsidRDefault="00975E61" w:rsidP="00CB559A">
            <w:pPr>
              <w:ind w:left="72"/>
              <w:rPr>
                <w:b/>
                <w:sz w:val="22"/>
                <w:szCs w:val="22"/>
              </w:rPr>
            </w:pPr>
            <w:r w:rsidRPr="00CB559A">
              <w:rPr>
                <w:b/>
                <w:sz w:val="22"/>
                <w:szCs w:val="22"/>
              </w:rPr>
              <w:t>Gymnastika – kladina (lavička)</w:t>
            </w:r>
          </w:p>
          <w:p w:rsidR="00975E61" w:rsidRPr="00CB559A" w:rsidRDefault="00975E61" w:rsidP="00C12037">
            <w:pPr>
              <w:numPr>
                <w:ilvl w:val="0"/>
                <w:numId w:val="143"/>
              </w:numPr>
              <w:rPr>
                <w:b/>
                <w:sz w:val="22"/>
                <w:szCs w:val="22"/>
              </w:rPr>
            </w:pPr>
            <w:r w:rsidRPr="00CB559A">
              <w:rPr>
                <w:b/>
                <w:sz w:val="22"/>
                <w:szCs w:val="22"/>
              </w:rPr>
              <w:t>rovnovážné polohy, stoje</w:t>
            </w:r>
          </w:p>
          <w:p w:rsidR="00975E61" w:rsidRPr="00CB559A" w:rsidRDefault="00975E61" w:rsidP="00C12037">
            <w:pPr>
              <w:numPr>
                <w:ilvl w:val="0"/>
                <w:numId w:val="143"/>
              </w:numPr>
              <w:rPr>
                <w:b/>
                <w:sz w:val="22"/>
                <w:szCs w:val="22"/>
              </w:rPr>
            </w:pPr>
            <w:r w:rsidRPr="00CB559A">
              <w:rPr>
                <w:b/>
                <w:sz w:val="22"/>
                <w:szCs w:val="22"/>
              </w:rPr>
              <w:t>druhy chůze, poskoky (D)</w:t>
            </w:r>
          </w:p>
          <w:p w:rsidR="00975E61" w:rsidRPr="00CB559A" w:rsidRDefault="00975E61" w:rsidP="00CB559A">
            <w:pPr>
              <w:ind w:left="72"/>
              <w:rPr>
                <w:b/>
                <w:sz w:val="22"/>
                <w:szCs w:val="22"/>
              </w:rPr>
            </w:pPr>
            <w:r w:rsidRPr="00CB559A">
              <w:rPr>
                <w:b/>
                <w:sz w:val="22"/>
                <w:szCs w:val="22"/>
              </w:rPr>
              <w:t>Gymnastika – kruhy</w:t>
            </w:r>
          </w:p>
          <w:p w:rsidR="00975E61" w:rsidRPr="00CB559A" w:rsidRDefault="00975E61" w:rsidP="00CB559A">
            <w:pPr>
              <w:ind w:left="72"/>
              <w:rPr>
                <w:b/>
                <w:sz w:val="22"/>
                <w:szCs w:val="22"/>
              </w:rPr>
            </w:pPr>
            <w:r w:rsidRPr="00CB559A">
              <w:rPr>
                <w:b/>
                <w:sz w:val="22"/>
                <w:szCs w:val="22"/>
              </w:rPr>
              <w:t>(výška kruhů po čelo, dosažné)</w:t>
            </w:r>
          </w:p>
          <w:p w:rsidR="00975E61" w:rsidRPr="00CB559A" w:rsidRDefault="00975E61" w:rsidP="00CB559A">
            <w:pPr>
              <w:ind w:left="72"/>
              <w:rPr>
                <w:b/>
                <w:sz w:val="22"/>
                <w:szCs w:val="22"/>
              </w:rPr>
            </w:pPr>
            <w:r w:rsidRPr="00CB559A">
              <w:rPr>
                <w:b/>
                <w:sz w:val="22"/>
                <w:szCs w:val="22"/>
              </w:rPr>
              <w:t>- základy držení, komíhání</w:t>
            </w:r>
          </w:p>
          <w:p w:rsidR="00975E61" w:rsidRPr="00CB559A" w:rsidRDefault="00EB1B07" w:rsidP="00CB559A">
            <w:pPr>
              <w:ind w:left="72"/>
              <w:rPr>
                <w:b/>
                <w:sz w:val="22"/>
                <w:szCs w:val="22"/>
              </w:rPr>
            </w:pPr>
            <w:r>
              <w:rPr>
                <w:b/>
                <w:sz w:val="22"/>
                <w:szCs w:val="22"/>
              </w:rPr>
              <w:t>- svis vznesmo</w:t>
            </w:r>
          </w:p>
          <w:p w:rsidR="00975E61" w:rsidRPr="00CB559A" w:rsidRDefault="00975E61" w:rsidP="00CB559A">
            <w:pPr>
              <w:ind w:left="72"/>
              <w:rPr>
                <w:b/>
                <w:sz w:val="22"/>
                <w:szCs w:val="22"/>
              </w:rPr>
            </w:pPr>
            <w:r w:rsidRPr="00CB559A">
              <w:rPr>
                <w:b/>
                <w:sz w:val="22"/>
                <w:szCs w:val="22"/>
              </w:rPr>
              <w:t>- houpání odrazem střídnonož</w:t>
            </w:r>
          </w:p>
          <w:p w:rsidR="00975E61" w:rsidRPr="00CB559A" w:rsidRDefault="00975E61" w:rsidP="00CB559A">
            <w:pPr>
              <w:ind w:left="72"/>
              <w:rPr>
                <w:b/>
                <w:sz w:val="22"/>
                <w:szCs w:val="22"/>
              </w:rPr>
            </w:pPr>
            <w:r w:rsidRPr="00CB559A">
              <w:rPr>
                <w:b/>
                <w:sz w:val="22"/>
                <w:szCs w:val="22"/>
              </w:rPr>
              <w:t>Gymnastika – šplh</w:t>
            </w:r>
          </w:p>
          <w:p w:rsidR="00975E61" w:rsidRPr="00CB559A" w:rsidRDefault="00975E61" w:rsidP="00CB559A">
            <w:pPr>
              <w:ind w:left="72"/>
              <w:rPr>
                <w:b/>
                <w:sz w:val="22"/>
                <w:szCs w:val="22"/>
              </w:rPr>
            </w:pPr>
            <w:r w:rsidRPr="00CB559A">
              <w:rPr>
                <w:b/>
                <w:sz w:val="22"/>
                <w:szCs w:val="22"/>
              </w:rPr>
              <w:t>- šplh na tyči s přírazem</w:t>
            </w:r>
          </w:p>
          <w:p w:rsidR="00975E61" w:rsidRPr="00CB559A" w:rsidRDefault="00975E61" w:rsidP="00CB559A">
            <w:pPr>
              <w:ind w:left="72"/>
              <w:rPr>
                <w:b/>
                <w:sz w:val="22"/>
                <w:szCs w:val="22"/>
              </w:rPr>
            </w:pPr>
            <w:r w:rsidRPr="00CB559A">
              <w:rPr>
                <w:b/>
                <w:sz w:val="22"/>
                <w:szCs w:val="22"/>
              </w:rPr>
              <w:t>- šplh do výšky 4,5m na čas</w:t>
            </w:r>
          </w:p>
          <w:p w:rsidR="00975E61" w:rsidRPr="00CB559A" w:rsidRDefault="00975E61" w:rsidP="00CB559A">
            <w:pPr>
              <w:ind w:left="72"/>
              <w:rPr>
                <w:b/>
                <w:sz w:val="22"/>
                <w:szCs w:val="22"/>
              </w:rPr>
            </w:pPr>
          </w:p>
          <w:p w:rsidR="00975E61" w:rsidRPr="00CB559A" w:rsidRDefault="00975E61" w:rsidP="00CB559A">
            <w:pPr>
              <w:ind w:left="72"/>
              <w:rPr>
                <w:b/>
                <w:sz w:val="22"/>
                <w:szCs w:val="22"/>
              </w:rPr>
            </w:pPr>
          </w:p>
        </w:tc>
        <w:tc>
          <w:tcPr>
            <w:tcW w:w="5730" w:type="dxa"/>
          </w:tcPr>
          <w:p w:rsidR="00975E61" w:rsidRPr="00CB559A" w:rsidRDefault="00975E61" w:rsidP="00CB559A">
            <w:pPr>
              <w:ind w:left="-108"/>
              <w:rPr>
                <w:sz w:val="22"/>
                <w:szCs w:val="22"/>
              </w:rPr>
            </w:pPr>
          </w:p>
          <w:p w:rsidR="00975E61" w:rsidRPr="00CB559A" w:rsidRDefault="00975E61" w:rsidP="00C12037">
            <w:pPr>
              <w:numPr>
                <w:ilvl w:val="0"/>
                <w:numId w:val="143"/>
              </w:numPr>
              <w:rPr>
                <w:sz w:val="22"/>
                <w:szCs w:val="22"/>
              </w:rPr>
            </w:pPr>
            <w:r w:rsidRPr="00CB559A">
              <w:rPr>
                <w:sz w:val="22"/>
                <w:szCs w:val="22"/>
              </w:rPr>
              <w:t xml:space="preserve">udrží rovnováhu na kladině, (lavičce) předvede různé </w:t>
            </w:r>
          </w:p>
          <w:p w:rsidR="00975E61" w:rsidRPr="00CB559A" w:rsidRDefault="00975E61" w:rsidP="00C12037">
            <w:pPr>
              <w:numPr>
                <w:ilvl w:val="0"/>
                <w:numId w:val="143"/>
              </w:numPr>
              <w:rPr>
                <w:sz w:val="22"/>
                <w:szCs w:val="22"/>
              </w:rPr>
            </w:pPr>
            <w:r w:rsidRPr="00CB559A">
              <w:rPr>
                <w:sz w:val="22"/>
                <w:szCs w:val="22"/>
              </w:rPr>
              <w:t>typy chůze na kladině (lavičce)</w:t>
            </w:r>
            <w:r w:rsidR="00F95099">
              <w:rPr>
                <w:sz w:val="22"/>
                <w:szCs w:val="22"/>
              </w:rPr>
              <w:t>, poskoky</w:t>
            </w:r>
          </w:p>
          <w:p w:rsidR="00975E61" w:rsidRPr="00CB559A" w:rsidRDefault="00975E61" w:rsidP="00CB559A">
            <w:pPr>
              <w:ind w:left="-108"/>
              <w:rPr>
                <w:sz w:val="22"/>
                <w:szCs w:val="22"/>
              </w:rPr>
            </w:pPr>
          </w:p>
          <w:p w:rsidR="00975E61" w:rsidRPr="00CB559A" w:rsidRDefault="00975E61" w:rsidP="00CB559A">
            <w:pPr>
              <w:ind w:left="-108"/>
              <w:rPr>
                <w:sz w:val="22"/>
                <w:szCs w:val="22"/>
              </w:rPr>
            </w:pPr>
            <w:r w:rsidRPr="00CB559A">
              <w:rPr>
                <w:sz w:val="22"/>
                <w:szCs w:val="22"/>
              </w:rPr>
              <w:t xml:space="preserve">   -  bezpečné cvičení na kruzích: svisy, komíhání, </w:t>
            </w:r>
          </w:p>
          <w:p w:rsidR="00975E61" w:rsidRPr="00CB559A" w:rsidRDefault="00975E61" w:rsidP="00F95099">
            <w:pPr>
              <w:ind w:left="72"/>
              <w:rPr>
                <w:sz w:val="22"/>
                <w:szCs w:val="22"/>
              </w:rPr>
            </w:pPr>
          </w:p>
          <w:p w:rsidR="00975E61" w:rsidRPr="00CB559A" w:rsidRDefault="00975E61" w:rsidP="00CB559A">
            <w:pPr>
              <w:ind w:left="-108"/>
              <w:rPr>
                <w:sz w:val="22"/>
                <w:szCs w:val="22"/>
              </w:rPr>
            </w:pPr>
          </w:p>
          <w:p w:rsidR="00975E61" w:rsidRPr="00CB559A" w:rsidRDefault="00975E61" w:rsidP="00CB559A">
            <w:pPr>
              <w:ind w:left="-108"/>
              <w:rPr>
                <w:sz w:val="22"/>
                <w:szCs w:val="22"/>
              </w:rPr>
            </w:pPr>
          </w:p>
          <w:p w:rsidR="00975E61" w:rsidRPr="00CB559A" w:rsidRDefault="00975E61" w:rsidP="00CB559A">
            <w:pPr>
              <w:ind w:left="-108"/>
              <w:rPr>
                <w:sz w:val="22"/>
                <w:szCs w:val="22"/>
              </w:rPr>
            </w:pPr>
          </w:p>
          <w:p w:rsidR="00975E61" w:rsidRPr="00CB559A" w:rsidRDefault="00F95099" w:rsidP="00C12037">
            <w:pPr>
              <w:numPr>
                <w:ilvl w:val="0"/>
                <w:numId w:val="143"/>
              </w:numPr>
              <w:rPr>
                <w:sz w:val="22"/>
                <w:szCs w:val="22"/>
              </w:rPr>
            </w:pPr>
            <w:r>
              <w:rPr>
                <w:sz w:val="22"/>
                <w:szCs w:val="22"/>
              </w:rPr>
              <w:t>zkouší šplhat</w:t>
            </w:r>
            <w:r w:rsidR="00975E61" w:rsidRPr="00CB559A">
              <w:rPr>
                <w:sz w:val="22"/>
                <w:szCs w:val="22"/>
              </w:rPr>
              <w:t xml:space="preserve"> 4,5m na tyči</w:t>
            </w:r>
          </w:p>
          <w:p w:rsidR="00975E61" w:rsidRPr="00CB559A" w:rsidRDefault="00975E61" w:rsidP="00CB559A">
            <w:pPr>
              <w:ind w:left="-108"/>
              <w:rPr>
                <w:sz w:val="22"/>
                <w:szCs w:val="22"/>
              </w:rPr>
            </w:pPr>
          </w:p>
          <w:p w:rsidR="00975E61" w:rsidRPr="00CB559A" w:rsidRDefault="00975E61" w:rsidP="00975E61">
            <w:pPr>
              <w:rPr>
                <w:sz w:val="22"/>
                <w:szCs w:val="22"/>
              </w:rPr>
            </w:pPr>
          </w:p>
          <w:p w:rsidR="00975E61" w:rsidRPr="00CB559A" w:rsidRDefault="00975E61" w:rsidP="00975E61">
            <w:pPr>
              <w:rPr>
                <w:sz w:val="22"/>
                <w:szCs w:val="22"/>
              </w:rPr>
            </w:pPr>
          </w:p>
          <w:p w:rsidR="00975E61" w:rsidRPr="00CB559A" w:rsidRDefault="00975E61" w:rsidP="00975E61">
            <w:pPr>
              <w:rPr>
                <w:sz w:val="22"/>
                <w:szCs w:val="22"/>
              </w:rPr>
            </w:pPr>
          </w:p>
          <w:p w:rsidR="00975E61" w:rsidRPr="00CB559A" w:rsidRDefault="00975E61" w:rsidP="00975E61">
            <w:pPr>
              <w:rPr>
                <w:sz w:val="22"/>
                <w:szCs w:val="22"/>
              </w:rPr>
            </w:pPr>
            <w:r w:rsidRPr="00CB559A">
              <w:rPr>
                <w:sz w:val="22"/>
                <w:szCs w:val="22"/>
              </w:rPr>
              <w:t xml:space="preserve"> </w:t>
            </w:r>
          </w:p>
          <w:p w:rsidR="00975E61" w:rsidRPr="00CB559A" w:rsidRDefault="00975E61" w:rsidP="00975E61">
            <w:pPr>
              <w:rPr>
                <w:sz w:val="22"/>
                <w:szCs w:val="22"/>
              </w:rPr>
            </w:pPr>
            <w:r w:rsidRPr="00CB559A">
              <w:rPr>
                <w:sz w:val="22"/>
                <w:szCs w:val="22"/>
              </w:rPr>
              <w:t xml:space="preserve"> </w:t>
            </w:r>
          </w:p>
        </w:tc>
        <w:tc>
          <w:tcPr>
            <w:tcW w:w="3318" w:type="dxa"/>
          </w:tcPr>
          <w:p w:rsidR="00975E61" w:rsidRPr="00CB559A" w:rsidRDefault="00975E61" w:rsidP="00975E61">
            <w:pPr>
              <w:rPr>
                <w:sz w:val="22"/>
                <w:szCs w:val="22"/>
              </w:rPr>
            </w:pPr>
          </w:p>
        </w:tc>
      </w:tr>
      <w:tr w:rsidR="00975E61" w:rsidTr="001960E5">
        <w:trPr>
          <w:trHeight w:hRule="exact" w:val="2185"/>
          <w:jc w:val="right"/>
        </w:trPr>
        <w:tc>
          <w:tcPr>
            <w:tcW w:w="6406" w:type="dxa"/>
          </w:tcPr>
          <w:p w:rsidR="00975E61" w:rsidRPr="00CB559A" w:rsidRDefault="00975E61" w:rsidP="00CB559A">
            <w:pPr>
              <w:ind w:left="72"/>
              <w:rPr>
                <w:b/>
                <w:sz w:val="22"/>
                <w:szCs w:val="22"/>
              </w:rPr>
            </w:pPr>
            <w:r w:rsidRPr="00CB559A">
              <w:rPr>
                <w:b/>
                <w:sz w:val="22"/>
                <w:szCs w:val="22"/>
              </w:rPr>
              <w:t xml:space="preserve">   Estetické a kondiční cvičení s hudbou</w:t>
            </w:r>
          </w:p>
          <w:p w:rsidR="00975E61" w:rsidRPr="00CB559A" w:rsidRDefault="00975E61" w:rsidP="00C12037">
            <w:pPr>
              <w:numPr>
                <w:ilvl w:val="0"/>
                <w:numId w:val="143"/>
              </w:numPr>
              <w:rPr>
                <w:b/>
                <w:sz w:val="22"/>
                <w:szCs w:val="22"/>
              </w:rPr>
            </w:pPr>
            <w:r w:rsidRPr="00CB559A">
              <w:rPr>
                <w:b/>
                <w:sz w:val="22"/>
                <w:szCs w:val="22"/>
              </w:rPr>
              <w:t>základy rytmické gymnastiky</w:t>
            </w:r>
          </w:p>
          <w:p w:rsidR="00975E61" w:rsidRPr="00CB559A" w:rsidRDefault="00975E61" w:rsidP="00C12037">
            <w:pPr>
              <w:numPr>
                <w:ilvl w:val="0"/>
                <w:numId w:val="143"/>
              </w:numPr>
              <w:rPr>
                <w:b/>
                <w:sz w:val="22"/>
                <w:szCs w:val="22"/>
              </w:rPr>
            </w:pPr>
            <w:r w:rsidRPr="00CB559A">
              <w:rPr>
                <w:b/>
                <w:sz w:val="22"/>
                <w:szCs w:val="22"/>
              </w:rPr>
              <w:t>cvičení s n</w:t>
            </w:r>
            <w:r w:rsidR="00F95099">
              <w:rPr>
                <w:b/>
                <w:sz w:val="22"/>
                <w:szCs w:val="22"/>
              </w:rPr>
              <w:t>áčiním (tyčí, obručí, krátkým a dlouhým švihadlem)</w:t>
            </w:r>
          </w:p>
          <w:p w:rsidR="00975E61" w:rsidRPr="00CB559A" w:rsidRDefault="00F95099" w:rsidP="00F95099">
            <w:pPr>
              <w:ind w:left="72"/>
              <w:rPr>
                <w:b/>
                <w:sz w:val="22"/>
                <w:szCs w:val="22"/>
              </w:rPr>
            </w:pPr>
            <w:r>
              <w:rPr>
                <w:b/>
                <w:sz w:val="22"/>
                <w:szCs w:val="22"/>
              </w:rPr>
              <w:t xml:space="preserve">-   </w:t>
            </w:r>
            <w:r w:rsidR="00975E61" w:rsidRPr="00CB559A">
              <w:rPr>
                <w:b/>
                <w:sz w:val="22"/>
                <w:szCs w:val="22"/>
              </w:rPr>
              <w:t>kondiční cvičení s hudbou (D)</w:t>
            </w:r>
          </w:p>
          <w:p w:rsidR="00975E61" w:rsidRDefault="00975E61" w:rsidP="00C12037">
            <w:pPr>
              <w:numPr>
                <w:ilvl w:val="0"/>
                <w:numId w:val="143"/>
              </w:numPr>
              <w:rPr>
                <w:b/>
                <w:sz w:val="22"/>
                <w:szCs w:val="22"/>
              </w:rPr>
            </w:pPr>
            <w:r w:rsidRPr="00CB559A">
              <w:rPr>
                <w:b/>
                <w:sz w:val="22"/>
                <w:szCs w:val="22"/>
              </w:rPr>
              <w:t>základní taneční kroky</w:t>
            </w:r>
          </w:p>
          <w:p w:rsidR="00F95099" w:rsidRPr="00CB559A" w:rsidRDefault="00F95099" w:rsidP="00C12037">
            <w:pPr>
              <w:numPr>
                <w:ilvl w:val="0"/>
                <w:numId w:val="143"/>
              </w:numPr>
              <w:rPr>
                <w:b/>
                <w:sz w:val="22"/>
                <w:szCs w:val="22"/>
              </w:rPr>
            </w:pPr>
            <w:r>
              <w:rPr>
                <w:b/>
                <w:sz w:val="22"/>
                <w:szCs w:val="22"/>
              </w:rPr>
              <w:t>cvičení s netradičním n</w:t>
            </w:r>
            <w:r w:rsidR="00380335">
              <w:rPr>
                <w:b/>
                <w:sz w:val="22"/>
                <w:szCs w:val="22"/>
              </w:rPr>
              <w:t xml:space="preserve">áčiním </w:t>
            </w:r>
          </w:p>
          <w:p w:rsidR="00975E61" w:rsidRPr="00CB559A" w:rsidRDefault="00975E61" w:rsidP="001960E5">
            <w:pPr>
              <w:ind w:left="360"/>
              <w:rPr>
                <w:b/>
                <w:sz w:val="22"/>
                <w:szCs w:val="22"/>
              </w:rPr>
            </w:pPr>
          </w:p>
          <w:p w:rsidR="00975E61" w:rsidRPr="00CB559A" w:rsidRDefault="00975E61" w:rsidP="00C12037">
            <w:pPr>
              <w:numPr>
                <w:ilvl w:val="0"/>
                <w:numId w:val="143"/>
              </w:numPr>
              <w:rPr>
                <w:b/>
                <w:sz w:val="22"/>
                <w:szCs w:val="22"/>
              </w:rPr>
            </w:pPr>
          </w:p>
          <w:p w:rsidR="00975E61" w:rsidRPr="00CB559A" w:rsidRDefault="00975E61" w:rsidP="00C12037">
            <w:pPr>
              <w:numPr>
                <w:ilvl w:val="0"/>
                <w:numId w:val="143"/>
              </w:numPr>
              <w:rPr>
                <w:b/>
                <w:sz w:val="22"/>
                <w:szCs w:val="22"/>
              </w:rPr>
            </w:pPr>
            <w:r w:rsidRPr="00CB559A">
              <w:rPr>
                <w:b/>
                <w:sz w:val="22"/>
                <w:szCs w:val="22"/>
              </w:rPr>
              <w:t>-</w:t>
            </w:r>
          </w:p>
          <w:p w:rsidR="00975E61" w:rsidRPr="00CB559A" w:rsidRDefault="00975E61" w:rsidP="00C12037">
            <w:pPr>
              <w:numPr>
                <w:ilvl w:val="0"/>
                <w:numId w:val="143"/>
              </w:numPr>
              <w:rPr>
                <w:b/>
                <w:sz w:val="22"/>
                <w:szCs w:val="22"/>
              </w:rPr>
            </w:pPr>
            <w:r w:rsidRPr="00CB559A">
              <w:rPr>
                <w:b/>
                <w:sz w:val="22"/>
                <w:szCs w:val="22"/>
              </w:rPr>
              <w:t>-</w:t>
            </w:r>
          </w:p>
          <w:p w:rsidR="00975E61" w:rsidRPr="00CB559A" w:rsidRDefault="00975E61" w:rsidP="00C12037">
            <w:pPr>
              <w:numPr>
                <w:ilvl w:val="0"/>
                <w:numId w:val="143"/>
              </w:numPr>
              <w:rPr>
                <w:b/>
                <w:sz w:val="22"/>
                <w:szCs w:val="22"/>
              </w:rPr>
            </w:pPr>
            <w:r w:rsidRPr="00CB559A">
              <w:rPr>
                <w:b/>
                <w:sz w:val="22"/>
                <w:szCs w:val="22"/>
              </w:rPr>
              <w:t>-</w:t>
            </w:r>
          </w:p>
          <w:p w:rsidR="00975E61" w:rsidRPr="00CB559A" w:rsidRDefault="00975E61" w:rsidP="00975E61">
            <w:pPr>
              <w:rPr>
                <w:b/>
                <w:sz w:val="22"/>
                <w:szCs w:val="22"/>
              </w:rPr>
            </w:pPr>
          </w:p>
          <w:p w:rsidR="00975E61" w:rsidRPr="00CB559A" w:rsidRDefault="00975E61" w:rsidP="00975E61">
            <w:pPr>
              <w:rPr>
                <w:b/>
                <w:sz w:val="22"/>
                <w:szCs w:val="22"/>
              </w:rPr>
            </w:pPr>
            <w:r w:rsidRPr="00CB559A">
              <w:rPr>
                <w:b/>
                <w:sz w:val="22"/>
                <w:szCs w:val="22"/>
              </w:rPr>
              <w:t xml:space="preserve"> </w:t>
            </w:r>
          </w:p>
          <w:p w:rsidR="00975E61" w:rsidRPr="00CB559A" w:rsidRDefault="00975E61" w:rsidP="00CB559A">
            <w:pPr>
              <w:tabs>
                <w:tab w:val="left" w:pos="162"/>
              </w:tabs>
              <w:rPr>
                <w:b/>
                <w:sz w:val="22"/>
                <w:szCs w:val="22"/>
              </w:rPr>
            </w:pPr>
          </w:p>
          <w:p w:rsidR="00975E61" w:rsidRPr="00CB559A" w:rsidRDefault="00975E61" w:rsidP="00CB559A">
            <w:pPr>
              <w:tabs>
                <w:tab w:val="left" w:pos="267"/>
              </w:tabs>
              <w:jc w:val="center"/>
              <w:rPr>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vnímá základní rytmy a dokáže je doprovodit pohybem</w:t>
            </w:r>
          </w:p>
          <w:p w:rsidR="00975E61" w:rsidRPr="00CB559A" w:rsidRDefault="00975E61" w:rsidP="00C12037">
            <w:pPr>
              <w:numPr>
                <w:ilvl w:val="0"/>
                <w:numId w:val="143"/>
              </w:numPr>
              <w:rPr>
                <w:sz w:val="22"/>
                <w:szCs w:val="22"/>
              </w:rPr>
            </w:pPr>
            <w:r w:rsidRPr="00CB559A">
              <w:rPr>
                <w:sz w:val="22"/>
                <w:szCs w:val="22"/>
              </w:rPr>
              <w:t xml:space="preserve">zvládá koordinaci horních a dolních končetin při </w:t>
            </w:r>
          </w:p>
          <w:p w:rsidR="00975E61" w:rsidRPr="00CB559A" w:rsidRDefault="00975E61" w:rsidP="00CB559A">
            <w:pPr>
              <w:ind w:left="72"/>
              <w:rPr>
                <w:sz w:val="22"/>
                <w:szCs w:val="22"/>
              </w:rPr>
            </w:pPr>
            <w:r w:rsidRPr="00CB559A">
              <w:rPr>
                <w:sz w:val="22"/>
                <w:szCs w:val="22"/>
              </w:rPr>
              <w:t xml:space="preserve">   cvičení se švihadlem – různé přeskoky</w:t>
            </w:r>
          </w:p>
          <w:p w:rsidR="00975E61" w:rsidRPr="00CB559A" w:rsidRDefault="00975E61" w:rsidP="00C12037">
            <w:pPr>
              <w:numPr>
                <w:ilvl w:val="0"/>
                <w:numId w:val="143"/>
              </w:numPr>
              <w:rPr>
                <w:sz w:val="22"/>
                <w:szCs w:val="22"/>
              </w:rPr>
            </w:pPr>
            <w:r w:rsidRPr="00CB559A">
              <w:rPr>
                <w:sz w:val="22"/>
                <w:szCs w:val="22"/>
              </w:rPr>
              <w:t>pohybuje se ve 2/4 a 3/4 taktu</w:t>
            </w: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r w:rsidRPr="00CB559A">
              <w:rPr>
                <w:sz w:val="22"/>
                <w:szCs w:val="22"/>
              </w:rPr>
              <w:t>-</w:t>
            </w:r>
          </w:p>
          <w:p w:rsidR="00975E61" w:rsidRPr="00CB559A" w:rsidRDefault="00975E61" w:rsidP="00CB559A">
            <w:pPr>
              <w:ind w:left="72"/>
              <w:rPr>
                <w:sz w:val="22"/>
                <w:szCs w:val="22"/>
              </w:rPr>
            </w:pPr>
            <w:r w:rsidRPr="00CB559A">
              <w:rPr>
                <w:sz w:val="22"/>
                <w:szCs w:val="22"/>
              </w:rPr>
              <w:t>-</w:t>
            </w:r>
          </w:p>
          <w:p w:rsidR="00975E61" w:rsidRPr="00CB559A" w:rsidRDefault="00975E61" w:rsidP="00CB559A">
            <w:pPr>
              <w:ind w:left="72"/>
              <w:rPr>
                <w:sz w:val="22"/>
                <w:szCs w:val="22"/>
              </w:rPr>
            </w:pPr>
            <w:r w:rsidRPr="00CB559A">
              <w:rPr>
                <w:sz w:val="22"/>
                <w:szCs w:val="22"/>
              </w:rPr>
              <w:t xml:space="preserve">   </w:t>
            </w:r>
          </w:p>
          <w:p w:rsidR="00975E61" w:rsidRPr="00CB559A" w:rsidRDefault="00975E61" w:rsidP="00CB559A">
            <w:pPr>
              <w:tabs>
                <w:tab w:val="left" w:pos="72"/>
              </w:tabs>
              <w:ind w:left="72"/>
              <w:rPr>
                <w:sz w:val="22"/>
                <w:szCs w:val="22"/>
              </w:rPr>
            </w:pPr>
          </w:p>
          <w:p w:rsidR="00975E61" w:rsidRPr="00CB559A" w:rsidRDefault="00975E61" w:rsidP="00C12037">
            <w:pPr>
              <w:numPr>
                <w:ilvl w:val="0"/>
                <w:numId w:val="143"/>
              </w:numPr>
              <w:rPr>
                <w:sz w:val="22"/>
                <w:szCs w:val="22"/>
              </w:rPr>
            </w:pPr>
          </w:p>
        </w:tc>
        <w:tc>
          <w:tcPr>
            <w:tcW w:w="3318" w:type="dxa"/>
          </w:tcPr>
          <w:p w:rsidR="00975E61" w:rsidRPr="00CB559A" w:rsidRDefault="00975E61" w:rsidP="00975E61">
            <w:pPr>
              <w:rPr>
                <w:sz w:val="22"/>
                <w:szCs w:val="22"/>
              </w:rPr>
            </w:pPr>
            <w:r w:rsidRPr="00CB559A">
              <w:rPr>
                <w:sz w:val="22"/>
                <w:szCs w:val="22"/>
              </w:rPr>
              <w:t>Hv: hudební žánry, hudebně pohybová činnost</w:t>
            </w:r>
          </w:p>
          <w:p w:rsidR="00975E61" w:rsidRPr="00CB559A" w:rsidRDefault="00975E61" w:rsidP="00975E61">
            <w:pPr>
              <w:rPr>
                <w:sz w:val="22"/>
                <w:szCs w:val="22"/>
              </w:rPr>
            </w:pPr>
          </w:p>
          <w:p w:rsidR="00732678" w:rsidRPr="00732678" w:rsidRDefault="00732678" w:rsidP="00732678">
            <w:pPr>
              <w:rPr>
                <w:sz w:val="22"/>
                <w:szCs w:val="22"/>
              </w:rPr>
            </w:pPr>
            <w:r w:rsidRPr="00732678">
              <w:rPr>
                <w:b/>
                <w:i/>
                <w:sz w:val="22"/>
                <w:szCs w:val="22"/>
              </w:rPr>
              <w:t>MkV</w:t>
            </w:r>
            <w:r w:rsidRPr="00732678">
              <w:rPr>
                <w:sz w:val="22"/>
                <w:szCs w:val="22"/>
              </w:rPr>
              <w:t xml:space="preserve"> – kulturní diference</w:t>
            </w:r>
          </w:p>
          <w:p w:rsidR="00975E61" w:rsidRPr="00CB559A" w:rsidRDefault="00975E61" w:rsidP="00975E61">
            <w:pPr>
              <w:rPr>
                <w:sz w:val="22"/>
                <w:szCs w:val="22"/>
              </w:rPr>
            </w:pPr>
          </w:p>
          <w:p w:rsidR="00975E61" w:rsidRPr="00CB559A" w:rsidRDefault="00975E61" w:rsidP="00975E61">
            <w:pPr>
              <w:rPr>
                <w:sz w:val="22"/>
                <w:szCs w:val="22"/>
              </w:rPr>
            </w:pPr>
            <w:r w:rsidRPr="00CB559A">
              <w:rPr>
                <w:sz w:val="22"/>
                <w:szCs w:val="22"/>
              </w:rPr>
              <w:t>Hv: taneční hudba</w:t>
            </w:r>
          </w:p>
        </w:tc>
      </w:tr>
      <w:tr w:rsidR="00975E61">
        <w:trPr>
          <w:trHeight w:hRule="exact" w:val="905"/>
          <w:jc w:val="right"/>
        </w:trPr>
        <w:tc>
          <w:tcPr>
            <w:tcW w:w="6406" w:type="dxa"/>
          </w:tcPr>
          <w:p w:rsidR="00975E61" w:rsidRPr="00CB559A" w:rsidRDefault="00975E61" w:rsidP="00CB559A">
            <w:pPr>
              <w:ind w:left="72"/>
              <w:rPr>
                <w:b/>
                <w:sz w:val="22"/>
                <w:szCs w:val="22"/>
              </w:rPr>
            </w:pPr>
            <w:r w:rsidRPr="00CB559A">
              <w:rPr>
                <w:b/>
                <w:sz w:val="22"/>
                <w:szCs w:val="22"/>
              </w:rPr>
              <w:t xml:space="preserve">                           </w:t>
            </w:r>
            <w:r w:rsidR="0065373A" w:rsidRPr="00CB559A">
              <w:rPr>
                <w:b/>
                <w:sz w:val="22"/>
                <w:szCs w:val="22"/>
              </w:rPr>
              <w:t xml:space="preserve"> </w:t>
            </w:r>
            <w:r w:rsidRPr="00CB559A">
              <w:rPr>
                <w:b/>
                <w:sz w:val="22"/>
                <w:szCs w:val="22"/>
              </w:rPr>
              <w:t xml:space="preserve"> Úpoly</w:t>
            </w:r>
          </w:p>
          <w:p w:rsidR="00975E61" w:rsidRPr="00CB559A" w:rsidRDefault="00975E61" w:rsidP="00C12037">
            <w:pPr>
              <w:numPr>
                <w:ilvl w:val="0"/>
                <w:numId w:val="143"/>
              </w:numPr>
              <w:rPr>
                <w:b/>
                <w:sz w:val="22"/>
                <w:szCs w:val="22"/>
              </w:rPr>
            </w:pPr>
            <w:r w:rsidRPr="00CB559A">
              <w:rPr>
                <w:b/>
                <w:sz w:val="22"/>
                <w:szCs w:val="22"/>
              </w:rPr>
              <w:t>přetahy, přetlaky, rovnovážná cvičení, držení na zemi</w:t>
            </w: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p>
          <w:p w:rsidR="00975E61" w:rsidRPr="00CB559A" w:rsidRDefault="00975E61" w:rsidP="00CB559A">
            <w:pPr>
              <w:ind w:left="72"/>
              <w:rPr>
                <w:b/>
                <w:sz w:val="22"/>
                <w:szCs w:val="22"/>
              </w:rPr>
            </w:pPr>
            <w:r w:rsidRPr="00CB559A">
              <w:rPr>
                <w:b/>
                <w:sz w:val="22"/>
                <w:szCs w:val="22"/>
              </w:rPr>
              <w:t>-</w:t>
            </w:r>
          </w:p>
          <w:p w:rsidR="00975E61" w:rsidRPr="00CB559A" w:rsidRDefault="00975E61" w:rsidP="00CB559A">
            <w:pPr>
              <w:jc w:val="center"/>
              <w:rPr>
                <w:sz w:val="22"/>
                <w:szCs w:val="22"/>
              </w:rPr>
            </w:pPr>
          </w:p>
        </w:tc>
        <w:tc>
          <w:tcPr>
            <w:tcW w:w="5730" w:type="dxa"/>
          </w:tcPr>
          <w:p w:rsidR="00975E61" w:rsidRPr="00CB559A" w:rsidRDefault="00975E61" w:rsidP="00C12037">
            <w:pPr>
              <w:numPr>
                <w:ilvl w:val="0"/>
                <w:numId w:val="143"/>
              </w:numPr>
              <w:rPr>
                <w:sz w:val="22"/>
                <w:szCs w:val="22"/>
              </w:rPr>
            </w:pPr>
            <w:r w:rsidRPr="00CB559A">
              <w:rPr>
                <w:sz w:val="22"/>
                <w:szCs w:val="22"/>
              </w:rPr>
              <w:t>prezentuje silové cvičení ve dvojici</w:t>
            </w: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p>
          <w:p w:rsidR="00975E61" w:rsidRPr="00CB559A" w:rsidRDefault="00975E61" w:rsidP="00CB559A">
            <w:pPr>
              <w:ind w:left="72"/>
              <w:rPr>
                <w:sz w:val="22"/>
                <w:szCs w:val="22"/>
              </w:rPr>
            </w:pPr>
          </w:p>
        </w:tc>
        <w:tc>
          <w:tcPr>
            <w:tcW w:w="3318" w:type="dxa"/>
          </w:tcPr>
          <w:p w:rsidR="00975E61" w:rsidRPr="00CB559A" w:rsidRDefault="00975E61" w:rsidP="00975E61">
            <w:pPr>
              <w:rPr>
                <w:sz w:val="22"/>
                <w:szCs w:val="22"/>
              </w:rPr>
            </w:pPr>
          </w:p>
        </w:tc>
      </w:tr>
      <w:tr w:rsidR="006057D7">
        <w:trPr>
          <w:trHeight w:hRule="exact" w:val="4402"/>
          <w:jc w:val="right"/>
        </w:trPr>
        <w:tc>
          <w:tcPr>
            <w:tcW w:w="6406" w:type="dxa"/>
          </w:tcPr>
          <w:p w:rsidR="006057D7" w:rsidRPr="00CB559A" w:rsidRDefault="006057D7" w:rsidP="00CB559A">
            <w:pPr>
              <w:ind w:left="72"/>
              <w:rPr>
                <w:b/>
                <w:sz w:val="22"/>
                <w:szCs w:val="22"/>
              </w:rPr>
            </w:pPr>
            <w:r w:rsidRPr="00CB559A">
              <w:rPr>
                <w:b/>
                <w:sz w:val="22"/>
                <w:szCs w:val="22"/>
              </w:rPr>
              <w:lastRenderedPageBreak/>
              <w:t xml:space="preserve">                          Atletika</w:t>
            </w:r>
          </w:p>
          <w:p w:rsidR="006057D7" w:rsidRPr="00CB559A" w:rsidRDefault="006057D7" w:rsidP="00975E61">
            <w:pPr>
              <w:rPr>
                <w:b/>
                <w:sz w:val="22"/>
                <w:szCs w:val="22"/>
              </w:rPr>
            </w:pPr>
            <w:r w:rsidRPr="00CB559A">
              <w:rPr>
                <w:b/>
                <w:sz w:val="22"/>
                <w:szCs w:val="22"/>
              </w:rPr>
              <w:t xml:space="preserve">  Atletika – běhy</w:t>
            </w:r>
          </w:p>
          <w:p w:rsidR="006057D7" w:rsidRPr="00CB559A" w:rsidRDefault="006057D7" w:rsidP="00975E61">
            <w:pPr>
              <w:rPr>
                <w:b/>
                <w:sz w:val="22"/>
                <w:szCs w:val="22"/>
              </w:rPr>
            </w:pPr>
            <w:r w:rsidRPr="00CB559A">
              <w:rPr>
                <w:b/>
                <w:sz w:val="22"/>
                <w:szCs w:val="22"/>
              </w:rPr>
              <w:t xml:space="preserve">  - speciální běžecká cvičení</w:t>
            </w:r>
          </w:p>
          <w:p w:rsidR="006057D7" w:rsidRPr="00CB559A" w:rsidRDefault="006057D7" w:rsidP="00975E61">
            <w:pPr>
              <w:rPr>
                <w:b/>
                <w:sz w:val="22"/>
                <w:szCs w:val="22"/>
              </w:rPr>
            </w:pPr>
            <w:r w:rsidRPr="00CB559A">
              <w:rPr>
                <w:b/>
                <w:sz w:val="22"/>
                <w:szCs w:val="22"/>
              </w:rPr>
              <w:t xml:space="preserve">  - běh </w:t>
            </w:r>
            <w:r w:rsidR="00F95099">
              <w:rPr>
                <w:b/>
                <w:sz w:val="22"/>
                <w:szCs w:val="22"/>
              </w:rPr>
              <w:t>na 60m, 300m, (6</w:t>
            </w:r>
            <w:r w:rsidR="00380335">
              <w:rPr>
                <w:b/>
                <w:sz w:val="22"/>
                <w:szCs w:val="22"/>
              </w:rPr>
              <w:t xml:space="preserve">00m), </w:t>
            </w:r>
            <w:r w:rsidR="00F95099">
              <w:rPr>
                <w:b/>
                <w:sz w:val="22"/>
                <w:szCs w:val="22"/>
              </w:rPr>
              <w:t xml:space="preserve"> 150</w:t>
            </w:r>
            <w:r w:rsidRPr="00CB559A">
              <w:rPr>
                <w:b/>
                <w:sz w:val="22"/>
                <w:szCs w:val="22"/>
              </w:rPr>
              <w:t>m</w:t>
            </w:r>
          </w:p>
          <w:p w:rsidR="006057D7" w:rsidRPr="00CB559A" w:rsidRDefault="006057D7" w:rsidP="00975E61">
            <w:pPr>
              <w:rPr>
                <w:b/>
                <w:sz w:val="22"/>
                <w:szCs w:val="22"/>
              </w:rPr>
            </w:pPr>
            <w:r w:rsidRPr="00CB559A">
              <w:rPr>
                <w:b/>
                <w:sz w:val="22"/>
                <w:szCs w:val="22"/>
              </w:rPr>
              <w:t xml:space="preserve">  - terénní přespolní běh</w:t>
            </w:r>
          </w:p>
          <w:p w:rsidR="006057D7" w:rsidRPr="00CB559A" w:rsidRDefault="006057D7" w:rsidP="00975E61">
            <w:pPr>
              <w:rPr>
                <w:b/>
                <w:sz w:val="22"/>
                <w:szCs w:val="22"/>
              </w:rPr>
            </w:pPr>
            <w:r w:rsidRPr="00CB559A">
              <w:rPr>
                <w:b/>
                <w:sz w:val="22"/>
                <w:szCs w:val="22"/>
              </w:rPr>
              <w:t xml:space="preserve">  - štafetový běh</w:t>
            </w:r>
          </w:p>
          <w:p w:rsidR="006057D7" w:rsidRPr="00CB559A" w:rsidRDefault="006057D7" w:rsidP="00975E61">
            <w:pPr>
              <w:rPr>
                <w:b/>
                <w:sz w:val="22"/>
                <w:szCs w:val="22"/>
              </w:rPr>
            </w:pPr>
            <w:r w:rsidRPr="00CB559A">
              <w:rPr>
                <w:b/>
                <w:sz w:val="22"/>
                <w:szCs w:val="22"/>
              </w:rPr>
              <w:t xml:space="preserve"> Atletika – skoky </w:t>
            </w:r>
          </w:p>
          <w:p w:rsidR="006057D7" w:rsidRPr="00CB559A" w:rsidRDefault="006057D7" w:rsidP="00975E61">
            <w:pPr>
              <w:rPr>
                <w:b/>
                <w:sz w:val="22"/>
                <w:szCs w:val="22"/>
              </w:rPr>
            </w:pPr>
            <w:r w:rsidRPr="00CB559A">
              <w:rPr>
                <w:b/>
                <w:sz w:val="22"/>
                <w:szCs w:val="22"/>
              </w:rPr>
              <w:t xml:space="preserve">  - speciální odrazová cvičení</w:t>
            </w:r>
          </w:p>
          <w:p w:rsidR="006057D7" w:rsidRDefault="006057D7" w:rsidP="00975E61">
            <w:pPr>
              <w:rPr>
                <w:b/>
                <w:sz w:val="22"/>
                <w:szCs w:val="22"/>
              </w:rPr>
            </w:pPr>
            <w:r w:rsidRPr="00CB559A">
              <w:rPr>
                <w:b/>
                <w:sz w:val="22"/>
                <w:szCs w:val="22"/>
              </w:rPr>
              <w:t xml:space="preserve">  - skok daleký z</w:t>
            </w:r>
            <w:r w:rsidR="00F95099">
              <w:rPr>
                <w:b/>
                <w:sz w:val="22"/>
                <w:szCs w:val="22"/>
              </w:rPr>
              <w:t> </w:t>
            </w:r>
            <w:r w:rsidRPr="00CB559A">
              <w:rPr>
                <w:b/>
                <w:sz w:val="22"/>
                <w:szCs w:val="22"/>
              </w:rPr>
              <w:t>rozběhu</w:t>
            </w:r>
          </w:p>
          <w:p w:rsidR="00F95099" w:rsidRPr="00CB559A" w:rsidRDefault="00F95099" w:rsidP="00975E61">
            <w:pPr>
              <w:rPr>
                <w:b/>
                <w:sz w:val="22"/>
                <w:szCs w:val="22"/>
              </w:rPr>
            </w:pPr>
            <w:r>
              <w:rPr>
                <w:b/>
                <w:sz w:val="22"/>
                <w:szCs w:val="22"/>
              </w:rPr>
              <w:t xml:space="preserve">  - prvky atletické abecedy</w:t>
            </w:r>
          </w:p>
          <w:p w:rsidR="006057D7" w:rsidRPr="00CB559A" w:rsidRDefault="006057D7" w:rsidP="00975E61">
            <w:pPr>
              <w:rPr>
                <w:b/>
                <w:sz w:val="22"/>
                <w:szCs w:val="22"/>
              </w:rPr>
            </w:pPr>
          </w:p>
          <w:p w:rsidR="006057D7" w:rsidRPr="00CB559A" w:rsidRDefault="006057D7" w:rsidP="00975E61">
            <w:pPr>
              <w:rPr>
                <w:b/>
                <w:sz w:val="22"/>
                <w:szCs w:val="22"/>
              </w:rPr>
            </w:pPr>
            <w:r w:rsidRPr="00CB559A">
              <w:rPr>
                <w:b/>
                <w:sz w:val="22"/>
                <w:szCs w:val="22"/>
              </w:rPr>
              <w:t>Atletika – hody</w:t>
            </w:r>
          </w:p>
          <w:p w:rsidR="006057D7" w:rsidRPr="00CB559A" w:rsidRDefault="00F95099" w:rsidP="00975E61">
            <w:pPr>
              <w:rPr>
                <w:b/>
                <w:sz w:val="22"/>
                <w:szCs w:val="22"/>
              </w:rPr>
            </w:pPr>
            <w:r>
              <w:rPr>
                <w:b/>
                <w:sz w:val="22"/>
                <w:szCs w:val="22"/>
              </w:rPr>
              <w:t xml:space="preserve">  - hod míčkem z místa</w:t>
            </w:r>
          </w:p>
          <w:p w:rsidR="006057D7" w:rsidRPr="00CB559A" w:rsidRDefault="006057D7" w:rsidP="00F95099">
            <w:pPr>
              <w:rPr>
                <w:b/>
                <w:sz w:val="22"/>
                <w:szCs w:val="22"/>
              </w:rPr>
            </w:pPr>
            <w:r w:rsidRPr="00CB559A">
              <w:rPr>
                <w:b/>
                <w:sz w:val="22"/>
                <w:szCs w:val="22"/>
              </w:rPr>
              <w:t xml:space="preserve">  </w:t>
            </w:r>
          </w:p>
        </w:tc>
        <w:tc>
          <w:tcPr>
            <w:tcW w:w="5730" w:type="dxa"/>
          </w:tcPr>
          <w:p w:rsidR="006057D7" w:rsidRPr="00CB559A" w:rsidRDefault="006057D7" w:rsidP="00C12037">
            <w:pPr>
              <w:numPr>
                <w:ilvl w:val="0"/>
                <w:numId w:val="201"/>
              </w:numPr>
              <w:ind w:left="360"/>
              <w:rPr>
                <w:sz w:val="22"/>
                <w:szCs w:val="22"/>
              </w:rPr>
            </w:pPr>
            <w:r w:rsidRPr="00CB559A">
              <w:rPr>
                <w:sz w:val="22"/>
                <w:szCs w:val="22"/>
              </w:rPr>
              <w:t xml:space="preserve">správně reaguje na startovní povely, rozpozná chybný </w:t>
            </w:r>
          </w:p>
          <w:p w:rsidR="006057D7" w:rsidRPr="00CB559A" w:rsidRDefault="006057D7" w:rsidP="00D93062">
            <w:pPr>
              <w:ind w:left="360"/>
              <w:rPr>
                <w:sz w:val="22"/>
                <w:szCs w:val="22"/>
              </w:rPr>
            </w:pPr>
            <w:r w:rsidRPr="00CB559A">
              <w:rPr>
                <w:sz w:val="22"/>
                <w:szCs w:val="22"/>
              </w:rPr>
              <w:t>start</w:t>
            </w:r>
          </w:p>
          <w:p w:rsidR="006057D7" w:rsidRPr="00CB559A" w:rsidRDefault="006057D7" w:rsidP="00C12037">
            <w:pPr>
              <w:numPr>
                <w:ilvl w:val="0"/>
                <w:numId w:val="201"/>
              </w:numPr>
              <w:ind w:left="360"/>
              <w:rPr>
                <w:sz w:val="22"/>
                <w:szCs w:val="22"/>
              </w:rPr>
            </w:pPr>
            <w:r w:rsidRPr="00CB559A">
              <w:rPr>
                <w:sz w:val="22"/>
                <w:szCs w:val="22"/>
              </w:rPr>
              <w:t xml:space="preserve">dokáže rozložit běžecké tempo v závislosti na délce </w:t>
            </w:r>
          </w:p>
          <w:p w:rsidR="006057D7" w:rsidRPr="00CB559A" w:rsidRDefault="006057D7" w:rsidP="00D93062">
            <w:pPr>
              <w:ind w:left="360"/>
              <w:rPr>
                <w:sz w:val="22"/>
                <w:szCs w:val="22"/>
              </w:rPr>
            </w:pPr>
            <w:r w:rsidRPr="00CB559A">
              <w:rPr>
                <w:sz w:val="22"/>
                <w:szCs w:val="22"/>
              </w:rPr>
              <w:t>trati a terénu</w:t>
            </w:r>
          </w:p>
          <w:p w:rsidR="006057D7" w:rsidRPr="00CB559A" w:rsidRDefault="006057D7" w:rsidP="00C12037">
            <w:pPr>
              <w:numPr>
                <w:ilvl w:val="0"/>
                <w:numId w:val="201"/>
              </w:numPr>
              <w:ind w:left="360"/>
              <w:rPr>
                <w:sz w:val="22"/>
                <w:szCs w:val="22"/>
              </w:rPr>
            </w:pPr>
            <w:r w:rsidRPr="00CB559A">
              <w:rPr>
                <w:sz w:val="22"/>
                <w:szCs w:val="22"/>
              </w:rPr>
              <w:t>zvládá techniku štafetové předávky</w:t>
            </w:r>
          </w:p>
          <w:p w:rsidR="006057D7" w:rsidRPr="00CB559A" w:rsidRDefault="006057D7" w:rsidP="00D93062">
            <w:pPr>
              <w:rPr>
                <w:sz w:val="22"/>
                <w:szCs w:val="22"/>
              </w:rPr>
            </w:pPr>
          </w:p>
          <w:p w:rsidR="006057D7" w:rsidRPr="00CB559A" w:rsidRDefault="006057D7" w:rsidP="00C12037">
            <w:pPr>
              <w:numPr>
                <w:ilvl w:val="0"/>
                <w:numId w:val="201"/>
              </w:numPr>
              <w:ind w:left="360"/>
              <w:rPr>
                <w:sz w:val="22"/>
                <w:szCs w:val="22"/>
              </w:rPr>
            </w:pPr>
            <w:r w:rsidRPr="00CB559A">
              <w:rPr>
                <w:sz w:val="22"/>
                <w:szCs w:val="22"/>
              </w:rPr>
              <w:t>chápe význam stupňovaného rozběhu pro výkon ve</w:t>
            </w:r>
          </w:p>
          <w:p w:rsidR="006057D7" w:rsidRPr="00CB559A" w:rsidRDefault="006057D7" w:rsidP="00D93062">
            <w:pPr>
              <w:ind w:left="360"/>
              <w:rPr>
                <w:sz w:val="22"/>
                <w:szCs w:val="22"/>
              </w:rPr>
            </w:pPr>
            <w:r w:rsidRPr="00CB559A">
              <w:rPr>
                <w:sz w:val="22"/>
                <w:szCs w:val="22"/>
              </w:rPr>
              <w:t>skoku</w:t>
            </w:r>
          </w:p>
          <w:p w:rsidR="006057D7" w:rsidRPr="00CB559A" w:rsidRDefault="006057D7" w:rsidP="00C12037">
            <w:pPr>
              <w:numPr>
                <w:ilvl w:val="0"/>
                <w:numId w:val="201"/>
              </w:numPr>
              <w:ind w:left="360"/>
              <w:rPr>
                <w:sz w:val="22"/>
                <w:szCs w:val="22"/>
              </w:rPr>
            </w:pPr>
            <w:r w:rsidRPr="00CB559A">
              <w:rPr>
                <w:sz w:val="22"/>
                <w:szCs w:val="22"/>
              </w:rPr>
              <w:t xml:space="preserve">dokáže naměřit délku svého rozběhu k odrazovému </w:t>
            </w:r>
          </w:p>
          <w:p w:rsidR="00F95099" w:rsidRDefault="006057D7" w:rsidP="00D93062">
            <w:pPr>
              <w:ind w:left="360"/>
              <w:rPr>
                <w:sz w:val="22"/>
                <w:szCs w:val="22"/>
              </w:rPr>
            </w:pPr>
            <w:r w:rsidRPr="00CB559A">
              <w:rPr>
                <w:sz w:val="22"/>
                <w:szCs w:val="22"/>
              </w:rPr>
              <w:t>břevnu</w:t>
            </w:r>
          </w:p>
          <w:p w:rsidR="006057D7" w:rsidRPr="00CB559A" w:rsidRDefault="00F95099" w:rsidP="00C12037">
            <w:pPr>
              <w:numPr>
                <w:ilvl w:val="0"/>
                <w:numId w:val="201"/>
              </w:numPr>
              <w:ind w:left="360"/>
              <w:rPr>
                <w:sz w:val="22"/>
                <w:szCs w:val="22"/>
              </w:rPr>
            </w:pPr>
            <w:r>
              <w:rPr>
                <w:sz w:val="22"/>
                <w:szCs w:val="22"/>
              </w:rPr>
              <w:t>zvládá prvky atletické abecedy</w:t>
            </w:r>
            <w:r w:rsidR="006057D7" w:rsidRPr="00CB559A">
              <w:rPr>
                <w:sz w:val="22"/>
                <w:szCs w:val="22"/>
              </w:rPr>
              <w:t xml:space="preserve"> </w:t>
            </w:r>
          </w:p>
          <w:p w:rsidR="006057D7" w:rsidRPr="00CB559A" w:rsidRDefault="006057D7" w:rsidP="00C12037">
            <w:pPr>
              <w:numPr>
                <w:ilvl w:val="0"/>
                <w:numId w:val="201"/>
              </w:numPr>
              <w:ind w:left="360"/>
              <w:rPr>
                <w:sz w:val="22"/>
                <w:szCs w:val="22"/>
              </w:rPr>
            </w:pPr>
            <w:r w:rsidRPr="00CB559A">
              <w:rPr>
                <w:sz w:val="22"/>
                <w:szCs w:val="22"/>
              </w:rPr>
              <w:t xml:space="preserve">dodržuje pravidla o přešlapu a hodu mimo vymezené </w:t>
            </w:r>
          </w:p>
          <w:p w:rsidR="006057D7" w:rsidRDefault="006057D7" w:rsidP="00D93062">
            <w:pPr>
              <w:ind w:left="360"/>
              <w:rPr>
                <w:sz w:val="22"/>
                <w:szCs w:val="22"/>
              </w:rPr>
            </w:pPr>
            <w:r w:rsidRPr="00CB559A">
              <w:rPr>
                <w:sz w:val="22"/>
                <w:szCs w:val="22"/>
              </w:rPr>
              <w:t>území</w:t>
            </w:r>
          </w:p>
          <w:p w:rsidR="006057D7" w:rsidRDefault="00D93062" w:rsidP="00D93062">
            <w:pPr>
              <w:rPr>
                <w:sz w:val="22"/>
                <w:szCs w:val="22"/>
              </w:rPr>
            </w:pPr>
            <w:r>
              <w:rPr>
                <w:sz w:val="22"/>
                <w:szCs w:val="22"/>
              </w:rPr>
              <w:t xml:space="preserve">-     využívá dig. prostředků pro měření, srovnávání a    </w:t>
            </w:r>
          </w:p>
          <w:p w:rsidR="00D93062" w:rsidRPr="00CB559A" w:rsidRDefault="00D93062" w:rsidP="00D93062">
            <w:pPr>
              <w:rPr>
                <w:sz w:val="22"/>
                <w:szCs w:val="22"/>
              </w:rPr>
            </w:pPr>
            <w:r>
              <w:rPr>
                <w:sz w:val="22"/>
                <w:szCs w:val="22"/>
              </w:rPr>
              <w:t xml:space="preserve">      prezentaci výkonů</w:t>
            </w: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975E61">
            <w:pPr>
              <w:rPr>
                <w:sz w:val="22"/>
                <w:szCs w:val="22"/>
              </w:rPr>
            </w:pPr>
          </w:p>
          <w:p w:rsidR="006057D7" w:rsidRPr="00CB559A" w:rsidRDefault="006057D7" w:rsidP="00975E61">
            <w:pPr>
              <w:rPr>
                <w:sz w:val="22"/>
                <w:szCs w:val="22"/>
              </w:rPr>
            </w:pPr>
          </w:p>
          <w:p w:rsidR="006057D7" w:rsidRPr="00CB559A" w:rsidRDefault="006057D7" w:rsidP="00975E61">
            <w:pPr>
              <w:rPr>
                <w:sz w:val="22"/>
                <w:szCs w:val="22"/>
              </w:rPr>
            </w:pPr>
          </w:p>
          <w:p w:rsidR="006057D7" w:rsidRPr="00CB559A" w:rsidRDefault="006057D7" w:rsidP="00975E61">
            <w:pPr>
              <w:rPr>
                <w:sz w:val="22"/>
                <w:szCs w:val="22"/>
              </w:rPr>
            </w:pPr>
            <w:r w:rsidRPr="00CB559A">
              <w:rPr>
                <w:sz w:val="22"/>
                <w:szCs w:val="22"/>
              </w:rPr>
              <w:t xml:space="preserve"> </w:t>
            </w:r>
          </w:p>
          <w:p w:rsidR="006057D7" w:rsidRPr="00CB559A" w:rsidRDefault="006057D7" w:rsidP="00975E61">
            <w:pPr>
              <w:rPr>
                <w:sz w:val="22"/>
                <w:szCs w:val="22"/>
              </w:rPr>
            </w:pPr>
            <w:r w:rsidRPr="00CB559A">
              <w:rPr>
                <w:sz w:val="22"/>
                <w:szCs w:val="22"/>
              </w:rPr>
              <w:t xml:space="preserve"> </w:t>
            </w:r>
          </w:p>
        </w:tc>
        <w:tc>
          <w:tcPr>
            <w:tcW w:w="3318" w:type="dxa"/>
          </w:tcPr>
          <w:p w:rsidR="006057D7" w:rsidRPr="00CB559A" w:rsidRDefault="006057D7" w:rsidP="00975E61">
            <w:pPr>
              <w:rPr>
                <w:sz w:val="22"/>
                <w:szCs w:val="22"/>
              </w:rPr>
            </w:pPr>
            <w:r w:rsidRPr="00CB559A">
              <w:rPr>
                <w:sz w:val="22"/>
                <w:szCs w:val="22"/>
              </w:rPr>
              <w:t>D: antické olympijské hry, kalokagathia – duševní a fyzická rovnováha – ideál antického života</w:t>
            </w:r>
          </w:p>
          <w:p w:rsidR="006057D7" w:rsidRPr="00CB559A" w:rsidRDefault="006057D7" w:rsidP="00975E61">
            <w:pPr>
              <w:rPr>
                <w:sz w:val="22"/>
                <w:szCs w:val="22"/>
              </w:rPr>
            </w:pPr>
            <w:r w:rsidRPr="00CB559A">
              <w:rPr>
                <w:sz w:val="22"/>
                <w:szCs w:val="22"/>
              </w:rPr>
              <w:t>Vv: kresba postavy v pohybu</w:t>
            </w:r>
          </w:p>
          <w:p w:rsidR="006057D7" w:rsidRPr="00CB559A" w:rsidRDefault="006057D7" w:rsidP="00975E61">
            <w:pPr>
              <w:rPr>
                <w:sz w:val="22"/>
                <w:szCs w:val="22"/>
              </w:rPr>
            </w:pPr>
          </w:p>
          <w:p w:rsidR="006057D7" w:rsidRPr="00CB559A" w:rsidRDefault="006057D7" w:rsidP="00975E61">
            <w:pPr>
              <w:rPr>
                <w:sz w:val="22"/>
                <w:szCs w:val="22"/>
              </w:rPr>
            </w:pPr>
            <w:r w:rsidRPr="00CB559A">
              <w:rPr>
                <w:sz w:val="22"/>
                <w:szCs w:val="22"/>
              </w:rPr>
              <w:t>F: význam polohy těžiště pro správnou techniku a maximální výkon</w:t>
            </w:r>
          </w:p>
          <w:p w:rsidR="006057D7" w:rsidRPr="00CB559A" w:rsidRDefault="006057D7" w:rsidP="00975E61">
            <w:pPr>
              <w:rPr>
                <w:sz w:val="22"/>
                <w:szCs w:val="22"/>
              </w:rPr>
            </w:pPr>
          </w:p>
          <w:p w:rsidR="006057D7" w:rsidRPr="00CB559A" w:rsidRDefault="006057D7" w:rsidP="00975E61">
            <w:pPr>
              <w:rPr>
                <w:sz w:val="22"/>
                <w:szCs w:val="22"/>
              </w:rPr>
            </w:pPr>
            <w:r w:rsidRPr="00CB559A">
              <w:rPr>
                <w:sz w:val="22"/>
                <w:szCs w:val="22"/>
              </w:rPr>
              <w:t>Čj: Karel Čapek, Povídky z jedné kapsy - Rekord</w:t>
            </w:r>
          </w:p>
        </w:tc>
      </w:tr>
      <w:tr w:rsidR="006057D7">
        <w:trPr>
          <w:trHeight w:hRule="exact" w:val="2855"/>
          <w:jc w:val="right"/>
        </w:trPr>
        <w:tc>
          <w:tcPr>
            <w:tcW w:w="6406" w:type="dxa"/>
          </w:tcPr>
          <w:p w:rsidR="006057D7" w:rsidRPr="00CB559A" w:rsidRDefault="006057D7" w:rsidP="00CB559A">
            <w:pPr>
              <w:ind w:left="72"/>
              <w:rPr>
                <w:b/>
                <w:sz w:val="22"/>
                <w:szCs w:val="22"/>
              </w:rPr>
            </w:pPr>
            <w:r w:rsidRPr="00CB559A">
              <w:rPr>
                <w:b/>
                <w:sz w:val="22"/>
                <w:szCs w:val="22"/>
              </w:rPr>
              <w:t xml:space="preserve">                     Sportovní hry</w:t>
            </w:r>
          </w:p>
          <w:p w:rsidR="006057D7" w:rsidRPr="00CB559A" w:rsidRDefault="006057D7" w:rsidP="00CB559A">
            <w:pPr>
              <w:ind w:left="72"/>
              <w:rPr>
                <w:b/>
                <w:sz w:val="22"/>
                <w:szCs w:val="22"/>
              </w:rPr>
            </w:pPr>
            <w:r w:rsidRPr="00CB559A">
              <w:rPr>
                <w:b/>
                <w:sz w:val="22"/>
                <w:szCs w:val="22"/>
              </w:rPr>
              <w:t>Sportovní hry – kopaná (CH)</w:t>
            </w:r>
          </w:p>
          <w:p w:rsidR="006057D7" w:rsidRPr="00CB559A" w:rsidRDefault="006057D7" w:rsidP="00C12037">
            <w:pPr>
              <w:numPr>
                <w:ilvl w:val="0"/>
                <w:numId w:val="143"/>
              </w:numPr>
              <w:rPr>
                <w:b/>
                <w:sz w:val="22"/>
                <w:szCs w:val="22"/>
              </w:rPr>
            </w:pPr>
            <w:r w:rsidRPr="00CB559A">
              <w:rPr>
                <w:b/>
                <w:sz w:val="22"/>
                <w:szCs w:val="22"/>
              </w:rPr>
              <w:t>herní činnosti jednotlivce</w:t>
            </w:r>
          </w:p>
          <w:p w:rsidR="006057D7" w:rsidRPr="00CB559A" w:rsidRDefault="006057D7" w:rsidP="00C12037">
            <w:pPr>
              <w:numPr>
                <w:ilvl w:val="0"/>
                <w:numId w:val="143"/>
              </w:numPr>
              <w:rPr>
                <w:b/>
                <w:sz w:val="22"/>
                <w:szCs w:val="22"/>
              </w:rPr>
            </w:pPr>
            <w:r w:rsidRPr="00CB559A">
              <w:rPr>
                <w:b/>
                <w:sz w:val="22"/>
                <w:szCs w:val="22"/>
              </w:rPr>
              <w:t>přihrávka na místě</w:t>
            </w:r>
          </w:p>
          <w:p w:rsidR="006057D7" w:rsidRPr="00CB559A" w:rsidRDefault="006057D7" w:rsidP="00C12037">
            <w:pPr>
              <w:numPr>
                <w:ilvl w:val="0"/>
                <w:numId w:val="143"/>
              </w:numPr>
              <w:rPr>
                <w:b/>
                <w:sz w:val="22"/>
                <w:szCs w:val="22"/>
              </w:rPr>
            </w:pPr>
            <w:r w:rsidRPr="00CB559A">
              <w:rPr>
                <w:b/>
                <w:sz w:val="22"/>
                <w:szCs w:val="22"/>
              </w:rPr>
              <w:t>přihrávka v pohybu</w:t>
            </w:r>
          </w:p>
          <w:p w:rsidR="006057D7" w:rsidRPr="00CB559A" w:rsidRDefault="006057D7" w:rsidP="00C12037">
            <w:pPr>
              <w:numPr>
                <w:ilvl w:val="0"/>
                <w:numId w:val="143"/>
              </w:numPr>
              <w:rPr>
                <w:b/>
                <w:sz w:val="22"/>
                <w:szCs w:val="22"/>
              </w:rPr>
            </w:pPr>
            <w:r w:rsidRPr="00CB559A">
              <w:rPr>
                <w:b/>
                <w:sz w:val="22"/>
                <w:szCs w:val="22"/>
              </w:rPr>
              <w:t>vedení míče</w:t>
            </w:r>
          </w:p>
          <w:p w:rsidR="006057D7" w:rsidRPr="00CB559A" w:rsidRDefault="006057D7" w:rsidP="00C12037">
            <w:pPr>
              <w:numPr>
                <w:ilvl w:val="0"/>
                <w:numId w:val="143"/>
              </w:numPr>
              <w:rPr>
                <w:b/>
                <w:sz w:val="22"/>
                <w:szCs w:val="22"/>
              </w:rPr>
            </w:pPr>
            <w:r w:rsidRPr="00CB559A">
              <w:rPr>
                <w:b/>
                <w:sz w:val="22"/>
                <w:szCs w:val="22"/>
              </w:rPr>
              <w:t>pohyb hráče bez míče</w:t>
            </w:r>
          </w:p>
          <w:p w:rsidR="006057D7" w:rsidRPr="00CB559A" w:rsidRDefault="006057D7" w:rsidP="00C12037">
            <w:pPr>
              <w:numPr>
                <w:ilvl w:val="0"/>
                <w:numId w:val="143"/>
              </w:numPr>
              <w:rPr>
                <w:b/>
                <w:sz w:val="22"/>
                <w:szCs w:val="22"/>
              </w:rPr>
            </w:pPr>
            <w:r w:rsidRPr="00CB559A">
              <w:rPr>
                <w:b/>
                <w:sz w:val="22"/>
                <w:szCs w:val="22"/>
              </w:rPr>
              <w:t>střelba na branku</w:t>
            </w:r>
          </w:p>
          <w:p w:rsidR="006057D7" w:rsidRPr="00CB559A" w:rsidRDefault="006057D7" w:rsidP="00C12037">
            <w:pPr>
              <w:numPr>
                <w:ilvl w:val="0"/>
                <w:numId w:val="143"/>
              </w:numPr>
              <w:rPr>
                <w:b/>
                <w:sz w:val="22"/>
                <w:szCs w:val="22"/>
              </w:rPr>
            </w:pPr>
            <w:r w:rsidRPr="00CB559A">
              <w:rPr>
                <w:b/>
                <w:sz w:val="22"/>
                <w:szCs w:val="22"/>
              </w:rPr>
              <w:t>herní činnost brankáře a hráče v poli</w:t>
            </w:r>
          </w:p>
          <w:p w:rsidR="006057D7" w:rsidRPr="00CB559A" w:rsidRDefault="006057D7" w:rsidP="00CB559A">
            <w:pPr>
              <w:ind w:left="72"/>
              <w:rPr>
                <w:b/>
                <w:sz w:val="22"/>
                <w:szCs w:val="22"/>
              </w:rPr>
            </w:pPr>
            <w:r w:rsidRPr="00CB559A">
              <w:rPr>
                <w:b/>
                <w:sz w:val="22"/>
                <w:szCs w:val="22"/>
              </w:rPr>
              <w:t xml:space="preserve">   (obránce a útočníka)</w:t>
            </w:r>
          </w:p>
          <w:p w:rsidR="006057D7" w:rsidRPr="00CB559A" w:rsidRDefault="006057D7" w:rsidP="00CB559A">
            <w:pPr>
              <w:ind w:left="72"/>
              <w:rPr>
                <w:b/>
                <w:sz w:val="22"/>
                <w:szCs w:val="22"/>
              </w:rPr>
            </w:pPr>
            <w:r w:rsidRPr="00CB559A">
              <w:rPr>
                <w:b/>
                <w:sz w:val="22"/>
                <w:szCs w:val="22"/>
              </w:rPr>
              <w:t xml:space="preserve">   </w:t>
            </w:r>
          </w:p>
          <w:p w:rsidR="006057D7" w:rsidRPr="00CB559A" w:rsidRDefault="006057D7" w:rsidP="00CB559A">
            <w:pPr>
              <w:ind w:left="72"/>
              <w:rPr>
                <w:b/>
                <w:sz w:val="22"/>
                <w:szCs w:val="22"/>
              </w:rPr>
            </w:pPr>
          </w:p>
          <w:p w:rsidR="006057D7" w:rsidRPr="00CB559A" w:rsidRDefault="006057D7" w:rsidP="00C12037">
            <w:pPr>
              <w:numPr>
                <w:ilvl w:val="0"/>
                <w:numId w:val="143"/>
              </w:numPr>
              <w:rPr>
                <w:b/>
                <w:sz w:val="22"/>
                <w:szCs w:val="22"/>
              </w:rPr>
            </w:pPr>
          </w:p>
          <w:p w:rsidR="006057D7" w:rsidRPr="00CB559A" w:rsidRDefault="006057D7" w:rsidP="00C12037">
            <w:pPr>
              <w:numPr>
                <w:ilvl w:val="0"/>
                <w:numId w:val="143"/>
              </w:numPr>
              <w:rPr>
                <w:b/>
                <w:sz w:val="22"/>
                <w:szCs w:val="22"/>
              </w:rPr>
            </w:pPr>
          </w:p>
          <w:p w:rsidR="006057D7" w:rsidRPr="00CB559A" w:rsidRDefault="006057D7" w:rsidP="00C12037">
            <w:pPr>
              <w:numPr>
                <w:ilvl w:val="0"/>
                <w:numId w:val="143"/>
              </w:numPr>
              <w:rPr>
                <w:b/>
                <w:sz w:val="22"/>
                <w:szCs w:val="22"/>
              </w:rPr>
            </w:pPr>
          </w:p>
          <w:p w:rsidR="006057D7" w:rsidRPr="00CB559A" w:rsidRDefault="006057D7" w:rsidP="00C12037">
            <w:pPr>
              <w:numPr>
                <w:ilvl w:val="0"/>
                <w:numId w:val="143"/>
              </w:numPr>
              <w:rPr>
                <w:b/>
                <w:sz w:val="22"/>
                <w:szCs w:val="22"/>
              </w:rPr>
            </w:pPr>
            <w:r w:rsidRPr="00CB559A">
              <w:rPr>
                <w:b/>
                <w:sz w:val="22"/>
                <w:szCs w:val="22"/>
              </w:rPr>
              <w:t>-</w:t>
            </w:r>
          </w:p>
          <w:p w:rsidR="006057D7" w:rsidRPr="00CB559A" w:rsidRDefault="006057D7" w:rsidP="00C12037">
            <w:pPr>
              <w:numPr>
                <w:ilvl w:val="0"/>
                <w:numId w:val="143"/>
              </w:numPr>
              <w:rPr>
                <w:b/>
                <w:sz w:val="22"/>
                <w:szCs w:val="22"/>
              </w:rPr>
            </w:pPr>
            <w:r w:rsidRPr="00CB559A">
              <w:rPr>
                <w:b/>
                <w:sz w:val="22"/>
                <w:szCs w:val="22"/>
              </w:rPr>
              <w:t>-</w:t>
            </w:r>
          </w:p>
          <w:p w:rsidR="006057D7" w:rsidRPr="00CB559A" w:rsidRDefault="006057D7" w:rsidP="00C12037">
            <w:pPr>
              <w:numPr>
                <w:ilvl w:val="0"/>
                <w:numId w:val="143"/>
              </w:numPr>
              <w:rPr>
                <w:b/>
                <w:sz w:val="22"/>
                <w:szCs w:val="22"/>
              </w:rPr>
            </w:pPr>
            <w:r w:rsidRPr="00CB559A">
              <w:rPr>
                <w:b/>
                <w:sz w:val="22"/>
                <w:szCs w:val="22"/>
              </w:rPr>
              <w:t>-</w:t>
            </w:r>
          </w:p>
          <w:p w:rsidR="006057D7" w:rsidRPr="00CB559A" w:rsidRDefault="006057D7" w:rsidP="00975E61">
            <w:pPr>
              <w:rPr>
                <w:b/>
                <w:sz w:val="22"/>
                <w:szCs w:val="22"/>
              </w:rPr>
            </w:pPr>
          </w:p>
          <w:p w:rsidR="006057D7" w:rsidRPr="00CB559A" w:rsidRDefault="006057D7" w:rsidP="00975E61">
            <w:pPr>
              <w:rPr>
                <w:b/>
                <w:sz w:val="22"/>
                <w:szCs w:val="22"/>
              </w:rPr>
            </w:pPr>
            <w:r w:rsidRPr="00CB559A">
              <w:rPr>
                <w:b/>
                <w:sz w:val="22"/>
                <w:szCs w:val="22"/>
              </w:rPr>
              <w:t xml:space="preserve"> </w:t>
            </w:r>
          </w:p>
          <w:p w:rsidR="006057D7" w:rsidRPr="00CB559A" w:rsidRDefault="006057D7" w:rsidP="00CB559A">
            <w:pPr>
              <w:tabs>
                <w:tab w:val="left" w:pos="162"/>
              </w:tabs>
              <w:rPr>
                <w:b/>
                <w:sz w:val="22"/>
                <w:szCs w:val="22"/>
              </w:rPr>
            </w:pPr>
          </w:p>
          <w:p w:rsidR="006057D7" w:rsidRPr="00CB559A" w:rsidRDefault="006057D7" w:rsidP="00CB559A">
            <w:pPr>
              <w:tabs>
                <w:tab w:val="left" w:pos="267"/>
              </w:tabs>
              <w:jc w:val="center"/>
              <w:rPr>
                <w:sz w:val="22"/>
                <w:szCs w:val="22"/>
              </w:rPr>
            </w:pPr>
          </w:p>
        </w:tc>
        <w:tc>
          <w:tcPr>
            <w:tcW w:w="5730" w:type="dxa"/>
          </w:tcPr>
          <w:p w:rsidR="006057D7" w:rsidRPr="00CB559A" w:rsidRDefault="006057D7" w:rsidP="00C12037">
            <w:pPr>
              <w:numPr>
                <w:ilvl w:val="0"/>
                <w:numId w:val="143"/>
              </w:numPr>
              <w:rPr>
                <w:sz w:val="22"/>
                <w:szCs w:val="22"/>
              </w:rPr>
            </w:pPr>
            <w:r w:rsidRPr="00CB559A">
              <w:rPr>
                <w:sz w:val="22"/>
                <w:szCs w:val="22"/>
              </w:rPr>
              <w:t>chápe rozdíly mezi sportovními hrami a individuálními sporty</w:t>
            </w:r>
          </w:p>
          <w:p w:rsidR="006057D7" w:rsidRPr="00CB559A" w:rsidRDefault="006057D7" w:rsidP="00C12037">
            <w:pPr>
              <w:numPr>
                <w:ilvl w:val="0"/>
                <w:numId w:val="143"/>
              </w:numPr>
              <w:rPr>
                <w:sz w:val="22"/>
                <w:szCs w:val="22"/>
              </w:rPr>
            </w:pPr>
            <w:r w:rsidRPr="00CB559A">
              <w:rPr>
                <w:sz w:val="22"/>
                <w:szCs w:val="22"/>
              </w:rPr>
              <w:t>uvědomuje si základní přínos kolektivních her pro rozvoj osobnostních vlastností jednotlivce</w:t>
            </w:r>
          </w:p>
          <w:p w:rsidR="006057D7" w:rsidRPr="00CB559A" w:rsidRDefault="006057D7" w:rsidP="00C12037">
            <w:pPr>
              <w:numPr>
                <w:ilvl w:val="0"/>
                <w:numId w:val="143"/>
              </w:numPr>
              <w:rPr>
                <w:sz w:val="22"/>
                <w:szCs w:val="22"/>
              </w:rPr>
            </w:pPr>
            <w:r w:rsidRPr="00CB559A">
              <w:rPr>
                <w:sz w:val="22"/>
                <w:szCs w:val="22"/>
              </w:rPr>
              <w:t>dodržuje zásady FAIR-PLAY</w:t>
            </w:r>
          </w:p>
          <w:p w:rsidR="006057D7" w:rsidRPr="00CB559A" w:rsidRDefault="006057D7" w:rsidP="00C12037">
            <w:pPr>
              <w:numPr>
                <w:ilvl w:val="0"/>
                <w:numId w:val="143"/>
              </w:numPr>
              <w:rPr>
                <w:sz w:val="22"/>
                <w:szCs w:val="22"/>
              </w:rPr>
            </w:pPr>
            <w:r w:rsidRPr="00CB559A">
              <w:rPr>
                <w:sz w:val="22"/>
                <w:szCs w:val="22"/>
              </w:rPr>
              <w:t>zná základní pravidla kopané a používá je ve hře</w:t>
            </w:r>
          </w:p>
          <w:p w:rsidR="006057D7" w:rsidRPr="00CB559A" w:rsidRDefault="006057D7" w:rsidP="00C12037">
            <w:pPr>
              <w:numPr>
                <w:ilvl w:val="0"/>
                <w:numId w:val="143"/>
              </w:numPr>
              <w:rPr>
                <w:sz w:val="22"/>
                <w:szCs w:val="22"/>
              </w:rPr>
            </w:pPr>
            <w:r w:rsidRPr="00CB559A">
              <w:rPr>
                <w:sz w:val="22"/>
                <w:szCs w:val="22"/>
              </w:rPr>
              <w:t>dle své dispozice zvládá přihrávku, ztlumení a vedení míče, pohyb bez míče, střelbu na branku</w:t>
            </w:r>
          </w:p>
          <w:p w:rsidR="006057D7" w:rsidRPr="00CB559A" w:rsidRDefault="006057D7" w:rsidP="00CB559A">
            <w:pPr>
              <w:ind w:left="72"/>
              <w:rPr>
                <w:sz w:val="22"/>
                <w:szCs w:val="22"/>
              </w:rPr>
            </w:pPr>
          </w:p>
          <w:p w:rsidR="006057D7" w:rsidRPr="00CB559A" w:rsidRDefault="006057D7" w:rsidP="00CB559A">
            <w:pPr>
              <w:ind w:left="72"/>
              <w:rPr>
                <w:sz w:val="22"/>
                <w:szCs w:val="22"/>
              </w:rPr>
            </w:pPr>
            <w:r w:rsidRPr="00CB559A">
              <w:rPr>
                <w:sz w:val="22"/>
                <w:szCs w:val="22"/>
              </w:rPr>
              <w:t xml:space="preserve">   </w:t>
            </w:r>
          </w:p>
          <w:p w:rsidR="006057D7" w:rsidRPr="00CB559A" w:rsidRDefault="006057D7" w:rsidP="00CB559A">
            <w:pPr>
              <w:ind w:left="72"/>
              <w:rPr>
                <w:sz w:val="22"/>
                <w:szCs w:val="22"/>
              </w:rPr>
            </w:pPr>
          </w:p>
          <w:p w:rsidR="006057D7" w:rsidRPr="00CB559A" w:rsidRDefault="006057D7" w:rsidP="00CB559A">
            <w:pPr>
              <w:ind w:left="72"/>
              <w:rPr>
                <w:sz w:val="22"/>
                <w:szCs w:val="22"/>
              </w:rPr>
            </w:pPr>
          </w:p>
          <w:p w:rsidR="006057D7" w:rsidRPr="00CB559A" w:rsidRDefault="006057D7" w:rsidP="00CB559A">
            <w:pPr>
              <w:ind w:left="72"/>
              <w:rPr>
                <w:sz w:val="22"/>
                <w:szCs w:val="22"/>
              </w:rPr>
            </w:pPr>
          </w:p>
          <w:p w:rsidR="006057D7" w:rsidRPr="00CB559A" w:rsidRDefault="006057D7" w:rsidP="00CB559A">
            <w:pPr>
              <w:ind w:left="72"/>
              <w:rPr>
                <w:sz w:val="22"/>
                <w:szCs w:val="22"/>
              </w:rPr>
            </w:pPr>
            <w:r w:rsidRPr="00CB559A">
              <w:rPr>
                <w:sz w:val="22"/>
                <w:szCs w:val="22"/>
              </w:rPr>
              <w:t>-</w:t>
            </w:r>
          </w:p>
          <w:p w:rsidR="006057D7" w:rsidRPr="00CB559A" w:rsidRDefault="006057D7" w:rsidP="00CB559A">
            <w:pPr>
              <w:ind w:left="72"/>
              <w:rPr>
                <w:sz w:val="22"/>
                <w:szCs w:val="22"/>
              </w:rPr>
            </w:pPr>
            <w:r w:rsidRPr="00CB559A">
              <w:rPr>
                <w:sz w:val="22"/>
                <w:szCs w:val="22"/>
              </w:rPr>
              <w:t>-</w:t>
            </w:r>
          </w:p>
          <w:p w:rsidR="006057D7" w:rsidRPr="00CB559A" w:rsidRDefault="006057D7" w:rsidP="00CB559A">
            <w:pPr>
              <w:ind w:left="72"/>
              <w:rPr>
                <w:sz w:val="22"/>
                <w:szCs w:val="22"/>
              </w:rPr>
            </w:pPr>
            <w:r w:rsidRPr="00CB559A">
              <w:rPr>
                <w:sz w:val="22"/>
                <w:szCs w:val="22"/>
              </w:rPr>
              <w:t>-</w:t>
            </w:r>
          </w:p>
          <w:p w:rsidR="006057D7" w:rsidRPr="00CB559A" w:rsidRDefault="006057D7" w:rsidP="00CB559A">
            <w:pPr>
              <w:ind w:left="72"/>
              <w:rPr>
                <w:sz w:val="22"/>
                <w:szCs w:val="22"/>
              </w:rPr>
            </w:pPr>
            <w:r w:rsidRPr="00CB559A">
              <w:rPr>
                <w:sz w:val="22"/>
                <w:szCs w:val="22"/>
              </w:rPr>
              <w:t>-</w:t>
            </w:r>
          </w:p>
          <w:p w:rsidR="006057D7" w:rsidRPr="00CB559A" w:rsidRDefault="006057D7" w:rsidP="00CB559A">
            <w:pPr>
              <w:ind w:left="72"/>
              <w:rPr>
                <w:sz w:val="22"/>
                <w:szCs w:val="22"/>
              </w:rPr>
            </w:pPr>
            <w:r w:rsidRPr="00CB559A">
              <w:rPr>
                <w:sz w:val="22"/>
                <w:szCs w:val="22"/>
              </w:rPr>
              <w:t xml:space="preserve">   </w:t>
            </w:r>
          </w:p>
          <w:p w:rsidR="006057D7" w:rsidRPr="00CB559A" w:rsidRDefault="006057D7" w:rsidP="00CB559A">
            <w:pPr>
              <w:tabs>
                <w:tab w:val="left" w:pos="72"/>
              </w:tabs>
              <w:ind w:left="72"/>
              <w:rPr>
                <w:sz w:val="22"/>
                <w:szCs w:val="22"/>
              </w:rPr>
            </w:pPr>
          </w:p>
          <w:p w:rsidR="006057D7" w:rsidRPr="00CB559A" w:rsidRDefault="006057D7" w:rsidP="00C12037">
            <w:pPr>
              <w:numPr>
                <w:ilvl w:val="0"/>
                <w:numId w:val="143"/>
              </w:numPr>
              <w:rPr>
                <w:sz w:val="22"/>
                <w:szCs w:val="22"/>
              </w:rPr>
            </w:pPr>
          </w:p>
        </w:tc>
        <w:tc>
          <w:tcPr>
            <w:tcW w:w="3318" w:type="dxa"/>
          </w:tcPr>
          <w:p w:rsidR="006057D7" w:rsidRDefault="006057D7" w:rsidP="00975E61"/>
          <w:p w:rsidR="006057D7" w:rsidRDefault="006057D7" w:rsidP="00975E61"/>
        </w:tc>
      </w:tr>
      <w:tr w:rsidR="006057D7">
        <w:trPr>
          <w:trHeight w:hRule="exact" w:val="5759"/>
          <w:jc w:val="right"/>
        </w:trPr>
        <w:tc>
          <w:tcPr>
            <w:tcW w:w="6406" w:type="dxa"/>
          </w:tcPr>
          <w:p w:rsidR="006057D7" w:rsidRPr="00CB559A" w:rsidRDefault="006057D7" w:rsidP="00975E61">
            <w:pPr>
              <w:rPr>
                <w:b/>
                <w:sz w:val="22"/>
                <w:szCs w:val="22"/>
              </w:rPr>
            </w:pPr>
            <w:r w:rsidRPr="00CB559A">
              <w:rPr>
                <w:b/>
                <w:sz w:val="22"/>
                <w:szCs w:val="22"/>
              </w:rPr>
              <w:lastRenderedPageBreak/>
              <w:t xml:space="preserve">  -  základy herních systémů utkání </w:t>
            </w:r>
          </w:p>
          <w:p w:rsidR="006057D7" w:rsidRPr="00CB559A" w:rsidRDefault="006057D7" w:rsidP="00975E61">
            <w:pPr>
              <w:rPr>
                <w:b/>
                <w:sz w:val="22"/>
                <w:szCs w:val="22"/>
              </w:rPr>
            </w:pPr>
          </w:p>
          <w:p w:rsidR="006057D7" w:rsidRPr="00CB559A" w:rsidRDefault="006057D7" w:rsidP="00975E61">
            <w:pPr>
              <w:rPr>
                <w:b/>
                <w:sz w:val="22"/>
                <w:szCs w:val="22"/>
              </w:rPr>
            </w:pPr>
            <w:r w:rsidRPr="00CB559A">
              <w:rPr>
                <w:b/>
                <w:sz w:val="22"/>
                <w:szCs w:val="22"/>
              </w:rPr>
              <w:t xml:space="preserve"> Sportovní hry – basketbal</w:t>
            </w:r>
          </w:p>
          <w:p w:rsidR="006057D7" w:rsidRPr="00CB559A" w:rsidRDefault="006057D7" w:rsidP="00975E61">
            <w:pPr>
              <w:rPr>
                <w:b/>
                <w:sz w:val="22"/>
                <w:szCs w:val="22"/>
              </w:rPr>
            </w:pPr>
            <w:r w:rsidRPr="00CB559A">
              <w:rPr>
                <w:b/>
                <w:sz w:val="22"/>
                <w:szCs w:val="22"/>
              </w:rPr>
              <w:t xml:space="preserve">  -  herní</w:t>
            </w:r>
            <w:r w:rsidR="002C1A64" w:rsidRPr="00CB559A">
              <w:rPr>
                <w:b/>
                <w:sz w:val="22"/>
                <w:szCs w:val="22"/>
              </w:rPr>
              <w:t xml:space="preserve"> činnosti jednotlivce – dribling</w:t>
            </w:r>
            <w:r w:rsidRPr="00CB559A">
              <w:rPr>
                <w:b/>
                <w:sz w:val="22"/>
                <w:szCs w:val="22"/>
              </w:rPr>
              <w:t xml:space="preserve">,   </w:t>
            </w:r>
          </w:p>
          <w:p w:rsidR="006057D7" w:rsidRPr="00CB559A" w:rsidRDefault="006057D7" w:rsidP="00975E61">
            <w:pPr>
              <w:rPr>
                <w:b/>
                <w:sz w:val="22"/>
                <w:szCs w:val="22"/>
              </w:rPr>
            </w:pPr>
            <w:r w:rsidRPr="00CB559A">
              <w:rPr>
                <w:b/>
                <w:sz w:val="22"/>
                <w:szCs w:val="22"/>
              </w:rPr>
              <w:t xml:space="preserve">     přihrávka na místě,</w:t>
            </w:r>
            <w:r w:rsidR="00EB1B07">
              <w:rPr>
                <w:b/>
                <w:sz w:val="22"/>
                <w:szCs w:val="22"/>
              </w:rPr>
              <w:t xml:space="preserve"> </w:t>
            </w:r>
            <w:proofErr w:type="gramStart"/>
            <w:r w:rsidR="00EB1B07">
              <w:rPr>
                <w:b/>
                <w:sz w:val="22"/>
                <w:szCs w:val="22"/>
              </w:rPr>
              <w:t>přihrávka v  pohybu</w:t>
            </w:r>
            <w:proofErr w:type="gramEnd"/>
          </w:p>
          <w:p w:rsidR="006057D7" w:rsidRPr="00CB559A" w:rsidRDefault="006057D7" w:rsidP="00975E61">
            <w:pPr>
              <w:rPr>
                <w:b/>
                <w:sz w:val="22"/>
                <w:szCs w:val="22"/>
              </w:rPr>
            </w:pPr>
            <w:r w:rsidRPr="00CB559A">
              <w:rPr>
                <w:b/>
                <w:sz w:val="22"/>
                <w:szCs w:val="22"/>
              </w:rPr>
              <w:t xml:space="preserve">  -  pohyb hráče bez míče</w:t>
            </w:r>
          </w:p>
          <w:p w:rsidR="006057D7" w:rsidRPr="00CB559A" w:rsidRDefault="006057D7" w:rsidP="00975E61">
            <w:pPr>
              <w:rPr>
                <w:b/>
                <w:sz w:val="22"/>
                <w:szCs w:val="22"/>
              </w:rPr>
            </w:pPr>
            <w:r w:rsidRPr="00CB559A">
              <w:rPr>
                <w:b/>
                <w:sz w:val="22"/>
                <w:szCs w:val="22"/>
              </w:rPr>
              <w:t xml:space="preserve">  -  střelba na koš z místa</w:t>
            </w:r>
          </w:p>
          <w:p w:rsidR="006057D7" w:rsidRPr="00CB559A" w:rsidRDefault="006057D7" w:rsidP="00975E61">
            <w:pPr>
              <w:rPr>
                <w:b/>
                <w:sz w:val="22"/>
                <w:szCs w:val="22"/>
              </w:rPr>
            </w:pPr>
            <w:r w:rsidRPr="00CB559A">
              <w:rPr>
                <w:b/>
                <w:sz w:val="22"/>
                <w:szCs w:val="22"/>
              </w:rPr>
              <w:t xml:space="preserve">  -  střelba na koš z pohybu</w:t>
            </w:r>
          </w:p>
          <w:p w:rsidR="006057D7" w:rsidRPr="00CB559A" w:rsidRDefault="006057D7" w:rsidP="00975E61">
            <w:pPr>
              <w:rPr>
                <w:b/>
                <w:sz w:val="22"/>
                <w:szCs w:val="22"/>
              </w:rPr>
            </w:pPr>
            <w:r w:rsidRPr="00CB559A">
              <w:rPr>
                <w:b/>
                <w:sz w:val="22"/>
                <w:szCs w:val="22"/>
              </w:rPr>
              <w:t xml:space="preserve">  -  dvojtakt         </w:t>
            </w:r>
          </w:p>
          <w:p w:rsidR="006057D7" w:rsidRPr="00CB559A" w:rsidRDefault="006057D7" w:rsidP="00975E61">
            <w:pPr>
              <w:rPr>
                <w:b/>
                <w:sz w:val="22"/>
                <w:szCs w:val="22"/>
              </w:rPr>
            </w:pPr>
            <w:r w:rsidRPr="00CB559A">
              <w:rPr>
                <w:b/>
                <w:sz w:val="22"/>
                <w:szCs w:val="22"/>
              </w:rPr>
              <w:t xml:space="preserve"> Sportovní hry – </w:t>
            </w:r>
            <w:r w:rsidR="00380335">
              <w:rPr>
                <w:b/>
                <w:sz w:val="22"/>
                <w:szCs w:val="22"/>
              </w:rPr>
              <w:t>přehazovaná/</w:t>
            </w:r>
            <w:r w:rsidRPr="00CB559A">
              <w:rPr>
                <w:b/>
                <w:sz w:val="22"/>
                <w:szCs w:val="22"/>
              </w:rPr>
              <w:t>volejbal</w:t>
            </w:r>
          </w:p>
          <w:p w:rsidR="006057D7" w:rsidRPr="00EB1B07" w:rsidRDefault="006057D7" w:rsidP="00C12037">
            <w:pPr>
              <w:numPr>
                <w:ilvl w:val="0"/>
                <w:numId w:val="143"/>
              </w:numPr>
              <w:rPr>
                <w:b/>
                <w:sz w:val="22"/>
                <w:szCs w:val="22"/>
              </w:rPr>
            </w:pPr>
            <w:r w:rsidRPr="00EB1B07">
              <w:rPr>
                <w:b/>
                <w:sz w:val="22"/>
                <w:szCs w:val="22"/>
              </w:rPr>
              <w:t>herní činnosti jednotli</w:t>
            </w:r>
            <w:r w:rsidR="00EB1B07" w:rsidRPr="00EB1B07">
              <w:rPr>
                <w:b/>
                <w:sz w:val="22"/>
                <w:szCs w:val="22"/>
              </w:rPr>
              <w:t xml:space="preserve">vce – </w:t>
            </w:r>
            <w:r w:rsidRPr="00EB1B07">
              <w:rPr>
                <w:b/>
                <w:sz w:val="22"/>
                <w:szCs w:val="22"/>
              </w:rPr>
              <w:t>spodní podání na krátkou</w:t>
            </w:r>
          </w:p>
          <w:p w:rsidR="006057D7" w:rsidRPr="00CB559A" w:rsidRDefault="006057D7" w:rsidP="00975E61">
            <w:pPr>
              <w:rPr>
                <w:b/>
                <w:sz w:val="22"/>
                <w:szCs w:val="22"/>
              </w:rPr>
            </w:pPr>
            <w:r w:rsidRPr="00CB559A">
              <w:rPr>
                <w:b/>
                <w:sz w:val="22"/>
                <w:szCs w:val="22"/>
              </w:rPr>
              <w:t xml:space="preserve">    </w:t>
            </w:r>
            <w:r w:rsidR="002C1A64" w:rsidRPr="00CB559A">
              <w:rPr>
                <w:b/>
                <w:sz w:val="22"/>
                <w:szCs w:val="22"/>
              </w:rPr>
              <w:t xml:space="preserve"> </w:t>
            </w:r>
            <w:r w:rsidRPr="00CB559A">
              <w:rPr>
                <w:b/>
                <w:sz w:val="22"/>
                <w:szCs w:val="22"/>
              </w:rPr>
              <w:t xml:space="preserve"> vzdálenost   </w:t>
            </w:r>
          </w:p>
          <w:p w:rsidR="006057D7" w:rsidRPr="00CB559A" w:rsidRDefault="006057D7" w:rsidP="00975E61">
            <w:pPr>
              <w:rPr>
                <w:b/>
                <w:sz w:val="22"/>
                <w:szCs w:val="22"/>
              </w:rPr>
            </w:pPr>
            <w:r w:rsidRPr="00CB559A">
              <w:rPr>
                <w:b/>
                <w:sz w:val="22"/>
                <w:szCs w:val="22"/>
              </w:rPr>
              <w:t>Sportovní hry – házená</w:t>
            </w:r>
          </w:p>
          <w:p w:rsidR="006057D7" w:rsidRPr="00CB559A" w:rsidRDefault="006057D7" w:rsidP="00975E61">
            <w:pPr>
              <w:rPr>
                <w:b/>
                <w:sz w:val="22"/>
                <w:szCs w:val="22"/>
              </w:rPr>
            </w:pPr>
            <w:r w:rsidRPr="00CB559A">
              <w:rPr>
                <w:b/>
                <w:sz w:val="22"/>
                <w:szCs w:val="22"/>
              </w:rPr>
              <w:t xml:space="preserve">  -  průpravná hra přihrávaná   </w:t>
            </w:r>
          </w:p>
          <w:p w:rsidR="006057D7" w:rsidRPr="00CB559A" w:rsidRDefault="006057D7" w:rsidP="00975E61">
            <w:pPr>
              <w:rPr>
                <w:b/>
                <w:sz w:val="22"/>
                <w:szCs w:val="22"/>
              </w:rPr>
            </w:pPr>
            <w:r w:rsidRPr="00CB559A">
              <w:rPr>
                <w:b/>
                <w:sz w:val="22"/>
                <w:szCs w:val="22"/>
              </w:rPr>
              <w:t>Sportovní hry – florbal</w:t>
            </w:r>
          </w:p>
          <w:p w:rsidR="002C1A64" w:rsidRPr="00CB559A" w:rsidRDefault="006057D7" w:rsidP="00975E61">
            <w:pPr>
              <w:rPr>
                <w:b/>
                <w:sz w:val="22"/>
                <w:szCs w:val="22"/>
              </w:rPr>
            </w:pPr>
            <w:r w:rsidRPr="00CB559A">
              <w:rPr>
                <w:b/>
                <w:sz w:val="22"/>
                <w:szCs w:val="22"/>
              </w:rPr>
              <w:t xml:space="preserve">  -  herní činnosti jednotlivce – přihrávka</w:t>
            </w:r>
            <w:r w:rsidR="002C1A64" w:rsidRPr="00CB559A">
              <w:rPr>
                <w:b/>
                <w:sz w:val="22"/>
                <w:szCs w:val="22"/>
              </w:rPr>
              <w:t xml:space="preserve"> </w:t>
            </w:r>
            <w:r w:rsidRPr="00CB559A">
              <w:rPr>
                <w:b/>
                <w:sz w:val="22"/>
                <w:szCs w:val="22"/>
              </w:rPr>
              <w:t xml:space="preserve">v klidu a pohybu, </w:t>
            </w:r>
            <w:r w:rsidR="002C1A64" w:rsidRPr="00CB559A">
              <w:rPr>
                <w:b/>
                <w:sz w:val="22"/>
                <w:szCs w:val="22"/>
              </w:rPr>
              <w:t xml:space="preserve">   </w:t>
            </w:r>
          </w:p>
          <w:p w:rsidR="006057D7" w:rsidRPr="00CB559A" w:rsidRDefault="002C1A64" w:rsidP="00975E61">
            <w:pPr>
              <w:rPr>
                <w:b/>
                <w:sz w:val="22"/>
                <w:szCs w:val="22"/>
              </w:rPr>
            </w:pPr>
            <w:r w:rsidRPr="00CB559A">
              <w:rPr>
                <w:b/>
                <w:sz w:val="22"/>
                <w:szCs w:val="22"/>
              </w:rPr>
              <w:t xml:space="preserve">     </w:t>
            </w:r>
            <w:r w:rsidR="006057D7" w:rsidRPr="00CB559A">
              <w:rPr>
                <w:b/>
                <w:sz w:val="22"/>
                <w:szCs w:val="22"/>
              </w:rPr>
              <w:t>vedení míčku holí</w:t>
            </w:r>
          </w:p>
          <w:p w:rsidR="006057D7" w:rsidRPr="00CB559A" w:rsidRDefault="006057D7" w:rsidP="00975E61">
            <w:pPr>
              <w:rPr>
                <w:b/>
                <w:sz w:val="22"/>
                <w:szCs w:val="22"/>
              </w:rPr>
            </w:pPr>
            <w:r w:rsidRPr="00CB559A">
              <w:rPr>
                <w:b/>
                <w:sz w:val="22"/>
                <w:szCs w:val="22"/>
              </w:rPr>
              <w:t xml:space="preserve">  -  herní činnosti brankaře, </w:t>
            </w:r>
            <w:proofErr w:type="gramStart"/>
            <w:r w:rsidRPr="00CB559A">
              <w:rPr>
                <w:b/>
                <w:sz w:val="22"/>
                <w:szCs w:val="22"/>
              </w:rPr>
              <w:t>obránce a  útočníka</w:t>
            </w:r>
            <w:proofErr w:type="gramEnd"/>
            <w:r w:rsidRPr="00CB559A">
              <w:rPr>
                <w:b/>
                <w:sz w:val="22"/>
                <w:szCs w:val="22"/>
              </w:rPr>
              <w:t xml:space="preserve"> </w:t>
            </w:r>
          </w:p>
          <w:p w:rsidR="006057D7" w:rsidRPr="00CB559A" w:rsidRDefault="006057D7" w:rsidP="00975E61">
            <w:pPr>
              <w:rPr>
                <w:b/>
                <w:sz w:val="22"/>
                <w:szCs w:val="22"/>
              </w:rPr>
            </w:pPr>
            <w:r w:rsidRPr="00CB559A">
              <w:rPr>
                <w:b/>
                <w:sz w:val="22"/>
                <w:szCs w:val="22"/>
              </w:rPr>
              <w:t xml:space="preserve">  -  utkání dle jednoduchých pravidel    </w:t>
            </w:r>
          </w:p>
          <w:p w:rsidR="006057D7" w:rsidRPr="00CB559A" w:rsidRDefault="006057D7" w:rsidP="00975E61">
            <w:pPr>
              <w:rPr>
                <w:b/>
                <w:sz w:val="22"/>
                <w:szCs w:val="22"/>
              </w:rPr>
            </w:pPr>
            <w:r w:rsidRPr="00CB559A">
              <w:rPr>
                <w:b/>
                <w:sz w:val="22"/>
                <w:szCs w:val="22"/>
              </w:rPr>
              <w:t xml:space="preserve">  </w:t>
            </w:r>
          </w:p>
          <w:p w:rsidR="006057D7" w:rsidRPr="00CB559A" w:rsidRDefault="006057D7" w:rsidP="00975E61">
            <w:pPr>
              <w:rPr>
                <w:b/>
                <w:sz w:val="22"/>
                <w:szCs w:val="22"/>
              </w:rPr>
            </w:pPr>
            <w:r w:rsidRPr="00CB559A">
              <w:rPr>
                <w:b/>
                <w:sz w:val="22"/>
                <w:szCs w:val="22"/>
              </w:rPr>
              <w:t xml:space="preserve">  </w:t>
            </w:r>
          </w:p>
          <w:p w:rsidR="006057D7" w:rsidRPr="00CB559A" w:rsidRDefault="006057D7" w:rsidP="00975E61">
            <w:pPr>
              <w:rPr>
                <w:b/>
                <w:sz w:val="22"/>
                <w:szCs w:val="22"/>
              </w:rPr>
            </w:pPr>
          </w:p>
          <w:p w:rsidR="006057D7" w:rsidRPr="00CB559A" w:rsidRDefault="006057D7" w:rsidP="00975E61">
            <w:pPr>
              <w:rPr>
                <w:b/>
                <w:sz w:val="22"/>
                <w:szCs w:val="22"/>
              </w:rPr>
            </w:pPr>
          </w:p>
          <w:p w:rsidR="006057D7" w:rsidRPr="00CB559A" w:rsidRDefault="006057D7" w:rsidP="00975E61">
            <w:pPr>
              <w:rPr>
                <w:b/>
                <w:sz w:val="22"/>
                <w:szCs w:val="22"/>
              </w:rPr>
            </w:pPr>
          </w:p>
          <w:p w:rsidR="006057D7" w:rsidRPr="00CB559A" w:rsidRDefault="006057D7" w:rsidP="00975E61">
            <w:pPr>
              <w:rPr>
                <w:b/>
                <w:sz w:val="22"/>
                <w:szCs w:val="22"/>
              </w:rPr>
            </w:pPr>
          </w:p>
          <w:p w:rsidR="006057D7" w:rsidRPr="00CB559A" w:rsidRDefault="006057D7" w:rsidP="00975E61">
            <w:pPr>
              <w:rPr>
                <w:b/>
                <w:sz w:val="22"/>
                <w:szCs w:val="22"/>
              </w:rPr>
            </w:pPr>
          </w:p>
        </w:tc>
        <w:tc>
          <w:tcPr>
            <w:tcW w:w="5730" w:type="dxa"/>
          </w:tcPr>
          <w:p w:rsidR="006057D7" w:rsidRPr="00CB559A" w:rsidRDefault="006057D7" w:rsidP="00CB559A">
            <w:pPr>
              <w:ind w:left="-108"/>
              <w:rPr>
                <w:sz w:val="22"/>
                <w:szCs w:val="22"/>
              </w:rPr>
            </w:pPr>
            <w:r w:rsidRPr="00CB559A">
              <w:rPr>
                <w:sz w:val="22"/>
                <w:szCs w:val="22"/>
              </w:rPr>
              <w:t xml:space="preserve">   - orientuje se v poli a v herních činnostech jednotlivých </w:t>
            </w:r>
          </w:p>
          <w:p w:rsidR="006057D7" w:rsidRPr="00CB559A" w:rsidRDefault="006057D7" w:rsidP="00975E61">
            <w:pPr>
              <w:rPr>
                <w:sz w:val="22"/>
                <w:szCs w:val="22"/>
              </w:rPr>
            </w:pPr>
            <w:r w:rsidRPr="00CB559A">
              <w:rPr>
                <w:sz w:val="22"/>
                <w:szCs w:val="22"/>
              </w:rPr>
              <w:t xml:space="preserve">    postů</w:t>
            </w:r>
          </w:p>
          <w:p w:rsidR="006057D7" w:rsidRPr="00CB559A" w:rsidRDefault="006057D7" w:rsidP="00C12037">
            <w:pPr>
              <w:numPr>
                <w:ilvl w:val="0"/>
                <w:numId w:val="143"/>
              </w:numPr>
              <w:rPr>
                <w:sz w:val="22"/>
                <w:szCs w:val="22"/>
              </w:rPr>
            </w:pPr>
            <w:r w:rsidRPr="00CB559A">
              <w:rPr>
                <w:sz w:val="22"/>
                <w:szCs w:val="22"/>
              </w:rPr>
              <w:t xml:space="preserve">zná základní pravidla basketbalu a užívá je běžně při </w:t>
            </w:r>
          </w:p>
          <w:p w:rsidR="006057D7" w:rsidRPr="00CB559A" w:rsidRDefault="006057D7" w:rsidP="00CB559A">
            <w:pPr>
              <w:ind w:left="-108"/>
              <w:rPr>
                <w:sz w:val="22"/>
                <w:szCs w:val="22"/>
              </w:rPr>
            </w:pPr>
            <w:r w:rsidRPr="00CB559A">
              <w:rPr>
                <w:sz w:val="22"/>
                <w:szCs w:val="22"/>
              </w:rPr>
              <w:t xml:space="preserve">      hře</w:t>
            </w:r>
          </w:p>
          <w:p w:rsidR="006057D7" w:rsidRPr="00CB559A" w:rsidRDefault="006057D7" w:rsidP="00CB559A">
            <w:pPr>
              <w:ind w:left="-108"/>
              <w:rPr>
                <w:sz w:val="22"/>
                <w:szCs w:val="22"/>
              </w:rPr>
            </w:pPr>
            <w:r w:rsidRPr="00CB559A">
              <w:rPr>
                <w:sz w:val="22"/>
                <w:szCs w:val="22"/>
              </w:rPr>
              <w:t xml:space="preserve">   -  přihrává a zpracovává míč na místě i v pohybu</w:t>
            </w:r>
          </w:p>
          <w:p w:rsidR="006057D7" w:rsidRPr="00CB559A" w:rsidRDefault="006057D7" w:rsidP="00CB559A">
            <w:pPr>
              <w:ind w:left="-108"/>
              <w:rPr>
                <w:sz w:val="22"/>
                <w:szCs w:val="22"/>
              </w:rPr>
            </w:pPr>
            <w:r w:rsidRPr="00CB559A">
              <w:rPr>
                <w:sz w:val="22"/>
                <w:szCs w:val="22"/>
              </w:rPr>
              <w:t xml:space="preserve">   -  ovládá míč driblingem</w:t>
            </w:r>
          </w:p>
          <w:p w:rsidR="006057D7" w:rsidRPr="00CB559A" w:rsidRDefault="00EB1B07" w:rsidP="00CB559A">
            <w:pPr>
              <w:ind w:left="-108"/>
              <w:rPr>
                <w:sz w:val="22"/>
                <w:szCs w:val="22"/>
              </w:rPr>
            </w:pPr>
            <w:r>
              <w:rPr>
                <w:sz w:val="22"/>
                <w:szCs w:val="22"/>
              </w:rPr>
              <w:t xml:space="preserve">   -  provádí</w:t>
            </w:r>
            <w:r w:rsidR="006057D7" w:rsidRPr="00CB559A">
              <w:rPr>
                <w:sz w:val="22"/>
                <w:szCs w:val="22"/>
              </w:rPr>
              <w:t xml:space="preserve"> střelbu na koš</w:t>
            </w:r>
          </w:p>
          <w:p w:rsidR="006057D7" w:rsidRPr="00CB559A" w:rsidRDefault="006057D7" w:rsidP="00CB559A">
            <w:pPr>
              <w:ind w:left="-108"/>
              <w:rPr>
                <w:sz w:val="22"/>
                <w:szCs w:val="22"/>
              </w:rPr>
            </w:pPr>
          </w:p>
          <w:p w:rsidR="00EB1B07"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  seznamuje se se základními pravidly odbíjené</w:t>
            </w:r>
          </w:p>
          <w:p w:rsidR="006057D7" w:rsidRPr="00CB559A" w:rsidRDefault="006057D7" w:rsidP="00CB559A">
            <w:pPr>
              <w:ind w:left="-108"/>
              <w:rPr>
                <w:sz w:val="22"/>
                <w:szCs w:val="22"/>
              </w:rPr>
            </w:pPr>
            <w:r w:rsidRPr="00CB559A">
              <w:rPr>
                <w:sz w:val="22"/>
                <w:szCs w:val="22"/>
              </w:rPr>
              <w:t xml:space="preserve">   -  umí na základě průpravné hry (přehazovaná) odvodit </w:t>
            </w:r>
          </w:p>
          <w:p w:rsidR="006057D7" w:rsidRPr="00CB559A" w:rsidRDefault="006057D7" w:rsidP="00CB559A">
            <w:pPr>
              <w:ind w:left="-108"/>
              <w:rPr>
                <w:sz w:val="22"/>
                <w:szCs w:val="22"/>
              </w:rPr>
            </w:pPr>
            <w:r w:rsidRPr="00CB559A">
              <w:rPr>
                <w:sz w:val="22"/>
                <w:szCs w:val="22"/>
              </w:rPr>
              <w:t xml:space="preserve">       pohyb hráčů na hřišti při hře </w:t>
            </w: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r w:rsidRPr="00CB559A">
              <w:rPr>
                <w:sz w:val="22"/>
                <w:szCs w:val="22"/>
              </w:rPr>
              <w:t xml:space="preserve">   -  hraje házenou systémem „přihr</w:t>
            </w:r>
            <w:r w:rsidR="006004EA">
              <w:rPr>
                <w:sz w:val="22"/>
                <w:szCs w:val="22"/>
              </w:rPr>
              <w:t>a</w:t>
            </w:r>
            <w:r w:rsidRPr="00CB559A">
              <w:rPr>
                <w:sz w:val="22"/>
                <w:szCs w:val="22"/>
              </w:rPr>
              <w:t>j a běž“</w:t>
            </w:r>
          </w:p>
          <w:p w:rsidR="006057D7" w:rsidRPr="00CB559A" w:rsidRDefault="006057D7" w:rsidP="00CB559A">
            <w:pPr>
              <w:ind w:left="-108"/>
              <w:rPr>
                <w:sz w:val="22"/>
                <w:szCs w:val="22"/>
              </w:rPr>
            </w:pPr>
          </w:p>
          <w:p w:rsidR="006057D7" w:rsidRPr="00CB559A" w:rsidRDefault="006057D7" w:rsidP="00CB559A">
            <w:pPr>
              <w:ind w:left="-108"/>
              <w:rPr>
                <w:sz w:val="22"/>
                <w:szCs w:val="22"/>
              </w:rPr>
            </w:pPr>
            <w:r w:rsidRPr="00CB559A">
              <w:rPr>
                <w:sz w:val="22"/>
                <w:szCs w:val="22"/>
              </w:rPr>
              <w:t xml:space="preserve">   -  zná základní pravidla florbalu</w:t>
            </w:r>
          </w:p>
          <w:p w:rsidR="006057D7" w:rsidRPr="00CB559A" w:rsidRDefault="006057D7" w:rsidP="00CB559A">
            <w:pPr>
              <w:ind w:left="-108"/>
              <w:rPr>
                <w:sz w:val="22"/>
                <w:szCs w:val="22"/>
              </w:rPr>
            </w:pPr>
            <w:r w:rsidRPr="00CB559A">
              <w:rPr>
                <w:sz w:val="22"/>
                <w:szCs w:val="22"/>
              </w:rPr>
              <w:t xml:space="preserve">   -  vede míček, přihrává, střílí a pohybuje se po hřišti v </w:t>
            </w:r>
          </w:p>
          <w:p w:rsidR="006057D7" w:rsidRPr="00CB559A" w:rsidRDefault="006057D7" w:rsidP="00CB559A">
            <w:pPr>
              <w:ind w:left="-108"/>
              <w:rPr>
                <w:sz w:val="22"/>
                <w:szCs w:val="22"/>
              </w:rPr>
            </w:pPr>
            <w:r w:rsidRPr="00CB559A">
              <w:rPr>
                <w:sz w:val="22"/>
                <w:szCs w:val="22"/>
              </w:rPr>
              <w:t xml:space="preserve">       souladu s pravidly</w:t>
            </w:r>
          </w:p>
          <w:p w:rsidR="006057D7" w:rsidRPr="00CB559A" w:rsidRDefault="006057D7" w:rsidP="00CB559A">
            <w:pPr>
              <w:ind w:left="-108"/>
              <w:rPr>
                <w:sz w:val="22"/>
                <w:szCs w:val="22"/>
              </w:rPr>
            </w:pPr>
            <w:r w:rsidRPr="00CB559A">
              <w:rPr>
                <w:sz w:val="22"/>
                <w:szCs w:val="22"/>
              </w:rPr>
              <w:t xml:space="preserve">   -  zastává rozdílné úlohy hráče v návaznosti na jeho </w:t>
            </w:r>
          </w:p>
          <w:p w:rsidR="006057D7" w:rsidRDefault="006057D7" w:rsidP="00CB559A">
            <w:pPr>
              <w:ind w:left="-108"/>
              <w:rPr>
                <w:sz w:val="22"/>
                <w:szCs w:val="22"/>
              </w:rPr>
            </w:pPr>
            <w:r w:rsidRPr="00CB559A">
              <w:rPr>
                <w:sz w:val="22"/>
                <w:szCs w:val="22"/>
              </w:rPr>
              <w:t xml:space="preserve">       zařazení v</w:t>
            </w:r>
            <w:r w:rsidR="00D93062">
              <w:rPr>
                <w:sz w:val="22"/>
                <w:szCs w:val="22"/>
              </w:rPr>
              <w:t> </w:t>
            </w:r>
            <w:r w:rsidRPr="00CB559A">
              <w:rPr>
                <w:sz w:val="22"/>
                <w:szCs w:val="22"/>
              </w:rPr>
              <w:t>týmu</w:t>
            </w:r>
          </w:p>
          <w:p w:rsidR="00D93062" w:rsidRPr="00CB559A" w:rsidRDefault="00D93062" w:rsidP="00CB559A">
            <w:pPr>
              <w:ind w:left="-108"/>
              <w:rPr>
                <w:sz w:val="22"/>
                <w:szCs w:val="22"/>
              </w:rPr>
            </w:pPr>
            <w:r>
              <w:rPr>
                <w:sz w:val="22"/>
                <w:szCs w:val="22"/>
              </w:rPr>
              <w:t xml:space="preserve">   - vhodně využívá dig. technologie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975E61">
            <w:pPr>
              <w:rPr>
                <w:sz w:val="22"/>
                <w:szCs w:val="22"/>
              </w:rPr>
            </w:pPr>
          </w:p>
          <w:p w:rsidR="006057D7" w:rsidRPr="00CB559A" w:rsidRDefault="006057D7" w:rsidP="00975E61">
            <w:pPr>
              <w:rPr>
                <w:sz w:val="22"/>
                <w:szCs w:val="22"/>
              </w:rPr>
            </w:pPr>
          </w:p>
          <w:p w:rsidR="006057D7" w:rsidRPr="00CB559A" w:rsidRDefault="006057D7" w:rsidP="00975E61">
            <w:pPr>
              <w:rPr>
                <w:sz w:val="22"/>
                <w:szCs w:val="22"/>
              </w:rPr>
            </w:pPr>
          </w:p>
          <w:p w:rsidR="006057D7" w:rsidRPr="00CB559A" w:rsidRDefault="006057D7" w:rsidP="00975E61">
            <w:pPr>
              <w:rPr>
                <w:sz w:val="22"/>
                <w:szCs w:val="22"/>
              </w:rPr>
            </w:pPr>
            <w:r w:rsidRPr="00CB559A">
              <w:rPr>
                <w:sz w:val="22"/>
                <w:szCs w:val="22"/>
              </w:rPr>
              <w:t xml:space="preserve"> </w:t>
            </w:r>
          </w:p>
          <w:p w:rsidR="006057D7" w:rsidRPr="00CB559A" w:rsidRDefault="006057D7" w:rsidP="00975E61">
            <w:pPr>
              <w:rPr>
                <w:sz w:val="22"/>
                <w:szCs w:val="22"/>
              </w:rPr>
            </w:pPr>
            <w:r w:rsidRPr="00CB559A">
              <w:rPr>
                <w:sz w:val="22"/>
                <w:szCs w:val="22"/>
              </w:rPr>
              <w:t xml:space="preserve"> </w:t>
            </w:r>
          </w:p>
        </w:tc>
        <w:tc>
          <w:tcPr>
            <w:tcW w:w="3318" w:type="dxa"/>
          </w:tcPr>
          <w:p w:rsidR="006057D7" w:rsidRPr="00CB559A" w:rsidRDefault="006057D7" w:rsidP="00975E61">
            <w:pPr>
              <w:rPr>
                <w:sz w:val="22"/>
                <w:szCs w:val="22"/>
              </w:rPr>
            </w:pPr>
          </w:p>
        </w:tc>
      </w:tr>
      <w:tr w:rsidR="006057D7">
        <w:trPr>
          <w:trHeight w:hRule="exact" w:val="3603"/>
          <w:jc w:val="right"/>
        </w:trPr>
        <w:tc>
          <w:tcPr>
            <w:tcW w:w="6406" w:type="dxa"/>
          </w:tcPr>
          <w:p w:rsidR="006057D7" w:rsidRPr="00CB559A" w:rsidRDefault="006057D7" w:rsidP="00CB559A">
            <w:pPr>
              <w:ind w:left="72"/>
              <w:rPr>
                <w:b/>
                <w:sz w:val="22"/>
                <w:szCs w:val="22"/>
              </w:rPr>
            </w:pPr>
            <w:r w:rsidRPr="00CB559A">
              <w:rPr>
                <w:b/>
                <w:sz w:val="22"/>
                <w:szCs w:val="22"/>
              </w:rPr>
              <w:t xml:space="preserve">         Další netradiční sportovní hry</w:t>
            </w:r>
          </w:p>
          <w:p w:rsidR="006057D7" w:rsidRPr="00CB559A" w:rsidRDefault="00380335" w:rsidP="00CB559A">
            <w:pPr>
              <w:ind w:left="72"/>
              <w:rPr>
                <w:b/>
                <w:sz w:val="22"/>
                <w:szCs w:val="22"/>
              </w:rPr>
            </w:pPr>
            <w:r>
              <w:rPr>
                <w:b/>
                <w:sz w:val="22"/>
                <w:szCs w:val="22"/>
              </w:rPr>
              <w:t xml:space="preserve"> S</w:t>
            </w:r>
            <w:r w:rsidR="006057D7" w:rsidRPr="00CB559A">
              <w:rPr>
                <w:b/>
                <w:sz w:val="22"/>
                <w:szCs w:val="22"/>
              </w:rPr>
              <w:t>oftbal, basebal</w:t>
            </w:r>
            <w:r>
              <w:rPr>
                <w:b/>
                <w:sz w:val="22"/>
                <w:szCs w:val="22"/>
              </w:rPr>
              <w:t>, frisbee, ringo</w:t>
            </w:r>
          </w:p>
          <w:p w:rsidR="006057D7" w:rsidRPr="00CB559A" w:rsidRDefault="006057D7" w:rsidP="00C12037">
            <w:pPr>
              <w:numPr>
                <w:ilvl w:val="0"/>
                <w:numId w:val="143"/>
              </w:numPr>
              <w:rPr>
                <w:b/>
                <w:sz w:val="22"/>
                <w:szCs w:val="22"/>
              </w:rPr>
            </w:pPr>
            <w:r w:rsidRPr="00CB559A">
              <w:rPr>
                <w:b/>
                <w:sz w:val="22"/>
                <w:szCs w:val="22"/>
              </w:rPr>
              <w:t>základní herní činnosti jednotlivce</w:t>
            </w:r>
          </w:p>
          <w:p w:rsidR="006057D7" w:rsidRPr="00CB559A" w:rsidRDefault="006057D7" w:rsidP="00C12037">
            <w:pPr>
              <w:numPr>
                <w:ilvl w:val="0"/>
                <w:numId w:val="143"/>
              </w:numPr>
              <w:rPr>
                <w:b/>
                <w:sz w:val="22"/>
                <w:szCs w:val="22"/>
              </w:rPr>
            </w:pPr>
            <w:r w:rsidRPr="00CB559A">
              <w:rPr>
                <w:b/>
                <w:sz w:val="22"/>
                <w:szCs w:val="22"/>
              </w:rPr>
              <w:t>přihrávky a nadhozy v pálkovacích hrách</w:t>
            </w:r>
          </w:p>
          <w:p w:rsidR="006057D7" w:rsidRPr="00CB559A" w:rsidRDefault="006057D7" w:rsidP="00CB559A">
            <w:pPr>
              <w:ind w:left="72"/>
              <w:rPr>
                <w:b/>
                <w:sz w:val="22"/>
                <w:szCs w:val="22"/>
              </w:rPr>
            </w:pPr>
            <w:r w:rsidRPr="00CB559A">
              <w:rPr>
                <w:b/>
                <w:sz w:val="22"/>
                <w:szCs w:val="22"/>
              </w:rPr>
              <w:t>-  orientace hráče v prostoru hřiště</w:t>
            </w:r>
          </w:p>
          <w:p w:rsidR="006057D7" w:rsidRPr="00CB559A" w:rsidRDefault="006057D7" w:rsidP="00CB559A">
            <w:pPr>
              <w:ind w:left="72"/>
              <w:rPr>
                <w:b/>
                <w:sz w:val="22"/>
                <w:szCs w:val="22"/>
              </w:rPr>
            </w:pPr>
          </w:p>
          <w:p w:rsidR="006057D7" w:rsidRPr="00CB559A" w:rsidRDefault="006057D7" w:rsidP="00CB559A">
            <w:pPr>
              <w:ind w:left="72"/>
              <w:rPr>
                <w:b/>
                <w:sz w:val="22"/>
                <w:szCs w:val="22"/>
              </w:rPr>
            </w:pPr>
          </w:p>
          <w:p w:rsidR="006057D7" w:rsidRPr="00CB559A" w:rsidRDefault="006057D7" w:rsidP="00CB559A">
            <w:pPr>
              <w:ind w:left="72"/>
              <w:rPr>
                <w:b/>
                <w:sz w:val="22"/>
                <w:szCs w:val="22"/>
              </w:rPr>
            </w:pPr>
            <w:proofErr w:type="gramStart"/>
            <w:r w:rsidRPr="00CB559A">
              <w:rPr>
                <w:b/>
                <w:sz w:val="22"/>
                <w:szCs w:val="22"/>
              </w:rPr>
              <w:t>Vybíjená ( a její</w:t>
            </w:r>
            <w:proofErr w:type="gramEnd"/>
            <w:r w:rsidRPr="00CB559A">
              <w:rPr>
                <w:b/>
                <w:sz w:val="22"/>
                <w:szCs w:val="22"/>
              </w:rPr>
              <w:t xml:space="preserve"> obměny)</w:t>
            </w:r>
          </w:p>
          <w:p w:rsidR="006057D7" w:rsidRPr="00CB559A" w:rsidRDefault="006057D7" w:rsidP="00CB559A">
            <w:pPr>
              <w:ind w:left="72"/>
              <w:rPr>
                <w:b/>
                <w:sz w:val="22"/>
                <w:szCs w:val="22"/>
              </w:rPr>
            </w:pPr>
          </w:p>
          <w:p w:rsidR="006057D7" w:rsidRPr="00CB559A" w:rsidRDefault="006057D7" w:rsidP="00CB559A">
            <w:pPr>
              <w:ind w:left="72"/>
              <w:rPr>
                <w:b/>
                <w:sz w:val="22"/>
                <w:szCs w:val="22"/>
              </w:rPr>
            </w:pPr>
          </w:p>
          <w:p w:rsidR="006057D7" w:rsidRPr="00CB559A" w:rsidRDefault="006057D7" w:rsidP="001960E5">
            <w:pPr>
              <w:ind w:left="72"/>
              <w:rPr>
                <w:b/>
                <w:sz w:val="22"/>
                <w:szCs w:val="22"/>
              </w:rPr>
            </w:pPr>
            <w:r w:rsidRPr="00CB559A">
              <w:rPr>
                <w:b/>
                <w:sz w:val="22"/>
                <w:szCs w:val="22"/>
              </w:rPr>
              <w:t xml:space="preserve">                         </w:t>
            </w:r>
          </w:p>
          <w:p w:rsidR="006057D7" w:rsidRPr="00CB559A" w:rsidRDefault="006057D7" w:rsidP="00CB559A">
            <w:pPr>
              <w:ind w:left="72"/>
              <w:rPr>
                <w:b/>
                <w:sz w:val="22"/>
                <w:szCs w:val="22"/>
              </w:rPr>
            </w:pPr>
          </w:p>
          <w:p w:rsidR="006057D7" w:rsidRPr="00CB559A" w:rsidRDefault="006057D7" w:rsidP="00CB559A">
            <w:pPr>
              <w:ind w:left="72"/>
              <w:rPr>
                <w:b/>
                <w:sz w:val="22"/>
                <w:szCs w:val="22"/>
              </w:rPr>
            </w:pPr>
          </w:p>
          <w:p w:rsidR="006057D7" w:rsidRPr="00CB559A" w:rsidRDefault="006057D7" w:rsidP="00CB559A">
            <w:pPr>
              <w:ind w:left="72"/>
              <w:rPr>
                <w:b/>
                <w:sz w:val="22"/>
                <w:szCs w:val="22"/>
              </w:rPr>
            </w:pPr>
          </w:p>
          <w:p w:rsidR="006057D7" w:rsidRPr="00CB559A" w:rsidRDefault="006057D7" w:rsidP="00975E61">
            <w:pPr>
              <w:rPr>
                <w:b/>
                <w:sz w:val="22"/>
                <w:szCs w:val="22"/>
              </w:rPr>
            </w:pPr>
          </w:p>
          <w:p w:rsidR="006057D7" w:rsidRPr="00CB559A" w:rsidRDefault="006057D7" w:rsidP="00CB559A">
            <w:pPr>
              <w:ind w:left="72"/>
              <w:rPr>
                <w:b/>
                <w:sz w:val="22"/>
                <w:szCs w:val="22"/>
              </w:rPr>
            </w:pPr>
            <w:r w:rsidRPr="00CB559A">
              <w:rPr>
                <w:b/>
                <w:sz w:val="22"/>
                <w:szCs w:val="22"/>
              </w:rPr>
              <w:t xml:space="preserve">- </w:t>
            </w:r>
          </w:p>
          <w:p w:rsidR="006057D7" w:rsidRPr="00CB559A" w:rsidRDefault="006057D7" w:rsidP="00CB559A">
            <w:pPr>
              <w:ind w:left="72"/>
              <w:rPr>
                <w:b/>
                <w:sz w:val="22"/>
                <w:szCs w:val="22"/>
              </w:rPr>
            </w:pPr>
            <w:r w:rsidRPr="00CB559A">
              <w:rPr>
                <w:b/>
                <w:sz w:val="22"/>
                <w:szCs w:val="22"/>
              </w:rPr>
              <w:t xml:space="preserve">- </w:t>
            </w:r>
          </w:p>
          <w:p w:rsidR="006057D7" w:rsidRPr="00CB559A" w:rsidRDefault="006057D7" w:rsidP="00CB559A">
            <w:pPr>
              <w:ind w:left="72"/>
              <w:rPr>
                <w:b/>
                <w:sz w:val="22"/>
                <w:szCs w:val="22"/>
              </w:rPr>
            </w:pPr>
          </w:p>
          <w:p w:rsidR="006057D7" w:rsidRPr="00CB559A" w:rsidRDefault="006057D7" w:rsidP="00CB559A">
            <w:pPr>
              <w:ind w:left="72"/>
              <w:rPr>
                <w:b/>
                <w:sz w:val="22"/>
                <w:szCs w:val="22"/>
              </w:rPr>
            </w:pPr>
          </w:p>
        </w:tc>
        <w:tc>
          <w:tcPr>
            <w:tcW w:w="5730" w:type="dxa"/>
          </w:tcPr>
          <w:p w:rsidR="006057D7" w:rsidRPr="00CB559A" w:rsidRDefault="006057D7" w:rsidP="00CB559A">
            <w:pPr>
              <w:ind w:left="-108"/>
              <w:rPr>
                <w:sz w:val="22"/>
                <w:szCs w:val="22"/>
              </w:rPr>
            </w:pPr>
            <w:r w:rsidRPr="00CB559A">
              <w:rPr>
                <w:sz w:val="22"/>
                <w:szCs w:val="22"/>
              </w:rPr>
              <w:t xml:space="preserve">   -  poznává pravidla dalších méně známých sportovních</w:t>
            </w:r>
          </w:p>
          <w:p w:rsidR="006057D7" w:rsidRPr="00CB559A" w:rsidRDefault="006057D7" w:rsidP="00CB559A">
            <w:pPr>
              <w:ind w:left="-108"/>
              <w:rPr>
                <w:sz w:val="22"/>
                <w:szCs w:val="22"/>
              </w:rPr>
            </w:pPr>
            <w:r w:rsidRPr="00CB559A">
              <w:rPr>
                <w:sz w:val="22"/>
                <w:szCs w:val="22"/>
              </w:rPr>
              <w:t xml:space="preserve">      her</w:t>
            </w:r>
          </w:p>
          <w:p w:rsidR="006057D7" w:rsidRPr="00CB559A" w:rsidRDefault="006057D7" w:rsidP="00CB559A">
            <w:pPr>
              <w:ind w:left="-108"/>
              <w:rPr>
                <w:sz w:val="22"/>
                <w:szCs w:val="22"/>
              </w:rPr>
            </w:pPr>
            <w:r w:rsidRPr="00CB559A">
              <w:rPr>
                <w:sz w:val="22"/>
                <w:szCs w:val="22"/>
              </w:rPr>
              <w:t xml:space="preserve">   -  uplatňuje své sportovní dovednosti z jiných sportů</w:t>
            </w:r>
          </w:p>
          <w:p w:rsidR="006057D7" w:rsidRPr="00CB559A" w:rsidRDefault="006057D7" w:rsidP="00CB559A">
            <w:pPr>
              <w:ind w:left="-108"/>
              <w:rPr>
                <w:sz w:val="22"/>
                <w:szCs w:val="22"/>
              </w:rPr>
            </w:pPr>
            <w:r w:rsidRPr="00CB559A">
              <w:rPr>
                <w:sz w:val="22"/>
                <w:szCs w:val="22"/>
              </w:rPr>
              <w:t xml:space="preserve">      (běh, hod, ztlumení míče…)</w:t>
            </w:r>
          </w:p>
          <w:p w:rsidR="006057D7" w:rsidRPr="00CB559A" w:rsidRDefault="006057D7" w:rsidP="00CB559A">
            <w:pPr>
              <w:ind w:left="-108"/>
              <w:rPr>
                <w:sz w:val="22"/>
                <w:szCs w:val="22"/>
              </w:rPr>
            </w:pP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  hraje vybíjenou, používá různé herní varianty</w:t>
            </w:r>
          </w:p>
          <w:p w:rsidR="006057D7" w:rsidRPr="00CB559A" w:rsidRDefault="006057D7" w:rsidP="00CB559A">
            <w:pPr>
              <w:ind w:left="-108"/>
              <w:rPr>
                <w:sz w:val="22"/>
                <w:szCs w:val="22"/>
              </w:rPr>
            </w:pPr>
            <w:r w:rsidRPr="00CB559A">
              <w:rPr>
                <w:sz w:val="22"/>
                <w:szCs w:val="22"/>
              </w:rPr>
              <w:t xml:space="preserve">      (házení pravou, levou rukou, oběma rukama, </w:t>
            </w:r>
          </w:p>
          <w:p w:rsidR="006057D7" w:rsidRDefault="006057D7" w:rsidP="00CB559A">
            <w:pPr>
              <w:ind w:left="-108"/>
              <w:rPr>
                <w:sz w:val="22"/>
                <w:szCs w:val="22"/>
              </w:rPr>
            </w:pPr>
            <w:r w:rsidRPr="00CB559A">
              <w:rPr>
                <w:sz w:val="22"/>
                <w:szCs w:val="22"/>
              </w:rPr>
              <w:t xml:space="preserve">       s rychlým </w:t>
            </w:r>
            <w:proofErr w:type="gramStart"/>
            <w:r w:rsidRPr="00CB559A">
              <w:rPr>
                <w:sz w:val="22"/>
                <w:szCs w:val="22"/>
              </w:rPr>
              <w:t>návratem,...)</w:t>
            </w:r>
            <w:proofErr w:type="gramEnd"/>
          </w:p>
          <w:p w:rsidR="00EB1B07" w:rsidRPr="00CB559A" w:rsidRDefault="00EB1B07" w:rsidP="00CB559A">
            <w:pPr>
              <w:ind w:left="-108"/>
              <w:rPr>
                <w:sz w:val="22"/>
                <w:szCs w:val="22"/>
              </w:rPr>
            </w:pPr>
          </w:p>
          <w:p w:rsidR="006057D7" w:rsidRPr="00CB559A" w:rsidRDefault="006057D7" w:rsidP="001960E5">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r w:rsidRPr="00CB559A">
              <w:rPr>
                <w:sz w:val="22"/>
                <w:szCs w:val="22"/>
              </w:rPr>
              <w:t xml:space="preserve"> </w:t>
            </w: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B559A">
            <w:pPr>
              <w:ind w:left="-108"/>
              <w:rPr>
                <w:sz w:val="22"/>
                <w:szCs w:val="22"/>
              </w:rPr>
            </w:pPr>
          </w:p>
          <w:p w:rsidR="006057D7" w:rsidRPr="00CB559A" w:rsidRDefault="006057D7" w:rsidP="00C12037">
            <w:pPr>
              <w:numPr>
                <w:ilvl w:val="0"/>
                <w:numId w:val="143"/>
              </w:numPr>
              <w:rPr>
                <w:sz w:val="22"/>
                <w:szCs w:val="22"/>
              </w:rPr>
            </w:pPr>
          </w:p>
          <w:p w:rsidR="006057D7" w:rsidRPr="00CB559A" w:rsidRDefault="006057D7" w:rsidP="00CB559A">
            <w:pPr>
              <w:ind w:left="-108"/>
              <w:rPr>
                <w:sz w:val="22"/>
                <w:szCs w:val="22"/>
              </w:rPr>
            </w:pPr>
          </w:p>
          <w:p w:rsidR="006057D7" w:rsidRPr="00CB559A" w:rsidRDefault="006057D7" w:rsidP="00975E61">
            <w:pPr>
              <w:rPr>
                <w:sz w:val="22"/>
                <w:szCs w:val="22"/>
              </w:rPr>
            </w:pPr>
          </w:p>
          <w:p w:rsidR="006057D7" w:rsidRPr="00CB559A" w:rsidRDefault="006057D7" w:rsidP="00975E61">
            <w:pPr>
              <w:rPr>
                <w:sz w:val="22"/>
                <w:szCs w:val="22"/>
              </w:rPr>
            </w:pPr>
          </w:p>
          <w:p w:rsidR="006057D7" w:rsidRPr="00CB559A" w:rsidRDefault="006057D7" w:rsidP="00975E61">
            <w:pPr>
              <w:rPr>
                <w:sz w:val="22"/>
                <w:szCs w:val="22"/>
              </w:rPr>
            </w:pPr>
          </w:p>
          <w:p w:rsidR="006057D7" w:rsidRPr="00CB559A" w:rsidRDefault="006057D7" w:rsidP="00975E61">
            <w:pPr>
              <w:rPr>
                <w:sz w:val="22"/>
                <w:szCs w:val="22"/>
              </w:rPr>
            </w:pPr>
            <w:r w:rsidRPr="00CB559A">
              <w:rPr>
                <w:sz w:val="22"/>
                <w:szCs w:val="22"/>
              </w:rPr>
              <w:t xml:space="preserve"> </w:t>
            </w:r>
          </w:p>
          <w:p w:rsidR="006057D7" w:rsidRPr="00CB559A" w:rsidRDefault="006057D7" w:rsidP="00975E61">
            <w:pPr>
              <w:rPr>
                <w:sz w:val="22"/>
                <w:szCs w:val="22"/>
              </w:rPr>
            </w:pPr>
            <w:r w:rsidRPr="00CB559A">
              <w:rPr>
                <w:sz w:val="22"/>
                <w:szCs w:val="22"/>
              </w:rPr>
              <w:t xml:space="preserve"> </w:t>
            </w:r>
          </w:p>
        </w:tc>
        <w:tc>
          <w:tcPr>
            <w:tcW w:w="3318" w:type="dxa"/>
          </w:tcPr>
          <w:p w:rsidR="00732678" w:rsidRPr="00732678" w:rsidRDefault="00732678" w:rsidP="00732678">
            <w:pPr>
              <w:rPr>
                <w:sz w:val="22"/>
                <w:szCs w:val="22"/>
              </w:rPr>
            </w:pPr>
            <w:r w:rsidRPr="00732678">
              <w:rPr>
                <w:b/>
                <w:i/>
                <w:sz w:val="22"/>
                <w:szCs w:val="22"/>
              </w:rPr>
              <w:t>VMEGS</w:t>
            </w:r>
            <w:r w:rsidRPr="00732678">
              <w:rPr>
                <w:sz w:val="22"/>
                <w:szCs w:val="22"/>
              </w:rPr>
              <w:t xml:space="preserve"> – Evropa a svět nás zajímají</w:t>
            </w:r>
          </w:p>
          <w:p w:rsidR="006057D7" w:rsidRPr="00CB559A" w:rsidRDefault="006057D7" w:rsidP="00732678">
            <w:pPr>
              <w:rPr>
                <w:sz w:val="22"/>
                <w:szCs w:val="22"/>
              </w:rPr>
            </w:pPr>
          </w:p>
        </w:tc>
      </w:tr>
      <w:tr w:rsidR="006057D7">
        <w:trPr>
          <w:trHeight w:hRule="exact" w:val="355"/>
          <w:jc w:val="right"/>
        </w:trPr>
        <w:tc>
          <w:tcPr>
            <w:tcW w:w="6406" w:type="dxa"/>
          </w:tcPr>
          <w:p w:rsidR="006057D7" w:rsidRPr="00CB559A" w:rsidRDefault="006057D7" w:rsidP="00CB559A">
            <w:pPr>
              <w:tabs>
                <w:tab w:val="left" w:pos="267"/>
              </w:tabs>
              <w:rPr>
                <w:b/>
                <w:sz w:val="22"/>
                <w:szCs w:val="22"/>
              </w:rPr>
            </w:pPr>
            <w:r w:rsidRPr="00CB559A">
              <w:rPr>
                <w:b/>
                <w:sz w:val="22"/>
                <w:szCs w:val="22"/>
              </w:rPr>
              <w:t xml:space="preserve">                   Reprezentace školy</w:t>
            </w:r>
          </w:p>
        </w:tc>
        <w:tc>
          <w:tcPr>
            <w:tcW w:w="5730" w:type="dxa"/>
          </w:tcPr>
          <w:p w:rsidR="006057D7" w:rsidRPr="00CB559A" w:rsidRDefault="006057D7" w:rsidP="00C12037">
            <w:pPr>
              <w:numPr>
                <w:ilvl w:val="0"/>
                <w:numId w:val="143"/>
              </w:numPr>
              <w:rPr>
                <w:sz w:val="22"/>
                <w:szCs w:val="22"/>
              </w:rPr>
            </w:pPr>
            <w:r w:rsidRPr="00CB559A">
              <w:rPr>
                <w:sz w:val="22"/>
                <w:szCs w:val="22"/>
              </w:rPr>
              <w:t>-  dokáže přijmout porážku a přijmout vítězství</w:t>
            </w:r>
          </w:p>
        </w:tc>
        <w:tc>
          <w:tcPr>
            <w:tcW w:w="3318" w:type="dxa"/>
          </w:tcPr>
          <w:p w:rsidR="006057D7" w:rsidRPr="00CB559A" w:rsidRDefault="006057D7" w:rsidP="00975E61">
            <w:pPr>
              <w:rPr>
                <w:sz w:val="22"/>
                <w:szCs w:val="22"/>
              </w:rPr>
            </w:pPr>
          </w:p>
        </w:tc>
      </w:tr>
    </w:tbl>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5730"/>
        <w:gridCol w:w="3318"/>
      </w:tblGrid>
      <w:tr w:rsidR="00D33D75" w:rsidRPr="00CB559A">
        <w:trPr>
          <w:trHeight w:val="852"/>
          <w:jc w:val="right"/>
        </w:trPr>
        <w:tc>
          <w:tcPr>
            <w:tcW w:w="6406" w:type="dxa"/>
            <w:shd w:val="clear" w:color="auto" w:fill="E6E6E6"/>
            <w:vAlign w:val="center"/>
          </w:tcPr>
          <w:p w:rsidR="00D33D75" w:rsidRPr="00CB559A" w:rsidRDefault="00D33D75" w:rsidP="00CB559A">
            <w:pPr>
              <w:jc w:val="center"/>
              <w:rPr>
                <w:b/>
                <w:sz w:val="40"/>
                <w:szCs w:val="40"/>
              </w:rPr>
            </w:pPr>
            <w:r w:rsidRPr="00CB559A">
              <w:rPr>
                <w:b/>
                <w:sz w:val="40"/>
                <w:szCs w:val="40"/>
              </w:rPr>
              <w:lastRenderedPageBreak/>
              <w:t>7. ročník</w:t>
            </w:r>
          </w:p>
        </w:tc>
        <w:tc>
          <w:tcPr>
            <w:tcW w:w="5730" w:type="dxa"/>
            <w:shd w:val="clear" w:color="auto" w:fill="E6E6E6"/>
            <w:vAlign w:val="center"/>
          </w:tcPr>
          <w:p w:rsidR="00D33D75" w:rsidRPr="00CB559A" w:rsidRDefault="00D33D75" w:rsidP="00CB559A">
            <w:pPr>
              <w:jc w:val="center"/>
              <w:rPr>
                <w:b/>
                <w:sz w:val="40"/>
                <w:szCs w:val="40"/>
              </w:rPr>
            </w:pPr>
            <w:r w:rsidRPr="00CB559A">
              <w:rPr>
                <w:b/>
                <w:sz w:val="40"/>
                <w:szCs w:val="40"/>
              </w:rPr>
              <w:t>Tělesná výchova</w:t>
            </w:r>
          </w:p>
        </w:tc>
        <w:tc>
          <w:tcPr>
            <w:tcW w:w="3318" w:type="dxa"/>
            <w:shd w:val="clear" w:color="auto" w:fill="E6E6E6"/>
            <w:vAlign w:val="center"/>
          </w:tcPr>
          <w:p w:rsidR="00D33D75" w:rsidRPr="00CB559A" w:rsidRDefault="00D33D75" w:rsidP="00CB559A">
            <w:pPr>
              <w:jc w:val="center"/>
              <w:rPr>
                <w:b/>
                <w:sz w:val="40"/>
                <w:szCs w:val="40"/>
              </w:rPr>
            </w:pPr>
            <w:r w:rsidRPr="00CB559A">
              <w:rPr>
                <w:b/>
                <w:sz w:val="40"/>
                <w:szCs w:val="40"/>
              </w:rPr>
              <w:t>2 hodiny</w:t>
            </w:r>
          </w:p>
        </w:tc>
      </w:tr>
      <w:tr w:rsidR="00D33D75" w:rsidRPr="00CB559A">
        <w:trPr>
          <w:trHeight w:val="1027"/>
          <w:jc w:val="right"/>
        </w:trPr>
        <w:tc>
          <w:tcPr>
            <w:tcW w:w="6406" w:type="dxa"/>
            <w:vAlign w:val="center"/>
          </w:tcPr>
          <w:p w:rsidR="00D33D75" w:rsidRPr="00CB559A" w:rsidRDefault="00D33D75" w:rsidP="00CB559A">
            <w:pPr>
              <w:jc w:val="center"/>
              <w:rPr>
                <w:b/>
                <w:sz w:val="32"/>
                <w:szCs w:val="32"/>
              </w:rPr>
            </w:pPr>
            <w:r w:rsidRPr="00CB559A">
              <w:rPr>
                <w:b/>
                <w:sz w:val="32"/>
                <w:szCs w:val="32"/>
              </w:rPr>
              <w:t xml:space="preserve">Učivo </w:t>
            </w:r>
          </w:p>
        </w:tc>
        <w:tc>
          <w:tcPr>
            <w:tcW w:w="5730" w:type="dxa"/>
            <w:vAlign w:val="center"/>
          </w:tcPr>
          <w:p w:rsidR="00D33D75" w:rsidRPr="00CB559A" w:rsidRDefault="00D33D75" w:rsidP="00CB559A">
            <w:pPr>
              <w:jc w:val="center"/>
              <w:rPr>
                <w:b/>
                <w:sz w:val="32"/>
                <w:szCs w:val="32"/>
              </w:rPr>
            </w:pPr>
            <w:r w:rsidRPr="00CB559A">
              <w:rPr>
                <w:b/>
                <w:sz w:val="32"/>
                <w:szCs w:val="32"/>
              </w:rPr>
              <w:t>Očekávané výstupy</w:t>
            </w:r>
          </w:p>
        </w:tc>
        <w:tc>
          <w:tcPr>
            <w:tcW w:w="3318" w:type="dxa"/>
            <w:vAlign w:val="center"/>
          </w:tcPr>
          <w:p w:rsidR="00D33D75" w:rsidRPr="00CB559A" w:rsidRDefault="00D33D75" w:rsidP="00CB559A">
            <w:pPr>
              <w:jc w:val="center"/>
              <w:rPr>
                <w:b/>
              </w:rPr>
            </w:pPr>
            <w:r w:rsidRPr="00CB559A">
              <w:rPr>
                <w:b/>
              </w:rPr>
              <w:t>Průřezová témata</w:t>
            </w:r>
          </w:p>
          <w:p w:rsidR="00D33D75" w:rsidRPr="00CB559A" w:rsidRDefault="00D33D75" w:rsidP="00CB559A">
            <w:pPr>
              <w:jc w:val="center"/>
              <w:rPr>
                <w:b/>
              </w:rPr>
            </w:pPr>
            <w:r w:rsidRPr="00CB559A">
              <w:rPr>
                <w:b/>
              </w:rPr>
              <w:t>Mezipředmětové vztahy</w:t>
            </w:r>
          </w:p>
        </w:tc>
      </w:tr>
      <w:tr w:rsidR="00D33D75">
        <w:trPr>
          <w:trHeight w:hRule="exact" w:val="4217"/>
          <w:jc w:val="right"/>
        </w:trPr>
        <w:tc>
          <w:tcPr>
            <w:tcW w:w="6406" w:type="dxa"/>
          </w:tcPr>
          <w:p w:rsidR="00D33D75" w:rsidRPr="00CB559A" w:rsidRDefault="00D33D75" w:rsidP="00CB559A">
            <w:pPr>
              <w:ind w:left="72"/>
              <w:rPr>
                <w:b/>
                <w:sz w:val="22"/>
                <w:szCs w:val="22"/>
              </w:rPr>
            </w:pPr>
            <w:r w:rsidRPr="00CB559A">
              <w:rPr>
                <w:b/>
                <w:sz w:val="22"/>
                <w:szCs w:val="22"/>
              </w:rPr>
              <w:t xml:space="preserve">            Činnosti ovlivňující zdraví</w:t>
            </w:r>
          </w:p>
          <w:p w:rsidR="00D33D75" w:rsidRPr="00CB559A" w:rsidRDefault="00D33D75" w:rsidP="00C12037">
            <w:pPr>
              <w:numPr>
                <w:ilvl w:val="0"/>
                <w:numId w:val="143"/>
              </w:numPr>
              <w:rPr>
                <w:b/>
                <w:sz w:val="22"/>
                <w:szCs w:val="22"/>
              </w:rPr>
            </w:pPr>
            <w:r w:rsidRPr="00CB559A">
              <w:rPr>
                <w:b/>
                <w:sz w:val="22"/>
                <w:szCs w:val="22"/>
              </w:rPr>
              <w:t>význam pohybu pro zdraví</w:t>
            </w:r>
          </w:p>
          <w:p w:rsidR="00D33D75" w:rsidRPr="00CB559A" w:rsidRDefault="00D33D75" w:rsidP="00C12037">
            <w:pPr>
              <w:numPr>
                <w:ilvl w:val="0"/>
                <w:numId w:val="143"/>
              </w:numPr>
              <w:rPr>
                <w:b/>
                <w:sz w:val="22"/>
                <w:szCs w:val="22"/>
              </w:rPr>
            </w:pPr>
            <w:r w:rsidRPr="00CB559A">
              <w:rPr>
                <w:b/>
                <w:sz w:val="22"/>
                <w:szCs w:val="22"/>
              </w:rPr>
              <w:t>hygiena a bezpečnost při pohybových   činnostech</w:t>
            </w: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tc>
        <w:tc>
          <w:tcPr>
            <w:tcW w:w="5730" w:type="dxa"/>
          </w:tcPr>
          <w:p w:rsidR="00D33D75" w:rsidRPr="00CB559A" w:rsidRDefault="00D33D75" w:rsidP="00C12037">
            <w:pPr>
              <w:numPr>
                <w:ilvl w:val="0"/>
                <w:numId w:val="143"/>
              </w:numPr>
              <w:rPr>
                <w:sz w:val="22"/>
                <w:szCs w:val="22"/>
              </w:rPr>
            </w:pPr>
            <w:r w:rsidRPr="00CB559A">
              <w:rPr>
                <w:sz w:val="22"/>
                <w:szCs w:val="22"/>
              </w:rPr>
              <w:t xml:space="preserve">aktivně vstupuje do organizace svého pohybového </w:t>
            </w:r>
          </w:p>
          <w:p w:rsidR="00D33D75" w:rsidRPr="00CB559A" w:rsidRDefault="00D33D75" w:rsidP="00CB559A">
            <w:pPr>
              <w:ind w:left="-108"/>
              <w:rPr>
                <w:sz w:val="22"/>
                <w:szCs w:val="22"/>
              </w:rPr>
            </w:pPr>
            <w:r w:rsidRPr="00CB559A">
              <w:rPr>
                <w:sz w:val="22"/>
                <w:szCs w:val="22"/>
              </w:rPr>
              <w:t xml:space="preserve">      režimu</w:t>
            </w:r>
          </w:p>
          <w:p w:rsidR="00D33D75" w:rsidRPr="00CB559A" w:rsidRDefault="00D33D75" w:rsidP="00C12037">
            <w:pPr>
              <w:numPr>
                <w:ilvl w:val="0"/>
                <w:numId w:val="143"/>
              </w:numPr>
              <w:rPr>
                <w:sz w:val="22"/>
                <w:szCs w:val="22"/>
              </w:rPr>
            </w:pPr>
            <w:r w:rsidRPr="00CB559A">
              <w:rPr>
                <w:sz w:val="22"/>
                <w:szCs w:val="22"/>
              </w:rPr>
              <w:t>usiluje o zlepšení své tělesné zdatnosti</w:t>
            </w:r>
          </w:p>
          <w:p w:rsidR="00D33D75" w:rsidRPr="00CB559A" w:rsidRDefault="00D33D75" w:rsidP="00C12037">
            <w:pPr>
              <w:numPr>
                <w:ilvl w:val="0"/>
                <w:numId w:val="143"/>
              </w:numPr>
              <w:rPr>
                <w:sz w:val="22"/>
                <w:szCs w:val="22"/>
              </w:rPr>
            </w:pPr>
            <w:r w:rsidRPr="00CB559A">
              <w:rPr>
                <w:sz w:val="22"/>
                <w:szCs w:val="22"/>
              </w:rPr>
              <w:t xml:space="preserve">odmítá drogy a jiné škodliviny jako neslučitelné se </w:t>
            </w:r>
          </w:p>
          <w:p w:rsidR="00D33D75" w:rsidRPr="00CB559A" w:rsidRDefault="00D33D75" w:rsidP="00CB559A">
            <w:pPr>
              <w:ind w:left="-108"/>
              <w:rPr>
                <w:sz w:val="22"/>
                <w:szCs w:val="22"/>
              </w:rPr>
            </w:pPr>
            <w:r w:rsidRPr="00CB559A">
              <w:rPr>
                <w:sz w:val="22"/>
                <w:szCs w:val="22"/>
              </w:rPr>
              <w:t xml:space="preserve">      sportem a zdravím</w:t>
            </w:r>
          </w:p>
          <w:p w:rsidR="00D33D75" w:rsidRPr="00CB559A" w:rsidRDefault="00D33D75" w:rsidP="00C12037">
            <w:pPr>
              <w:numPr>
                <w:ilvl w:val="0"/>
                <w:numId w:val="143"/>
              </w:numPr>
              <w:rPr>
                <w:sz w:val="22"/>
                <w:szCs w:val="22"/>
              </w:rPr>
            </w:pPr>
            <w:r w:rsidRPr="00CB559A">
              <w:rPr>
                <w:sz w:val="22"/>
                <w:szCs w:val="22"/>
              </w:rPr>
              <w:t xml:space="preserve">uplatňuje vhodné a bezpečné chování v přírodě a na </w:t>
            </w:r>
          </w:p>
          <w:p w:rsidR="00D33D75" w:rsidRPr="00CB559A" w:rsidRDefault="00D33D75" w:rsidP="00CB559A">
            <w:pPr>
              <w:ind w:left="-108"/>
              <w:rPr>
                <w:sz w:val="22"/>
                <w:szCs w:val="22"/>
              </w:rPr>
            </w:pPr>
            <w:r w:rsidRPr="00CB559A">
              <w:rPr>
                <w:sz w:val="22"/>
                <w:szCs w:val="22"/>
              </w:rPr>
              <w:t xml:space="preserve">      méně známém prostředí sportovišť</w:t>
            </w:r>
          </w:p>
          <w:p w:rsidR="00D33D75" w:rsidRPr="00CB559A" w:rsidRDefault="00D33D75" w:rsidP="00C12037">
            <w:pPr>
              <w:numPr>
                <w:ilvl w:val="0"/>
                <w:numId w:val="143"/>
              </w:numPr>
              <w:rPr>
                <w:sz w:val="22"/>
                <w:szCs w:val="22"/>
              </w:rPr>
            </w:pPr>
            <w:r w:rsidRPr="00CB559A">
              <w:rPr>
                <w:sz w:val="22"/>
                <w:szCs w:val="22"/>
              </w:rPr>
              <w:t>uplatňuje pravidla hygieny</w:t>
            </w:r>
          </w:p>
          <w:p w:rsidR="00D33D75" w:rsidRPr="00CB559A" w:rsidRDefault="00D33D75" w:rsidP="00C12037">
            <w:pPr>
              <w:numPr>
                <w:ilvl w:val="0"/>
                <w:numId w:val="143"/>
              </w:numPr>
              <w:rPr>
                <w:sz w:val="22"/>
                <w:szCs w:val="22"/>
              </w:rPr>
            </w:pPr>
            <w:r w:rsidRPr="00CB559A">
              <w:rPr>
                <w:sz w:val="22"/>
                <w:szCs w:val="22"/>
              </w:rPr>
              <w:t xml:space="preserve">předvídá možná nebezpečí úrazu a přizpůsobí jim </w:t>
            </w:r>
          </w:p>
          <w:p w:rsidR="00D33D75" w:rsidRPr="00CB559A" w:rsidRDefault="00D33D75" w:rsidP="00CB559A">
            <w:pPr>
              <w:ind w:left="-108"/>
              <w:rPr>
                <w:sz w:val="22"/>
                <w:szCs w:val="22"/>
              </w:rPr>
            </w:pPr>
            <w:r w:rsidRPr="00CB559A">
              <w:rPr>
                <w:sz w:val="22"/>
                <w:szCs w:val="22"/>
              </w:rPr>
              <w:t xml:space="preserve">      svou činnost</w:t>
            </w:r>
          </w:p>
          <w:p w:rsidR="00D33D75" w:rsidRPr="00CB559A" w:rsidRDefault="00D33D75" w:rsidP="00C12037">
            <w:pPr>
              <w:numPr>
                <w:ilvl w:val="0"/>
                <w:numId w:val="143"/>
              </w:numPr>
              <w:rPr>
                <w:sz w:val="22"/>
                <w:szCs w:val="22"/>
              </w:rPr>
            </w:pPr>
            <w:r w:rsidRPr="00CB559A">
              <w:rPr>
                <w:sz w:val="22"/>
                <w:szCs w:val="22"/>
              </w:rPr>
              <w:t>chápe význam přípravy organismu před cvičením</w:t>
            </w:r>
          </w:p>
          <w:p w:rsidR="00D33D75" w:rsidRPr="00CB559A" w:rsidRDefault="00D33D75" w:rsidP="00C12037">
            <w:pPr>
              <w:numPr>
                <w:ilvl w:val="0"/>
                <w:numId w:val="143"/>
              </w:numPr>
              <w:rPr>
                <w:sz w:val="22"/>
                <w:szCs w:val="22"/>
              </w:rPr>
            </w:pPr>
            <w:r w:rsidRPr="00CB559A">
              <w:rPr>
                <w:sz w:val="22"/>
                <w:szCs w:val="22"/>
              </w:rPr>
              <w:t>připravuje a uklízí nářadí a náčiní</w:t>
            </w:r>
          </w:p>
          <w:p w:rsidR="00D33D75" w:rsidRPr="00CB559A" w:rsidRDefault="00D33D75" w:rsidP="00C12037">
            <w:pPr>
              <w:numPr>
                <w:ilvl w:val="0"/>
                <w:numId w:val="143"/>
              </w:numPr>
              <w:rPr>
                <w:sz w:val="22"/>
                <w:szCs w:val="22"/>
              </w:rPr>
            </w:pPr>
            <w:r w:rsidRPr="00CB559A">
              <w:rPr>
                <w:sz w:val="22"/>
                <w:szCs w:val="22"/>
              </w:rPr>
              <w:t xml:space="preserve">v tělocvičně předchází možným poraněním a úrazům </w:t>
            </w:r>
          </w:p>
          <w:p w:rsidR="00D33D75" w:rsidRPr="00CB559A" w:rsidRDefault="00D33D75" w:rsidP="00CB559A">
            <w:pPr>
              <w:ind w:left="-108"/>
              <w:rPr>
                <w:sz w:val="22"/>
                <w:szCs w:val="22"/>
              </w:rPr>
            </w:pPr>
            <w:r w:rsidRPr="00CB559A">
              <w:rPr>
                <w:sz w:val="22"/>
                <w:szCs w:val="22"/>
              </w:rPr>
              <w:t xml:space="preserve">      vhodným oblečením a obuví</w:t>
            </w:r>
          </w:p>
          <w:p w:rsidR="00D33D75" w:rsidRDefault="00D33D75" w:rsidP="00C12037">
            <w:pPr>
              <w:numPr>
                <w:ilvl w:val="0"/>
                <w:numId w:val="143"/>
              </w:numPr>
              <w:rPr>
                <w:sz w:val="22"/>
                <w:szCs w:val="22"/>
              </w:rPr>
            </w:pPr>
            <w:r w:rsidRPr="00CB559A">
              <w:rPr>
                <w:sz w:val="22"/>
                <w:szCs w:val="22"/>
              </w:rPr>
              <w:t>plní zodpovědně pokyny učitele</w:t>
            </w:r>
          </w:p>
          <w:p w:rsidR="00D93062" w:rsidRPr="00CB559A" w:rsidRDefault="00D93062" w:rsidP="00C12037">
            <w:pPr>
              <w:numPr>
                <w:ilvl w:val="0"/>
                <w:numId w:val="143"/>
              </w:numPr>
              <w:rPr>
                <w:sz w:val="22"/>
                <w:szCs w:val="22"/>
              </w:rPr>
            </w:pPr>
            <w:r>
              <w:rPr>
                <w:sz w:val="22"/>
                <w:szCs w:val="22"/>
              </w:rPr>
              <w:t>využívá aplikace a dig. zařízení</w:t>
            </w:r>
          </w:p>
          <w:p w:rsidR="00D33D75" w:rsidRPr="00CB559A" w:rsidRDefault="00D33D75" w:rsidP="00CB559A">
            <w:pPr>
              <w:ind w:left="-108"/>
              <w:rPr>
                <w:sz w:val="22"/>
                <w:szCs w:val="22"/>
              </w:rPr>
            </w:pPr>
            <w:r w:rsidRPr="00CB559A">
              <w:rPr>
                <w:sz w:val="22"/>
                <w:szCs w:val="22"/>
              </w:rPr>
              <w:t xml:space="preserve">           </w:t>
            </w:r>
          </w:p>
          <w:p w:rsidR="00D33D75" w:rsidRPr="00CB559A" w:rsidRDefault="00D33D75" w:rsidP="00CB559A">
            <w:pPr>
              <w:ind w:left="-108"/>
              <w:rPr>
                <w:sz w:val="22"/>
                <w:szCs w:val="22"/>
              </w:rPr>
            </w:pPr>
            <w:r w:rsidRPr="00CB559A">
              <w:rPr>
                <w:sz w:val="22"/>
                <w:szCs w:val="22"/>
              </w:rPr>
              <w:t xml:space="preserve">   </w:t>
            </w:r>
          </w:p>
          <w:p w:rsidR="00D33D75" w:rsidRPr="00CB559A" w:rsidRDefault="00D33D75" w:rsidP="00CB559A">
            <w:pPr>
              <w:ind w:left="-108"/>
              <w:jc w:val="both"/>
              <w:rPr>
                <w:sz w:val="22"/>
                <w:szCs w:val="22"/>
              </w:rPr>
            </w:pPr>
            <w:r w:rsidRPr="00CB559A">
              <w:rPr>
                <w:sz w:val="22"/>
                <w:szCs w:val="22"/>
              </w:rPr>
              <w:t xml:space="preserve">   </w:t>
            </w:r>
          </w:p>
          <w:p w:rsidR="00D33D75" w:rsidRPr="00CB559A" w:rsidRDefault="00D33D75" w:rsidP="00CB559A">
            <w:pPr>
              <w:ind w:left="-108"/>
              <w:rPr>
                <w:sz w:val="22"/>
                <w:szCs w:val="22"/>
              </w:rPr>
            </w:pPr>
          </w:p>
          <w:p w:rsidR="00D33D75" w:rsidRPr="00CB559A" w:rsidRDefault="00D33D75" w:rsidP="00CB559A">
            <w:pPr>
              <w:ind w:left="-108"/>
              <w:rPr>
                <w:sz w:val="22"/>
                <w:szCs w:val="22"/>
              </w:rPr>
            </w:pPr>
            <w:r w:rsidRPr="00CB559A">
              <w:rPr>
                <w:sz w:val="22"/>
                <w:szCs w:val="22"/>
              </w:rPr>
              <w:t xml:space="preserve"> </w:t>
            </w:r>
          </w:p>
          <w:p w:rsidR="00D33D75" w:rsidRPr="00CB559A" w:rsidRDefault="00D33D75" w:rsidP="00975E61">
            <w:pPr>
              <w:rPr>
                <w:sz w:val="22"/>
                <w:szCs w:val="22"/>
              </w:rPr>
            </w:pPr>
          </w:p>
          <w:p w:rsidR="00D33D75" w:rsidRPr="00CB559A" w:rsidRDefault="00D33D75" w:rsidP="00C12037">
            <w:pPr>
              <w:numPr>
                <w:ilvl w:val="0"/>
                <w:numId w:val="143"/>
              </w:numPr>
              <w:rPr>
                <w:sz w:val="22"/>
                <w:szCs w:val="22"/>
              </w:rPr>
            </w:pPr>
          </w:p>
          <w:p w:rsidR="00D33D75" w:rsidRPr="00CB559A" w:rsidRDefault="00D33D75" w:rsidP="00C12037">
            <w:pPr>
              <w:numPr>
                <w:ilvl w:val="0"/>
                <w:numId w:val="143"/>
              </w:numPr>
              <w:rPr>
                <w:sz w:val="22"/>
                <w:szCs w:val="22"/>
              </w:rPr>
            </w:pPr>
          </w:p>
          <w:p w:rsidR="00D33D75" w:rsidRPr="00CB559A" w:rsidRDefault="00D33D75" w:rsidP="00C12037">
            <w:pPr>
              <w:numPr>
                <w:ilvl w:val="0"/>
                <w:numId w:val="143"/>
              </w:numPr>
              <w:rPr>
                <w:sz w:val="22"/>
                <w:szCs w:val="22"/>
              </w:rPr>
            </w:pPr>
          </w:p>
          <w:p w:rsidR="00D33D75" w:rsidRPr="00CB559A" w:rsidRDefault="00D33D75" w:rsidP="00975E61">
            <w:pPr>
              <w:rPr>
                <w:sz w:val="22"/>
                <w:szCs w:val="22"/>
              </w:rPr>
            </w:pPr>
            <w:r w:rsidRPr="00CB559A">
              <w:rPr>
                <w:sz w:val="22"/>
                <w:szCs w:val="22"/>
              </w:rPr>
              <w:t xml:space="preserve"> </w:t>
            </w:r>
          </w:p>
        </w:tc>
        <w:tc>
          <w:tcPr>
            <w:tcW w:w="3318" w:type="dxa"/>
          </w:tcPr>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r w:rsidRPr="00CB559A">
              <w:rPr>
                <w:sz w:val="22"/>
                <w:szCs w:val="22"/>
              </w:rPr>
              <w:t>R</w:t>
            </w:r>
            <w:r w:rsidR="00732678">
              <w:rPr>
                <w:sz w:val="22"/>
                <w:szCs w:val="22"/>
              </w:rPr>
              <w:t>V</w:t>
            </w:r>
            <w:r w:rsidRPr="00CB559A">
              <w:rPr>
                <w:sz w:val="22"/>
                <w:szCs w:val="22"/>
              </w:rPr>
              <w:t>: zdravý životní styl</w:t>
            </w:r>
          </w:p>
        </w:tc>
      </w:tr>
      <w:tr w:rsidR="00D33D75">
        <w:trPr>
          <w:trHeight w:hRule="exact" w:val="1985"/>
          <w:jc w:val="right"/>
        </w:trPr>
        <w:tc>
          <w:tcPr>
            <w:tcW w:w="6406" w:type="dxa"/>
          </w:tcPr>
          <w:p w:rsidR="00D33D75" w:rsidRPr="00CB559A" w:rsidRDefault="00D33D75" w:rsidP="00CB559A">
            <w:pPr>
              <w:ind w:left="72"/>
              <w:rPr>
                <w:b/>
                <w:sz w:val="22"/>
                <w:szCs w:val="22"/>
              </w:rPr>
            </w:pPr>
            <w:r w:rsidRPr="00CB559A">
              <w:rPr>
                <w:b/>
                <w:sz w:val="22"/>
                <w:szCs w:val="22"/>
              </w:rPr>
              <w:t xml:space="preserve">    Činnosti podporující pohybové učení</w:t>
            </w:r>
          </w:p>
          <w:p w:rsidR="00D33D75" w:rsidRPr="00CB559A" w:rsidRDefault="00D33D75" w:rsidP="00C12037">
            <w:pPr>
              <w:numPr>
                <w:ilvl w:val="0"/>
                <w:numId w:val="143"/>
              </w:numPr>
              <w:rPr>
                <w:b/>
                <w:sz w:val="22"/>
                <w:szCs w:val="22"/>
              </w:rPr>
            </w:pPr>
            <w:r w:rsidRPr="00CB559A">
              <w:rPr>
                <w:b/>
                <w:sz w:val="22"/>
                <w:szCs w:val="22"/>
              </w:rPr>
              <w:t>komunikace v TV</w:t>
            </w:r>
          </w:p>
          <w:p w:rsidR="00D33D75" w:rsidRPr="00CB559A" w:rsidRDefault="00D33D75" w:rsidP="00C12037">
            <w:pPr>
              <w:numPr>
                <w:ilvl w:val="0"/>
                <w:numId w:val="143"/>
              </w:numPr>
              <w:rPr>
                <w:b/>
                <w:sz w:val="22"/>
                <w:szCs w:val="22"/>
              </w:rPr>
            </w:pPr>
            <w:r w:rsidRPr="00CB559A">
              <w:rPr>
                <w:b/>
                <w:sz w:val="22"/>
                <w:szCs w:val="22"/>
              </w:rPr>
              <w:t xml:space="preserve">organizace a pravidla </w:t>
            </w:r>
            <w:proofErr w:type="gramStart"/>
            <w:r w:rsidRPr="00CB559A">
              <w:rPr>
                <w:b/>
                <w:sz w:val="22"/>
                <w:szCs w:val="22"/>
              </w:rPr>
              <w:t>pohybových  činností</w:t>
            </w:r>
            <w:proofErr w:type="gramEnd"/>
          </w:p>
          <w:p w:rsidR="00D33D75" w:rsidRPr="00CB559A" w:rsidRDefault="00D33D75" w:rsidP="00D93062">
            <w:pPr>
              <w:ind w:left="360"/>
              <w:rPr>
                <w:b/>
                <w:sz w:val="22"/>
                <w:szCs w:val="22"/>
              </w:rPr>
            </w:pPr>
          </w:p>
          <w:p w:rsidR="00D33D75" w:rsidRPr="00CB559A" w:rsidRDefault="00D33D75" w:rsidP="00D93062">
            <w:pPr>
              <w:ind w:left="360"/>
              <w:rPr>
                <w:b/>
                <w:sz w:val="22"/>
                <w:szCs w:val="22"/>
              </w:rPr>
            </w:pPr>
          </w:p>
          <w:p w:rsidR="00D33D75" w:rsidRPr="00CB559A" w:rsidRDefault="00D33D75" w:rsidP="00D93062">
            <w:pPr>
              <w:ind w:left="360"/>
              <w:rPr>
                <w:b/>
                <w:sz w:val="22"/>
                <w:szCs w:val="22"/>
              </w:rPr>
            </w:pPr>
          </w:p>
          <w:p w:rsidR="00D33D75" w:rsidRPr="00CB559A" w:rsidRDefault="00D33D75" w:rsidP="00D93062">
            <w:pPr>
              <w:ind w:left="360"/>
              <w:rPr>
                <w:b/>
                <w:sz w:val="22"/>
                <w:szCs w:val="22"/>
              </w:rPr>
            </w:pP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w:t>
            </w:r>
          </w:p>
          <w:p w:rsidR="00D33D75" w:rsidRPr="00CB559A" w:rsidRDefault="00D33D75" w:rsidP="00CB559A">
            <w:pPr>
              <w:tabs>
                <w:tab w:val="left" w:pos="162"/>
              </w:tabs>
              <w:rPr>
                <w:b/>
                <w:sz w:val="22"/>
                <w:szCs w:val="22"/>
              </w:rPr>
            </w:pPr>
          </w:p>
          <w:p w:rsidR="00D33D75" w:rsidRPr="00CB559A" w:rsidRDefault="00D33D75" w:rsidP="00CB559A">
            <w:pPr>
              <w:tabs>
                <w:tab w:val="left" w:pos="267"/>
              </w:tabs>
              <w:jc w:val="center"/>
              <w:rPr>
                <w:sz w:val="22"/>
                <w:szCs w:val="22"/>
              </w:rPr>
            </w:pPr>
          </w:p>
        </w:tc>
        <w:tc>
          <w:tcPr>
            <w:tcW w:w="5730" w:type="dxa"/>
          </w:tcPr>
          <w:p w:rsidR="00D33D75" w:rsidRPr="00CB559A" w:rsidRDefault="00D33D75" w:rsidP="00C12037">
            <w:pPr>
              <w:numPr>
                <w:ilvl w:val="0"/>
                <w:numId w:val="143"/>
              </w:numPr>
              <w:rPr>
                <w:sz w:val="22"/>
                <w:szCs w:val="22"/>
              </w:rPr>
            </w:pPr>
            <w:r w:rsidRPr="00CB559A">
              <w:rPr>
                <w:sz w:val="22"/>
                <w:szCs w:val="22"/>
              </w:rPr>
              <w:t>užívá osvojované názvosloví</w:t>
            </w:r>
          </w:p>
          <w:p w:rsidR="00D33D75" w:rsidRPr="00CB559A" w:rsidRDefault="00D33D75" w:rsidP="00C12037">
            <w:pPr>
              <w:numPr>
                <w:ilvl w:val="0"/>
                <w:numId w:val="143"/>
              </w:numPr>
              <w:rPr>
                <w:sz w:val="22"/>
                <w:szCs w:val="22"/>
              </w:rPr>
            </w:pPr>
            <w:r w:rsidRPr="00CB559A">
              <w:rPr>
                <w:sz w:val="22"/>
                <w:szCs w:val="22"/>
              </w:rPr>
              <w:t xml:space="preserve">naplňuje ve školních podmínkách základní olympijské </w:t>
            </w:r>
          </w:p>
          <w:p w:rsidR="00D33D75" w:rsidRPr="00CB559A" w:rsidRDefault="00D33D75" w:rsidP="00CB559A">
            <w:pPr>
              <w:ind w:left="72"/>
              <w:rPr>
                <w:sz w:val="22"/>
                <w:szCs w:val="22"/>
              </w:rPr>
            </w:pPr>
            <w:r w:rsidRPr="00CB559A">
              <w:rPr>
                <w:sz w:val="22"/>
                <w:szCs w:val="22"/>
              </w:rPr>
              <w:t xml:space="preserve">   myšlenky</w:t>
            </w:r>
          </w:p>
          <w:p w:rsidR="00D33D75" w:rsidRPr="00CB559A" w:rsidRDefault="00D33D75" w:rsidP="00C12037">
            <w:pPr>
              <w:numPr>
                <w:ilvl w:val="0"/>
                <w:numId w:val="143"/>
              </w:numPr>
              <w:rPr>
                <w:sz w:val="22"/>
                <w:szCs w:val="22"/>
              </w:rPr>
            </w:pPr>
            <w:r w:rsidRPr="00CB559A">
              <w:rPr>
                <w:sz w:val="22"/>
                <w:szCs w:val="22"/>
              </w:rPr>
              <w:t xml:space="preserve">dohodne se na spolupráci i jednoduché taktice vedoucí </w:t>
            </w:r>
          </w:p>
          <w:p w:rsidR="00D33D75" w:rsidRPr="00CB559A" w:rsidRDefault="00D33D75" w:rsidP="00975E61">
            <w:pPr>
              <w:rPr>
                <w:sz w:val="22"/>
                <w:szCs w:val="22"/>
              </w:rPr>
            </w:pPr>
            <w:r w:rsidRPr="00CB559A">
              <w:rPr>
                <w:sz w:val="22"/>
                <w:szCs w:val="22"/>
              </w:rPr>
              <w:t xml:space="preserve">     k úspěchu družstva</w:t>
            </w:r>
          </w:p>
          <w:p w:rsidR="00D33D75" w:rsidRPr="00CB559A" w:rsidRDefault="00D33D75" w:rsidP="00C12037">
            <w:pPr>
              <w:numPr>
                <w:ilvl w:val="0"/>
                <w:numId w:val="143"/>
              </w:numPr>
              <w:rPr>
                <w:sz w:val="22"/>
                <w:szCs w:val="22"/>
              </w:rPr>
            </w:pPr>
            <w:r w:rsidRPr="00CB559A">
              <w:rPr>
                <w:sz w:val="22"/>
                <w:szCs w:val="22"/>
              </w:rPr>
              <w:t>rozlišuje a uplatňuje práva a povinnosti vyplývající</w:t>
            </w:r>
          </w:p>
          <w:p w:rsidR="00D33D75" w:rsidRPr="00CB559A" w:rsidRDefault="00D33D75" w:rsidP="00CB559A">
            <w:pPr>
              <w:ind w:left="72"/>
              <w:rPr>
                <w:sz w:val="22"/>
                <w:szCs w:val="22"/>
              </w:rPr>
            </w:pPr>
            <w:r w:rsidRPr="00CB559A">
              <w:rPr>
                <w:sz w:val="22"/>
                <w:szCs w:val="22"/>
              </w:rPr>
              <w:t xml:space="preserve">   z role hráče, rozhodčího, diváka, organizátora</w:t>
            </w: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B559A">
            <w:pPr>
              <w:tabs>
                <w:tab w:val="left" w:pos="72"/>
              </w:tabs>
              <w:ind w:left="72"/>
              <w:rPr>
                <w:sz w:val="22"/>
                <w:szCs w:val="22"/>
              </w:rPr>
            </w:pPr>
          </w:p>
          <w:p w:rsidR="00D33D75" w:rsidRPr="00CB559A" w:rsidRDefault="00D33D75" w:rsidP="00C12037">
            <w:pPr>
              <w:numPr>
                <w:ilvl w:val="0"/>
                <w:numId w:val="143"/>
              </w:numPr>
              <w:rPr>
                <w:sz w:val="22"/>
                <w:szCs w:val="22"/>
              </w:rPr>
            </w:pPr>
          </w:p>
        </w:tc>
        <w:tc>
          <w:tcPr>
            <w:tcW w:w="3318" w:type="dxa"/>
          </w:tcPr>
          <w:p w:rsidR="00732678" w:rsidRPr="00732678" w:rsidRDefault="00732678" w:rsidP="00732678">
            <w:pPr>
              <w:rPr>
                <w:sz w:val="22"/>
                <w:szCs w:val="22"/>
              </w:rPr>
            </w:pPr>
            <w:r w:rsidRPr="00732678">
              <w:rPr>
                <w:b/>
                <w:i/>
                <w:sz w:val="22"/>
                <w:szCs w:val="22"/>
              </w:rPr>
              <w:t>OSV</w:t>
            </w:r>
            <w:r w:rsidRPr="00732678">
              <w:rPr>
                <w:sz w:val="22"/>
                <w:szCs w:val="22"/>
              </w:rPr>
              <w:t xml:space="preserve"> – poznávání lidi</w:t>
            </w:r>
          </w:p>
          <w:p w:rsidR="00732678" w:rsidRPr="00732678" w:rsidRDefault="00732678" w:rsidP="00732678">
            <w:pPr>
              <w:rPr>
                <w:sz w:val="22"/>
                <w:szCs w:val="22"/>
              </w:rPr>
            </w:pPr>
            <w:r w:rsidRPr="00732678">
              <w:rPr>
                <w:b/>
                <w:i/>
                <w:sz w:val="22"/>
                <w:szCs w:val="22"/>
              </w:rPr>
              <w:t>OSV</w:t>
            </w:r>
            <w:r w:rsidRPr="00732678">
              <w:rPr>
                <w:sz w:val="22"/>
                <w:szCs w:val="22"/>
              </w:rPr>
              <w:t xml:space="preserve"> – mezilidské vztahy</w:t>
            </w:r>
          </w:p>
          <w:p w:rsidR="00D33D75" w:rsidRPr="00CB559A" w:rsidRDefault="00732678" w:rsidP="00732678">
            <w:pPr>
              <w:rPr>
                <w:sz w:val="22"/>
                <w:szCs w:val="22"/>
              </w:rPr>
            </w:pPr>
            <w:r w:rsidRPr="00732678">
              <w:rPr>
                <w:b/>
                <w:i/>
                <w:sz w:val="22"/>
                <w:szCs w:val="22"/>
              </w:rPr>
              <w:t>OSV</w:t>
            </w:r>
            <w:r w:rsidRPr="00732678">
              <w:rPr>
                <w:sz w:val="22"/>
                <w:szCs w:val="22"/>
              </w:rPr>
              <w:t xml:space="preserve"> – komunikace</w:t>
            </w:r>
          </w:p>
        </w:tc>
      </w:tr>
      <w:tr w:rsidR="00D33D75">
        <w:trPr>
          <w:trHeight w:hRule="exact" w:val="1226"/>
          <w:jc w:val="right"/>
        </w:trPr>
        <w:tc>
          <w:tcPr>
            <w:tcW w:w="6406" w:type="dxa"/>
          </w:tcPr>
          <w:p w:rsidR="00D33D75" w:rsidRPr="00CB559A" w:rsidRDefault="00D33D75" w:rsidP="00975E61">
            <w:pPr>
              <w:rPr>
                <w:b/>
                <w:sz w:val="22"/>
                <w:szCs w:val="22"/>
              </w:rPr>
            </w:pPr>
            <w:r w:rsidRPr="00CB559A">
              <w:rPr>
                <w:b/>
                <w:sz w:val="22"/>
                <w:szCs w:val="22"/>
              </w:rPr>
              <w:t xml:space="preserve">  Činnosti ovlivňující úroveň </w:t>
            </w:r>
            <w:proofErr w:type="gramStart"/>
            <w:r w:rsidRPr="00CB559A">
              <w:rPr>
                <w:b/>
                <w:sz w:val="22"/>
                <w:szCs w:val="22"/>
              </w:rPr>
              <w:t>pohybových  dovedností</w:t>
            </w:r>
            <w:proofErr w:type="gramEnd"/>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r w:rsidRPr="00CB559A">
              <w:rPr>
                <w:b/>
                <w:sz w:val="22"/>
                <w:szCs w:val="22"/>
              </w:rPr>
              <w:t>-</w:t>
            </w:r>
          </w:p>
          <w:p w:rsidR="00D33D75" w:rsidRPr="00CB559A" w:rsidRDefault="00D33D75" w:rsidP="00CB559A">
            <w:pPr>
              <w:jc w:val="center"/>
              <w:rPr>
                <w:sz w:val="22"/>
                <w:szCs w:val="22"/>
              </w:rPr>
            </w:pPr>
          </w:p>
        </w:tc>
        <w:tc>
          <w:tcPr>
            <w:tcW w:w="5730" w:type="dxa"/>
          </w:tcPr>
          <w:p w:rsidR="00D33D75" w:rsidRPr="00CB559A" w:rsidRDefault="00D33D75" w:rsidP="00C12037">
            <w:pPr>
              <w:numPr>
                <w:ilvl w:val="0"/>
                <w:numId w:val="143"/>
              </w:numPr>
              <w:rPr>
                <w:sz w:val="22"/>
                <w:szCs w:val="22"/>
              </w:rPr>
            </w:pPr>
            <w:r w:rsidRPr="00CB559A">
              <w:rPr>
                <w:sz w:val="22"/>
                <w:szCs w:val="22"/>
              </w:rPr>
              <w:t xml:space="preserve">zvládá v souladu s individuálními předpoklady </w:t>
            </w:r>
          </w:p>
          <w:p w:rsidR="00D33D75" w:rsidRPr="00CB559A" w:rsidRDefault="00D33D75" w:rsidP="00CB559A">
            <w:pPr>
              <w:ind w:left="72"/>
              <w:rPr>
                <w:sz w:val="22"/>
                <w:szCs w:val="22"/>
              </w:rPr>
            </w:pPr>
            <w:r w:rsidRPr="00CB559A">
              <w:rPr>
                <w:sz w:val="22"/>
                <w:szCs w:val="22"/>
              </w:rPr>
              <w:t xml:space="preserve">   provedení osvojených pohybových dovedností</w:t>
            </w:r>
          </w:p>
          <w:p w:rsidR="00D33D75" w:rsidRPr="00CB559A" w:rsidRDefault="00D33D75" w:rsidP="00C12037">
            <w:pPr>
              <w:numPr>
                <w:ilvl w:val="0"/>
                <w:numId w:val="143"/>
              </w:numPr>
              <w:rPr>
                <w:sz w:val="22"/>
                <w:szCs w:val="22"/>
              </w:rPr>
            </w:pPr>
            <w:r w:rsidRPr="00CB559A">
              <w:rPr>
                <w:sz w:val="22"/>
                <w:szCs w:val="22"/>
              </w:rPr>
              <w:t>uplatňuje osvojené pohybové dovednosti ve hře, soutěži a rekreačních činnostech</w:t>
            </w: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tc>
        <w:tc>
          <w:tcPr>
            <w:tcW w:w="3318" w:type="dxa"/>
          </w:tcPr>
          <w:p w:rsidR="00D33D75" w:rsidRPr="00CB559A" w:rsidRDefault="00D33D75" w:rsidP="00975E61">
            <w:pPr>
              <w:rPr>
                <w:sz w:val="22"/>
                <w:szCs w:val="22"/>
              </w:rPr>
            </w:pPr>
          </w:p>
        </w:tc>
      </w:tr>
    </w:tbl>
    <w:p w:rsidR="00975E61" w:rsidRDefault="00975E61" w:rsidP="00975E61"/>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
        <w:gridCol w:w="6463"/>
        <w:gridCol w:w="17"/>
        <w:gridCol w:w="5760"/>
        <w:gridCol w:w="19"/>
        <w:gridCol w:w="3041"/>
        <w:gridCol w:w="97"/>
      </w:tblGrid>
      <w:tr w:rsidR="00D33D75">
        <w:trPr>
          <w:trHeight w:hRule="exact" w:val="2345"/>
          <w:jc w:val="right"/>
        </w:trPr>
        <w:tc>
          <w:tcPr>
            <w:tcW w:w="6537" w:type="dxa"/>
            <w:gridSpan w:val="3"/>
            <w:tcBorders>
              <w:top w:val="single" w:sz="4" w:space="0" w:color="auto"/>
              <w:left w:val="single" w:sz="4" w:space="0" w:color="auto"/>
              <w:bottom w:val="single" w:sz="4" w:space="0" w:color="auto"/>
              <w:right w:val="single" w:sz="4" w:space="0" w:color="auto"/>
            </w:tcBorders>
          </w:tcPr>
          <w:p w:rsidR="00D33D75" w:rsidRPr="00CB559A" w:rsidRDefault="00D33D75" w:rsidP="00CB559A">
            <w:pPr>
              <w:ind w:left="72"/>
              <w:rPr>
                <w:b/>
                <w:sz w:val="22"/>
                <w:szCs w:val="22"/>
              </w:rPr>
            </w:pPr>
            <w:r w:rsidRPr="00CB559A">
              <w:rPr>
                <w:b/>
                <w:sz w:val="22"/>
                <w:szCs w:val="22"/>
              </w:rPr>
              <w:lastRenderedPageBreak/>
              <w:t>Průpravné pohybové hry a kondiční cvičení</w:t>
            </w:r>
          </w:p>
          <w:p w:rsidR="00D33D75" w:rsidRPr="00CB559A" w:rsidRDefault="00D33D75" w:rsidP="00C12037">
            <w:pPr>
              <w:numPr>
                <w:ilvl w:val="0"/>
                <w:numId w:val="143"/>
              </w:numPr>
              <w:rPr>
                <w:b/>
                <w:sz w:val="22"/>
                <w:szCs w:val="22"/>
              </w:rPr>
            </w:pPr>
            <w:r w:rsidRPr="00CB559A">
              <w:rPr>
                <w:b/>
                <w:sz w:val="22"/>
                <w:szCs w:val="22"/>
              </w:rPr>
              <w:t>honičky prosté i s náčiním</w:t>
            </w:r>
          </w:p>
          <w:p w:rsidR="00D33D75" w:rsidRPr="00CB559A" w:rsidRDefault="00D33D75" w:rsidP="00C12037">
            <w:pPr>
              <w:numPr>
                <w:ilvl w:val="0"/>
                <w:numId w:val="143"/>
              </w:numPr>
              <w:rPr>
                <w:b/>
                <w:sz w:val="22"/>
                <w:szCs w:val="22"/>
              </w:rPr>
            </w:pPr>
            <w:r w:rsidRPr="00CB559A">
              <w:rPr>
                <w:b/>
                <w:sz w:val="22"/>
                <w:szCs w:val="22"/>
              </w:rPr>
              <w:t>přeběhy a překonávání malých překážek</w:t>
            </w:r>
          </w:p>
          <w:p w:rsidR="00D33D75" w:rsidRPr="00CB559A" w:rsidRDefault="00D33D75" w:rsidP="00C12037">
            <w:pPr>
              <w:numPr>
                <w:ilvl w:val="0"/>
                <w:numId w:val="143"/>
              </w:numPr>
              <w:rPr>
                <w:b/>
                <w:sz w:val="22"/>
                <w:szCs w:val="22"/>
              </w:rPr>
            </w:pPr>
            <w:r w:rsidRPr="00CB559A">
              <w:rPr>
                <w:b/>
                <w:sz w:val="22"/>
                <w:szCs w:val="22"/>
              </w:rPr>
              <w:t>posilovací cvičení ve dvojicích</w:t>
            </w:r>
          </w:p>
          <w:p w:rsidR="00D33D75" w:rsidRPr="00CB559A" w:rsidRDefault="00D33D75" w:rsidP="00C12037">
            <w:pPr>
              <w:numPr>
                <w:ilvl w:val="0"/>
                <w:numId w:val="143"/>
              </w:numPr>
              <w:rPr>
                <w:b/>
                <w:sz w:val="22"/>
                <w:szCs w:val="22"/>
              </w:rPr>
            </w:pPr>
            <w:r w:rsidRPr="00CB559A">
              <w:rPr>
                <w:b/>
                <w:sz w:val="22"/>
                <w:szCs w:val="22"/>
              </w:rPr>
              <w:t>cvičení s využitím laviček a rozložené</w:t>
            </w:r>
            <w:r w:rsidR="00EB1B07">
              <w:rPr>
                <w:b/>
                <w:sz w:val="22"/>
                <w:szCs w:val="22"/>
              </w:rPr>
              <w:t xml:space="preserve"> švédské bedny</w:t>
            </w:r>
          </w:p>
          <w:p w:rsidR="00D33D75" w:rsidRPr="00CB559A" w:rsidRDefault="00D33D75" w:rsidP="00C12037">
            <w:pPr>
              <w:numPr>
                <w:ilvl w:val="0"/>
                <w:numId w:val="143"/>
              </w:numPr>
              <w:rPr>
                <w:b/>
                <w:sz w:val="22"/>
                <w:szCs w:val="22"/>
              </w:rPr>
            </w:pPr>
            <w:r w:rsidRPr="00CB559A">
              <w:rPr>
                <w:b/>
                <w:sz w:val="22"/>
                <w:szCs w:val="22"/>
              </w:rPr>
              <w:t>základní obratnost s míčem</w:t>
            </w:r>
          </w:p>
          <w:p w:rsidR="00D33D75" w:rsidRPr="00CB559A" w:rsidRDefault="00D33D75" w:rsidP="00C12037">
            <w:pPr>
              <w:numPr>
                <w:ilvl w:val="0"/>
                <w:numId w:val="143"/>
              </w:numPr>
              <w:rPr>
                <w:b/>
                <w:sz w:val="22"/>
                <w:szCs w:val="22"/>
              </w:rPr>
            </w:pPr>
            <w:r w:rsidRPr="00CB559A">
              <w:rPr>
                <w:b/>
                <w:sz w:val="22"/>
                <w:szCs w:val="22"/>
              </w:rPr>
              <w:t>cvičení s krátkým a dlouhým švihadlem,</w:t>
            </w:r>
            <w:r w:rsidR="00EB1B07">
              <w:rPr>
                <w:b/>
                <w:sz w:val="22"/>
                <w:szCs w:val="22"/>
              </w:rPr>
              <w:t xml:space="preserve"> tyčí, plným míčem</w:t>
            </w:r>
          </w:p>
          <w:p w:rsidR="00D33D75" w:rsidRPr="00CB559A" w:rsidRDefault="00EB1B07" w:rsidP="00CB559A">
            <w:pPr>
              <w:ind w:left="72"/>
              <w:rPr>
                <w:b/>
                <w:sz w:val="22"/>
                <w:szCs w:val="22"/>
              </w:rPr>
            </w:pPr>
            <w:r>
              <w:rPr>
                <w:b/>
                <w:sz w:val="22"/>
                <w:szCs w:val="22"/>
              </w:rPr>
              <w:t>- cvičení s netradičním náčiním</w:t>
            </w:r>
          </w:p>
          <w:p w:rsidR="00D33D75" w:rsidRPr="00CB559A" w:rsidRDefault="00D33D75" w:rsidP="00CB559A">
            <w:pPr>
              <w:ind w:left="72"/>
              <w:rPr>
                <w:b/>
                <w:sz w:val="22"/>
                <w:szCs w:val="22"/>
              </w:rPr>
            </w:pPr>
          </w:p>
          <w:p w:rsidR="00D33D75" w:rsidRPr="00CB559A" w:rsidRDefault="00D33D75" w:rsidP="00E73744">
            <w:pPr>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E73744">
            <w:pPr>
              <w:rPr>
                <w:b/>
                <w:sz w:val="22"/>
                <w:szCs w:val="22"/>
              </w:rPr>
            </w:pPr>
          </w:p>
          <w:p w:rsidR="00D33D75" w:rsidRPr="00CB559A" w:rsidRDefault="00D33D75" w:rsidP="00CB559A">
            <w:pPr>
              <w:ind w:left="72"/>
              <w:rPr>
                <w:b/>
                <w:sz w:val="22"/>
                <w:szCs w:val="22"/>
              </w:rPr>
            </w:pPr>
          </w:p>
        </w:tc>
        <w:tc>
          <w:tcPr>
            <w:tcW w:w="5760" w:type="dxa"/>
            <w:tcBorders>
              <w:top w:val="single" w:sz="4" w:space="0" w:color="auto"/>
              <w:left w:val="single" w:sz="4" w:space="0" w:color="auto"/>
              <w:bottom w:val="single" w:sz="4" w:space="0" w:color="auto"/>
              <w:right w:val="single" w:sz="4" w:space="0" w:color="auto"/>
            </w:tcBorders>
          </w:tcPr>
          <w:p w:rsidR="00D33D75" w:rsidRPr="00CB559A" w:rsidRDefault="00D33D75" w:rsidP="00C12037">
            <w:pPr>
              <w:numPr>
                <w:ilvl w:val="0"/>
                <w:numId w:val="143"/>
              </w:numPr>
              <w:rPr>
                <w:sz w:val="22"/>
                <w:szCs w:val="22"/>
              </w:rPr>
            </w:pPr>
            <w:r w:rsidRPr="00CB559A">
              <w:rPr>
                <w:sz w:val="22"/>
                <w:szCs w:val="22"/>
              </w:rPr>
              <w:t>chápe význam pohybových her pro rozvoj základních</w:t>
            </w:r>
          </w:p>
          <w:p w:rsidR="00D33D75" w:rsidRPr="00CB559A" w:rsidRDefault="00D33D75" w:rsidP="00CB559A">
            <w:pPr>
              <w:ind w:left="-108"/>
              <w:rPr>
                <w:sz w:val="22"/>
                <w:szCs w:val="22"/>
              </w:rPr>
            </w:pPr>
            <w:r w:rsidRPr="00CB559A">
              <w:rPr>
                <w:sz w:val="22"/>
                <w:szCs w:val="22"/>
              </w:rPr>
              <w:t xml:space="preserve">      pohybových vlastností</w:t>
            </w:r>
          </w:p>
          <w:p w:rsidR="00D33D75" w:rsidRPr="00CB559A" w:rsidRDefault="00D33D75" w:rsidP="00C12037">
            <w:pPr>
              <w:numPr>
                <w:ilvl w:val="0"/>
                <w:numId w:val="143"/>
              </w:numPr>
              <w:rPr>
                <w:sz w:val="22"/>
                <w:szCs w:val="22"/>
              </w:rPr>
            </w:pPr>
            <w:r w:rsidRPr="00CB559A">
              <w:rPr>
                <w:sz w:val="22"/>
                <w:szCs w:val="22"/>
              </w:rPr>
              <w:t xml:space="preserve">dokáže vybrat druh cvičení, které rozvíjí rychlost, sílu, </w:t>
            </w:r>
          </w:p>
          <w:p w:rsidR="00D33D75" w:rsidRPr="00CB559A" w:rsidRDefault="00D33D75" w:rsidP="00975E61">
            <w:pPr>
              <w:rPr>
                <w:sz w:val="22"/>
                <w:szCs w:val="22"/>
              </w:rPr>
            </w:pPr>
            <w:r w:rsidRPr="00CB559A">
              <w:rPr>
                <w:sz w:val="22"/>
                <w:szCs w:val="22"/>
              </w:rPr>
              <w:t xml:space="preserve">    obratnost a vytrvalost</w:t>
            </w:r>
          </w:p>
          <w:p w:rsidR="00D33D75" w:rsidRPr="00CB559A" w:rsidRDefault="00D33D75" w:rsidP="00C12037">
            <w:pPr>
              <w:numPr>
                <w:ilvl w:val="0"/>
                <w:numId w:val="143"/>
              </w:numPr>
              <w:rPr>
                <w:sz w:val="22"/>
                <w:szCs w:val="22"/>
              </w:rPr>
            </w:pPr>
            <w:r w:rsidRPr="00CB559A">
              <w:rPr>
                <w:sz w:val="22"/>
                <w:szCs w:val="22"/>
              </w:rPr>
              <w:t xml:space="preserve">připraví náčiní podle pokynu učitele, bezpečně přitom </w:t>
            </w:r>
          </w:p>
          <w:p w:rsidR="00D33D75" w:rsidRPr="00CB559A" w:rsidRDefault="00D33D75" w:rsidP="00CB559A">
            <w:pPr>
              <w:ind w:left="-108"/>
              <w:rPr>
                <w:sz w:val="22"/>
                <w:szCs w:val="22"/>
              </w:rPr>
            </w:pPr>
            <w:r w:rsidRPr="00CB559A">
              <w:rPr>
                <w:sz w:val="22"/>
                <w:szCs w:val="22"/>
              </w:rPr>
              <w:t xml:space="preserve">      spolupracuje se spolužákem</w:t>
            </w:r>
          </w:p>
          <w:p w:rsidR="00D33D75" w:rsidRPr="00CB559A" w:rsidRDefault="00D33D75" w:rsidP="00C12037">
            <w:pPr>
              <w:numPr>
                <w:ilvl w:val="0"/>
                <w:numId w:val="143"/>
              </w:numPr>
              <w:rPr>
                <w:sz w:val="22"/>
                <w:szCs w:val="22"/>
              </w:rPr>
            </w:pPr>
            <w:r w:rsidRPr="00CB559A">
              <w:rPr>
                <w:sz w:val="22"/>
                <w:szCs w:val="22"/>
              </w:rPr>
              <w:t>zvládá kondiční kruhový trénink</w:t>
            </w: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975E61">
            <w:pPr>
              <w:rPr>
                <w:sz w:val="22"/>
                <w:szCs w:val="22"/>
              </w:rPr>
            </w:pPr>
            <w:r w:rsidRPr="00CB559A">
              <w:rPr>
                <w:sz w:val="22"/>
                <w:szCs w:val="22"/>
              </w:rPr>
              <w:t xml:space="preserve"> </w:t>
            </w:r>
          </w:p>
        </w:tc>
        <w:tc>
          <w:tcPr>
            <w:tcW w:w="3157" w:type="dxa"/>
            <w:gridSpan w:val="3"/>
            <w:tcBorders>
              <w:top w:val="single" w:sz="4" w:space="0" w:color="auto"/>
              <w:left w:val="single" w:sz="4" w:space="0" w:color="auto"/>
              <w:bottom w:val="single" w:sz="4" w:space="0" w:color="auto"/>
              <w:right w:val="single" w:sz="4" w:space="0" w:color="auto"/>
            </w:tcBorders>
          </w:tcPr>
          <w:p w:rsidR="00D33D75" w:rsidRPr="00CB559A" w:rsidRDefault="00D33D75" w:rsidP="00975E61">
            <w:pPr>
              <w:rPr>
                <w:sz w:val="22"/>
                <w:szCs w:val="22"/>
              </w:rPr>
            </w:pPr>
            <w:r w:rsidRPr="00CB559A">
              <w:rPr>
                <w:sz w:val="22"/>
                <w:szCs w:val="22"/>
              </w:rPr>
              <w:t>Př: posilování a rozvoj funkce</w:t>
            </w:r>
          </w:p>
          <w:p w:rsidR="00D33D75" w:rsidRPr="00CB559A" w:rsidRDefault="00D33D75" w:rsidP="00975E61">
            <w:pPr>
              <w:rPr>
                <w:sz w:val="22"/>
                <w:szCs w:val="22"/>
              </w:rPr>
            </w:pPr>
            <w:r w:rsidRPr="00CB559A">
              <w:rPr>
                <w:sz w:val="22"/>
                <w:szCs w:val="22"/>
              </w:rPr>
              <w:t>tělesných orgánů, znalost opěrné a pohybové soustavy</w:t>
            </w:r>
          </w:p>
        </w:tc>
      </w:tr>
      <w:tr w:rsidR="00D33D75">
        <w:trPr>
          <w:trHeight w:hRule="exact" w:val="4129"/>
          <w:jc w:val="right"/>
        </w:trPr>
        <w:tc>
          <w:tcPr>
            <w:tcW w:w="6537" w:type="dxa"/>
            <w:gridSpan w:val="3"/>
            <w:tcBorders>
              <w:top w:val="single" w:sz="4" w:space="0" w:color="auto"/>
              <w:left w:val="single" w:sz="12" w:space="0" w:color="auto"/>
              <w:bottom w:val="single" w:sz="12" w:space="0" w:color="auto"/>
              <w:right w:val="single" w:sz="12" w:space="0" w:color="auto"/>
            </w:tcBorders>
          </w:tcPr>
          <w:p w:rsidR="00D33D75" w:rsidRPr="00CB559A" w:rsidRDefault="00D33D75" w:rsidP="00CB559A">
            <w:pPr>
              <w:ind w:left="72"/>
              <w:rPr>
                <w:b/>
                <w:sz w:val="22"/>
                <w:szCs w:val="22"/>
              </w:rPr>
            </w:pPr>
            <w:r w:rsidRPr="00CB559A">
              <w:rPr>
                <w:b/>
                <w:sz w:val="22"/>
                <w:szCs w:val="22"/>
              </w:rPr>
              <w:t xml:space="preserve">                     Gymnastika</w:t>
            </w:r>
          </w:p>
          <w:p w:rsidR="00D33D75" w:rsidRPr="00CB559A" w:rsidRDefault="00D33D75" w:rsidP="00975E61">
            <w:pPr>
              <w:rPr>
                <w:b/>
                <w:sz w:val="22"/>
                <w:szCs w:val="22"/>
              </w:rPr>
            </w:pPr>
            <w:r w:rsidRPr="00CB559A">
              <w:rPr>
                <w:b/>
                <w:sz w:val="22"/>
                <w:szCs w:val="22"/>
              </w:rPr>
              <w:t xml:space="preserve"> Gymnastika – akrobacie</w:t>
            </w:r>
          </w:p>
          <w:p w:rsidR="00D33D75" w:rsidRPr="00CB559A" w:rsidRDefault="00D33D75" w:rsidP="00CB559A">
            <w:pPr>
              <w:ind w:left="72"/>
              <w:rPr>
                <w:b/>
                <w:sz w:val="22"/>
                <w:szCs w:val="22"/>
              </w:rPr>
            </w:pPr>
            <w:r w:rsidRPr="00CB559A">
              <w:rPr>
                <w:b/>
                <w:sz w:val="22"/>
                <w:szCs w:val="22"/>
              </w:rPr>
              <w:t>- kotouly, přemet stranou (D)</w:t>
            </w:r>
          </w:p>
          <w:p w:rsidR="00D33D75" w:rsidRDefault="00D33D75" w:rsidP="00CB559A">
            <w:pPr>
              <w:ind w:left="72"/>
              <w:rPr>
                <w:b/>
                <w:sz w:val="22"/>
                <w:szCs w:val="22"/>
              </w:rPr>
            </w:pPr>
            <w:r w:rsidRPr="00CB559A">
              <w:rPr>
                <w:b/>
                <w:sz w:val="22"/>
                <w:szCs w:val="22"/>
              </w:rPr>
              <w:t>- stoje rovnovážné, na rukou, lopatkách</w:t>
            </w:r>
          </w:p>
          <w:p w:rsidR="00EB1B07" w:rsidRPr="00CB559A" w:rsidRDefault="00EB1B07" w:rsidP="00CB559A">
            <w:pPr>
              <w:ind w:left="72"/>
              <w:rPr>
                <w:b/>
                <w:sz w:val="22"/>
                <w:szCs w:val="22"/>
              </w:rPr>
            </w:pPr>
            <w:r>
              <w:rPr>
                <w:b/>
                <w:sz w:val="22"/>
                <w:szCs w:val="22"/>
              </w:rPr>
              <w:t>- poskoky, obraty</w:t>
            </w:r>
          </w:p>
          <w:p w:rsidR="00D33D75" w:rsidRPr="00CB559A" w:rsidRDefault="00D33D75" w:rsidP="00975E61">
            <w:pPr>
              <w:rPr>
                <w:b/>
                <w:sz w:val="22"/>
                <w:szCs w:val="22"/>
              </w:rPr>
            </w:pPr>
            <w:r w:rsidRPr="00CB559A">
              <w:rPr>
                <w:b/>
                <w:sz w:val="22"/>
                <w:szCs w:val="22"/>
              </w:rPr>
              <w:t xml:space="preserve"> Gymnastika – přeskoky </w:t>
            </w:r>
          </w:p>
          <w:p w:rsidR="00D33D75" w:rsidRPr="00CB559A" w:rsidRDefault="00D33D75" w:rsidP="00CB559A">
            <w:pPr>
              <w:ind w:left="72"/>
              <w:rPr>
                <w:b/>
                <w:sz w:val="22"/>
                <w:szCs w:val="22"/>
              </w:rPr>
            </w:pPr>
            <w:r w:rsidRPr="00CB559A">
              <w:rPr>
                <w:b/>
                <w:sz w:val="22"/>
                <w:szCs w:val="22"/>
              </w:rPr>
              <w:t>- roznožka – koza našíř, nadél</w:t>
            </w:r>
          </w:p>
          <w:p w:rsidR="00D33D75" w:rsidRPr="00CB559A" w:rsidRDefault="00D33D75" w:rsidP="00CB559A">
            <w:pPr>
              <w:ind w:left="72"/>
              <w:rPr>
                <w:b/>
                <w:sz w:val="22"/>
                <w:szCs w:val="22"/>
              </w:rPr>
            </w:pPr>
            <w:r w:rsidRPr="00CB559A">
              <w:rPr>
                <w:b/>
                <w:sz w:val="22"/>
                <w:szCs w:val="22"/>
              </w:rPr>
              <w:t>- skrčka – koza našíř</w:t>
            </w:r>
          </w:p>
          <w:p w:rsidR="00D33D75" w:rsidRPr="00CB559A" w:rsidRDefault="00D33D75" w:rsidP="00CB559A">
            <w:pPr>
              <w:ind w:left="72"/>
              <w:rPr>
                <w:b/>
                <w:sz w:val="22"/>
                <w:szCs w:val="22"/>
              </w:rPr>
            </w:pPr>
            <w:r w:rsidRPr="00CB559A">
              <w:rPr>
                <w:b/>
                <w:sz w:val="22"/>
                <w:szCs w:val="22"/>
              </w:rPr>
              <w:t>(využití odrazo</w:t>
            </w:r>
            <w:r w:rsidR="00A61186">
              <w:rPr>
                <w:b/>
                <w:sz w:val="22"/>
                <w:szCs w:val="22"/>
              </w:rPr>
              <w:t>vého můstku</w:t>
            </w:r>
            <w:r w:rsidRPr="00CB559A">
              <w:rPr>
                <w:b/>
                <w:sz w:val="22"/>
                <w:szCs w:val="22"/>
              </w:rPr>
              <w:t>)</w:t>
            </w:r>
          </w:p>
          <w:p w:rsidR="00D33D75" w:rsidRPr="00CB559A" w:rsidRDefault="00D33D75" w:rsidP="00975E61">
            <w:pPr>
              <w:rPr>
                <w:b/>
                <w:sz w:val="22"/>
                <w:szCs w:val="22"/>
              </w:rPr>
            </w:pPr>
            <w:r w:rsidRPr="00CB559A">
              <w:rPr>
                <w:b/>
                <w:sz w:val="22"/>
                <w:szCs w:val="22"/>
              </w:rPr>
              <w:t xml:space="preserve"> Gymnastika – hrazda   </w:t>
            </w:r>
          </w:p>
          <w:p w:rsidR="00D33D75" w:rsidRPr="00CB559A" w:rsidRDefault="00D33D75" w:rsidP="00975E61">
            <w:pPr>
              <w:rPr>
                <w:b/>
                <w:sz w:val="22"/>
                <w:szCs w:val="22"/>
              </w:rPr>
            </w:pPr>
            <w:r w:rsidRPr="00CB559A">
              <w:rPr>
                <w:b/>
                <w:sz w:val="22"/>
                <w:szCs w:val="22"/>
              </w:rPr>
              <w:t xml:space="preserve"> (výška hrazdy po prsa, po čelo)</w:t>
            </w:r>
          </w:p>
          <w:p w:rsidR="00D33D75" w:rsidRPr="00CB559A" w:rsidRDefault="00D33D75" w:rsidP="00975E61">
            <w:pPr>
              <w:rPr>
                <w:b/>
                <w:sz w:val="22"/>
                <w:szCs w:val="22"/>
              </w:rPr>
            </w:pPr>
            <w:r w:rsidRPr="00CB559A">
              <w:rPr>
                <w:b/>
                <w:sz w:val="22"/>
                <w:szCs w:val="22"/>
              </w:rPr>
              <w:t xml:space="preserve"> - držení hrazdy, náskok, sešin, svis  vznesmo, střemhlav</w:t>
            </w:r>
          </w:p>
          <w:p w:rsidR="00D33D75" w:rsidRPr="00CB559A" w:rsidRDefault="00D33D75" w:rsidP="00975E61">
            <w:pPr>
              <w:rPr>
                <w:b/>
                <w:sz w:val="22"/>
                <w:szCs w:val="22"/>
              </w:rPr>
            </w:pPr>
            <w:r w:rsidRPr="00CB559A">
              <w:rPr>
                <w:b/>
                <w:sz w:val="22"/>
                <w:szCs w:val="22"/>
              </w:rPr>
              <w:t xml:space="preserve"> - výmyk odrazem jednonož</w:t>
            </w:r>
          </w:p>
          <w:p w:rsidR="00D33D75" w:rsidRPr="00CB559A" w:rsidRDefault="00EB1B07" w:rsidP="00975E61">
            <w:pPr>
              <w:rPr>
                <w:b/>
                <w:sz w:val="22"/>
                <w:szCs w:val="22"/>
              </w:rPr>
            </w:pPr>
            <w:r>
              <w:rPr>
                <w:b/>
                <w:sz w:val="22"/>
                <w:szCs w:val="22"/>
              </w:rPr>
              <w:t xml:space="preserve"> </w:t>
            </w:r>
          </w:p>
          <w:p w:rsidR="00D33D75" w:rsidRPr="00CB559A" w:rsidRDefault="00EB1B07" w:rsidP="00975E61">
            <w:pPr>
              <w:rPr>
                <w:b/>
                <w:sz w:val="22"/>
                <w:szCs w:val="22"/>
              </w:rPr>
            </w:pPr>
            <w:r>
              <w:rPr>
                <w:b/>
                <w:sz w:val="22"/>
                <w:szCs w:val="22"/>
              </w:rPr>
              <w:t xml:space="preserve"> </w:t>
            </w: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w:t>
            </w:r>
          </w:p>
          <w:p w:rsidR="00D33D75" w:rsidRPr="00CB559A" w:rsidRDefault="00D33D75" w:rsidP="00CB559A">
            <w:pPr>
              <w:tabs>
                <w:tab w:val="left" w:pos="162"/>
              </w:tabs>
              <w:rPr>
                <w:b/>
                <w:sz w:val="22"/>
                <w:szCs w:val="22"/>
              </w:rPr>
            </w:pPr>
          </w:p>
          <w:p w:rsidR="00D33D75" w:rsidRPr="00CB559A" w:rsidRDefault="00D33D75" w:rsidP="00CB559A">
            <w:pPr>
              <w:tabs>
                <w:tab w:val="left" w:pos="267"/>
              </w:tabs>
              <w:jc w:val="center"/>
              <w:rPr>
                <w:sz w:val="22"/>
                <w:szCs w:val="22"/>
              </w:rPr>
            </w:pPr>
          </w:p>
        </w:tc>
        <w:tc>
          <w:tcPr>
            <w:tcW w:w="5760" w:type="dxa"/>
            <w:tcBorders>
              <w:top w:val="single" w:sz="4" w:space="0" w:color="auto"/>
              <w:left w:val="single" w:sz="12" w:space="0" w:color="auto"/>
              <w:bottom w:val="single" w:sz="12" w:space="0" w:color="auto"/>
              <w:right w:val="single" w:sz="12" w:space="0" w:color="auto"/>
            </w:tcBorders>
          </w:tcPr>
          <w:p w:rsidR="00D33D75" w:rsidRPr="00CB559A" w:rsidRDefault="00D33D75" w:rsidP="00C12037">
            <w:pPr>
              <w:numPr>
                <w:ilvl w:val="0"/>
                <w:numId w:val="143"/>
              </w:numPr>
              <w:rPr>
                <w:sz w:val="22"/>
                <w:szCs w:val="22"/>
              </w:rPr>
            </w:pPr>
            <w:r w:rsidRPr="00CB559A">
              <w:rPr>
                <w:sz w:val="22"/>
                <w:szCs w:val="22"/>
              </w:rPr>
              <w:t>používá gymnastické názvosloví</w:t>
            </w:r>
          </w:p>
          <w:p w:rsidR="00D33D75" w:rsidRPr="00CB559A" w:rsidRDefault="00D33D75" w:rsidP="00C12037">
            <w:pPr>
              <w:numPr>
                <w:ilvl w:val="0"/>
                <w:numId w:val="143"/>
              </w:numPr>
              <w:rPr>
                <w:sz w:val="22"/>
                <w:szCs w:val="22"/>
              </w:rPr>
            </w:pPr>
            <w:r w:rsidRPr="00CB559A">
              <w:rPr>
                <w:sz w:val="22"/>
                <w:szCs w:val="22"/>
              </w:rPr>
              <w:t>zacvičí: kotoul vpřed, vzad, naznačí stoj na rukou s dopomocí učitele (spolužáka)</w:t>
            </w:r>
          </w:p>
          <w:p w:rsidR="00D33D75" w:rsidRPr="00CB559A" w:rsidRDefault="00D33D75" w:rsidP="00CB559A">
            <w:pPr>
              <w:ind w:left="72"/>
              <w:rPr>
                <w:sz w:val="22"/>
                <w:szCs w:val="22"/>
              </w:rPr>
            </w:pPr>
          </w:p>
          <w:p w:rsidR="00D33D75" w:rsidRPr="00CB559A" w:rsidRDefault="00D33D75" w:rsidP="00C12037">
            <w:pPr>
              <w:numPr>
                <w:ilvl w:val="0"/>
                <w:numId w:val="143"/>
              </w:numPr>
              <w:rPr>
                <w:sz w:val="22"/>
                <w:szCs w:val="22"/>
              </w:rPr>
            </w:pPr>
            <w:r w:rsidRPr="00CB559A">
              <w:rPr>
                <w:sz w:val="22"/>
                <w:szCs w:val="22"/>
              </w:rPr>
              <w:t>rozvíjí odvahu a dynamickou sílu při všech typech přeskoků</w:t>
            </w:r>
          </w:p>
          <w:p w:rsidR="00D33D75" w:rsidRPr="00CB559A" w:rsidRDefault="00D33D75" w:rsidP="00C12037">
            <w:pPr>
              <w:numPr>
                <w:ilvl w:val="0"/>
                <w:numId w:val="206"/>
              </w:numPr>
              <w:rPr>
                <w:sz w:val="22"/>
                <w:szCs w:val="22"/>
              </w:rPr>
            </w:pPr>
            <w:r w:rsidRPr="00CB559A">
              <w:rPr>
                <w:sz w:val="22"/>
                <w:szCs w:val="22"/>
              </w:rPr>
              <w:t>zvládá dva druhy přeskoků</w:t>
            </w:r>
          </w:p>
          <w:p w:rsidR="00D33D75" w:rsidRPr="00CB559A" w:rsidRDefault="00D33D75" w:rsidP="00C12037">
            <w:pPr>
              <w:numPr>
                <w:ilvl w:val="0"/>
                <w:numId w:val="207"/>
              </w:numPr>
              <w:rPr>
                <w:sz w:val="22"/>
                <w:szCs w:val="22"/>
              </w:rPr>
            </w:pPr>
            <w:r w:rsidRPr="00CB559A">
              <w:rPr>
                <w:sz w:val="22"/>
                <w:szCs w:val="22"/>
              </w:rPr>
              <w:t>zvládá prosté odrazy s použitím malé trampolíny</w:t>
            </w: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12037">
            <w:pPr>
              <w:numPr>
                <w:ilvl w:val="0"/>
                <w:numId w:val="208"/>
              </w:numPr>
              <w:rPr>
                <w:sz w:val="22"/>
                <w:szCs w:val="22"/>
              </w:rPr>
            </w:pPr>
            <w:r w:rsidRPr="00CB559A">
              <w:rPr>
                <w:sz w:val="22"/>
                <w:szCs w:val="22"/>
              </w:rPr>
              <w:t>používá bezpečné držení hrazdy</w:t>
            </w:r>
          </w:p>
          <w:p w:rsidR="00D33D75" w:rsidRPr="00CB559A" w:rsidRDefault="00D33D75" w:rsidP="00975E61">
            <w:pPr>
              <w:rPr>
                <w:sz w:val="22"/>
                <w:szCs w:val="22"/>
              </w:rPr>
            </w:pPr>
          </w:p>
          <w:p w:rsidR="00D33D75" w:rsidRPr="00CB559A" w:rsidRDefault="00D33D75" w:rsidP="00C12037">
            <w:pPr>
              <w:numPr>
                <w:ilvl w:val="0"/>
                <w:numId w:val="209"/>
              </w:numPr>
              <w:rPr>
                <w:sz w:val="22"/>
                <w:szCs w:val="22"/>
              </w:rPr>
            </w:pPr>
            <w:r w:rsidRPr="00CB559A">
              <w:rPr>
                <w:sz w:val="22"/>
                <w:szCs w:val="22"/>
              </w:rPr>
              <w:t xml:space="preserve">zacvičí výmyk (s dopomocí) na hrazdě přiměřené </w:t>
            </w:r>
          </w:p>
          <w:p w:rsidR="00D33D75" w:rsidRPr="00CB559A" w:rsidRDefault="00D33D75" w:rsidP="00975E61">
            <w:pPr>
              <w:rPr>
                <w:sz w:val="22"/>
                <w:szCs w:val="22"/>
              </w:rPr>
            </w:pPr>
            <w:r w:rsidRPr="00CB559A">
              <w:rPr>
                <w:sz w:val="22"/>
                <w:szCs w:val="22"/>
              </w:rPr>
              <w:t xml:space="preserve">   výšky</w:t>
            </w:r>
          </w:p>
          <w:p w:rsidR="00D33D75" w:rsidRPr="00CB559A" w:rsidRDefault="00D33D75" w:rsidP="00C12037">
            <w:pPr>
              <w:numPr>
                <w:ilvl w:val="0"/>
                <w:numId w:val="205"/>
              </w:numPr>
              <w:rPr>
                <w:sz w:val="22"/>
                <w:szCs w:val="22"/>
              </w:rPr>
            </w:pPr>
            <w:r w:rsidRPr="00CB559A">
              <w:rPr>
                <w:sz w:val="22"/>
                <w:szCs w:val="22"/>
              </w:rPr>
              <w:t>žák provede přešvih (D)</w:t>
            </w:r>
          </w:p>
        </w:tc>
        <w:tc>
          <w:tcPr>
            <w:tcW w:w="3157" w:type="dxa"/>
            <w:gridSpan w:val="3"/>
            <w:tcBorders>
              <w:top w:val="single" w:sz="4" w:space="0" w:color="auto"/>
              <w:left w:val="single" w:sz="12" w:space="0" w:color="auto"/>
              <w:bottom w:val="single" w:sz="12" w:space="0" w:color="auto"/>
              <w:right w:val="single" w:sz="12" w:space="0" w:color="auto"/>
            </w:tcBorders>
          </w:tcPr>
          <w:p w:rsidR="00D33D75" w:rsidRPr="00CB559A" w:rsidRDefault="00732678" w:rsidP="00975E61">
            <w:pPr>
              <w:rPr>
                <w:sz w:val="22"/>
                <w:szCs w:val="22"/>
              </w:rPr>
            </w:pPr>
            <w:r>
              <w:rPr>
                <w:sz w:val="22"/>
                <w:szCs w:val="22"/>
              </w:rPr>
              <w:t>RV</w:t>
            </w:r>
            <w:r w:rsidR="00D33D75" w:rsidRPr="00CB559A">
              <w:rPr>
                <w:sz w:val="22"/>
                <w:szCs w:val="22"/>
              </w:rPr>
              <w:t>: zdravý životní styl, kompenzace duševního zatížení žáka pohybovou aktivitou</w:t>
            </w:r>
          </w:p>
        </w:tc>
      </w:tr>
      <w:tr w:rsidR="00D33D75" w:rsidRPr="00CB559A">
        <w:trPr>
          <w:trHeight w:hRule="exact" w:val="3064"/>
          <w:jc w:val="right"/>
        </w:trPr>
        <w:tc>
          <w:tcPr>
            <w:tcW w:w="6537" w:type="dxa"/>
            <w:gridSpan w:val="3"/>
          </w:tcPr>
          <w:p w:rsidR="00D33D75" w:rsidRPr="00CB559A" w:rsidRDefault="00D33D75" w:rsidP="00EB1B07">
            <w:pPr>
              <w:rPr>
                <w:b/>
                <w:sz w:val="22"/>
                <w:szCs w:val="22"/>
              </w:rPr>
            </w:pPr>
          </w:p>
          <w:p w:rsidR="00D33D75" w:rsidRPr="00CB559A" w:rsidRDefault="00D33D75" w:rsidP="00CB559A">
            <w:pPr>
              <w:ind w:left="72"/>
              <w:rPr>
                <w:b/>
                <w:sz w:val="22"/>
                <w:szCs w:val="22"/>
              </w:rPr>
            </w:pPr>
            <w:r w:rsidRPr="00CB559A">
              <w:rPr>
                <w:b/>
                <w:sz w:val="22"/>
                <w:szCs w:val="22"/>
              </w:rPr>
              <w:t>Gymnastika – kladina (lavička)</w:t>
            </w:r>
          </w:p>
          <w:p w:rsidR="00D33D75" w:rsidRPr="00CB559A" w:rsidRDefault="00D33D75" w:rsidP="00C12037">
            <w:pPr>
              <w:numPr>
                <w:ilvl w:val="0"/>
                <w:numId w:val="143"/>
              </w:numPr>
              <w:rPr>
                <w:b/>
                <w:sz w:val="22"/>
                <w:szCs w:val="22"/>
              </w:rPr>
            </w:pPr>
            <w:r w:rsidRPr="00CB559A">
              <w:rPr>
                <w:b/>
                <w:sz w:val="22"/>
                <w:szCs w:val="22"/>
              </w:rPr>
              <w:t>rovnovážné polohy, stoje</w:t>
            </w:r>
          </w:p>
          <w:p w:rsidR="00D33D75" w:rsidRPr="00CB559A" w:rsidRDefault="00D33D75" w:rsidP="00C12037">
            <w:pPr>
              <w:numPr>
                <w:ilvl w:val="0"/>
                <w:numId w:val="143"/>
              </w:numPr>
              <w:rPr>
                <w:b/>
                <w:sz w:val="22"/>
                <w:szCs w:val="22"/>
              </w:rPr>
            </w:pPr>
            <w:r w:rsidRPr="00CB559A">
              <w:rPr>
                <w:b/>
                <w:sz w:val="22"/>
                <w:szCs w:val="22"/>
              </w:rPr>
              <w:t>druhy chůze, poskoky (D)</w:t>
            </w:r>
          </w:p>
          <w:p w:rsidR="00D33D75" w:rsidRPr="00CB559A" w:rsidRDefault="00D33D75" w:rsidP="00CB559A">
            <w:pPr>
              <w:ind w:left="72"/>
              <w:rPr>
                <w:b/>
                <w:sz w:val="22"/>
                <w:szCs w:val="22"/>
              </w:rPr>
            </w:pPr>
            <w:r w:rsidRPr="00CB559A">
              <w:rPr>
                <w:b/>
                <w:sz w:val="22"/>
                <w:szCs w:val="22"/>
              </w:rPr>
              <w:t>Gymnastika – kruhy</w:t>
            </w:r>
          </w:p>
          <w:p w:rsidR="00D33D75" w:rsidRPr="00CB559A" w:rsidRDefault="00D33D75" w:rsidP="00CB559A">
            <w:pPr>
              <w:ind w:left="72"/>
              <w:rPr>
                <w:b/>
                <w:sz w:val="22"/>
                <w:szCs w:val="22"/>
              </w:rPr>
            </w:pPr>
            <w:r w:rsidRPr="00CB559A">
              <w:rPr>
                <w:b/>
                <w:sz w:val="22"/>
                <w:szCs w:val="22"/>
              </w:rPr>
              <w:t>(výška kruhů po čelo, dosažné)</w:t>
            </w:r>
          </w:p>
          <w:p w:rsidR="00D33D75" w:rsidRPr="00CB559A" w:rsidRDefault="00D33D75" w:rsidP="00CB559A">
            <w:pPr>
              <w:ind w:left="72"/>
              <w:rPr>
                <w:b/>
                <w:sz w:val="22"/>
                <w:szCs w:val="22"/>
              </w:rPr>
            </w:pPr>
            <w:r w:rsidRPr="00CB559A">
              <w:rPr>
                <w:b/>
                <w:sz w:val="22"/>
                <w:szCs w:val="22"/>
              </w:rPr>
              <w:t>- základy držení, komíhání</w:t>
            </w:r>
          </w:p>
          <w:p w:rsidR="00D33D75" w:rsidRPr="00CB559A" w:rsidRDefault="00EB1B07" w:rsidP="00CB559A">
            <w:pPr>
              <w:ind w:left="72"/>
              <w:rPr>
                <w:b/>
                <w:sz w:val="22"/>
                <w:szCs w:val="22"/>
              </w:rPr>
            </w:pPr>
            <w:r>
              <w:rPr>
                <w:b/>
                <w:sz w:val="22"/>
                <w:szCs w:val="22"/>
              </w:rPr>
              <w:t>- svis vznesmo</w:t>
            </w:r>
          </w:p>
          <w:p w:rsidR="00D33D75" w:rsidRPr="00CB559A" w:rsidRDefault="00D33D75" w:rsidP="00CB559A">
            <w:pPr>
              <w:ind w:left="72"/>
              <w:rPr>
                <w:b/>
                <w:sz w:val="22"/>
                <w:szCs w:val="22"/>
              </w:rPr>
            </w:pPr>
            <w:r w:rsidRPr="00CB559A">
              <w:rPr>
                <w:b/>
                <w:sz w:val="22"/>
                <w:szCs w:val="22"/>
              </w:rPr>
              <w:t>- houpání odrazem střídnonož</w:t>
            </w:r>
          </w:p>
          <w:p w:rsidR="00D33D75" w:rsidRPr="00CB559A" w:rsidRDefault="00D33D75" w:rsidP="00CB559A">
            <w:pPr>
              <w:ind w:left="72"/>
              <w:rPr>
                <w:b/>
                <w:sz w:val="22"/>
                <w:szCs w:val="22"/>
              </w:rPr>
            </w:pPr>
            <w:r w:rsidRPr="00CB559A">
              <w:rPr>
                <w:b/>
                <w:sz w:val="22"/>
                <w:szCs w:val="22"/>
              </w:rPr>
              <w:t>Gymnastika – šplh</w:t>
            </w:r>
          </w:p>
          <w:p w:rsidR="00D33D75" w:rsidRPr="00CB559A" w:rsidRDefault="00D33D75" w:rsidP="00CB559A">
            <w:pPr>
              <w:ind w:left="72"/>
              <w:rPr>
                <w:b/>
                <w:sz w:val="22"/>
                <w:szCs w:val="22"/>
              </w:rPr>
            </w:pPr>
            <w:r w:rsidRPr="00CB559A">
              <w:rPr>
                <w:b/>
                <w:sz w:val="22"/>
                <w:szCs w:val="22"/>
              </w:rPr>
              <w:t>- šplh na tyči s přírazem</w:t>
            </w:r>
          </w:p>
          <w:p w:rsidR="00D33D75" w:rsidRPr="00CB559A" w:rsidRDefault="00D33D75" w:rsidP="00CB559A">
            <w:pPr>
              <w:ind w:left="72"/>
              <w:rPr>
                <w:b/>
                <w:sz w:val="22"/>
                <w:szCs w:val="22"/>
              </w:rPr>
            </w:pPr>
            <w:r w:rsidRPr="00CB559A">
              <w:rPr>
                <w:b/>
                <w:sz w:val="22"/>
                <w:szCs w:val="22"/>
              </w:rPr>
              <w:t>- šplh do výšky 4,5m na čas</w:t>
            </w:r>
          </w:p>
          <w:p w:rsidR="00D33D75" w:rsidRPr="00CB559A" w:rsidRDefault="00D33D75" w:rsidP="00CB559A">
            <w:pPr>
              <w:ind w:left="72"/>
              <w:rPr>
                <w:b/>
                <w:sz w:val="22"/>
                <w:szCs w:val="22"/>
              </w:rPr>
            </w:pPr>
          </w:p>
          <w:p w:rsidR="00D33D75" w:rsidRPr="00CB559A" w:rsidRDefault="00D33D75" w:rsidP="00CB559A">
            <w:pPr>
              <w:ind w:left="72"/>
              <w:rPr>
                <w:b/>
                <w:sz w:val="22"/>
                <w:szCs w:val="22"/>
              </w:rPr>
            </w:pPr>
          </w:p>
        </w:tc>
        <w:tc>
          <w:tcPr>
            <w:tcW w:w="5760" w:type="dxa"/>
          </w:tcPr>
          <w:p w:rsidR="00D33D75" w:rsidRPr="00CB559A" w:rsidRDefault="00D33D75" w:rsidP="00CB559A">
            <w:pPr>
              <w:ind w:left="-108"/>
              <w:rPr>
                <w:sz w:val="22"/>
                <w:szCs w:val="22"/>
              </w:rPr>
            </w:pPr>
          </w:p>
          <w:p w:rsidR="00D33D75" w:rsidRPr="00CB559A" w:rsidRDefault="00D33D75" w:rsidP="00C12037">
            <w:pPr>
              <w:numPr>
                <w:ilvl w:val="0"/>
                <w:numId w:val="143"/>
              </w:numPr>
              <w:rPr>
                <w:sz w:val="22"/>
                <w:szCs w:val="22"/>
              </w:rPr>
            </w:pPr>
            <w:r w:rsidRPr="00CB559A">
              <w:rPr>
                <w:sz w:val="22"/>
                <w:szCs w:val="22"/>
              </w:rPr>
              <w:t xml:space="preserve">udrží rovnováhu na kladině, (lavičce) předvede různé </w:t>
            </w:r>
          </w:p>
          <w:p w:rsidR="00D33D75" w:rsidRDefault="00D33D75" w:rsidP="00C12037">
            <w:pPr>
              <w:numPr>
                <w:ilvl w:val="0"/>
                <w:numId w:val="143"/>
              </w:numPr>
              <w:rPr>
                <w:sz w:val="22"/>
                <w:szCs w:val="22"/>
              </w:rPr>
            </w:pPr>
            <w:r w:rsidRPr="00CB559A">
              <w:rPr>
                <w:sz w:val="22"/>
                <w:szCs w:val="22"/>
              </w:rPr>
              <w:t>typy chůze na kladině (lavičce)</w:t>
            </w:r>
            <w:r w:rsidR="00EB1B07">
              <w:rPr>
                <w:sz w:val="22"/>
                <w:szCs w:val="22"/>
              </w:rPr>
              <w:t xml:space="preserve">, poskoky, skoky, různé </w:t>
            </w:r>
          </w:p>
          <w:p w:rsidR="00D33D75" w:rsidRPr="00CB559A" w:rsidRDefault="00EB1B07" w:rsidP="00EB1B07">
            <w:pPr>
              <w:ind w:left="72"/>
              <w:rPr>
                <w:sz w:val="22"/>
                <w:szCs w:val="22"/>
              </w:rPr>
            </w:pPr>
            <w:r>
              <w:rPr>
                <w:sz w:val="22"/>
                <w:szCs w:val="22"/>
              </w:rPr>
              <w:t xml:space="preserve">   polohy</w:t>
            </w:r>
          </w:p>
          <w:p w:rsidR="00D33D75" w:rsidRPr="00CB559A" w:rsidRDefault="00D33D75" w:rsidP="00C12037">
            <w:pPr>
              <w:numPr>
                <w:ilvl w:val="0"/>
                <w:numId w:val="204"/>
              </w:numPr>
              <w:rPr>
                <w:sz w:val="22"/>
                <w:szCs w:val="22"/>
              </w:rPr>
            </w:pPr>
            <w:r w:rsidRPr="00CB559A">
              <w:rPr>
                <w:sz w:val="22"/>
                <w:szCs w:val="22"/>
              </w:rPr>
              <w:t xml:space="preserve">bezpečné cvičení na kruzích: svisy, komíhání, </w:t>
            </w:r>
          </w:p>
          <w:p w:rsidR="00D33D75" w:rsidRPr="00CB559A" w:rsidRDefault="00D33D75" w:rsidP="00C12037">
            <w:pPr>
              <w:numPr>
                <w:ilvl w:val="0"/>
                <w:numId w:val="143"/>
              </w:numPr>
              <w:rPr>
                <w:sz w:val="22"/>
                <w:szCs w:val="22"/>
              </w:rPr>
            </w:pPr>
            <w:r w:rsidRPr="00CB559A">
              <w:rPr>
                <w:sz w:val="22"/>
                <w:szCs w:val="22"/>
              </w:rPr>
              <w:t xml:space="preserve"> houpání</w:t>
            </w:r>
          </w:p>
          <w:p w:rsidR="00D33D75" w:rsidRPr="00CB559A" w:rsidRDefault="00A54C70" w:rsidP="00C12037">
            <w:pPr>
              <w:numPr>
                <w:ilvl w:val="0"/>
                <w:numId w:val="143"/>
              </w:numPr>
              <w:rPr>
                <w:sz w:val="22"/>
                <w:szCs w:val="22"/>
              </w:rPr>
            </w:pPr>
            <w:r>
              <w:rPr>
                <w:sz w:val="22"/>
                <w:szCs w:val="22"/>
              </w:rPr>
              <w:t>snaží se vyšplhat</w:t>
            </w:r>
            <w:r w:rsidR="00D33D75" w:rsidRPr="00CB559A">
              <w:rPr>
                <w:sz w:val="22"/>
                <w:szCs w:val="22"/>
              </w:rPr>
              <w:t xml:space="preserve"> 4,5m na tyči</w:t>
            </w:r>
          </w:p>
          <w:p w:rsidR="00D33D75" w:rsidRPr="00CB559A" w:rsidRDefault="00D33D75" w:rsidP="00CB559A">
            <w:pPr>
              <w:ind w:left="-108"/>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r w:rsidRPr="00CB559A">
              <w:rPr>
                <w:sz w:val="22"/>
                <w:szCs w:val="22"/>
              </w:rPr>
              <w:t xml:space="preserve"> </w:t>
            </w:r>
          </w:p>
          <w:p w:rsidR="00D33D75" w:rsidRPr="00CB559A" w:rsidRDefault="00D33D75" w:rsidP="00975E61">
            <w:pPr>
              <w:rPr>
                <w:sz w:val="22"/>
                <w:szCs w:val="22"/>
              </w:rPr>
            </w:pPr>
            <w:r w:rsidRPr="00CB559A">
              <w:rPr>
                <w:sz w:val="22"/>
                <w:szCs w:val="22"/>
              </w:rPr>
              <w:t xml:space="preserve"> </w:t>
            </w:r>
          </w:p>
        </w:tc>
        <w:tc>
          <w:tcPr>
            <w:tcW w:w="3157" w:type="dxa"/>
            <w:gridSpan w:val="3"/>
          </w:tcPr>
          <w:p w:rsidR="00D33D75" w:rsidRPr="00CB559A" w:rsidRDefault="00D33D75" w:rsidP="00975E61">
            <w:pPr>
              <w:rPr>
                <w:sz w:val="22"/>
                <w:szCs w:val="22"/>
              </w:rPr>
            </w:pPr>
          </w:p>
        </w:tc>
      </w:tr>
      <w:tr w:rsidR="00D33D75" w:rsidRPr="00CB559A">
        <w:trPr>
          <w:trHeight w:hRule="exact" w:val="1447"/>
          <w:jc w:val="right"/>
        </w:trPr>
        <w:tc>
          <w:tcPr>
            <w:tcW w:w="6537" w:type="dxa"/>
            <w:gridSpan w:val="3"/>
          </w:tcPr>
          <w:p w:rsidR="00D33D75" w:rsidRPr="00CB559A" w:rsidRDefault="00D33D75" w:rsidP="00CB559A">
            <w:pPr>
              <w:ind w:left="72"/>
              <w:rPr>
                <w:b/>
                <w:sz w:val="22"/>
                <w:szCs w:val="22"/>
              </w:rPr>
            </w:pPr>
            <w:r w:rsidRPr="00CB559A">
              <w:rPr>
                <w:b/>
                <w:sz w:val="22"/>
                <w:szCs w:val="22"/>
              </w:rPr>
              <w:lastRenderedPageBreak/>
              <w:t xml:space="preserve">   Estetické a kondiční cvičení s hudbou</w:t>
            </w:r>
          </w:p>
          <w:p w:rsidR="00D33D75" w:rsidRPr="00CB559A" w:rsidRDefault="00D33D75" w:rsidP="00C12037">
            <w:pPr>
              <w:numPr>
                <w:ilvl w:val="0"/>
                <w:numId w:val="143"/>
              </w:numPr>
              <w:rPr>
                <w:b/>
                <w:sz w:val="22"/>
                <w:szCs w:val="22"/>
              </w:rPr>
            </w:pPr>
            <w:r w:rsidRPr="00CB559A">
              <w:rPr>
                <w:b/>
                <w:sz w:val="22"/>
                <w:szCs w:val="22"/>
              </w:rPr>
              <w:t>základy rytmické gymnastiky</w:t>
            </w:r>
          </w:p>
          <w:p w:rsidR="00D33D75" w:rsidRPr="00CB559A" w:rsidRDefault="00D33D75" w:rsidP="00C12037">
            <w:pPr>
              <w:numPr>
                <w:ilvl w:val="0"/>
                <w:numId w:val="143"/>
              </w:numPr>
              <w:rPr>
                <w:b/>
                <w:sz w:val="22"/>
                <w:szCs w:val="22"/>
              </w:rPr>
            </w:pPr>
            <w:r w:rsidRPr="00CB559A">
              <w:rPr>
                <w:b/>
                <w:sz w:val="22"/>
                <w:szCs w:val="22"/>
              </w:rPr>
              <w:t xml:space="preserve">cvičení s náčiním (tyčí, obručí, krátkým i </w:t>
            </w:r>
            <w:r w:rsidR="00E73744" w:rsidRPr="00CB559A">
              <w:rPr>
                <w:b/>
                <w:sz w:val="22"/>
                <w:szCs w:val="22"/>
              </w:rPr>
              <w:t xml:space="preserve"> </w:t>
            </w:r>
            <w:r w:rsidRPr="00CB559A">
              <w:rPr>
                <w:b/>
                <w:sz w:val="22"/>
                <w:szCs w:val="22"/>
              </w:rPr>
              <w:t xml:space="preserve"> dlouhým švihadlem</w:t>
            </w:r>
            <w:r w:rsidR="00E73744" w:rsidRPr="00CB559A">
              <w:rPr>
                <w:b/>
                <w:sz w:val="22"/>
                <w:szCs w:val="22"/>
              </w:rPr>
              <w:t>)</w:t>
            </w:r>
          </w:p>
          <w:p w:rsidR="00D33D75" w:rsidRPr="00CB559A" w:rsidRDefault="00D33D75" w:rsidP="00C12037">
            <w:pPr>
              <w:numPr>
                <w:ilvl w:val="0"/>
                <w:numId w:val="143"/>
              </w:numPr>
              <w:rPr>
                <w:b/>
                <w:sz w:val="22"/>
                <w:szCs w:val="22"/>
              </w:rPr>
            </w:pPr>
            <w:r w:rsidRPr="00CB559A">
              <w:rPr>
                <w:b/>
                <w:sz w:val="22"/>
                <w:szCs w:val="22"/>
              </w:rPr>
              <w:t>kondiční cvičení s hudbou (D)</w:t>
            </w:r>
          </w:p>
          <w:p w:rsidR="00D33D75" w:rsidRPr="00CB559A" w:rsidRDefault="00D33D75" w:rsidP="00C12037">
            <w:pPr>
              <w:numPr>
                <w:ilvl w:val="0"/>
                <w:numId w:val="143"/>
              </w:numPr>
              <w:rPr>
                <w:b/>
                <w:sz w:val="22"/>
                <w:szCs w:val="22"/>
              </w:rPr>
            </w:pPr>
            <w:r w:rsidRPr="00CB559A">
              <w:rPr>
                <w:b/>
                <w:sz w:val="22"/>
                <w:szCs w:val="22"/>
              </w:rPr>
              <w:t>základní taneční kroky</w:t>
            </w: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w:t>
            </w:r>
          </w:p>
          <w:p w:rsidR="00D33D75" w:rsidRPr="00CB559A" w:rsidRDefault="00D33D75" w:rsidP="00CB559A">
            <w:pPr>
              <w:tabs>
                <w:tab w:val="left" w:pos="162"/>
              </w:tabs>
              <w:rPr>
                <w:b/>
                <w:sz w:val="22"/>
                <w:szCs w:val="22"/>
              </w:rPr>
            </w:pPr>
          </w:p>
          <w:p w:rsidR="00D33D75" w:rsidRPr="00CB559A" w:rsidRDefault="00D33D75" w:rsidP="00CB559A">
            <w:pPr>
              <w:tabs>
                <w:tab w:val="left" w:pos="267"/>
              </w:tabs>
              <w:jc w:val="center"/>
              <w:rPr>
                <w:sz w:val="22"/>
                <w:szCs w:val="22"/>
              </w:rPr>
            </w:pPr>
          </w:p>
        </w:tc>
        <w:tc>
          <w:tcPr>
            <w:tcW w:w="5760" w:type="dxa"/>
          </w:tcPr>
          <w:p w:rsidR="00D33D75" w:rsidRPr="00CB559A" w:rsidRDefault="00D33D75" w:rsidP="00C12037">
            <w:pPr>
              <w:numPr>
                <w:ilvl w:val="0"/>
                <w:numId w:val="143"/>
              </w:numPr>
              <w:rPr>
                <w:sz w:val="22"/>
                <w:szCs w:val="22"/>
              </w:rPr>
            </w:pPr>
            <w:r w:rsidRPr="00CB559A">
              <w:rPr>
                <w:sz w:val="22"/>
                <w:szCs w:val="22"/>
              </w:rPr>
              <w:t>vnímá základní rytmy a dokáže je doprovodit pohybem</w:t>
            </w:r>
          </w:p>
          <w:p w:rsidR="00D33D75" w:rsidRPr="00CB559A" w:rsidRDefault="00D33D75" w:rsidP="00C12037">
            <w:pPr>
              <w:numPr>
                <w:ilvl w:val="0"/>
                <w:numId w:val="143"/>
              </w:numPr>
              <w:rPr>
                <w:sz w:val="22"/>
                <w:szCs w:val="22"/>
              </w:rPr>
            </w:pPr>
            <w:r w:rsidRPr="00CB559A">
              <w:rPr>
                <w:sz w:val="22"/>
                <w:szCs w:val="22"/>
              </w:rPr>
              <w:t xml:space="preserve">zvládá koordinaci horních a dolních končetin při </w:t>
            </w:r>
          </w:p>
          <w:p w:rsidR="00D33D75" w:rsidRPr="00CB559A" w:rsidRDefault="00D33D75" w:rsidP="00CB559A">
            <w:pPr>
              <w:ind w:left="72"/>
              <w:rPr>
                <w:sz w:val="22"/>
                <w:szCs w:val="22"/>
              </w:rPr>
            </w:pPr>
            <w:r w:rsidRPr="00CB559A">
              <w:rPr>
                <w:sz w:val="22"/>
                <w:szCs w:val="22"/>
              </w:rPr>
              <w:t xml:space="preserve">   cvičení se švihadlem – různé přeskoky</w:t>
            </w:r>
          </w:p>
          <w:p w:rsidR="00D33D75" w:rsidRPr="00CB559A" w:rsidRDefault="00D33D75" w:rsidP="00C12037">
            <w:pPr>
              <w:numPr>
                <w:ilvl w:val="0"/>
                <w:numId w:val="143"/>
              </w:numPr>
              <w:rPr>
                <w:sz w:val="22"/>
                <w:szCs w:val="22"/>
              </w:rPr>
            </w:pPr>
            <w:r w:rsidRPr="00CB559A">
              <w:rPr>
                <w:sz w:val="22"/>
                <w:szCs w:val="22"/>
              </w:rPr>
              <w:t>pohybuje se ve 2/4 a 3/4 taktu</w:t>
            </w: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B559A">
            <w:pPr>
              <w:tabs>
                <w:tab w:val="left" w:pos="72"/>
              </w:tabs>
              <w:ind w:left="72"/>
              <w:rPr>
                <w:sz w:val="22"/>
                <w:szCs w:val="22"/>
              </w:rPr>
            </w:pPr>
          </w:p>
          <w:p w:rsidR="00D33D75" w:rsidRPr="00CB559A" w:rsidRDefault="00D33D75" w:rsidP="00C12037">
            <w:pPr>
              <w:numPr>
                <w:ilvl w:val="0"/>
                <w:numId w:val="143"/>
              </w:numPr>
              <w:rPr>
                <w:sz w:val="22"/>
                <w:szCs w:val="22"/>
              </w:rPr>
            </w:pPr>
          </w:p>
        </w:tc>
        <w:tc>
          <w:tcPr>
            <w:tcW w:w="3157" w:type="dxa"/>
            <w:gridSpan w:val="3"/>
          </w:tcPr>
          <w:p w:rsidR="00D33D75" w:rsidRPr="00CB559A" w:rsidRDefault="00D33D75" w:rsidP="00975E61">
            <w:pPr>
              <w:rPr>
                <w:sz w:val="22"/>
                <w:szCs w:val="22"/>
              </w:rPr>
            </w:pPr>
            <w:r w:rsidRPr="00CB559A">
              <w:rPr>
                <w:sz w:val="22"/>
                <w:szCs w:val="22"/>
              </w:rPr>
              <w:t>Hv: hudební žánry, hudebně pohybová činnost</w:t>
            </w:r>
          </w:p>
          <w:p w:rsidR="00D33D75" w:rsidRPr="00CB559A" w:rsidRDefault="00D33D75" w:rsidP="00975E61">
            <w:pPr>
              <w:rPr>
                <w:sz w:val="22"/>
                <w:szCs w:val="22"/>
              </w:rPr>
            </w:pPr>
          </w:p>
          <w:p w:rsidR="00D33D75" w:rsidRPr="00CB559A" w:rsidRDefault="00732678" w:rsidP="00975E61">
            <w:pPr>
              <w:rPr>
                <w:sz w:val="22"/>
                <w:szCs w:val="22"/>
              </w:rPr>
            </w:pPr>
            <w:r w:rsidRPr="00732678">
              <w:rPr>
                <w:b/>
                <w:i/>
                <w:sz w:val="22"/>
                <w:szCs w:val="22"/>
              </w:rPr>
              <w:t>MkV</w:t>
            </w:r>
            <w:r>
              <w:rPr>
                <w:sz w:val="22"/>
                <w:szCs w:val="22"/>
              </w:rPr>
              <w:t xml:space="preserve"> – multikulturalita</w:t>
            </w:r>
          </w:p>
          <w:p w:rsidR="00D33D75" w:rsidRPr="00CB559A" w:rsidRDefault="00D33D75" w:rsidP="00975E61">
            <w:pPr>
              <w:rPr>
                <w:sz w:val="22"/>
                <w:szCs w:val="22"/>
              </w:rPr>
            </w:pPr>
            <w:r w:rsidRPr="00CB559A">
              <w:rPr>
                <w:sz w:val="22"/>
                <w:szCs w:val="22"/>
              </w:rPr>
              <w:t>Hv: taneční hudba</w:t>
            </w:r>
          </w:p>
        </w:tc>
      </w:tr>
      <w:tr w:rsidR="00D33D75" w:rsidRPr="00CB559A">
        <w:trPr>
          <w:trHeight w:hRule="exact" w:val="725"/>
          <w:jc w:val="right"/>
        </w:trPr>
        <w:tc>
          <w:tcPr>
            <w:tcW w:w="6537" w:type="dxa"/>
            <w:gridSpan w:val="3"/>
          </w:tcPr>
          <w:p w:rsidR="00D33D75" w:rsidRPr="00CB559A" w:rsidRDefault="00D33D75" w:rsidP="00CB559A">
            <w:pPr>
              <w:ind w:left="72"/>
              <w:rPr>
                <w:b/>
                <w:sz w:val="22"/>
                <w:szCs w:val="22"/>
              </w:rPr>
            </w:pPr>
            <w:r w:rsidRPr="00CB559A">
              <w:rPr>
                <w:b/>
                <w:sz w:val="22"/>
                <w:szCs w:val="22"/>
              </w:rPr>
              <w:t xml:space="preserve">                            Úpoly</w:t>
            </w:r>
          </w:p>
          <w:p w:rsidR="00D33D75" w:rsidRPr="00CB559A" w:rsidRDefault="00D33D75" w:rsidP="00C12037">
            <w:pPr>
              <w:numPr>
                <w:ilvl w:val="0"/>
                <w:numId w:val="143"/>
              </w:numPr>
              <w:rPr>
                <w:b/>
                <w:sz w:val="22"/>
                <w:szCs w:val="22"/>
              </w:rPr>
            </w:pPr>
            <w:r w:rsidRPr="00CB559A">
              <w:rPr>
                <w:b/>
                <w:sz w:val="22"/>
                <w:szCs w:val="22"/>
              </w:rPr>
              <w:t xml:space="preserve">přetahy, přetlaky, rovnovážná </w:t>
            </w:r>
            <w:proofErr w:type="gramStart"/>
            <w:r w:rsidRPr="00CB559A">
              <w:rPr>
                <w:b/>
                <w:sz w:val="22"/>
                <w:szCs w:val="22"/>
              </w:rPr>
              <w:t xml:space="preserve">cvičení, </w:t>
            </w:r>
            <w:r w:rsidR="00E73744" w:rsidRPr="00CB559A">
              <w:rPr>
                <w:b/>
                <w:sz w:val="22"/>
                <w:szCs w:val="22"/>
              </w:rPr>
              <w:t xml:space="preserve"> </w:t>
            </w:r>
            <w:r w:rsidRPr="00CB559A">
              <w:rPr>
                <w:b/>
                <w:sz w:val="22"/>
                <w:szCs w:val="22"/>
              </w:rPr>
              <w:t>držení</w:t>
            </w:r>
            <w:proofErr w:type="gramEnd"/>
            <w:r w:rsidRPr="00CB559A">
              <w:rPr>
                <w:b/>
                <w:sz w:val="22"/>
                <w:szCs w:val="22"/>
              </w:rPr>
              <w:t xml:space="preserve"> na zemi</w:t>
            </w: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ind w:left="72"/>
              <w:rPr>
                <w:b/>
                <w:sz w:val="22"/>
                <w:szCs w:val="22"/>
              </w:rPr>
            </w:pPr>
          </w:p>
          <w:p w:rsidR="00D33D75" w:rsidRPr="00CB559A" w:rsidRDefault="00D33D75" w:rsidP="00CB559A">
            <w:pPr>
              <w:jc w:val="center"/>
              <w:rPr>
                <w:sz w:val="22"/>
                <w:szCs w:val="22"/>
              </w:rPr>
            </w:pPr>
          </w:p>
        </w:tc>
        <w:tc>
          <w:tcPr>
            <w:tcW w:w="5760" w:type="dxa"/>
          </w:tcPr>
          <w:p w:rsidR="00D33D75" w:rsidRPr="00CB559A" w:rsidRDefault="00D33D75" w:rsidP="00C12037">
            <w:pPr>
              <w:numPr>
                <w:ilvl w:val="0"/>
                <w:numId w:val="143"/>
              </w:numPr>
              <w:rPr>
                <w:sz w:val="22"/>
                <w:szCs w:val="22"/>
              </w:rPr>
            </w:pPr>
            <w:r w:rsidRPr="00CB559A">
              <w:rPr>
                <w:sz w:val="22"/>
                <w:szCs w:val="22"/>
              </w:rPr>
              <w:t>prezentuje silové cvičení ve dvojici</w:t>
            </w: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tc>
        <w:tc>
          <w:tcPr>
            <w:tcW w:w="3157" w:type="dxa"/>
            <w:gridSpan w:val="3"/>
          </w:tcPr>
          <w:p w:rsidR="00D33D75" w:rsidRPr="00CB559A" w:rsidRDefault="00D33D75" w:rsidP="00975E61">
            <w:pPr>
              <w:rPr>
                <w:sz w:val="22"/>
                <w:szCs w:val="22"/>
              </w:rPr>
            </w:pPr>
          </w:p>
        </w:tc>
      </w:tr>
      <w:tr w:rsidR="00D33D75" w:rsidRPr="00CB559A">
        <w:trPr>
          <w:trHeight w:hRule="exact" w:val="4858"/>
          <w:jc w:val="right"/>
        </w:trPr>
        <w:tc>
          <w:tcPr>
            <w:tcW w:w="6537" w:type="dxa"/>
            <w:gridSpan w:val="3"/>
          </w:tcPr>
          <w:p w:rsidR="00D33D75" w:rsidRPr="00CB559A" w:rsidRDefault="00D33D75" w:rsidP="00CB559A">
            <w:pPr>
              <w:ind w:left="72"/>
              <w:rPr>
                <w:b/>
                <w:sz w:val="22"/>
                <w:szCs w:val="22"/>
              </w:rPr>
            </w:pPr>
            <w:r w:rsidRPr="00CB559A">
              <w:rPr>
                <w:b/>
                <w:sz w:val="22"/>
                <w:szCs w:val="22"/>
              </w:rPr>
              <w:t xml:space="preserve">                          Atletika</w:t>
            </w:r>
          </w:p>
          <w:p w:rsidR="00D33D75" w:rsidRPr="00CB559A" w:rsidRDefault="00D33D75" w:rsidP="00975E61">
            <w:pPr>
              <w:rPr>
                <w:b/>
                <w:sz w:val="22"/>
                <w:szCs w:val="22"/>
              </w:rPr>
            </w:pPr>
            <w:r w:rsidRPr="00CB559A">
              <w:rPr>
                <w:b/>
                <w:sz w:val="22"/>
                <w:szCs w:val="22"/>
              </w:rPr>
              <w:t xml:space="preserve">  Atletika – běhy</w:t>
            </w:r>
          </w:p>
          <w:p w:rsidR="00D33D75" w:rsidRPr="00CB559A" w:rsidRDefault="00D33D75" w:rsidP="00975E61">
            <w:pPr>
              <w:rPr>
                <w:b/>
                <w:sz w:val="22"/>
                <w:szCs w:val="22"/>
              </w:rPr>
            </w:pPr>
            <w:r w:rsidRPr="00CB559A">
              <w:rPr>
                <w:b/>
                <w:sz w:val="22"/>
                <w:szCs w:val="22"/>
              </w:rPr>
              <w:t xml:space="preserve">  - speciální běžecká cvičení</w:t>
            </w:r>
          </w:p>
          <w:p w:rsidR="00D33D75" w:rsidRPr="00CB559A" w:rsidRDefault="00D33D75" w:rsidP="00975E61">
            <w:pPr>
              <w:rPr>
                <w:b/>
                <w:sz w:val="22"/>
                <w:szCs w:val="22"/>
              </w:rPr>
            </w:pPr>
            <w:r w:rsidRPr="00CB559A">
              <w:rPr>
                <w:b/>
                <w:sz w:val="22"/>
                <w:szCs w:val="22"/>
              </w:rPr>
              <w:t xml:space="preserve">  </w:t>
            </w:r>
            <w:r w:rsidR="00A61186">
              <w:rPr>
                <w:b/>
                <w:sz w:val="22"/>
                <w:szCs w:val="22"/>
              </w:rPr>
              <w:t>- běh na 60m, 300m, (600m),</w:t>
            </w:r>
            <w:r w:rsidR="00EB1B07">
              <w:rPr>
                <w:b/>
                <w:sz w:val="22"/>
                <w:szCs w:val="22"/>
              </w:rPr>
              <w:t xml:space="preserve"> 150</w:t>
            </w:r>
            <w:r w:rsidRPr="00CB559A">
              <w:rPr>
                <w:b/>
                <w:sz w:val="22"/>
                <w:szCs w:val="22"/>
              </w:rPr>
              <w:t>m</w:t>
            </w:r>
          </w:p>
          <w:p w:rsidR="00D33D75" w:rsidRPr="00CB559A" w:rsidRDefault="00D33D75" w:rsidP="00975E61">
            <w:pPr>
              <w:rPr>
                <w:b/>
                <w:sz w:val="22"/>
                <w:szCs w:val="22"/>
              </w:rPr>
            </w:pPr>
            <w:r w:rsidRPr="00CB559A">
              <w:rPr>
                <w:b/>
                <w:sz w:val="22"/>
                <w:szCs w:val="22"/>
              </w:rPr>
              <w:t xml:space="preserve">  - terénní přespolní běh</w:t>
            </w:r>
          </w:p>
          <w:p w:rsidR="00D33D75" w:rsidRPr="00CB559A" w:rsidRDefault="00D33D75" w:rsidP="00975E61">
            <w:pPr>
              <w:rPr>
                <w:b/>
                <w:sz w:val="22"/>
                <w:szCs w:val="22"/>
              </w:rPr>
            </w:pPr>
            <w:r w:rsidRPr="00CB559A">
              <w:rPr>
                <w:b/>
                <w:sz w:val="22"/>
                <w:szCs w:val="22"/>
              </w:rPr>
              <w:t xml:space="preserve">  - štafetový běh</w:t>
            </w:r>
          </w:p>
          <w:p w:rsidR="00D33D75" w:rsidRPr="00CB559A" w:rsidRDefault="00D33D75" w:rsidP="00975E61">
            <w:pPr>
              <w:rPr>
                <w:b/>
                <w:sz w:val="22"/>
                <w:szCs w:val="22"/>
              </w:rPr>
            </w:pPr>
            <w:r w:rsidRPr="00CB559A">
              <w:rPr>
                <w:b/>
                <w:sz w:val="22"/>
                <w:szCs w:val="22"/>
              </w:rPr>
              <w:t xml:space="preserve"> Atletika – skoky </w:t>
            </w:r>
          </w:p>
          <w:p w:rsidR="00D33D75" w:rsidRPr="00CB559A" w:rsidRDefault="00D33D75" w:rsidP="00975E61">
            <w:pPr>
              <w:rPr>
                <w:b/>
                <w:sz w:val="22"/>
                <w:szCs w:val="22"/>
              </w:rPr>
            </w:pPr>
            <w:r w:rsidRPr="00CB559A">
              <w:rPr>
                <w:b/>
                <w:sz w:val="22"/>
                <w:szCs w:val="22"/>
              </w:rPr>
              <w:t xml:space="preserve">  - speciální odrazová cvičení</w:t>
            </w:r>
          </w:p>
          <w:p w:rsidR="00D33D75" w:rsidRDefault="00D33D75" w:rsidP="00975E61">
            <w:pPr>
              <w:rPr>
                <w:b/>
                <w:sz w:val="22"/>
                <w:szCs w:val="22"/>
              </w:rPr>
            </w:pPr>
            <w:r w:rsidRPr="00CB559A">
              <w:rPr>
                <w:b/>
                <w:sz w:val="22"/>
                <w:szCs w:val="22"/>
              </w:rPr>
              <w:t xml:space="preserve">  - skok daleký z</w:t>
            </w:r>
            <w:r w:rsidR="00EB1B07">
              <w:rPr>
                <w:b/>
                <w:sz w:val="22"/>
                <w:szCs w:val="22"/>
              </w:rPr>
              <w:t> </w:t>
            </w:r>
            <w:r w:rsidRPr="00CB559A">
              <w:rPr>
                <w:b/>
                <w:sz w:val="22"/>
                <w:szCs w:val="22"/>
              </w:rPr>
              <w:t>rozběhu</w:t>
            </w:r>
          </w:p>
          <w:p w:rsidR="00EB1B07" w:rsidRPr="00CB559A" w:rsidRDefault="00EB1B07" w:rsidP="00975E61">
            <w:pPr>
              <w:rPr>
                <w:b/>
                <w:sz w:val="22"/>
                <w:szCs w:val="22"/>
              </w:rPr>
            </w:pPr>
            <w:r>
              <w:rPr>
                <w:b/>
                <w:sz w:val="22"/>
                <w:szCs w:val="22"/>
              </w:rPr>
              <w:t>Atletika – prvky atletické abecedy</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Atletika – hody</w:t>
            </w:r>
          </w:p>
          <w:p w:rsidR="00D33D75" w:rsidRDefault="00D33D75" w:rsidP="00975E61">
            <w:pPr>
              <w:rPr>
                <w:b/>
                <w:sz w:val="22"/>
                <w:szCs w:val="22"/>
              </w:rPr>
            </w:pPr>
            <w:r w:rsidRPr="00CB559A">
              <w:rPr>
                <w:b/>
                <w:sz w:val="22"/>
                <w:szCs w:val="22"/>
              </w:rPr>
              <w:t xml:space="preserve">  - hod míčkem s</w:t>
            </w:r>
            <w:r w:rsidR="00EB1B07">
              <w:rPr>
                <w:b/>
                <w:sz w:val="22"/>
                <w:szCs w:val="22"/>
              </w:rPr>
              <w:t> </w:t>
            </w:r>
            <w:r w:rsidRPr="00CB559A">
              <w:rPr>
                <w:b/>
                <w:sz w:val="22"/>
                <w:szCs w:val="22"/>
              </w:rPr>
              <w:t>rozběhem</w:t>
            </w:r>
          </w:p>
          <w:p w:rsidR="00EB1B07" w:rsidRPr="00CB559A" w:rsidRDefault="00EB1B07" w:rsidP="00975E61">
            <w:pPr>
              <w:rPr>
                <w:b/>
                <w:sz w:val="22"/>
                <w:szCs w:val="22"/>
              </w:rPr>
            </w:pPr>
            <w:r>
              <w:rPr>
                <w:b/>
                <w:sz w:val="22"/>
                <w:szCs w:val="22"/>
              </w:rPr>
              <w:t xml:space="preserve">  - granát</w:t>
            </w:r>
          </w:p>
          <w:p w:rsidR="00D33D75" w:rsidRPr="00CB559A" w:rsidRDefault="00D33D75" w:rsidP="00975E61">
            <w:pPr>
              <w:rPr>
                <w:b/>
                <w:sz w:val="22"/>
                <w:szCs w:val="22"/>
              </w:rPr>
            </w:pPr>
          </w:p>
          <w:p w:rsidR="00D33D75" w:rsidRPr="00CB559A" w:rsidRDefault="00D33D75" w:rsidP="00975E61">
            <w:pPr>
              <w:rPr>
                <w:b/>
                <w:sz w:val="22"/>
                <w:szCs w:val="22"/>
              </w:rPr>
            </w:pPr>
          </w:p>
          <w:p w:rsidR="00D33D75" w:rsidRPr="00CB559A" w:rsidRDefault="00D33D75" w:rsidP="00975E61">
            <w:pPr>
              <w:rPr>
                <w:b/>
                <w:sz w:val="22"/>
                <w:szCs w:val="22"/>
              </w:rPr>
            </w:pPr>
          </w:p>
        </w:tc>
        <w:tc>
          <w:tcPr>
            <w:tcW w:w="5760" w:type="dxa"/>
          </w:tcPr>
          <w:p w:rsidR="00D33D75" w:rsidRPr="00CB559A" w:rsidRDefault="00D33D75" w:rsidP="00C12037">
            <w:pPr>
              <w:numPr>
                <w:ilvl w:val="0"/>
                <w:numId w:val="210"/>
              </w:numPr>
              <w:rPr>
                <w:sz w:val="22"/>
                <w:szCs w:val="22"/>
              </w:rPr>
            </w:pPr>
            <w:r w:rsidRPr="00CB559A">
              <w:rPr>
                <w:sz w:val="22"/>
                <w:szCs w:val="22"/>
              </w:rPr>
              <w:t xml:space="preserve">správně reaguje na startovní povely, rozpozná chybný </w:t>
            </w:r>
          </w:p>
          <w:p w:rsidR="00D33D75" w:rsidRPr="00CB559A" w:rsidRDefault="00D33D75" w:rsidP="00975E61">
            <w:pPr>
              <w:rPr>
                <w:sz w:val="22"/>
                <w:szCs w:val="22"/>
              </w:rPr>
            </w:pPr>
            <w:r w:rsidRPr="00CB559A">
              <w:rPr>
                <w:sz w:val="22"/>
                <w:szCs w:val="22"/>
              </w:rPr>
              <w:t xml:space="preserve">    start</w:t>
            </w:r>
          </w:p>
          <w:p w:rsidR="00D33D75" w:rsidRPr="00CB559A" w:rsidRDefault="00D33D75" w:rsidP="00C12037">
            <w:pPr>
              <w:numPr>
                <w:ilvl w:val="0"/>
                <w:numId w:val="143"/>
              </w:numPr>
              <w:rPr>
                <w:sz w:val="22"/>
                <w:szCs w:val="22"/>
              </w:rPr>
            </w:pPr>
            <w:r w:rsidRPr="00CB559A">
              <w:rPr>
                <w:sz w:val="22"/>
                <w:szCs w:val="22"/>
              </w:rPr>
              <w:t xml:space="preserve">dokáže rozložit běžecké tempo v závislosti na délce </w:t>
            </w:r>
          </w:p>
          <w:p w:rsidR="00D33D75" w:rsidRPr="00CB559A" w:rsidRDefault="00D33D75" w:rsidP="00CB559A">
            <w:pPr>
              <w:ind w:left="-108"/>
              <w:rPr>
                <w:sz w:val="22"/>
                <w:szCs w:val="22"/>
              </w:rPr>
            </w:pPr>
            <w:r w:rsidRPr="00CB559A">
              <w:rPr>
                <w:sz w:val="22"/>
                <w:szCs w:val="22"/>
              </w:rPr>
              <w:t xml:space="preserve">       trati a terénu</w:t>
            </w:r>
          </w:p>
          <w:p w:rsidR="00D33D75" w:rsidRPr="00CB559A" w:rsidRDefault="00D33D75" w:rsidP="00C12037">
            <w:pPr>
              <w:numPr>
                <w:ilvl w:val="0"/>
                <w:numId w:val="211"/>
              </w:numPr>
              <w:rPr>
                <w:sz w:val="22"/>
                <w:szCs w:val="22"/>
              </w:rPr>
            </w:pPr>
            <w:r w:rsidRPr="00CB559A">
              <w:rPr>
                <w:sz w:val="22"/>
                <w:szCs w:val="22"/>
              </w:rPr>
              <w:t>zvládá techniku štafetové předávky</w:t>
            </w:r>
          </w:p>
          <w:p w:rsidR="00D33D75" w:rsidRPr="00CB559A" w:rsidRDefault="00D33D75" w:rsidP="00C12037">
            <w:pPr>
              <w:numPr>
                <w:ilvl w:val="0"/>
                <w:numId w:val="212"/>
              </w:numPr>
              <w:rPr>
                <w:sz w:val="22"/>
                <w:szCs w:val="22"/>
              </w:rPr>
            </w:pPr>
            <w:r w:rsidRPr="00CB559A">
              <w:rPr>
                <w:sz w:val="22"/>
                <w:szCs w:val="22"/>
              </w:rPr>
              <w:t>chápe význam stupňovaného rozběhu pro výkon ve</w:t>
            </w:r>
          </w:p>
          <w:p w:rsidR="00D33D75" w:rsidRPr="00CB559A" w:rsidRDefault="00D33D75" w:rsidP="00CB559A">
            <w:pPr>
              <w:ind w:left="-108"/>
              <w:rPr>
                <w:sz w:val="22"/>
                <w:szCs w:val="22"/>
              </w:rPr>
            </w:pPr>
            <w:r w:rsidRPr="00CB559A">
              <w:rPr>
                <w:sz w:val="22"/>
                <w:szCs w:val="22"/>
              </w:rPr>
              <w:t xml:space="preserve">       skoku</w:t>
            </w:r>
          </w:p>
          <w:p w:rsidR="00D33D75" w:rsidRPr="00CB559A" w:rsidRDefault="00D33D75" w:rsidP="00C12037">
            <w:pPr>
              <w:numPr>
                <w:ilvl w:val="0"/>
                <w:numId w:val="213"/>
              </w:numPr>
              <w:rPr>
                <w:sz w:val="22"/>
                <w:szCs w:val="22"/>
              </w:rPr>
            </w:pPr>
            <w:r w:rsidRPr="00CB559A">
              <w:rPr>
                <w:sz w:val="22"/>
                <w:szCs w:val="22"/>
              </w:rPr>
              <w:t xml:space="preserve">dokáže naměřit délku svého rozběhu k odrazovému </w:t>
            </w:r>
          </w:p>
          <w:p w:rsidR="00D33D75" w:rsidRDefault="00D33D75" w:rsidP="00CB559A">
            <w:pPr>
              <w:ind w:left="-108"/>
              <w:rPr>
                <w:sz w:val="22"/>
                <w:szCs w:val="22"/>
              </w:rPr>
            </w:pPr>
            <w:r w:rsidRPr="00CB559A">
              <w:rPr>
                <w:sz w:val="22"/>
                <w:szCs w:val="22"/>
              </w:rPr>
              <w:t xml:space="preserve">       břevnu </w:t>
            </w:r>
          </w:p>
          <w:p w:rsidR="00EB1B07" w:rsidRPr="00CB559A" w:rsidRDefault="00EB1B07" w:rsidP="00C12037">
            <w:pPr>
              <w:numPr>
                <w:ilvl w:val="0"/>
                <w:numId w:val="214"/>
              </w:numPr>
              <w:rPr>
                <w:sz w:val="22"/>
                <w:szCs w:val="22"/>
              </w:rPr>
            </w:pPr>
            <w:r>
              <w:rPr>
                <w:sz w:val="22"/>
                <w:szCs w:val="22"/>
              </w:rPr>
              <w:t>předvede prvky atletické abecedy</w:t>
            </w:r>
          </w:p>
          <w:p w:rsidR="00D33D75" w:rsidRPr="00CB559A" w:rsidRDefault="00D33D75" w:rsidP="00C12037">
            <w:pPr>
              <w:numPr>
                <w:ilvl w:val="0"/>
                <w:numId w:val="215"/>
              </w:numPr>
              <w:rPr>
                <w:sz w:val="22"/>
                <w:szCs w:val="22"/>
              </w:rPr>
            </w:pPr>
            <w:r w:rsidRPr="00CB559A">
              <w:rPr>
                <w:sz w:val="22"/>
                <w:szCs w:val="22"/>
              </w:rPr>
              <w:t xml:space="preserve">spojí rozběh s odhodem míčku, osvojí si pohybový </w:t>
            </w:r>
          </w:p>
          <w:p w:rsidR="00D33D75" w:rsidRPr="00CB559A" w:rsidRDefault="00D33D75" w:rsidP="00CB559A">
            <w:pPr>
              <w:ind w:left="-108"/>
              <w:rPr>
                <w:sz w:val="22"/>
                <w:szCs w:val="22"/>
              </w:rPr>
            </w:pPr>
            <w:r w:rsidRPr="00CB559A">
              <w:rPr>
                <w:sz w:val="22"/>
                <w:szCs w:val="22"/>
              </w:rPr>
              <w:t xml:space="preserve">       rytmus</w:t>
            </w:r>
          </w:p>
          <w:p w:rsidR="00D33D75" w:rsidRPr="00CB559A" w:rsidRDefault="00D33D75" w:rsidP="00C12037">
            <w:pPr>
              <w:numPr>
                <w:ilvl w:val="0"/>
                <w:numId w:val="216"/>
              </w:numPr>
              <w:rPr>
                <w:sz w:val="22"/>
                <w:szCs w:val="22"/>
              </w:rPr>
            </w:pPr>
            <w:r w:rsidRPr="00CB559A">
              <w:rPr>
                <w:sz w:val="22"/>
                <w:szCs w:val="22"/>
              </w:rPr>
              <w:t xml:space="preserve">dodržuje pravidla o přešlapu a hodu mimo vymezené </w:t>
            </w:r>
          </w:p>
          <w:p w:rsidR="00D33D75" w:rsidRDefault="00D33D75" w:rsidP="00CB559A">
            <w:pPr>
              <w:ind w:left="-108"/>
              <w:rPr>
                <w:sz w:val="22"/>
                <w:szCs w:val="22"/>
              </w:rPr>
            </w:pPr>
            <w:r w:rsidRPr="00CB559A">
              <w:rPr>
                <w:sz w:val="22"/>
                <w:szCs w:val="22"/>
              </w:rPr>
              <w:t xml:space="preserve">       území</w:t>
            </w:r>
          </w:p>
          <w:p w:rsidR="00D93062" w:rsidRPr="00CB559A" w:rsidRDefault="00D93062" w:rsidP="00C12037">
            <w:pPr>
              <w:numPr>
                <w:ilvl w:val="0"/>
                <w:numId w:val="217"/>
              </w:numPr>
              <w:rPr>
                <w:sz w:val="22"/>
                <w:szCs w:val="22"/>
              </w:rPr>
            </w:pPr>
            <w:r>
              <w:rPr>
                <w:sz w:val="22"/>
                <w:szCs w:val="22"/>
              </w:rPr>
              <w:t>vhodně využívá dig. měřicí techniku</w:t>
            </w:r>
            <w:r w:rsidR="001960E5">
              <w:rPr>
                <w:sz w:val="22"/>
                <w:szCs w:val="22"/>
              </w:rPr>
              <w:t>, aplikace a služby</w:t>
            </w:r>
          </w:p>
          <w:p w:rsidR="00D33D75" w:rsidRPr="00CB559A" w:rsidRDefault="00D33D75" w:rsidP="008F4982">
            <w:pPr>
              <w:ind w:left="-108"/>
              <w:rPr>
                <w:sz w:val="22"/>
                <w:szCs w:val="22"/>
              </w:rPr>
            </w:pPr>
            <w:r w:rsidRPr="00CB559A">
              <w:rPr>
                <w:sz w:val="22"/>
                <w:szCs w:val="22"/>
              </w:rPr>
              <w:t xml:space="preserve">   </w:t>
            </w:r>
          </w:p>
          <w:p w:rsidR="00D33D75" w:rsidRPr="00CB559A" w:rsidRDefault="00D33D75" w:rsidP="00CB559A">
            <w:pPr>
              <w:ind w:left="-108"/>
              <w:rPr>
                <w:sz w:val="22"/>
                <w:szCs w:val="22"/>
              </w:rPr>
            </w:pPr>
            <w:r w:rsidRPr="00CB559A">
              <w:rPr>
                <w:sz w:val="22"/>
                <w:szCs w:val="22"/>
              </w:rPr>
              <w:t xml:space="preserve">   </w:t>
            </w: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r w:rsidRPr="00CB559A">
              <w:rPr>
                <w:sz w:val="22"/>
                <w:szCs w:val="22"/>
              </w:rPr>
              <w:t xml:space="preserve"> </w:t>
            </w:r>
          </w:p>
          <w:p w:rsidR="00D33D75" w:rsidRPr="00CB559A" w:rsidRDefault="00D33D75" w:rsidP="00CB559A">
            <w:pPr>
              <w:ind w:left="-108"/>
              <w:rPr>
                <w:sz w:val="22"/>
                <w:szCs w:val="22"/>
              </w:rPr>
            </w:pPr>
            <w:r w:rsidRPr="00CB559A">
              <w:rPr>
                <w:sz w:val="22"/>
                <w:szCs w:val="22"/>
              </w:rPr>
              <w:t xml:space="preserve">   </w:t>
            </w: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r w:rsidRPr="00CB559A">
              <w:rPr>
                <w:sz w:val="22"/>
                <w:szCs w:val="22"/>
              </w:rPr>
              <w:t xml:space="preserve"> </w:t>
            </w:r>
          </w:p>
          <w:p w:rsidR="00D33D75" w:rsidRPr="00CB559A" w:rsidRDefault="00D33D75" w:rsidP="00975E61">
            <w:pPr>
              <w:rPr>
                <w:sz w:val="22"/>
                <w:szCs w:val="22"/>
              </w:rPr>
            </w:pPr>
            <w:r w:rsidRPr="00CB559A">
              <w:rPr>
                <w:sz w:val="22"/>
                <w:szCs w:val="22"/>
              </w:rPr>
              <w:t xml:space="preserve"> </w:t>
            </w:r>
          </w:p>
        </w:tc>
        <w:tc>
          <w:tcPr>
            <w:tcW w:w="3157" w:type="dxa"/>
            <w:gridSpan w:val="3"/>
          </w:tcPr>
          <w:p w:rsidR="00D33D75" w:rsidRPr="00CB559A" w:rsidRDefault="00D33D75" w:rsidP="00975E61">
            <w:pPr>
              <w:rPr>
                <w:sz w:val="22"/>
                <w:szCs w:val="22"/>
              </w:rPr>
            </w:pPr>
            <w:r w:rsidRPr="00CB559A">
              <w:rPr>
                <w:sz w:val="22"/>
                <w:szCs w:val="22"/>
              </w:rPr>
              <w:t>D: antické olympijské hry, kalokagathia – duševní a fyzická rovnováha – ideál antického života</w:t>
            </w:r>
          </w:p>
          <w:p w:rsidR="00D33D75" w:rsidRPr="00CB559A" w:rsidRDefault="00D33D75" w:rsidP="00975E61">
            <w:pPr>
              <w:rPr>
                <w:sz w:val="22"/>
                <w:szCs w:val="22"/>
              </w:rPr>
            </w:pPr>
            <w:r w:rsidRPr="00CB559A">
              <w:rPr>
                <w:sz w:val="22"/>
                <w:szCs w:val="22"/>
              </w:rPr>
              <w:t>Vv: kresba postavy v pohybu</w:t>
            </w:r>
          </w:p>
          <w:p w:rsidR="00D33D75" w:rsidRPr="00CB559A" w:rsidRDefault="00D33D75" w:rsidP="00975E61">
            <w:pPr>
              <w:rPr>
                <w:sz w:val="22"/>
                <w:szCs w:val="22"/>
              </w:rPr>
            </w:pPr>
          </w:p>
          <w:p w:rsidR="00D33D75" w:rsidRPr="00CB559A" w:rsidRDefault="00D33D75" w:rsidP="00975E61">
            <w:pPr>
              <w:rPr>
                <w:sz w:val="22"/>
                <w:szCs w:val="22"/>
              </w:rPr>
            </w:pPr>
            <w:r w:rsidRPr="00CB559A">
              <w:rPr>
                <w:sz w:val="22"/>
                <w:szCs w:val="22"/>
              </w:rPr>
              <w:t>F: význam polohy těžiště pro správnou techniku a maximální výkon</w:t>
            </w:r>
          </w:p>
          <w:p w:rsidR="00D33D75" w:rsidRPr="00CB559A" w:rsidRDefault="00D33D75" w:rsidP="00975E61">
            <w:pPr>
              <w:rPr>
                <w:sz w:val="22"/>
                <w:szCs w:val="22"/>
              </w:rPr>
            </w:pPr>
          </w:p>
          <w:p w:rsidR="00D33D75" w:rsidRPr="00CB559A" w:rsidRDefault="00D33D75" w:rsidP="00975E61">
            <w:pPr>
              <w:rPr>
                <w:sz w:val="22"/>
                <w:szCs w:val="22"/>
              </w:rPr>
            </w:pPr>
            <w:r w:rsidRPr="00CB559A">
              <w:rPr>
                <w:sz w:val="22"/>
                <w:szCs w:val="22"/>
              </w:rPr>
              <w:t>Čj: Karel Čapek, Povídky z jedné kapsy - Rekord</w:t>
            </w:r>
          </w:p>
        </w:tc>
      </w:tr>
      <w:tr w:rsidR="00D33D75" w:rsidRPr="00CB559A">
        <w:trPr>
          <w:trHeight w:hRule="exact" w:val="2855"/>
          <w:jc w:val="right"/>
        </w:trPr>
        <w:tc>
          <w:tcPr>
            <w:tcW w:w="6537" w:type="dxa"/>
            <w:gridSpan w:val="3"/>
          </w:tcPr>
          <w:p w:rsidR="00D33D75" w:rsidRPr="00CB559A" w:rsidRDefault="00D33D75" w:rsidP="00CB559A">
            <w:pPr>
              <w:ind w:left="72"/>
              <w:rPr>
                <w:b/>
                <w:sz w:val="22"/>
                <w:szCs w:val="22"/>
              </w:rPr>
            </w:pPr>
            <w:r w:rsidRPr="00CB559A">
              <w:rPr>
                <w:b/>
                <w:sz w:val="22"/>
                <w:szCs w:val="22"/>
              </w:rPr>
              <w:t xml:space="preserve">                     Sportovní hry</w:t>
            </w:r>
          </w:p>
          <w:p w:rsidR="00D33D75" w:rsidRPr="00CB559A" w:rsidRDefault="00D33D75" w:rsidP="00CB559A">
            <w:pPr>
              <w:ind w:left="72"/>
              <w:rPr>
                <w:b/>
                <w:sz w:val="22"/>
                <w:szCs w:val="22"/>
              </w:rPr>
            </w:pPr>
            <w:r w:rsidRPr="00CB559A">
              <w:rPr>
                <w:b/>
                <w:sz w:val="22"/>
                <w:szCs w:val="22"/>
              </w:rPr>
              <w:t>Sportovní hry – kopaná (CH)</w:t>
            </w:r>
          </w:p>
          <w:p w:rsidR="00D33D75" w:rsidRPr="00CB559A" w:rsidRDefault="00D33D75" w:rsidP="00C12037">
            <w:pPr>
              <w:numPr>
                <w:ilvl w:val="0"/>
                <w:numId w:val="143"/>
              </w:numPr>
              <w:rPr>
                <w:b/>
                <w:sz w:val="22"/>
                <w:szCs w:val="22"/>
              </w:rPr>
            </w:pPr>
            <w:r w:rsidRPr="00CB559A">
              <w:rPr>
                <w:b/>
                <w:sz w:val="22"/>
                <w:szCs w:val="22"/>
              </w:rPr>
              <w:t>herní činnosti jednotlivce</w:t>
            </w:r>
          </w:p>
          <w:p w:rsidR="00D33D75" w:rsidRPr="00CB559A" w:rsidRDefault="00D33D75" w:rsidP="00C12037">
            <w:pPr>
              <w:numPr>
                <w:ilvl w:val="0"/>
                <w:numId w:val="143"/>
              </w:numPr>
              <w:rPr>
                <w:b/>
                <w:sz w:val="22"/>
                <w:szCs w:val="22"/>
              </w:rPr>
            </w:pPr>
            <w:r w:rsidRPr="00CB559A">
              <w:rPr>
                <w:b/>
                <w:sz w:val="22"/>
                <w:szCs w:val="22"/>
              </w:rPr>
              <w:t>přihrávka na místě</w:t>
            </w:r>
          </w:p>
          <w:p w:rsidR="00D33D75" w:rsidRPr="00CB559A" w:rsidRDefault="00D33D75" w:rsidP="00C12037">
            <w:pPr>
              <w:numPr>
                <w:ilvl w:val="0"/>
                <w:numId w:val="143"/>
              </w:numPr>
              <w:rPr>
                <w:b/>
                <w:sz w:val="22"/>
                <w:szCs w:val="22"/>
              </w:rPr>
            </w:pPr>
            <w:r w:rsidRPr="00CB559A">
              <w:rPr>
                <w:b/>
                <w:sz w:val="22"/>
                <w:szCs w:val="22"/>
              </w:rPr>
              <w:t>přihrávka v pohybu</w:t>
            </w:r>
          </w:p>
          <w:p w:rsidR="00D33D75" w:rsidRPr="00CB559A" w:rsidRDefault="00D33D75" w:rsidP="00C12037">
            <w:pPr>
              <w:numPr>
                <w:ilvl w:val="0"/>
                <w:numId w:val="143"/>
              </w:numPr>
              <w:rPr>
                <w:b/>
                <w:sz w:val="22"/>
                <w:szCs w:val="22"/>
              </w:rPr>
            </w:pPr>
            <w:r w:rsidRPr="00CB559A">
              <w:rPr>
                <w:b/>
                <w:sz w:val="22"/>
                <w:szCs w:val="22"/>
              </w:rPr>
              <w:t>vedení míče</w:t>
            </w:r>
          </w:p>
          <w:p w:rsidR="00D33D75" w:rsidRPr="00CB559A" w:rsidRDefault="00D33D75" w:rsidP="00C12037">
            <w:pPr>
              <w:numPr>
                <w:ilvl w:val="0"/>
                <w:numId w:val="143"/>
              </w:numPr>
              <w:rPr>
                <w:b/>
                <w:sz w:val="22"/>
                <w:szCs w:val="22"/>
              </w:rPr>
            </w:pPr>
            <w:r w:rsidRPr="00CB559A">
              <w:rPr>
                <w:b/>
                <w:sz w:val="22"/>
                <w:szCs w:val="22"/>
              </w:rPr>
              <w:t>pohyb hráče bez míče</w:t>
            </w:r>
          </w:p>
          <w:p w:rsidR="00D33D75" w:rsidRPr="00CB559A" w:rsidRDefault="00D33D75" w:rsidP="00C12037">
            <w:pPr>
              <w:numPr>
                <w:ilvl w:val="0"/>
                <w:numId w:val="143"/>
              </w:numPr>
              <w:rPr>
                <w:b/>
                <w:sz w:val="22"/>
                <w:szCs w:val="22"/>
              </w:rPr>
            </w:pPr>
            <w:r w:rsidRPr="00CB559A">
              <w:rPr>
                <w:b/>
                <w:sz w:val="22"/>
                <w:szCs w:val="22"/>
              </w:rPr>
              <w:t>střelba na branku</w:t>
            </w:r>
          </w:p>
          <w:p w:rsidR="00D33D75" w:rsidRPr="00CB559A" w:rsidRDefault="00D33D75" w:rsidP="00C12037">
            <w:pPr>
              <w:numPr>
                <w:ilvl w:val="0"/>
                <w:numId w:val="143"/>
              </w:numPr>
              <w:rPr>
                <w:b/>
                <w:sz w:val="22"/>
                <w:szCs w:val="22"/>
              </w:rPr>
            </w:pPr>
            <w:r w:rsidRPr="00CB559A">
              <w:rPr>
                <w:b/>
                <w:sz w:val="22"/>
                <w:szCs w:val="22"/>
              </w:rPr>
              <w:t>herní činnost brankáře a hráče v poli</w:t>
            </w:r>
          </w:p>
          <w:p w:rsidR="00D33D75" w:rsidRPr="00CB559A" w:rsidRDefault="00D33D75" w:rsidP="00CB559A">
            <w:pPr>
              <w:ind w:left="72"/>
              <w:rPr>
                <w:b/>
                <w:sz w:val="22"/>
                <w:szCs w:val="22"/>
              </w:rPr>
            </w:pPr>
            <w:r w:rsidRPr="00CB559A">
              <w:rPr>
                <w:b/>
                <w:sz w:val="22"/>
                <w:szCs w:val="22"/>
              </w:rPr>
              <w:t xml:space="preserve">   (obránce a útočníka)</w:t>
            </w:r>
          </w:p>
          <w:p w:rsidR="00D33D75" w:rsidRPr="00CB559A" w:rsidRDefault="00D33D75" w:rsidP="00CB559A">
            <w:pPr>
              <w:ind w:left="72"/>
              <w:rPr>
                <w:b/>
                <w:sz w:val="22"/>
                <w:szCs w:val="22"/>
              </w:rPr>
            </w:pPr>
            <w:r w:rsidRPr="00CB559A">
              <w:rPr>
                <w:b/>
                <w:sz w:val="22"/>
                <w:szCs w:val="22"/>
              </w:rPr>
              <w:t xml:space="preserve">   </w:t>
            </w:r>
          </w:p>
          <w:p w:rsidR="00D33D75" w:rsidRPr="00CB559A" w:rsidRDefault="00D33D75" w:rsidP="00CB559A">
            <w:pPr>
              <w:ind w:left="72"/>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w:t>
            </w:r>
          </w:p>
          <w:p w:rsidR="00D33D75" w:rsidRPr="00CB559A" w:rsidRDefault="00D33D75" w:rsidP="00CB559A">
            <w:pPr>
              <w:tabs>
                <w:tab w:val="left" w:pos="162"/>
              </w:tabs>
              <w:rPr>
                <w:b/>
                <w:sz w:val="22"/>
                <w:szCs w:val="22"/>
              </w:rPr>
            </w:pPr>
          </w:p>
          <w:p w:rsidR="00D33D75" w:rsidRPr="00CB559A" w:rsidRDefault="00D33D75" w:rsidP="00CB559A">
            <w:pPr>
              <w:tabs>
                <w:tab w:val="left" w:pos="267"/>
              </w:tabs>
              <w:jc w:val="center"/>
              <w:rPr>
                <w:sz w:val="22"/>
                <w:szCs w:val="22"/>
              </w:rPr>
            </w:pPr>
          </w:p>
        </w:tc>
        <w:tc>
          <w:tcPr>
            <w:tcW w:w="5760" w:type="dxa"/>
          </w:tcPr>
          <w:p w:rsidR="00D33D75" w:rsidRPr="00CB559A" w:rsidRDefault="00D33D75" w:rsidP="00C12037">
            <w:pPr>
              <w:numPr>
                <w:ilvl w:val="0"/>
                <w:numId w:val="143"/>
              </w:numPr>
              <w:rPr>
                <w:sz w:val="22"/>
                <w:szCs w:val="22"/>
              </w:rPr>
            </w:pPr>
            <w:r w:rsidRPr="00CB559A">
              <w:rPr>
                <w:sz w:val="22"/>
                <w:szCs w:val="22"/>
              </w:rPr>
              <w:t>chápe rozdíly mezi sportovními hrami a individuálními sporty</w:t>
            </w:r>
          </w:p>
          <w:p w:rsidR="00D33D75" w:rsidRPr="00CB559A" w:rsidRDefault="00D33D75" w:rsidP="00C12037">
            <w:pPr>
              <w:numPr>
                <w:ilvl w:val="0"/>
                <w:numId w:val="143"/>
              </w:numPr>
              <w:rPr>
                <w:sz w:val="22"/>
                <w:szCs w:val="22"/>
              </w:rPr>
            </w:pPr>
            <w:r w:rsidRPr="00CB559A">
              <w:rPr>
                <w:sz w:val="22"/>
                <w:szCs w:val="22"/>
              </w:rPr>
              <w:t>uvědomuje si základní přínos kolektivních her pro rozvoj osobnostních vlastností jednotlivce</w:t>
            </w:r>
          </w:p>
          <w:p w:rsidR="00D33D75" w:rsidRPr="00CB559A" w:rsidRDefault="00D33D75" w:rsidP="00C12037">
            <w:pPr>
              <w:numPr>
                <w:ilvl w:val="0"/>
                <w:numId w:val="143"/>
              </w:numPr>
              <w:rPr>
                <w:sz w:val="22"/>
                <w:szCs w:val="22"/>
              </w:rPr>
            </w:pPr>
            <w:r w:rsidRPr="00CB559A">
              <w:rPr>
                <w:sz w:val="22"/>
                <w:szCs w:val="22"/>
              </w:rPr>
              <w:t>dodržuje zásady FAIR-PLAY</w:t>
            </w:r>
          </w:p>
          <w:p w:rsidR="00D33D75" w:rsidRPr="00CB559A" w:rsidRDefault="00D33D75" w:rsidP="00C12037">
            <w:pPr>
              <w:numPr>
                <w:ilvl w:val="0"/>
                <w:numId w:val="143"/>
              </w:numPr>
              <w:rPr>
                <w:sz w:val="22"/>
                <w:szCs w:val="22"/>
              </w:rPr>
            </w:pPr>
            <w:r w:rsidRPr="00CB559A">
              <w:rPr>
                <w:sz w:val="22"/>
                <w:szCs w:val="22"/>
              </w:rPr>
              <w:t>zná základní pravidla kopané a používá je ve hře</w:t>
            </w:r>
          </w:p>
          <w:p w:rsidR="00D33D75" w:rsidRPr="00CB559A" w:rsidRDefault="00D33D75" w:rsidP="00C12037">
            <w:pPr>
              <w:numPr>
                <w:ilvl w:val="0"/>
                <w:numId w:val="143"/>
              </w:numPr>
              <w:rPr>
                <w:sz w:val="22"/>
                <w:szCs w:val="22"/>
              </w:rPr>
            </w:pPr>
            <w:r w:rsidRPr="00CB559A">
              <w:rPr>
                <w:sz w:val="22"/>
                <w:szCs w:val="22"/>
              </w:rPr>
              <w:t>dle své dispozice zvládá přihrávku, ztlumení a vedení míče, pohyb bez míče, střelbu na branku</w:t>
            </w: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B559A">
            <w:pPr>
              <w:tabs>
                <w:tab w:val="left" w:pos="72"/>
              </w:tabs>
              <w:ind w:left="72"/>
              <w:rPr>
                <w:sz w:val="22"/>
                <w:szCs w:val="22"/>
              </w:rPr>
            </w:pPr>
          </w:p>
          <w:p w:rsidR="00D33D75" w:rsidRPr="00CB559A" w:rsidRDefault="00D33D75" w:rsidP="00C12037">
            <w:pPr>
              <w:numPr>
                <w:ilvl w:val="0"/>
                <w:numId w:val="143"/>
              </w:numPr>
              <w:rPr>
                <w:sz w:val="22"/>
                <w:szCs w:val="22"/>
              </w:rPr>
            </w:pPr>
          </w:p>
        </w:tc>
        <w:tc>
          <w:tcPr>
            <w:tcW w:w="3157" w:type="dxa"/>
            <w:gridSpan w:val="3"/>
          </w:tcPr>
          <w:p w:rsidR="00D33D75" w:rsidRPr="00CB559A" w:rsidRDefault="00D33D75" w:rsidP="00975E61">
            <w:pPr>
              <w:rPr>
                <w:sz w:val="22"/>
                <w:szCs w:val="22"/>
              </w:rPr>
            </w:pPr>
          </w:p>
          <w:p w:rsidR="00D33D75" w:rsidRPr="00CB559A" w:rsidRDefault="00D33D75" w:rsidP="00975E61">
            <w:pPr>
              <w:rPr>
                <w:sz w:val="22"/>
                <w:szCs w:val="22"/>
              </w:rPr>
            </w:pPr>
          </w:p>
        </w:tc>
      </w:tr>
      <w:tr w:rsidR="00D33D75" w:rsidRPr="00CB559A">
        <w:trPr>
          <w:gridAfter w:val="1"/>
          <w:wAfter w:w="97" w:type="dxa"/>
          <w:trHeight w:hRule="exact" w:val="5220"/>
          <w:jc w:val="right"/>
        </w:trPr>
        <w:tc>
          <w:tcPr>
            <w:tcW w:w="6520" w:type="dxa"/>
            <w:gridSpan w:val="2"/>
          </w:tcPr>
          <w:p w:rsidR="00D33D75" w:rsidRPr="00CB559A" w:rsidRDefault="00D33D75" w:rsidP="00975E61">
            <w:pPr>
              <w:rPr>
                <w:b/>
                <w:sz w:val="22"/>
                <w:szCs w:val="22"/>
              </w:rPr>
            </w:pPr>
            <w:r w:rsidRPr="00CB559A">
              <w:rPr>
                <w:b/>
                <w:sz w:val="22"/>
                <w:szCs w:val="22"/>
              </w:rPr>
              <w:lastRenderedPageBreak/>
              <w:t xml:space="preserve">  -  základy herních systémů utkání </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Sportovní hry – basketbal</w:t>
            </w:r>
          </w:p>
          <w:p w:rsidR="00D33D75" w:rsidRPr="00CB559A" w:rsidRDefault="00D33D75" w:rsidP="00975E61">
            <w:pPr>
              <w:rPr>
                <w:b/>
                <w:sz w:val="22"/>
                <w:szCs w:val="22"/>
              </w:rPr>
            </w:pPr>
            <w:r w:rsidRPr="00CB559A">
              <w:rPr>
                <w:b/>
                <w:sz w:val="22"/>
                <w:szCs w:val="22"/>
              </w:rPr>
              <w:t xml:space="preserve">  -  herní činnosti jednotlivce – driblink,   </w:t>
            </w:r>
          </w:p>
          <w:p w:rsidR="00D33D75" w:rsidRPr="00CB559A" w:rsidRDefault="00D33D75" w:rsidP="00975E61">
            <w:pPr>
              <w:rPr>
                <w:b/>
                <w:sz w:val="22"/>
                <w:szCs w:val="22"/>
              </w:rPr>
            </w:pPr>
            <w:r w:rsidRPr="00CB559A">
              <w:rPr>
                <w:b/>
                <w:sz w:val="22"/>
                <w:szCs w:val="22"/>
              </w:rPr>
              <w:t xml:space="preserve">     </w:t>
            </w:r>
            <w:r w:rsidR="00953F77" w:rsidRPr="00CB559A">
              <w:rPr>
                <w:b/>
                <w:sz w:val="22"/>
                <w:szCs w:val="22"/>
              </w:rPr>
              <w:t xml:space="preserve"> </w:t>
            </w:r>
            <w:r w:rsidRPr="00CB559A">
              <w:rPr>
                <w:b/>
                <w:sz w:val="22"/>
                <w:szCs w:val="22"/>
              </w:rPr>
              <w:t xml:space="preserve">přihrávka na místě, </w:t>
            </w:r>
            <w:proofErr w:type="gramStart"/>
            <w:r w:rsidRPr="00CB559A">
              <w:rPr>
                <w:b/>
                <w:sz w:val="22"/>
                <w:szCs w:val="22"/>
              </w:rPr>
              <w:t>přihrávka v  pohybu</w:t>
            </w:r>
            <w:proofErr w:type="gramEnd"/>
            <w:r w:rsidRPr="00CB559A">
              <w:rPr>
                <w:b/>
                <w:sz w:val="22"/>
                <w:szCs w:val="22"/>
              </w:rPr>
              <w:t>, ve výskoku</w:t>
            </w:r>
          </w:p>
          <w:p w:rsidR="00D33D75" w:rsidRPr="00CB559A" w:rsidRDefault="00D33D75" w:rsidP="00975E61">
            <w:pPr>
              <w:rPr>
                <w:b/>
                <w:sz w:val="22"/>
                <w:szCs w:val="22"/>
              </w:rPr>
            </w:pPr>
            <w:r w:rsidRPr="00CB559A">
              <w:rPr>
                <w:b/>
                <w:sz w:val="22"/>
                <w:szCs w:val="22"/>
              </w:rPr>
              <w:t xml:space="preserve">  -  pohyb hráče bez míče</w:t>
            </w:r>
          </w:p>
          <w:p w:rsidR="00D33D75" w:rsidRPr="00CB559A" w:rsidRDefault="00D33D75" w:rsidP="00975E61">
            <w:pPr>
              <w:rPr>
                <w:b/>
                <w:sz w:val="22"/>
                <w:szCs w:val="22"/>
              </w:rPr>
            </w:pPr>
            <w:r w:rsidRPr="00CB559A">
              <w:rPr>
                <w:b/>
                <w:sz w:val="22"/>
                <w:szCs w:val="22"/>
              </w:rPr>
              <w:t xml:space="preserve">  -  střelba na koš z místa</w:t>
            </w:r>
          </w:p>
          <w:p w:rsidR="00D33D75" w:rsidRPr="00CB559A" w:rsidRDefault="00D33D75" w:rsidP="00975E61">
            <w:pPr>
              <w:rPr>
                <w:b/>
                <w:sz w:val="22"/>
                <w:szCs w:val="22"/>
              </w:rPr>
            </w:pPr>
            <w:r w:rsidRPr="00CB559A">
              <w:rPr>
                <w:b/>
                <w:sz w:val="22"/>
                <w:szCs w:val="22"/>
              </w:rPr>
              <w:t xml:space="preserve">  -  střelba na koš z pohybu</w:t>
            </w:r>
          </w:p>
          <w:p w:rsidR="00D33D75" w:rsidRPr="00CB559A" w:rsidRDefault="00D33D75" w:rsidP="00975E61">
            <w:pPr>
              <w:rPr>
                <w:b/>
                <w:sz w:val="22"/>
                <w:szCs w:val="22"/>
              </w:rPr>
            </w:pPr>
            <w:r w:rsidRPr="00CB559A">
              <w:rPr>
                <w:b/>
                <w:sz w:val="22"/>
                <w:szCs w:val="22"/>
              </w:rPr>
              <w:t xml:space="preserve">  -  dvojtakt         </w:t>
            </w:r>
          </w:p>
          <w:p w:rsidR="00D33D75" w:rsidRPr="00CB559A" w:rsidRDefault="00D33D75" w:rsidP="00975E61">
            <w:pPr>
              <w:rPr>
                <w:b/>
                <w:sz w:val="22"/>
                <w:szCs w:val="22"/>
              </w:rPr>
            </w:pPr>
            <w:r w:rsidRPr="00CB559A">
              <w:rPr>
                <w:b/>
                <w:sz w:val="22"/>
                <w:szCs w:val="22"/>
              </w:rPr>
              <w:t xml:space="preserve"> Sportovní hry – </w:t>
            </w:r>
            <w:r w:rsidR="00A61186">
              <w:rPr>
                <w:b/>
                <w:sz w:val="22"/>
                <w:szCs w:val="22"/>
              </w:rPr>
              <w:t>přehazovaná/</w:t>
            </w:r>
            <w:r w:rsidRPr="00CB559A">
              <w:rPr>
                <w:b/>
                <w:sz w:val="22"/>
                <w:szCs w:val="22"/>
              </w:rPr>
              <w:t>volejbal</w:t>
            </w:r>
          </w:p>
          <w:p w:rsidR="00953F77" w:rsidRPr="00CB559A" w:rsidRDefault="00D33D75" w:rsidP="00975E61">
            <w:pPr>
              <w:rPr>
                <w:b/>
                <w:sz w:val="22"/>
                <w:szCs w:val="22"/>
              </w:rPr>
            </w:pPr>
            <w:r w:rsidRPr="00CB559A">
              <w:rPr>
                <w:b/>
                <w:sz w:val="22"/>
                <w:szCs w:val="22"/>
              </w:rPr>
              <w:t xml:space="preserve">  -  herní činnosti jednot</w:t>
            </w:r>
            <w:r w:rsidR="008F4982">
              <w:rPr>
                <w:b/>
                <w:sz w:val="22"/>
                <w:szCs w:val="22"/>
              </w:rPr>
              <w:t xml:space="preserve">livce – </w:t>
            </w:r>
            <w:proofErr w:type="gramStart"/>
            <w:r w:rsidR="008F4982">
              <w:rPr>
                <w:b/>
                <w:sz w:val="22"/>
                <w:szCs w:val="22"/>
              </w:rPr>
              <w:t>odbíjení  obouruč</w:t>
            </w:r>
            <w:proofErr w:type="gramEnd"/>
            <w:r w:rsidR="008F4982">
              <w:rPr>
                <w:b/>
                <w:sz w:val="22"/>
                <w:szCs w:val="22"/>
              </w:rPr>
              <w:t xml:space="preserve"> spodem</w:t>
            </w:r>
            <w:r w:rsidRPr="00CB559A">
              <w:rPr>
                <w:b/>
                <w:sz w:val="22"/>
                <w:szCs w:val="22"/>
              </w:rPr>
              <w:t xml:space="preserve">, </w:t>
            </w:r>
            <w:r w:rsidR="00953F77" w:rsidRPr="00CB559A">
              <w:rPr>
                <w:b/>
                <w:sz w:val="22"/>
                <w:szCs w:val="22"/>
              </w:rPr>
              <w:t xml:space="preserve"> </w:t>
            </w:r>
          </w:p>
          <w:p w:rsidR="008F4982" w:rsidRDefault="008F4982" w:rsidP="00975E61">
            <w:pPr>
              <w:rPr>
                <w:b/>
                <w:sz w:val="22"/>
                <w:szCs w:val="22"/>
              </w:rPr>
            </w:pPr>
            <w:r>
              <w:rPr>
                <w:b/>
                <w:sz w:val="22"/>
                <w:szCs w:val="22"/>
              </w:rPr>
              <w:t xml:space="preserve">      spodní podání</w:t>
            </w:r>
          </w:p>
          <w:p w:rsidR="00D33D75" w:rsidRPr="00CB559A" w:rsidRDefault="008F4982" w:rsidP="00975E61">
            <w:pPr>
              <w:rPr>
                <w:b/>
                <w:sz w:val="22"/>
                <w:szCs w:val="22"/>
              </w:rPr>
            </w:pPr>
            <w:r>
              <w:rPr>
                <w:b/>
                <w:sz w:val="22"/>
                <w:szCs w:val="22"/>
              </w:rPr>
              <w:t xml:space="preserve">Sportovní hry – přehazovaná </w:t>
            </w:r>
            <w:r w:rsidR="00953F77" w:rsidRPr="00CB559A">
              <w:rPr>
                <w:b/>
                <w:sz w:val="22"/>
                <w:szCs w:val="22"/>
              </w:rPr>
              <w:t xml:space="preserve">     </w:t>
            </w:r>
            <w:r w:rsidR="00D33D75" w:rsidRPr="00CB559A">
              <w:rPr>
                <w:b/>
                <w:sz w:val="22"/>
                <w:szCs w:val="22"/>
              </w:rPr>
              <w:t xml:space="preserve">   </w:t>
            </w:r>
          </w:p>
          <w:p w:rsidR="00D33D75" w:rsidRPr="00CB559A" w:rsidRDefault="00D33D75" w:rsidP="00975E61">
            <w:pPr>
              <w:rPr>
                <w:b/>
                <w:sz w:val="22"/>
                <w:szCs w:val="22"/>
              </w:rPr>
            </w:pPr>
            <w:r w:rsidRPr="00CB559A">
              <w:rPr>
                <w:b/>
                <w:sz w:val="22"/>
                <w:szCs w:val="22"/>
              </w:rPr>
              <w:t>Sportovní hry – házená</w:t>
            </w:r>
          </w:p>
          <w:p w:rsidR="00D33D75" w:rsidRPr="00CB559A" w:rsidRDefault="00D33D75" w:rsidP="00975E61">
            <w:pPr>
              <w:rPr>
                <w:b/>
                <w:sz w:val="22"/>
                <w:szCs w:val="22"/>
              </w:rPr>
            </w:pPr>
            <w:r w:rsidRPr="00CB559A">
              <w:rPr>
                <w:b/>
                <w:sz w:val="22"/>
                <w:szCs w:val="22"/>
              </w:rPr>
              <w:t xml:space="preserve">  -  průpravná hra přihrávaná   </w:t>
            </w:r>
          </w:p>
          <w:p w:rsidR="00D33D75" w:rsidRPr="00CB559A" w:rsidRDefault="00D33D75" w:rsidP="00975E61">
            <w:pPr>
              <w:rPr>
                <w:b/>
                <w:sz w:val="22"/>
                <w:szCs w:val="22"/>
              </w:rPr>
            </w:pPr>
            <w:r w:rsidRPr="00CB559A">
              <w:rPr>
                <w:b/>
                <w:sz w:val="22"/>
                <w:szCs w:val="22"/>
              </w:rPr>
              <w:t>Sportovní hry – florbal</w:t>
            </w:r>
          </w:p>
          <w:p w:rsidR="00953F77" w:rsidRPr="00CB559A" w:rsidRDefault="00D33D75" w:rsidP="00975E61">
            <w:pPr>
              <w:rPr>
                <w:b/>
                <w:sz w:val="22"/>
                <w:szCs w:val="22"/>
              </w:rPr>
            </w:pPr>
            <w:r w:rsidRPr="00CB559A">
              <w:rPr>
                <w:b/>
                <w:sz w:val="22"/>
                <w:szCs w:val="22"/>
              </w:rPr>
              <w:t xml:space="preserve">  -  herní činnosti jednotlivce – přihrávka</w:t>
            </w:r>
            <w:r w:rsidR="00E73744" w:rsidRPr="00CB559A">
              <w:rPr>
                <w:b/>
                <w:sz w:val="22"/>
                <w:szCs w:val="22"/>
              </w:rPr>
              <w:t xml:space="preserve"> </w:t>
            </w:r>
            <w:r w:rsidRPr="00CB559A">
              <w:rPr>
                <w:b/>
                <w:sz w:val="22"/>
                <w:szCs w:val="22"/>
              </w:rPr>
              <w:t xml:space="preserve">v klidu a pohybu, </w:t>
            </w:r>
            <w:r w:rsidR="00953F77" w:rsidRPr="00CB559A">
              <w:rPr>
                <w:b/>
                <w:sz w:val="22"/>
                <w:szCs w:val="22"/>
              </w:rPr>
              <w:t xml:space="preserve"> </w:t>
            </w:r>
          </w:p>
          <w:p w:rsidR="00D33D75" w:rsidRPr="00CB559A" w:rsidRDefault="00953F77" w:rsidP="00975E61">
            <w:pPr>
              <w:rPr>
                <w:b/>
                <w:sz w:val="22"/>
                <w:szCs w:val="22"/>
              </w:rPr>
            </w:pPr>
            <w:r w:rsidRPr="00CB559A">
              <w:rPr>
                <w:b/>
                <w:sz w:val="22"/>
                <w:szCs w:val="22"/>
              </w:rPr>
              <w:t xml:space="preserve">     </w:t>
            </w:r>
            <w:r w:rsidR="00D33D75" w:rsidRPr="00CB559A">
              <w:rPr>
                <w:b/>
                <w:sz w:val="22"/>
                <w:szCs w:val="22"/>
              </w:rPr>
              <w:t>vedení míčku holí</w:t>
            </w:r>
          </w:p>
          <w:p w:rsidR="00D33D75" w:rsidRPr="00CB559A" w:rsidRDefault="00D33D75" w:rsidP="00975E61">
            <w:pPr>
              <w:rPr>
                <w:b/>
                <w:sz w:val="22"/>
                <w:szCs w:val="22"/>
              </w:rPr>
            </w:pPr>
            <w:r w:rsidRPr="00CB559A">
              <w:rPr>
                <w:b/>
                <w:sz w:val="22"/>
                <w:szCs w:val="22"/>
              </w:rPr>
              <w:t xml:space="preserve">  -  herní činnosti brankaře, obránce a útočníka </w:t>
            </w:r>
          </w:p>
          <w:p w:rsidR="00D33D75" w:rsidRPr="00CB559A" w:rsidRDefault="00D33D75" w:rsidP="00975E61">
            <w:pPr>
              <w:rPr>
                <w:b/>
                <w:sz w:val="22"/>
                <w:szCs w:val="22"/>
              </w:rPr>
            </w:pPr>
            <w:r w:rsidRPr="00CB559A">
              <w:rPr>
                <w:b/>
                <w:sz w:val="22"/>
                <w:szCs w:val="22"/>
              </w:rPr>
              <w:t xml:space="preserve">  -  utkání dle jednoduchých pravidel    </w:t>
            </w:r>
          </w:p>
          <w:p w:rsidR="00D33D75" w:rsidRPr="00CB559A" w:rsidRDefault="00D33D75" w:rsidP="00975E61">
            <w:pPr>
              <w:rPr>
                <w:b/>
                <w:sz w:val="22"/>
                <w:szCs w:val="22"/>
              </w:rPr>
            </w:pPr>
            <w:r w:rsidRPr="00CB559A">
              <w:rPr>
                <w:b/>
                <w:sz w:val="22"/>
                <w:szCs w:val="22"/>
              </w:rPr>
              <w:t xml:space="preserve">  </w:t>
            </w:r>
          </w:p>
          <w:p w:rsidR="00D33D75" w:rsidRPr="00CB559A" w:rsidRDefault="00D33D75" w:rsidP="00975E61">
            <w:pPr>
              <w:rPr>
                <w:b/>
                <w:sz w:val="22"/>
                <w:szCs w:val="22"/>
              </w:rPr>
            </w:pPr>
            <w:r w:rsidRPr="00CB559A">
              <w:rPr>
                <w:b/>
                <w:sz w:val="22"/>
                <w:szCs w:val="22"/>
              </w:rPr>
              <w:t xml:space="preserve">  </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w:t>
            </w:r>
          </w:p>
          <w:p w:rsidR="00D33D75" w:rsidRPr="00CB559A" w:rsidRDefault="00D33D75" w:rsidP="00975E61">
            <w:pPr>
              <w:rPr>
                <w:b/>
                <w:sz w:val="22"/>
                <w:szCs w:val="22"/>
              </w:rPr>
            </w:pP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 </w:t>
            </w:r>
          </w:p>
          <w:p w:rsidR="00D33D75" w:rsidRPr="00CB559A" w:rsidRDefault="00D33D75" w:rsidP="00975E61">
            <w:pPr>
              <w:rPr>
                <w:b/>
                <w:sz w:val="22"/>
                <w:szCs w:val="22"/>
              </w:rPr>
            </w:pPr>
            <w:r w:rsidRPr="00CB559A">
              <w:rPr>
                <w:b/>
                <w:sz w:val="22"/>
                <w:szCs w:val="22"/>
              </w:rPr>
              <w:t xml:space="preserve">  - </w:t>
            </w:r>
          </w:p>
          <w:p w:rsidR="00D33D75" w:rsidRPr="00CB559A" w:rsidRDefault="00D33D75" w:rsidP="00975E61">
            <w:pPr>
              <w:rPr>
                <w:b/>
                <w:sz w:val="22"/>
                <w:szCs w:val="22"/>
              </w:rPr>
            </w:pPr>
            <w:r w:rsidRPr="00CB559A">
              <w:rPr>
                <w:b/>
                <w:sz w:val="22"/>
                <w:szCs w:val="22"/>
              </w:rPr>
              <w:t xml:space="preserve">  -</w:t>
            </w:r>
          </w:p>
          <w:p w:rsidR="00D33D75" w:rsidRPr="00CB559A" w:rsidRDefault="00D33D75" w:rsidP="00975E61">
            <w:pPr>
              <w:rPr>
                <w:b/>
                <w:sz w:val="22"/>
                <w:szCs w:val="22"/>
              </w:rPr>
            </w:pPr>
            <w:r w:rsidRPr="00CB559A">
              <w:rPr>
                <w:b/>
                <w:sz w:val="22"/>
                <w:szCs w:val="22"/>
              </w:rPr>
              <w:t xml:space="preserve">  - </w:t>
            </w:r>
          </w:p>
          <w:p w:rsidR="00D33D75" w:rsidRPr="00CB559A" w:rsidRDefault="00D33D75" w:rsidP="00975E61">
            <w:pPr>
              <w:rPr>
                <w:b/>
                <w:sz w:val="22"/>
                <w:szCs w:val="22"/>
              </w:rPr>
            </w:pPr>
          </w:p>
          <w:p w:rsidR="00D33D75" w:rsidRPr="00CB559A" w:rsidRDefault="00D33D75" w:rsidP="00975E61">
            <w:pPr>
              <w:rPr>
                <w:b/>
                <w:sz w:val="22"/>
                <w:szCs w:val="22"/>
              </w:rPr>
            </w:pPr>
          </w:p>
          <w:p w:rsidR="00D33D75" w:rsidRPr="00CB559A" w:rsidRDefault="00D33D75" w:rsidP="00975E61">
            <w:pPr>
              <w:rPr>
                <w:b/>
                <w:sz w:val="22"/>
                <w:szCs w:val="22"/>
              </w:rPr>
            </w:pPr>
          </w:p>
        </w:tc>
        <w:tc>
          <w:tcPr>
            <w:tcW w:w="5796" w:type="dxa"/>
            <w:gridSpan w:val="3"/>
          </w:tcPr>
          <w:p w:rsidR="00D33D75" w:rsidRPr="00CB559A" w:rsidRDefault="00D33D75" w:rsidP="00C12037">
            <w:pPr>
              <w:numPr>
                <w:ilvl w:val="0"/>
                <w:numId w:val="203"/>
              </w:numPr>
              <w:rPr>
                <w:sz w:val="22"/>
                <w:szCs w:val="22"/>
              </w:rPr>
            </w:pPr>
            <w:r w:rsidRPr="00CB559A">
              <w:rPr>
                <w:sz w:val="22"/>
                <w:szCs w:val="22"/>
              </w:rPr>
              <w:t xml:space="preserve">orientuje se v poli a v herních činnostech jednotlivých </w:t>
            </w:r>
          </w:p>
          <w:p w:rsidR="00D33D75" w:rsidRPr="00CB559A" w:rsidRDefault="00A54C70" w:rsidP="00A54C70">
            <w:pPr>
              <w:rPr>
                <w:sz w:val="22"/>
                <w:szCs w:val="22"/>
              </w:rPr>
            </w:pPr>
            <w:r>
              <w:rPr>
                <w:sz w:val="22"/>
                <w:szCs w:val="22"/>
              </w:rPr>
              <w:t xml:space="preserve">       </w:t>
            </w:r>
            <w:r w:rsidR="00D33D75" w:rsidRPr="00CB559A">
              <w:rPr>
                <w:sz w:val="22"/>
                <w:szCs w:val="22"/>
              </w:rPr>
              <w:t>postů</w:t>
            </w:r>
          </w:p>
          <w:p w:rsidR="00D33D75" w:rsidRPr="00CB559A" w:rsidRDefault="00D33D75" w:rsidP="00C12037">
            <w:pPr>
              <w:numPr>
                <w:ilvl w:val="0"/>
                <w:numId w:val="203"/>
              </w:numPr>
              <w:rPr>
                <w:sz w:val="22"/>
                <w:szCs w:val="22"/>
              </w:rPr>
            </w:pPr>
            <w:r w:rsidRPr="00CB559A">
              <w:rPr>
                <w:sz w:val="22"/>
                <w:szCs w:val="22"/>
              </w:rPr>
              <w:t xml:space="preserve">zná základní pravidla basketbalu a užívá je běžně při </w:t>
            </w:r>
          </w:p>
          <w:p w:rsidR="00D33D75" w:rsidRPr="00CB559A" w:rsidRDefault="00D33D75" w:rsidP="00A54C70">
            <w:pPr>
              <w:ind w:left="360"/>
              <w:rPr>
                <w:sz w:val="22"/>
                <w:szCs w:val="22"/>
              </w:rPr>
            </w:pPr>
            <w:r w:rsidRPr="00CB559A">
              <w:rPr>
                <w:sz w:val="22"/>
                <w:szCs w:val="22"/>
              </w:rPr>
              <w:t>hře</w:t>
            </w:r>
          </w:p>
          <w:p w:rsidR="00D33D75" w:rsidRPr="00CB559A" w:rsidRDefault="00D33D75" w:rsidP="00C12037">
            <w:pPr>
              <w:numPr>
                <w:ilvl w:val="0"/>
                <w:numId w:val="203"/>
              </w:numPr>
              <w:rPr>
                <w:sz w:val="22"/>
                <w:szCs w:val="22"/>
              </w:rPr>
            </w:pPr>
            <w:r w:rsidRPr="00CB559A">
              <w:rPr>
                <w:sz w:val="22"/>
                <w:szCs w:val="22"/>
              </w:rPr>
              <w:t>přihrává a zpracovává míč na místě i v pohybu</w:t>
            </w:r>
          </w:p>
          <w:p w:rsidR="00D33D75" w:rsidRPr="00CB559A" w:rsidRDefault="00D33D75" w:rsidP="00C12037">
            <w:pPr>
              <w:numPr>
                <w:ilvl w:val="0"/>
                <w:numId w:val="203"/>
              </w:numPr>
              <w:rPr>
                <w:sz w:val="22"/>
                <w:szCs w:val="22"/>
              </w:rPr>
            </w:pPr>
            <w:r w:rsidRPr="00CB559A">
              <w:rPr>
                <w:sz w:val="22"/>
                <w:szCs w:val="22"/>
              </w:rPr>
              <w:t>ovládá míč driblinkem</w:t>
            </w:r>
          </w:p>
          <w:p w:rsidR="00D33D75" w:rsidRPr="00CB559A" w:rsidRDefault="00D33D75" w:rsidP="00C12037">
            <w:pPr>
              <w:numPr>
                <w:ilvl w:val="0"/>
                <w:numId w:val="203"/>
              </w:numPr>
              <w:rPr>
                <w:sz w:val="22"/>
                <w:szCs w:val="22"/>
              </w:rPr>
            </w:pPr>
            <w:r w:rsidRPr="00CB559A">
              <w:rPr>
                <w:sz w:val="22"/>
                <w:szCs w:val="22"/>
              </w:rPr>
              <w:t>provádí technicky správně střelbu na koš</w:t>
            </w:r>
          </w:p>
          <w:p w:rsidR="00D33D75" w:rsidRPr="00CB559A" w:rsidRDefault="00D33D75" w:rsidP="00C12037">
            <w:pPr>
              <w:numPr>
                <w:ilvl w:val="0"/>
                <w:numId w:val="203"/>
              </w:numPr>
              <w:rPr>
                <w:sz w:val="22"/>
                <w:szCs w:val="22"/>
              </w:rPr>
            </w:pPr>
            <w:r w:rsidRPr="00CB559A">
              <w:rPr>
                <w:sz w:val="22"/>
                <w:szCs w:val="22"/>
              </w:rPr>
              <w:t>zvládá taktiku postupného útoku a bránění v poli</w:t>
            </w:r>
          </w:p>
          <w:p w:rsidR="00D33D75" w:rsidRPr="00CB559A" w:rsidRDefault="00D33D75" w:rsidP="00C12037">
            <w:pPr>
              <w:numPr>
                <w:ilvl w:val="0"/>
                <w:numId w:val="203"/>
              </w:numPr>
              <w:rPr>
                <w:sz w:val="22"/>
                <w:szCs w:val="22"/>
              </w:rPr>
            </w:pPr>
            <w:r w:rsidRPr="00CB559A">
              <w:rPr>
                <w:sz w:val="22"/>
                <w:szCs w:val="22"/>
              </w:rPr>
              <w:t>rozezná systém osobní a zónové obrany</w:t>
            </w:r>
          </w:p>
          <w:p w:rsidR="00D33D75" w:rsidRPr="00CB559A" w:rsidRDefault="00D33D75" w:rsidP="00CB559A">
            <w:pPr>
              <w:ind w:left="-108"/>
              <w:rPr>
                <w:sz w:val="22"/>
                <w:szCs w:val="22"/>
              </w:rPr>
            </w:pPr>
          </w:p>
          <w:p w:rsidR="00D33D75" w:rsidRPr="00CB559A" w:rsidRDefault="00D33D75" w:rsidP="00C12037">
            <w:pPr>
              <w:numPr>
                <w:ilvl w:val="0"/>
                <w:numId w:val="203"/>
              </w:numPr>
              <w:rPr>
                <w:sz w:val="22"/>
                <w:szCs w:val="22"/>
              </w:rPr>
            </w:pPr>
            <w:r w:rsidRPr="00CB559A">
              <w:rPr>
                <w:sz w:val="22"/>
                <w:szCs w:val="22"/>
              </w:rPr>
              <w:t>seznamuje se se základními pravidly odbíjené</w:t>
            </w:r>
          </w:p>
          <w:p w:rsidR="00D33D75" w:rsidRPr="00CB559A" w:rsidRDefault="00D33D75" w:rsidP="00C12037">
            <w:pPr>
              <w:numPr>
                <w:ilvl w:val="0"/>
                <w:numId w:val="203"/>
              </w:numPr>
              <w:rPr>
                <w:sz w:val="22"/>
                <w:szCs w:val="22"/>
              </w:rPr>
            </w:pPr>
            <w:r w:rsidRPr="00CB559A">
              <w:rPr>
                <w:sz w:val="22"/>
                <w:szCs w:val="22"/>
              </w:rPr>
              <w:t xml:space="preserve">umí na základě průpravné hry (přehazovaná) odvodit </w:t>
            </w:r>
          </w:p>
          <w:p w:rsidR="00D33D75" w:rsidRPr="00CB559A" w:rsidRDefault="00D33D75" w:rsidP="00A54C70">
            <w:pPr>
              <w:ind w:left="360"/>
              <w:rPr>
                <w:sz w:val="22"/>
                <w:szCs w:val="22"/>
              </w:rPr>
            </w:pPr>
            <w:r w:rsidRPr="00CB559A">
              <w:rPr>
                <w:sz w:val="22"/>
                <w:szCs w:val="22"/>
              </w:rPr>
              <w:t xml:space="preserve">pohyb hráčů na hřišti při hře </w:t>
            </w:r>
          </w:p>
          <w:p w:rsidR="00D33D75" w:rsidRPr="00CB559A" w:rsidRDefault="00D33D75" w:rsidP="00C12037">
            <w:pPr>
              <w:numPr>
                <w:ilvl w:val="0"/>
                <w:numId w:val="203"/>
              </w:numPr>
              <w:rPr>
                <w:sz w:val="22"/>
                <w:szCs w:val="22"/>
              </w:rPr>
            </w:pPr>
            <w:r w:rsidRPr="00CB559A">
              <w:rPr>
                <w:sz w:val="22"/>
                <w:szCs w:val="22"/>
              </w:rPr>
              <w:t>hraje h</w:t>
            </w:r>
            <w:r w:rsidR="00953F77" w:rsidRPr="00CB559A">
              <w:rPr>
                <w:sz w:val="22"/>
                <w:szCs w:val="22"/>
              </w:rPr>
              <w:t>ázenou systémem „přihr</w:t>
            </w:r>
            <w:r w:rsidR="006004EA">
              <w:rPr>
                <w:sz w:val="22"/>
                <w:szCs w:val="22"/>
              </w:rPr>
              <w:t>a</w:t>
            </w:r>
            <w:r w:rsidR="00953F77" w:rsidRPr="00CB559A">
              <w:rPr>
                <w:sz w:val="22"/>
                <w:szCs w:val="22"/>
              </w:rPr>
              <w:t>j a běž“</w:t>
            </w:r>
          </w:p>
          <w:p w:rsidR="00D33D75" w:rsidRPr="00CB559A" w:rsidRDefault="00D33D75" w:rsidP="00C12037">
            <w:pPr>
              <w:numPr>
                <w:ilvl w:val="0"/>
                <w:numId w:val="203"/>
              </w:numPr>
              <w:rPr>
                <w:sz w:val="22"/>
                <w:szCs w:val="22"/>
              </w:rPr>
            </w:pPr>
            <w:r w:rsidRPr="00CB559A">
              <w:rPr>
                <w:sz w:val="22"/>
                <w:szCs w:val="22"/>
              </w:rPr>
              <w:t>zná základní pravidla florbalu</w:t>
            </w:r>
          </w:p>
          <w:p w:rsidR="00D33D75" w:rsidRPr="00CB559A" w:rsidRDefault="00D33D75" w:rsidP="00C12037">
            <w:pPr>
              <w:numPr>
                <w:ilvl w:val="0"/>
                <w:numId w:val="203"/>
              </w:numPr>
              <w:rPr>
                <w:sz w:val="22"/>
                <w:szCs w:val="22"/>
              </w:rPr>
            </w:pPr>
            <w:r w:rsidRPr="00CB559A">
              <w:rPr>
                <w:sz w:val="22"/>
                <w:szCs w:val="22"/>
              </w:rPr>
              <w:t>vede míček, přihrává, střílí a pohybuje se po hřišti v </w:t>
            </w:r>
          </w:p>
          <w:p w:rsidR="00D33D75" w:rsidRPr="00CB559A" w:rsidRDefault="00D33D75" w:rsidP="00A54C70">
            <w:pPr>
              <w:ind w:left="360"/>
              <w:rPr>
                <w:sz w:val="22"/>
                <w:szCs w:val="22"/>
              </w:rPr>
            </w:pPr>
            <w:r w:rsidRPr="00CB559A">
              <w:rPr>
                <w:sz w:val="22"/>
                <w:szCs w:val="22"/>
              </w:rPr>
              <w:t>souladu s pravidly</w:t>
            </w:r>
          </w:p>
          <w:p w:rsidR="00D33D75" w:rsidRPr="00CB559A" w:rsidRDefault="00D33D75" w:rsidP="00C12037">
            <w:pPr>
              <w:numPr>
                <w:ilvl w:val="0"/>
                <w:numId w:val="203"/>
              </w:numPr>
              <w:rPr>
                <w:sz w:val="22"/>
                <w:szCs w:val="22"/>
              </w:rPr>
            </w:pPr>
            <w:r w:rsidRPr="00CB559A">
              <w:rPr>
                <w:sz w:val="22"/>
                <w:szCs w:val="22"/>
              </w:rPr>
              <w:t xml:space="preserve">zastává rozdílné úlohy hráče v návaznosti na jeho </w:t>
            </w:r>
          </w:p>
          <w:p w:rsidR="00D33D75" w:rsidRPr="00CB559A" w:rsidRDefault="00D33D75" w:rsidP="00A54C70">
            <w:pPr>
              <w:ind w:left="360"/>
              <w:rPr>
                <w:sz w:val="22"/>
                <w:szCs w:val="22"/>
              </w:rPr>
            </w:pPr>
            <w:r w:rsidRPr="00CB559A">
              <w:rPr>
                <w:sz w:val="22"/>
                <w:szCs w:val="22"/>
              </w:rPr>
              <w:t>zařazení v týmu</w:t>
            </w:r>
          </w:p>
          <w:p w:rsidR="00D33D75" w:rsidRPr="00CB559A" w:rsidRDefault="00D33D75" w:rsidP="00A54C70">
            <w:pPr>
              <w:ind w:left="-108" w:firstLine="276"/>
              <w:rPr>
                <w:sz w:val="22"/>
                <w:szCs w:val="22"/>
              </w:rPr>
            </w:pPr>
          </w:p>
          <w:p w:rsidR="00D33D75" w:rsidRPr="00CB559A" w:rsidRDefault="00D33D75" w:rsidP="00A54C70">
            <w:pPr>
              <w:ind w:left="-108" w:firstLine="276"/>
              <w:rPr>
                <w:sz w:val="22"/>
                <w:szCs w:val="22"/>
              </w:rPr>
            </w:pPr>
          </w:p>
          <w:p w:rsidR="00D33D75" w:rsidRPr="00CB559A" w:rsidRDefault="00D33D75" w:rsidP="00A54C70">
            <w:pPr>
              <w:ind w:left="-108" w:firstLine="384"/>
              <w:rPr>
                <w:sz w:val="22"/>
                <w:szCs w:val="22"/>
              </w:rPr>
            </w:pPr>
          </w:p>
          <w:p w:rsidR="00D33D75" w:rsidRPr="00CB559A" w:rsidRDefault="00D33D75" w:rsidP="00A54C70">
            <w:pPr>
              <w:ind w:left="-108" w:firstLine="384"/>
              <w:rPr>
                <w:sz w:val="22"/>
                <w:szCs w:val="22"/>
              </w:rPr>
            </w:pPr>
          </w:p>
          <w:p w:rsidR="00D33D75" w:rsidRPr="00CB559A" w:rsidRDefault="00D33D75" w:rsidP="00A54C70">
            <w:pPr>
              <w:ind w:left="-108" w:firstLine="384"/>
              <w:rPr>
                <w:sz w:val="22"/>
                <w:szCs w:val="22"/>
              </w:rPr>
            </w:pPr>
          </w:p>
          <w:p w:rsidR="00D33D75" w:rsidRPr="00CB559A" w:rsidRDefault="00D33D75" w:rsidP="00A54C70">
            <w:pPr>
              <w:ind w:left="-108" w:firstLine="16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A54C70">
            <w:pPr>
              <w:ind w:left="-108" w:firstLine="60"/>
              <w:rPr>
                <w:sz w:val="22"/>
                <w:szCs w:val="22"/>
              </w:rPr>
            </w:pPr>
          </w:p>
          <w:p w:rsidR="00D33D75" w:rsidRPr="00CB559A" w:rsidRDefault="00D33D75" w:rsidP="00A54C70">
            <w:pPr>
              <w:ind w:left="-108" w:firstLine="16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CB559A">
            <w:pPr>
              <w:ind w:left="-108"/>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A54C70">
            <w:pPr>
              <w:ind w:firstLine="60"/>
              <w:rPr>
                <w:sz w:val="22"/>
                <w:szCs w:val="22"/>
              </w:rPr>
            </w:pPr>
          </w:p>
          <w:p w:rsidR="00D33D75" w:rsidRPr="00CB559A" w:rsidRDefault="00D33D75" w:rsidP="00A54C70">
            <w:pPr>
              <w:ind w:firstLine="60"/>
              <w:rPr>
                <w:sz w:val="22"/>
                <w:szCs w:val="22"/>
              </w:rPr>
            </w:pPr>
          </w:p>
        </w:tc>
        <w:tc>
          <w:tcPr>
            <w:tcW w:w="3041" w:type="dxa"/>
          </w:tcPr>
          <w:p w:rsidR="00D33D75" w:rsidRPr="00CB559A" w:rsidRDefault="00D33D75" w:rsidP="00975E61">
            <w:pPr>
              <w:rPr>
                <w:sz w:val="22"/>
                <w:szCs w:val="22"/>
              </w:rPr>
            </w:pPr>
          </w:p>
        </w:tc>
      </w:tr>
      <w:tr w:rsidR="00D33D75" w:rsidRPr="00CB559A">
        <w:trPr>
          <w:gridBefore w:val="1"/>
          <w:wBefore w:w="57" w:type="dxa"/>
          <w:trHeight w:hRule="exact" w:val="3244"/>
          <w:jc w:val="right"/>
        </w:trPr>
        <w:tc>
          <w:tcPr>
            <w:tcW w:w="6480" w:type="dxa"/>
            <w:gridSpan w:val="2"/>
          </w:tcPr>
          <w:p w:rsidR="00D33D75" w:rsidRPr="00CB559A" w:rsidRDefault="00D33D75" w:rsidP="00CB559A">
            <w:pPr>
              <w:ind w:left="72"/>
              <w:rPr>
                <w:b/>
                <w:sz w:val="22"/>
                <w:szCs w:val="22"/>
              </w:rPr>
            </w:pPr>
            <w:r w:rsidRPr="00CB559A">
              <w:rPr>
                <w:b/>
                <w:sz w:val="22"/>
                <w:szCs w:val="22"/>
              </w:rPr>
              <w:t xml:space="preserve">         Další netradiční sportovní hry</w:t>
            </w:r>
          </w:p>
          <w:p w:rsidR="00D33D75" w:rsidRPr="00CB559A" w:rsidRDefault="00A61186" w:rsidP="00CB559A">
            <w:pPr>
              <w:ind w:left="72"/>
              <w:rPr>
                <w:b/>
                <w:sz w:val="22"/>
                <w:szCs w:val="22"/>
              </w:rPr>
            </w:pPr>
            <w:r>
              <w:rPr>
                <w:b/>
                <w:sz w:val="22"/>
                <w:szCs w:val="22"/>
              </w:rPr>
              <w:t xml:space="preserve"> S</w:t>
            </w:r>
            <w:r w:rsidR="00D33D75" w:rsidRPr="00CB559A">
              <w:rPr>
                <w:b/>
                <w:sz w:val="22"/>
                <w:szCs w:val="22"/>
              </w:rPr>
              <w:t>oftbal, basebal</w:t>
            </w:r>
          </w:p>
          <w:p w:rsidR="00D33D75" w:rsidRPr="00CB559A" w:rsidRDefault="00D33D75" w:rsidP="00C12037">
            <w:pPr>
              <w:numPr>
                <w:ilvl w:val="0"/>
                <w:numId w:val="143"/>
              </w:numPr>
              <w:rPr>
                <w:b/>
                <w:sz w:val="22"/>
                <w:szCs w:val="22"/>
              </w:rPr>
            </w:pPr>
            <w:r w:rsidRPr="00CB559A">
              <w:rPr>
                <w:b/>
                <w:sz w:val="22"/>
                <w:szCs w:val="22"/>
              </w:rPr>
              <w:t>základní herní činnosti jednotlivce</w:t>
            </w:r>
          </w:p>
          <w:p w:rsidR="00D33D75" w:rsidRPr="00CB559A" w:rsidRDefault="00D33D75" w:rsidP="00C12037">
            <w:pPr>
              <w:numPr>
                <w:ilvl w:val="0"/>
                <w:numId w:val="143"/>
              </w:numPr>
              <w:rPr>
                <w:b/>
                <w:sz w:val="22"/>
                <w:szCs w:val="22"/>
              </w:rPr>
            </w:pPr>
            <w:r w:rsidRPr="00CB559A">
              <w:rPr>
                <w:b/>
                <w:sz w:val="22"/>
                <w:szCs w:val="22"/>
              </w:rPr>
              <w:t>přihrávky a nadhozy v </w:t>
            </w:r>
            <w:proofErr w:type="gramStart"/>
            <w:r w:rsidRPr="00CB559A">
              <w:rPr>
                <w:b/>
                <w:sz w:val="22"/>
                <w:szCs w:val="22"/>
              </w:rPr>
              <w:t xml:space="preserve">pálkovacích </w:t>
            </w:r>
            <w:r w:rsidR="00953F77" w:rsidRPr="00CB559A">
              <w:rPr>
                <w:b/>
                <w:sz w:val="22"/>
                <w:szCs w:val="22"/>
              </w:rPr>
              <w:t xml:space="preserve"> </w:t>
            </w:r>
            <w:r w:rsidRPr="00CB559A">
              <w:rPr>
                <w:b/>
                <w:sz w:val="22"/>
                <w:szCs w:val="22"/>
              </w:rPr>
              <w:t>hrách</w:t>
            </w:r>
            <w:proofErr w:type="gramEnd"/>
          </w:p>
          <w:p w:rsidR="00D33D75" w:rsidRPr="00CB559A" w:rsidRDefault="00D33D75" w:rsidP="00CB559A">
            <w:pPr>
              <w:ind w:left="72"/>
              <w:rPr>
                <w:b/>
                <w:sz w:val="22"/>
                <w:szCs w:val="22"/>
              </w:rPr>
            </w:pPr>
            <w:r w:rsidRPr="00CB559A">
              <w:rPr>
                <w:b/>
                <w:sz w:val="22"/>
                <w:szCs w:val="22"/>
              </w:rPr>
              <w:t>-  orientace hráče v prostoru hřiště</w:t>
            </w:r>
          </w:p>
          <w:p w:rsidR="00D33D75" w:rsidRPr="00CB559A" w:rsidRDefault="00D33D75" w:rsidP="00CB559A">
            <w:pPr>
              <w:ind w:left="72"/>
              <w:rPr>
                <w:b/>
                <w:sz w:val="22"/>
                <w:szCs w:val="22"/>
              </w:rPr>
            </w:pPr>
            <w:r w:rsidRPr="00CB559A">
              <w:rPr>
                <w:b/>
                <w:sz w:val="22"/>
                <w:szCs w:val="22"/>
              </w:rPr>
              <w:t>Frisbee – hra s létajícím talířem</w:t>
            </w:r>
          </w:p>
          <w:p w:rsidR="00D33D75" w:rsidRPr="00CB559A" w:rsidRDefault="00D33D75" w:rsidP="00CB559A">
            <w:pPr>
              <w:ind w:left="72"/>
              <w:rPr>
                <w:b/>
                <w:sz w:val="22"/>
                <w:szCs w:val="22"/>
              </w:rPr>
            </w:pPr>
          </w:p>
          <w:p w:rsidR="00D33D75" w:rsidRPr="00CB559A" w:rsidRDefault="00D33D75" w:rsidP="00CB559A">
            <w:pPr>
              <w:ind w:left="72"/>
              <w:rPr>
                <w:b/>
                <w:sz w:val="22"/>
                <w:szCs w:val="22"/>
              </w:rPr>
            </w:pPr>
            <w:proofErr w:type="gramStart"/>
            <w:r w:rsidRPr="00CB559A">
              <w:rPr>
                <w:b/>
                <w:sz w:val="22"/>
                <w:szCs w:val="22"/>
              </w:rPr>
              <w:t>Vybíjená ( a její</w:t>
            </w:r>
            <w:proofErr w:type="gramEnd"/>
            <w:r w:rsidRPr="00CB559A">
              <w:rPr>
                <w:b/>
                <w:sz w:val="22"/>
                <w:szCs w:val="22"/>
              </w:rPr>
              <w:t xml:space="preserve"> obměny)</w:t>
            </w:r>
          </w:p>
          <w:p w:rsidR="00D33D75" w:rsidRPr="00CB559A" w:rsidRDefault="00D33D75" w:rsidP="00D33D75">
            <w:pPr>
              <w:rPr>
                <w:b/>
                <w:sz w:val="22"/>
                <w:szCs w:val="22"/>
              </w:rPr>
            </w:pPr>
          </w:p>
          <w:p w:rsidR="00D33D75" w:rsidRPr="00CB559A" w:rsidRDefault="00D33D75" w:rsidP="008F4982">
            <w:pPr>
              <w:ind w:left="72"/>
              <w:rPr>
                <w:b/>
                <w:sz w:val="22"/>
                <w:szCs w:val="22"/>
              </w:rPr>
            </w:pPr>
            <w:r w:rsidRPr="00CB559A">
              <w:rPr>
                <w:b/>
                <w:sz w:val="22"/>
                <w:szCs w:val="22"/>
              </w:rPr>
              <w:t xml:space="preserve">                         </w:t>
            </w:r>
          </w:p>
          <w:p w:rsidR="00D33D75" w:rsidRPr="00CB559A" w:rsidRDefault="00D33D75" w:rsidP="00CB559A">
            <w:pPr>
              <w:ind w:left="72"/>
              <w:rPr>
                <w:b/>
                <w:sz w:val="22"/>
                <w:szCs w:val="22"/>
              </w:rPr>
            </w:pPr>
          </w:p>
          <w:p w:rsidR="00D33D75" w:rsidRPr="00CB559A" w:rsidRDefault="00D33D75" w:rsidP="00CB559A">
            <w:pPr>
              <w:ind w:left="72"/>
              <w:rPr>
                <w:b/>
                <w:sz w:val="22"/>
                <w:szCs w:val="22"/>
              </w:rPr>
            </w:pPr>
          </w:p>
        </w:tc>
        <w:tc>
          <w:tcPr>
            <w:tcW w:w="5760" w:type="dxa"/>
          </w:tcPr>
          <w:p w:rsidR="00D33D75" w:rsidRPr="00CB559A" w:rsidRDefault="00D33D75" w:rsidP="00C12037">
            <w:pPr>
              <w:numPr>
                <w:ilvl w:val="0"/>
                <w:numId w:val="203"/>
              </w:numPr>
              <w:rPr>
                <w:sz w:val="22"/>
                <w:szCs w:val="22"/>
              </w:rPr>
            </w:pPr>
            <w:r w:rsidRPr="00CB559A">
              <w:rPr>
                <w:sz w:val="22"/>
                <w:szCs w:val="22"/>
              </w:rPr>
              <w:t>poznává pravidla dalších méně známých sportovních</w:t>
            </w:r>
          </w:p>
          <w:p w:rsidR="00D33D75" w:rsidRPr="00CB559A" w:rsidRDefault="00D33D75" w:rsidP="00A54C70">
            <w:pPr>
              <w:ind w:left="360"/>
              <w:rPr>
                <w:sz w:val="22"/>
                <w:szCs w:val="22"/>
              </w:rPr>
            </w:pPr>
            <w:r w:rsidRPr="00CB559A">
              <w:rPr>
                <w:sz w:val="22"/>
                <w:szCs w:val="22"/>
              </w:rPr>
              <w:t>her</w:t>
            </w:r>
          </w:p>
          <w:p w:rsidR="00D33D75" w:rsidRPr="00CB559A" w:rsidRDefault="00D33D75" w:rsidP="00C12037">
            <w:pPr>
              <w:numPr>
                <w:ilvl w:val="0"/>
                <w:numId w:val="203"/>
              </w:numPr>
              <w:rPr>
                <w:sz w:val="22"/>
                <w:szCs w:val="22"/>
              </w:rPr>
            </w:pPr>
            <w:r w:rsidRPr="00CB559A">
              <w:rPr>
                <w:sz w:val="22"/>
                <w:szCs w:val="22"/>
              </w:rPr>
              <w:t>uplatňuje své sportovní dovednosti z jiných sportů</w:t>
            </w:r>
          </w:p>
          <w:p w:rsidR="00D33D75" w:rsidRPr="00CB559A" w:rsidRDefault="00D33D75" w:rsidP="00A54C70">
            <w:pPr>
              <w:ind w:left="360"/>
              <w:rPr>
                <w:sz w:val="22"/>
                <w:szCs w:val="22"/>
              </w:rPr>
            </w:pPr>
            <w:r w:rsidRPr="00CB559A">
              <w:rPr>
                <w:sz w:val="22"/>
                <w:szCs w:val="22"/>
              </w:rPr>
              <w:t>(běh, hod, ztlumení míče…)</w:t>
            </w:r>
          </w:p>
          <w:p w:rsidR="00D33D75" w:rsidRPr="00CB559A" w:rsidRDefault="00D33D75" w:rsidP="00953F77">
            <w:pPr>
              <w:rPr>
                <w:sz w:val="22"/>
                <w:szCs w:val="22"/>
              </w:rPr>
            </w:pPr>
          </w:p>
          <w:p w:rsidR="00D33D75" w:rsidRPr="00CB559A" w:rsidRDefault="00D33D75" w:rsidP="00C12037">
            <w:pPr>
              <w:numPr>
                <w:ilvl w:val="0"/>
                <w:numId w:val="203"/>
              </w:numPr>
              <w:rPr>
                <w:sz w:val="22"/>
                <w:szCs w:val="22"/>
              </w:rPr>
            </w:pPr>
            <w:r w:rsidRPr="00CB559A">
              <w:rPr>
                <w:sz w:val="22"/>
                <w:szCs w:val="22"/>
              </w:rPr>
              <w:t>zvládá techniku hodu, přihrávky a zpracování talíře</w:t>
            </w:r>
          </w:p>
          <w:p w:rsidR="00D33D75" w:rsidRPr="00CB559A" w:rsidRDefault="00D33D75" w:rsidP="00A54C70">
            <w:pPr>
              <w:ind w:left="360"/>
              <w:rPr>
                <w:sz w:val="22"/>
                <w:szCs w:val="22"/>
              </w:rPr>
            </w:pPr>
            <w:r w:rsidRPr="00CB559A">
              <w:rPr>
                <w:sz w:val="22"/>
                <w:szCs w:val="22"/>
              </w:rPr>
              <w:t>na místě a v pohybu</w:t>
            </w:r>
          </w:p>
          <w:p w:rsidR="00D33D75" w:rsidRPr="00CB559A" w:rsidRDefault="00D33D75" w:rsidP="00C12037">
            <w:pPr>
              <w:numPr>
                <w:ilvl w:val="0"/>
                <w:numId w:val="203"/>
              </w:numPr>
              <w:rPr>
                <w:sz w:val="22"/>
                <w:szCs w:val="22"/>
              </w:rPr>
            </w:pPr>
            <w:r w:rsidRPr="00CB559A">
              <w:rPr>
                <w:sz w:val="22"/>
                <w:szCs w:val="22"/>
              </w:rPr>
              <w:t>hraje vybíjenou, používá různé herní varianty</w:t>
            </w:r>
          </w:p>
          <w:p w:rsidR="00D33D75" w:rsidRPr="00CB559A" w:rsidRDefault="00D33D75" w:rsidP="00A54C70">
            <w:pPr>
              <w:ind w:left="360"/>
              <w:rPr>
                <w:sz w:val="22"/>
                <w:szCs w:val="22"/>
              </w:rPr>
            </w:pPr>
            <w:r w:rsidRPr="00CB559A">
              <w:rPr>
                <w:sz w:val="22"/>
                <w:szCs w:val="22"/>
              </w:rPr>
              <w:t xml:space="preserve">(házení pravou, levou rukou, oběma rukama, </w:t>
            </w:r>
          </w:p>
          <w:p w:rsidR="00D33D75" w:rsidRPr="00CB559A" w:rsidRDefault="00D33D75" w:rsidP="00A54C70">
            <w:pPr>
              <w:ind w:left="360"/>
              <w:rPr>
                <w:sz w:val="22"/>
                <w:szCs w:val="22"/>
              </w:rPr>
            </w:pPr>
            <w:r w:rsidRPr="00CB559A">
              <w:rPr>
                <w:sz w:val="22"/>
                <w:szCs w:val="22"/>
              </w:rPr>
              <w:t xml:space="preserve">s rychlým </w:t>
            </w:r>
            <w:proofErr w:type="gramStart"/>
            <w:r w:rsidRPr="00CB559A">
              <w:rPr>
                <w:sz w:val="22"/>
                <w:szCs w:val="22"/>
              </w:rPr>
              <w:t>návratem,...)</w:t>
            </w:r>
            <w:proofErr w:type="gramEnd"/>
          </w:p>
          <w:p w:rsidR="00D33D75" w:rsidRPr="00CB559A" w:rsidRDefault="00D33D75" w:rsidP="00A54C70">
            <w:pPr>
              <w:ind w:left="-108" w:firstLine="324"/>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975E61">
            <w:pPr>
              <w:rPr>
                <w:sz w:val="22"/>
                <w:szCs w:val="22"/>
              </w:rPr>
            </w:pPr>
          </w:p>
          <w:p w:rsidR="00D33D75" w:rsidRPr="00CB559A" w:rsidRDefault="00D33D75" w:rsidP="00A54C70">
            <w:pPr>
              <w:ind w:firstLine="60"/>
              <w:rPr>
                <w:sz w:val="22"/>
                <w:szCs w:val="22"/>
              </w:rPr>
            </w:pPr>
          </w:p>
          <w:p w:rsidR="00D33D75" w:rsidRPr="00CB559A" w:rsidRDefault="00D33D75" w:rsidP="00A54C70">
            <w:pPr>
              <w:ind w:firstLine="60"/>
              <w:rPr>
                <w:sz w:val="22"/>
                <w:szCs w:val="22"/>
              </w:rPr>
            </w:pPr>
          </w:p>
        </w:tc>
        <w:tc>
          <w:tcPr>
            <w:tcW w:w="3157" w:type="dxa"/>
            <w:gridSpan w:val="3"/>
          </w:tcPr>
          <w:p w:rsidR="00732678" w:rsidRPr="00732678" w:rsidRDefault="00732678" w:rsidP="00732678">
            <w:pPr>
              <w:rPr>
                <w:sz w:val="22"/>
                <w:szCs w:val="22"/>
              </w:rPr>
            </w:pPr>
            <w:r w:rsidRPr="00732678">
              <w:rPr>
                <w:b/>
                <w:i/>
                <w:sz w:val="22"/>
                <w:szCs w:val="22"/>
              </w:rPr>
              <w:t>VMEGS</w:t>
            </w:r>
            <w:r w:rsidRPr="00732678">
              <w:rPr>
                <w:sz w:val="22"/>
                <w:szCs w:val="22"/>
              </w:rPr>
              <w:t xml:space="preserve"> – Objevujeme Evropu a svět</w:t>
            </w:r>
          </w:p>
          <w:p w:rsidR="00732678" w:rsidRPr="00732678" w:rsidRDefault="00732678" w:rsidP="00732678">
            <w:pPr>
              <w:rPr>
                <w:sz w:val="22"/>
                <w:szCs w:val="22"/>
              </w:rPr>
            </w:pPr>
            <w:r w:rsidRPr="00732678">
              <w:rPr>
                <w:b/>
                <w:i/>
                <w:sz w:val="22"/>
                <w:szCs w:val="22"/>
              </w:rPr>
              <w:t>OSV</w:t>
            </w:r>
            <w:r w:rsidRPr="00732678">
              <w:rPr>
                <w:sz w:val="22"/>
                <w:szCs w:val="22"/>
              </w:rPr>
              <w:t xml:space="preserve"> – rozvoj schopnosti poznávání</w:t>
            </w:r>
          </w:p>
          <w:p w:rsidR="00D33D75" w:rsidRPr="00732678" w:rsidRDefault="00D33D75" w:rsidP="00732678">
            <w:pPr>
              <w:rPr>
                <w:sz w:val="22"/>
                <w:szCs w:val="22"/>
              </w:rPr>
            </w:pPr>
          </w:p>
        </w:tc>
      </w:tr>
      <w:tr w:rsidR="00D33D75" w:rsidRPr="00CB559A">
        <w:trPr>
          <w:gridBefore w:val="1"/>
          <w:wBefore w:w="57" w:type="dxa"/>
          <w:trHeight w:hRule="exact" w:val="705"/>
          <w:jc w:val="right"/>
        </w:trPr>
        <w:tc>
          <w:tcPr>
            <w:tcW w:w="6480" w:type="dxa"/>
            <w:gridSpan w:val="2"/>
          </w:tcPr>
          <w:p w:rsidR="00D33D75" w:rsidRPr="00CB559A" w:rsidRDefault="00D33D75" w:rsidP="00CB559A">
            <w:pPr>
              <w:ind w:left="72"/>
              <w:rPr>
                <w:b/>
                <w:sz w:val="22"/>
                <w:szCs w:val="22"/>
              </w:rPr>
            </w:pPr>
            <w:r w:rsidRPr="00CB559A">
              <w:rPr>
                <w:b/>
                <w:sz w:val="22"/>
                <w:szCs w:val="22"/>
              </w:rPr>
              <w:t xml:space="preserve">                        Lyžování</w:t>
            </w:r>
          </w:p>
          <w:p w:rsidR="00D33D75" w:rsidRPr="00CB559A" w:rsidRDefault="00D33D75" w:rsidP="00CB559A">
            <w:pPr>
              <w:ind w:left="72"/>
              <w:rPr>
                <w:b/>
                <w:sz w:val="22"/>
                <w:szCs w:val="22"/>
              </w:rPr>
            </w:pPr>
            <w:r w:rsidRPr="00CB559A">
              <w:rPr>
                <w:b/>
                <w:sz w:val="22"/>
                <w:szCs w:val="22"/>
              </w:rPr>
              <w:t xml:space="preserve">    (viz.speciální dokument o </w:t>
            </w:r>
            <w:proofErr w:type="gramStart"/>
            <w:r w:rsidRPr="00CB559A">
              <w:rPr>
                <w:b/>
                <w:sz w:val="22"/>
                <w:szCs w:val="22"/>
              </w:rPr>
              <w:t xml:space="preserve">lyžařském </w:t>
            </w:r>
            <w:r w:rsidR="00953F77" w:rsidRPr="00CB559A">
              <w:rPr>
                <w:b/>
                <w:sz w:val="22"/>
                <w:szCs w:val="22"/>
              </w:rPr>
              <w:t xml:space="preserve"> výcviku</w:t>
            </w:r>
            <w:proofErr w:type="gramEnd"/>
            <w:r w:rsidR="00953F77" w:rsidRPr="00CB559A">
              <w:rPr>
                <w:b/>
                <w:sz w:val="22"/>
                <w:szCs w:val="22"/>
              </w:rPr>
              <w:t>)</w:t>
            </w:r>
          </w:p>
          <w:p w:rsidR="00D33D75" w:rsidRPr="00CB559A" w:rsidRDefault="00D33D75" w:rsidP="00CB559A">
            <w:pPr>
              <w:ind w:left="72"/>
              <w:rPr>
                <w:b/>
                <w:sz w:val="22"/>
                <w:szCs w:val="22"/>
              </w:rPr>
            </w:pPr>
          </w:p>
          <w:p w:rsidR="00D33D75" w:rsidRPr="00CB559A" w:rsidRDefault="00D33D75" w:rsidP="00975E61">
            <w:p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C12037">
            <w:pPr>
              <w:numPr>
                <w:ilvl w:val="0"/>
                <w:numId w:val="143"/>
              </w:numPr>
              <w:rPr>
                <w:b/>
                <w:sz w:val="22"/>
                <w:szCs w:val="22"/>
              </w:rPr>
            </w:pPr>
            <w:r w:rsidRPr="00CB559A">
              <w:rPr>
                <w:b/>
                <w:sz w:val="22"/>
                <w:szCs w:val="22"/>
              </w:rPr>
              <w:t>-</w:t>
            </w:r>
          </w:p>
          <w:p w:rsidR="00D33D75" w:rsidRPr="00CB559A" w:rsidRDefault="00D33D75" w:rsidP="00975E61">
            <w:pPr>
              <w:rPr>
                <w:b/>
                <w:sz w:val="22"/>
                <w:szCs w:val="22"/>
              </w:rPr>
            </w:pPr>
          </w:p>
          <w:p w:rsidR="00D33D75" w:rsidRPr="00CB559A" w:rsidRDefault="00D33D75" w:rsidP="00975E61">
            <w:pPr>
              <w:rPr>
                <w:b/>
                <w:sz w:val="22"/>
                <w:szCs w:val="22"/>
              </w:rPr>
            </w:pPr>
            <w:r w:rsidRPr="00CB559A">
              <w:rPr>
                <w:b/>
                <w:sz w:val="22"/>
                <w:szCs w:val="22"/>
              </w:rPr>
              <w:t xml:space="preserve"> </w:t>
            </w:r>
          </w:p>
          <w:p w:rsidR="00D33D75" w:rsidRPr="00CB559A" w:rsidRDefault="00D33D75" w:rsidP="00CB559A">
            <w:pPr>
              <w:tabs>
                <w:tab w:val="left" w:pos="162"/>
              </w:tabs>
              <w:rPr>
                <w:b/>
                <w:sz w:val="22"/>
                <w:szCs w:val="22"/>
              </w:rPr>
            </w:pPr>
          </w:p>
          <w:p w:rsidR="00D33D75" w:rsidRPr="00CB559A" w:rsidRDefault="00D33D75" w:rsidP="00CB559A">
            <w:pPr>
              <w:tabs>
                <w:tab w:val="left" w:pos="267"/>
              </w:tabs>
              <w:jc w:val="center"/>
              <w:rPr>
                <w:sz w:val="22"/>
                <w:szCs w:val="22"/>
              </w:rPr>
            </w:pPr>
          </w:p>
        </w:tc>
        <w:tc>
          <w:tcPr>
            <w:tcW w:w="5760" w:type="dxa"/>
          </w:tcPr>
          <w:p w:rsidR="00D33D75" w:rsidRPr="00CB559A" w:rsidRDefault="00D33D75" w:rsidP="00CB559A">
            <w:pPr>
              <w:ind w:left="72"/>
              <w:rPr>
                <w:sz w:val="22"/>
                <w:szCs w:val="22"/>
              </w:rPr>
            </w:pPr>
            <w:r w:rsidRPr="00CB559A">
              <w:rPr>
                <w:sz w:val="22"/>
                <w:szCs w:val="22"/>
              </w:rPr>
              <w:t>-  (</w:t>
            </w:r>
            <w:proofErr w:type="gramStart"/>
            <w:r w:rsidRPr="00CB559A">
              <w:rPr>
                <w:sz w:val="22"/>
                <w:szCs w:val="22"/>
              </w:rPr>
              <w:t>viz. speciá</w:t>
            </w:r>
            <w:r w:rsidR="00953F77" w:rsidRPr="00CB559A">
              <w:rPr>
                <w:sz w:val="22"/>
                <w:szCs w:val="22"/>
              </w:rPr>
              <w:t>lní</w:t>
            </w:r>
            <w:proofErr w:type="gramEnd"/>
            <w:r w:rsidR="00953F77" w:rsidRPr="00CB559A">
              <w:rPr>
                <w:sz w:val="22"/>
                <w:szCs w:val="22"/>
              </w:rPr>
              <w:t xml:space="preserve"> dokument o lyžařském kurzu)</w:t>
            </w: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w:t>
            </w:r>
          </w:p>
          <w:p w:rsidR="00D33D75" w:rsidRPr="00CB559A" w:rsidRDefault="00D33D75" w:rsidP="00CB559A">
            <w:pPr>
              <w:ind w:left="72"/>
              <w:rPr>
                <w:sz w:val="22"/>
                <w:szCs w:val="22"/>
              </w:rPr>
            </w:pPr>
            <w:r w:rsidRPr="00CB559A">
              <w:rPr>
                <w:sz w:val="22"/>
                <w:szCs w:val="22"/>
              </w:rPr>
              <w:t xml:space="preserve">   </w:t>
            </w:r>
          </w:p>
          <w:p w:rsidR="00D33D75" w:rsidRPr="00CB559A" w:rsidRDefault="00D33D75" w:rsidP="00CB559A">
            <w:pPr>
              <w:tabs>
                <w:tab w:val="left" w:pos="72"/>
              </w:tabs>
              <w:ind w:left="72"/>
              <w:rPr>
                <w:sz w:val="22"/>
                <w:szCs w:val="22"/>
              </w:rPr>
            </w:pPr>
          </w:p>
          <w:p w:rsidR="00D33D75" w:rsidRPr="00CB559A" w:rsidRDefault="00D33D75" w:rsidP="00C12037">
            <w:pPr>
              <w:numPr>
                <w:ilvl w:val="0"/>
                <w:numId w:val="143"/>
              </w:numPr>
              <w:rPr>
                <w:sz w:val="22"/>
                <w:szCs w:val="22"/>
              </w:rPr>
            </w:pPr>
          </w:p>
        </w:tc>
        <w:tc>
          <w:tcPr>
            <w:tcW w:w="3157" w:type="dxa"/>
            <w:gridSpan w:val="3"/>
          </w:tcPr>
          <w:p w:rsidR="00D33D75" w:rsidRPr="00CB559A" w:rsidRDefault="00D33D75" w:rsidP="00975E61">
            <w:pPr>
              <w:rPr>
                <w:sz w:val="22"/>
                <w:szCs w:val="22"/>
              </w:rPr>
            </w:pPr>
            <w:r w:rsidRPr="00CB559A">
              <w:rPr>
                <w:sz w:val="22"/>
                <w:szCs w:val="22"/>
              </w:rPr>
              <w:t>Z: podmínky pro rozvoj lyžování v </w:t>
            </w:r>
            <w:proofErr w:type="gramStart"/>
            <w:r w:rsidRPr="00CB559A">
              <w:rPr>
                <w:sz w:val="22"/>
                <w:szCs w:val="22"/>
              </w:rPr>
              <w:t xml:space="preserve">alpských a </w:t>
            </w:r>
            <w:r w:rsidR="00953F77" w:rsidRPr="00CB559A">
              <w:rPr>
                <w:sz w:val="22"/>
                <w:szCs w:val="22"/>
              </w:rPr>
              <w:t xml:space="preserve"> severských</w:t>
            </w:r>
            <w:proofErr w:type="gramEnd"/>
            <w:r w:rsidR="00953F77" w:rsidRPr="00CB559A">
              <w:rPr>
                <w:sz w:val="22"/>
                <w:szCs w:val="22"/>
              </w:rPr>
              <w:t xml:space="preserve"> </w:t>
            </w:r>
            <w:r w:rsidRPr="00CB559A">
              <w:rPr>
                <w:sz w:val="22"/>
                <w:szCs w:val="22"/>
              </w:rPr>
              <w:t xml:space="preserve"> zemích</w:t>
            </w:r>
          </w:p>
        </w:tc>
      </w:tr>
      <w:tr w:rsidR="00D33D75" w:rsidRPr="00CB559A">
        <w:trPr>
          <w:gridBefore w:val="1"/>
          <w:wBefore w:w="57" w:type="dxa"/>
          <w:trHeight w:hRule="exact" w:val="352"/>
          <w:jc w:val="right"/>
        </w:trPr>
        <w:tc>
          <w:tcPr>
            <w:tcW w:w="6480" w:type="dxa"/>
            <w:gridSpan w:val="2"/>
          </w:tcPr>
          <w:p w:rsidR="00D33D75" w:rsidRPr="00CB559A" w:rsidRDefault="00D33D75" w:rsidP="00975E61">
            <w:pPr>
              <w:rPr>
                <w:b/>
                <w:sz w:val="22"/>
                <w:szCs w:val="22"/>
              </w:rPr>
            </w:pPr>
            <w:r w:rsidRPr="00CB559A">
              <w:rPr>
                <w:sz w:val="22"/>
                <w:szCs w:val="22"/>
              </w:rPr>
              <w:t xml:space="preserve">                   </w:t>
            </w:r>
            <w:r w:rsidRPr="00CB559A">
              <w:rPr>
                <w:b/>
                <w:sz w:val="22"/>
                <w:szCs w:val="22"/>
              </w:rPr>
              <w:t>Reprezentace školy</w:t>
            </w:r>
          </w:p>
        </w:tc>
        <w:tc>
          <w:tcPr>
            <w:tcW w:w="5760" w:type="dxa"/>
          </w:tcPr>
          <w:p w:rsidR="00D33D75" w:rsidRPr="00CB559A" w:rsidRDefault="00D33D75" w:rsidP="00CB559A">
            <w:pPr>
              <w:ind w:left="72"/>
              <w:rPr>
                <w:sz w:val="22"/>
                <w:szCs w:val="22"/>
              </w:rPr>
            </w:pPr>
            <w:r w:rsidRPr="00CB559A">
              <w:rPr>
                <w:sz w:val="22"/>
                <w:szCs w:val="22"/>
              </w:rPr>
              <w:t>-  dokáže přijmout porážku a přijmout vítězství</w:t>
            </w:r>
          </w:p>
        </w:tc>
        <w:tc>
          <w:tcPr>
            <w:tcW w:w="3157" w:type="dxa"/>
            <w:gridSpan w:val="3"/>
          </w:tcPr>
          <w:p w:rsidR="00D33D75" w:rsidRPr="00CB559A" w:rsidRDefault="00D33D75" w:rsidP="00975E61">
            <w:pPr>
              <w:rPr>
                <w:sz w:val="22"/>
                <w:szCs w:val="22"/>
              </w:rPr>
            </w:pPr>
          </w:p>
        </w:tc>
      </w:tr>
    </w:tbl>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EE274D" w:rsidRPr="00CB559A">
        <w:trPr>
          <w:trHeight w:val="852"/>
          <w:jc w:val="right"/>
        </w:trPr>
        <w:tc>
          <w:tcPr>
            <w:tcW w:w="6586" w:type="dxa"/>
            <w:tcBorders>
              <w:top w:val="single" w:sz="4" w:space="0" w:color="auto"/>
              <w:left w:val="single" w:sz="4" w:space="0" w:color="auto"/>
              <w:bottom w:val="single" w:sz="4" w:space="0" w:color="auto"/>
              <w:right w:val="single" w:sz="4" w:space="0" w:color="auto"/>
            </w:tcBorders>
            <w:shd w:val="clear" w:color="auto" w:fill="E6E6E6"/>
            <w:vAlign w:val="center"/>
          </w:tcPr>
          <w:p w:rsidR="00EE274D" w:rsidRPr="00CB559A" w:rsidRDefault="00EE274D" w:rsidP="00CB559A">
            <w:pPr>
              <w:jc w:val="center"/>
              <w:rPr>
                <w:b/>
                <w:sz w:val="40"/>
                <w:szCs w:val="40"/>
              </w:rPr>
            </w:pPr>
            <w:r w:rsidRPr="00CB559A">
              <w:rPr>
                <w:b/>
                <w:sz w:val="40"/>
                <w:szCs w:val="40"/>
              </w:rPr>
              <w:lastRenderedPageBreak/>
              <w:t>8. ročník</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tcPr>
          <w:p w:rsidR="00EE274D" w:rsidRPr="00CB559A" w:rsidRDefault="00EE274D" w:rsidP="00CB559A">
            <w:pPr>
              <w:jc w:val="center"/>
              <w:rPr>
                <w:b/>
                <w:sz w:val="40"/>
                <w:szCs w:val="40"/>
              </w:rPr>
            </w:pPr>
            <w:r w:rsidRPr="00CB559A">
              <w:rPr>
                <w:b/>
                <w:sz w:val="40"/>
                <w:szCs w:val="40"/>
              </w:rPr>
              <w:t>Tělesná výchova</w:t>
            </w:r>
          </w:p>
        </w:tc>
        <w:tc>
          <w:tcPr>
            <w:tcW w:w="3318" w:type="dxa"/>
            <w:tcBorders>
              <w:top w:val="single" w:sz="4" w:space="0" w:color="auto"/>
              <w:left w:val="single" w:sz="4" w:space="0" w:color="auto"/>
              <w:bottom w:val="single" w:sz="4" w:space="0" w:color="auto"/>
              <w:right w:val="single" w:sz="4" w:space="0" w:color="auto"/>
            </w:tcBorders>
            <w:shd w:val="clear" w:color="auto" w:fill="E6E6E6"/>
            <w:vAlign w:val="center"/>
          </w:tcPr>
          <w:p w:rsidR="00EE274D" w:rsidRPr="00CB559A" w:rsidRDefault="00EE274D" w:rsidP="00CB559A">
            <w:pPr>
              <w:jc w:val="center"/>
              <w:rPr>
                <w:b/>
                <w:sz w:val="40"/>
                <w:szCs w:val="40"/>
              </w:rPr>
            </w:pPr>
            <w:r w:rsidRPr="00CB559A">
              <w:rPr>
                <w:b/>
                <w:sz w:val="40"/>
                <w:szCs w:val="40"/>
              </w:rPr>
              <w:t>2 hodiny</w:t>
            </w:r>
          </w:p>
        </w:tc>
      </w:tr>
      <w:tr w:rsidR="00EE274D" w:rsidRPr="00CB559A">
        <w:trPr>
          <w:trHeight w:val="1027"/>
          <w:jc w:val="right"/>
        </w:trPr>
        <w:tc>
          <w:tcPr>
            <w:tcW w:w="6586" w:type="dxa"/>
            <w:tcBorders>
              <w:top w:val="single" w:sz="4" w:space="0" w:color="auto"/>
              <w:left w:val="single" w:sz="4" w:space="0" w:color="auto"/>
              <w:bottom w:val="single" w:sz="4" w:space="0" w:color="auto"/>
              <w:right w:val="single" w:sz="4" w:space="0" w:color="auto"/>
            </w:tcBorders>
            <w:vAlign w:val="center"/>
          </w:tcPr>
          <w:p w:rsidR="00EE274D" w:rsidRPr="00CB559A" w:rsidRDefault="00EE274D" w:rsidP="00CB559A">
            <w:pPr>
              <w:jc w:val="center"/>
              <w:rPr>
                <w:b/>
                <w:sz w:val="32"/>
                <w:szCs w:val="32"/>
              </w:rPr>
            </w:pPr>
            <w:r w:rsidRPr="00CB559A">
              <w:rPr>
                <w:b/>
                <w:sz w:val="32"/>
                <w:szCs w:val="32"/>
              </w:rPr>
              <w:t xml:space="preserve">Učivo </w:t>
            </w:r>
          </w:p>
        </w:tc>
        <w:tc>
          <w:tcPr>
            <w:tcW w:w="5730" w:type="dxa"/>
            <w:tcBorders>
              <w:top w:val="single" w:sz="4" w:space="0" w:color="auto"/>
              <w:left w:val="single" w:sz="4" w:space="0" w:color="auto"/>
              <w:bottom w:val="single" w:sz="4" w:space="0" w:color="auto"/>
              <w:right w:val="single" w:sz="4" w:space="0" w:color="auto"/>
            </w:tcBorders>
            <w:vAlign w:val="center"/>
          </w:tcPr>
          <w:p w:rsidR="00EE274D" w:rsidRPr="00CB559A" w:rsidRDefault="00EE274D" w:rsidP="00CB559A">
            <w:pPr>
              <w:jc w:val="center"/>
              <w:rPr>
                <w:b/>
                <w:sz w:val="32"/>
                <w:szCs w:val="32"/>
              </w:rPr>
            </w:pPr>
            <w:r w:rsidRPr="00CB559A">
              <w:rPr>
                <w:b/>
                <w:sz w:val="32"/>
                <w:szCs w:val="32"/>
              </w:rPr>
              <w:t>Očekávané výstupy</w:t>
            </w:r>
          </w:p>
        </w:tc>
        <w:tc>
          <w:tcPr>
            <w:tcW w:w="3318" w:type="dxa"/>
            <w:tcBorders>
              <w:top w:val="single" w:sz="4" w:space="0" w:color="auto"/>
              <w:left w:val="single" w:sz="4" w:space="0" w:color="auto"/>
              <w:bottom w:val="single" w:sz="4" w:space="0" w:color="auto"/>
              <w:right w:val="single" w:sz="4" w:space="0" w:color="auto"/>
            </w:tcBorders>
            <w:vAlign w:val="center"/>
          </w:tcPr>
          <w:p w:rsidR="00EE274D" w:rsidRPr="00CB559A" w:rsidRDefault="00EE274D" w:rsidP="00CB559A">
            <w:pPr>
              <w:jc w:val="center"/>
              <w:rPr>
                <w:b/>
              </w:rPr>
            </w:pPr>
            <w:r w:rsidRPr="00CB559A">
              <w:rPr>
                <w:b/>
              </w:rPr>
              <w:t>Průřezová témata</w:t>
            </w:r>
          </w:p>
          <w:p w:rsidR="00EE274D" w:rsidRPr="00CB559A" w:rsidRDefault="00EE274D" w:rsidP="00CB559A">
            <w:pPr>
              <w:jc w:val="center"/>
              <w:rPr>
                <w:b/>
              </w:rPr>
            </w:pPr>
            <w:r w:rsidRPr="00CB559A">
              <w:rPr>
                <w:b/>
              </w:rPr>
              <w:t>Mezipředmětové vztahy</w:t>
            </w:r>
          </w:p>
        </w:tc>
      </w:tr>
      <w:tr w:rsidR="00EE274D" w:rsidRPr="00CB559A">
        <w:trPr>
          <w:trHeight w:hRule="exact" w:val="4046"/>
          <w:jc w:val="right"/>
        </w:trPr>
        <w:tc>
          <w:tcPr>
            <w:tcW w:w="6586" w:type="dxa"/>
            <w:tcBorders>
              <w:top w:val="single" w:sz="4" w:space="0" w:color="auto"/>
              <w:left w:val="single" w:sz="4" w:space="0" w:color="auto"/>
              <w:bottom w:val="single" w:sz="4" w:space="0" w:color="auto"/>
              <w:right w:val="single" w:sz="4" w:space="0" w:color="auto"/>
            </w:tcBorders>
          </w:tcPr>
          <w:p w:rsidR="00EE274D" w:rsidRPr="00CB559A" w:rsidRDefault="00EE274D" w:rsidP="00CB559A">
            <w:pPr>
              <w:ind w:left="72"/>
              <w:rPr>
                <w:b/>
                <w:sz w:val="22"/>
                <w:szCs w:val="22"/>
              </w:rPr>
            </w:pPr>
            <w:r w:rsidRPr="00CB559A">
              <w:rPr>
                <w:b/>
                <w:sz w:val="22"/>
                <w:szCs w:val="22"/>
              </w:rPr>
              <w:t xml:space="preserve">            Činnosti ovlivňující zdraví</w:t>
            </w:r>
          </w:p>
          <w:p w:rsidR="00EE274D" w:rsidRPr="00CB559A" w:rsidRDefault="00EE274D" w:rsidP="00C12037">
            <w:pPr>
              <w:numPr>
                <w:ilvl w:val="0"/>
                <w:numId w:val="143"/>
              </w:numPr>
              <w:rPr>
                <w:b/>
                <w:sz w:val="22"/>
                <w:szCs w:val="22"/>
              </w:rPr>
            </w:pPr>
            <w:r w:rsidRPr="00CB559A">
              <w:rPr>
                <w:b/>
                <w:sz w:val="22"/>
                <w:szCs w:val="22"/>
              </w:rPr>
              <w:t>význam pohybu pro zdraví</w:t>
            </w:r>
          </w:p>
          <w:p w:rsidR="00EE274D" w:rsidRPr="00CB559A" w:rsidRDefault="00EE274D" w:rsidP="00C12037">
            <w:pPr>
              <w:numPr>
                <w:ilvl w:val="0"/>
                <w:numId w:val="143"/>
              </w:numPr>
              <w:rPr>
                <w:b/>
                <w:sz w:val="22"/>
                <w:szCs w:val="22"/>
              </w:rPr>
            </w:pPr>
            <w:r w:rsidRPr="00CB559A">
              <w:rPr>
                <w:b/>
                <w:sz w:val="22"/>
                <w:szCs w:val="22"/>
              </w:rPr>
              <w:t xml:space="preserve">hygiena a bezpečnost při </w:t>
            </w:r>
            <w:proofErr w:type="gramStart"/>
            <w:r w:rsidRPr="00CB559A">
              <w:rPr>
                <w:b/>
                <w:sz w:val="22"/>
                <w:szCs w:val="22"/>
              </w:rPr>
              <w:t>pohybových  činnostech</w:t>
            </w:r>
            <w:proofErr w:type="gramEnd"/>
          </w:p>
          <w:p w:rsidR="00EE274D" w:rsidRPr="00CB559A" w:rsidRDefault="00EE274D" w:rsidP="00CB559A">
            <w:pPr>
              <w:ind w:left="72"/>
              <w:rPr>
                <w:b/>
                <w:sz w:val="22"/>
                <w:szCs w:val="22"/>
              </w:rPr>
            </w:pPr>
          </w:p>
          <w:p w:rsidR="00EE274D" w:rsidRPr="00CB559A" w:rsidRDefault="00EE274D" w:rsidP="00CB559A">
            <w:pPr>
              <w:ind w:left="72"/>
              <w:rPr>
                <w:b/>
                <w:sz w:val="22"/>
                <w:szCs w:val="22"/>
              </w:rPr>
            </w:pPr>
          </w:p>
          <w:p w:rsidR="00EE274D" w:rsidRPr="00CB559A" w:rsidRDefault="00EE274D" w:rsidP="00CB559A">
            <w:pPr>
              <w:ind w:left="72"/>
              <w:rPr>
                <w:b/>
                <w:sz w:val="22"/>
                <w:szCs w:val="22"/>
              </w:rPr>
            </w:pPr>
          </w:p>
          <w:p w:rsidR="00EE274D" w:rsidRPr="00CB559A" w:rsidRDefault="00EE274D" w:rsidP="00CB559A">
            <w:pPr>
              <w:ind w:left="72"/>
              <w:rPr>
                <w:b/>
                <w:sz w:val="22"/>
                <w:szCs w:val="22"/>
              </w:rPr>
            </w:pPr>
          </w:p>
        </w:tc>
        <w:tc>
          <w:tcPr>
            <w:tcW w:w="5730" w:type="dxa"/>
            <w:tcBorders>
              <w:top w:val="single" w:sz="4" w:space="0" w:color="auto"/>
              <w:left w:val="single" w:sz="4" w:space="0" w:color="auto"/>
              <w:bottom w:val="single" w:sz="4" w:space="0" w:color="auto"/>
              <w:right w:val="single" w:sz="4" w:space="0" w:color="auto"/>
            </w:tcBorders>
          </w:tcPr>
          <w:p w:rsidR="00EE274D" w:rsidRPr="00CB559A" w:rsidRDefault="00EE274D" w:rsidP="00C12037">
            <w:pPr>
              <w:numPr>
                <w:ilvl w:val="0"/>
                <w:numId w:val="143"/>
              </w:numPr>
              <w:rPr>
                <w:sz w:val="22"/>
                <w:szCs w:val="22"/>
              </w:rPr>
            </w:pPr>
            <w:r w:rsidRPr="00CB559A">
              <w:rPr>
                <w:sz w:val="22"/>
                <w:szCs w:val="22"/>
              </w:rPr>
              <w:t>aktivně vstupuje do organizace svého pohybového režimu</w:t>
            </w:r>
          </w:p>
          <w:p w:rsidR="00EE274D" w:rsidRPr="00CB559A" w:rsidRDefault="00EE274D" w:rsidP="00C12037">
            <w:pPr>
              <w:numPr>
                <w:ilvl w:val="0"/>
                <w:numId w:val="143"/>
              </w:numPr>
              <w:rPr>
                <w:sz w:val="22"/>
                <w:szCs w:val="22"/>
              </w:rPr>
            </w:pPr>
            <w:r w:rsidRPr="00CB559A">
              <w:rPr>
                <w:sz w:val="22"/>
                <w:szCs w:val="22"/>
              </w:rPr>
              <w:t>usiluje o zlepšení své tělesné zdatnosti</w:t>
            </w:r>
          </w:p>
          <w:p w:rsidR="00EE274D" w:rsidRPr="00CB559A" w:rsidRDefault="00EE274D" w:rsidP="00C12037">
            <w:pPr>
              <w:numPr>
                <w:ilvl w:val="0"/>
                <w:numId w:val="143"/>
              </w:numPr>
              <w:rPr>
                <w:sz w:val="22"/>
                <w:szCs w:val="22"/>
              </w:rPr>
            </w:pPr>
            <w:r w:rsidRPr="00CB559A">
              <w:rPr>
                <w:sz w:val="22"/>
                <w:szCs w:val="22"/>
              </w:rPr>
              <w:t xml:space="preserve">odmítá drogy a jiné škodliviny jako neslučitelné se sportem     </w:t>
            </w:r>
          </w:p>
          <w:p w:rsidR="00EE274D" w:rsidRPr="00CB559A" w:rsidRDefault="00EE274D" w:rsidP="00CB559A">
            <w:pPr>
              <w:ind w:left="72"/>
              <w:rPr>
                <w:sz w:val="22"/>
                <w:szCs w:val="22"/>
              </w:rPr>
            </w:pPr>
            <w:r w:rsidRPr="00CB559A">
              <w:rPr>
                <w:sz w:val="22"/>
                <w:szCs w:val="22"/>
              </w:rPr>
              <w:t xml:space="preserve">    a zdravím</w:t>
            </w:r>
          </w:p>
          <w:p w:rsidR="00EE274D" w:rsidRPr="00CB559A" w:rsidRDefault="00EE274D" w:rsidP="00C12037">
            <w:pPr>
              <w:numPr>
                <w:ilvl w:val="0"/>
                <w:numId w:val="143"/>
              </w:numPr>
              <w:rPr>
                <w:sz w:val="22"/>
                <w:szCs w:val="22"/>
              </w:rPr>
            </w:pPr>
            <w:r w:rsidRPr="00CB559A">
              <w:rPr>
                <w:sz w:val="22"/>
                <w:szCs w:val="22"/>
              </w:rPr>
              <w:t xml:space="preserve">uplatňuje vhodné a bezpečné chování ve sportovním </w:t>
            </w:r>
          </w:p>
          <w:p w:rsidR="00EE274D" w:rsidRPr="00CB559A" w:rsidRDefault="00EE274D" w:rsidP="00CB559A">
            <w:pPr>
              <w:ind w:left="-108"/>
              <w:rPr>
                <w:sz w:val="22"/>
                <w:szCs w:val="22"/>
              </w:rPr>
            </w:pPr>
            <w:r w:rsidRPr="00CB559A">
              <w:rPr>
                <w:sz w:val="22"/>
                <w:szCs w:val="22"/>
              </w:rPr>
              <w:t xml:space="preserve">      prostředí</w:t>
            </w:r>
          </w:p>
          <w:p w:rsidR="00EE274D" w:rsidRPr="00CB559A" w:rsidRDefault="00EE274D" w:rsidP="00C12037">
            <w:pPr>
              <w:numPr>
                <w:ilvl w:val="0"/>
                <w:numId w:val="143"/>
              </w:numPr>
              <w:rPr>
                <w:sz w:val="22"/>
                <w:szCs w:val="22"/>
              </w:rPr>
            </w:pPr>
            <w:r w:rsidRPr="00CB559A">
              <w:rPr>
                <w:sz w:val="22"/>
                <w:szCs w:val="22"/>
              </w:rPr>
              <w:t xml:space="preserve">předvídá možná nebezpečí úrazu a přizpůsobí </w:t>
            </w:r>
            <w:proofErr w:type="gramStart"/>
            <w:r w:rsidRPr="00CB559A">
              <w:rPr>
                <w:sz w:val="22"/>
                <w:szCs w:val="22"/>
              </w:rPr>
              <w:t>jim  svou</w:t>
            </w:r>
            <w:proofErr w:type="gramEnd"/>
            <w:r w:rsidRPr="00CB559A">
              <w:rPr>
                <w:sz w:val="22"/>
                <w:szCs w:val="22"/>
              </w:rPr>
              <w:t xml:space="preserve">   </w:t>
            </w:r>
          </w:p>
          <w:p w:rsidR="00EE274D" w:rsidRPr="00CB559A" w:rsidRDefault="00EE274D" w:rsidP="00CB559A">
            <w:pPr>
              <w:ind w:left="72"/>
              <w:rPr>
                <w:sz w:val="22"/>
                <w:szCs w:val="22"/>
              </w:rPr>
            </w:pPr>
            <w:r w:rsidRPr="00CB559A">
              <w:rPr>
                <w:sz w:val="22"/>
                <w:szCs w:val="22"/>
              </w:rPr>
              <w:t xml:space="preserve">    činnost</w:t>
            </w:r>
          </w:p>
          <w:p w:rsidR="00EE274D" w:rsidRPr="00CB559A" w:rsidRDefault="00EE274D" w:rsidP="00C12037">
            <w:pPr>
              <w:numPr>
                <w:ilvl w:val="0"/>
                <w:numId w:val="143"/>
              </w:numPr>
              <w:rPr>
                <w:sz w:val="22"/>
                <w:szCs w:val="22"/>
              </w:rPr>
            </w:pPr>
            <w:r w:rsidRPr="00CB559A">
              <w:rPr>
                <w:sz w:val="22"/>
                <w:szCs w:val="22"/>
              </w:rPr>
              <w:t>chápe význam přípravy organismu před cvičením</w:t>
            </w:r>
          </w:p>
          <w:p w:rsidR="00EE274D" w:rsidRPr="00CB559A" w:rsidRDefault="00EE274D" w:rsidP="00C12037">
            <w:pPr>
              <w:numPr>
                <w:ilvl w:val="0"/>
                <w:numId w:val="143"/>
              </w:numPr>
              <w:rPr>
                <w:sz w:val="22"/>
                <w:szCs w:val="22"/>
              </w:rPr>
            </w:pPr>
            <w:r w:rsidRPr="00CB559A">
              <w:rPr>
                <w:sz w:val="22"/>
                <w:szCs w:val="22"/>
              </w:rPr>
              <w:t>připravuje a uklízí nářadí a náčiní</w:t>
            </w:r>
          </w:p>
          <w:p w:rsidR="00EE274D" w:rsidRPr="00CB559A" w:rsidRDefault="00EE274D" w:rsidP="00C12037">
            <w:pPr>
              <w:numPr>
                <w:ilvl w:val="0"/>
                <w:numId w:val="143"/>
              </w:numPr>
              <w:rPr>
                <w:sz w:val="22"/>
                <w:szCs w:val="22"/>
              </w:rPr>
            </w:pPr>
            <w:r w:rsidRPr="00CB559A">
              <w:rPr>
                <w:sz w:val="22"/>
                <w:szCs w:val="22"/>
              </w:rPr>
              <w:t xml:space="preserve">v tělocvičně předchází možným poraněním a úrazům </w:t>
            </w:r>
          </w:p>
          <w:p w:rsidR="00EE274D" w:rsidRPr="00CB559A" w:rsidRDefault="00EE274D" w:rsidP="00CB559A">
            <w:pPr>
              <w:ind w:left="-108"/>
              <w:rPr>
                <w:sz w:val="22"/>
                <w:szCs w:val="22"/>
              </w:rPr>
            </w:pPr>
            <w:r w:rsidRPr="00CB559A">
              <w:rPr>
                <w:sz w:val="22"/>
                <w:szCs w:val="22"/>
              </w:rPr>
              <w:t xml:space="preserve">      vhodným oblečením a obuví</w:t>
            </w:r>
          </w:p>
          <w:p w:rsidR="001960E5" w:rsidRDefault="00EE274D" w:rsidP="00C12037">
            <w:pPr>
              <w:numPr>
                <w:ilvl w:val="0"/>
                <w:numId w:val="143"/>
              </w:numPr>
              <w:rPr>
                <w:sz w:val="22"/>
                <w:szCs w:val="22"/>
              </w:rPr>
            </w:pPr>
            <w:r w:rsidRPr="00CB559A">
              <w:rPr>
                <w:sz w:val="22"/>
                <w:szCs w:val="22"/>
              </w:rPr>
              <w:t xml:space="preserve">samostatně se připraví před pohybovou činností    </w:t>
            </w:r>
          </w:p>
          <w:p w:rsidR="00EE274D" w:rsidRPr="00CB559A" w:rsidRDefault="001960E5" w:rsidP="00C12037">
            <w:pPr>
              <w:numPr>
                <w:ilvl w:val="0"/>
                <w:numId w:val="143"/>
              </w:numPr>
              <w:rPr>
                <w:sz w:val="22"/>
                <w:szCs w:val="22"/>
              </w:rPr>
            </w:pPr>
            <w:r>
              <w:rPr>
                <w:sz w:val="22"/>
                <w:szCs w:val="22"/>
              </w:rPr>
              <w:t>vhodně využívá dig. prostředky a sdílí data</w:t>
            </w:r>
            <w:r w:rsidR="00EE274D" w:rsidRPr="00CB559A">
              <w:rPr>
                <w:sz w:val="22"/>
                <w:szCs w:val="22"/>
              </w:rPr>
              <w:t xml:space="preserve">    </w:t>
            </w:r>
          </w:p>
          <w:p w:rsidR="00EE274D" w:rsidRPr="00CB559A" w:rsidRDefault="00EE274D" w:rsidP="00CB559A">
            <w:pPr>
              <w:ind w:left="-108"/>
              <w:rPr>
                <w:sz w:val="22"/>
                <w:szCs w:val="22"/>
              </w:rPr>
            </w:pPr>
            <w:r w:rsidRPr="00CB559A">
              <w:rPr>
                <w:sz w:val="22"/>
                <w:szCs w:val="22"/>
              </w:rPr>
              <w:t xml:space="preserve">   </w:t>
            </w:r>
          </w:p>
          <w:p w:rsidR="00EE274D" w:rsidRPr="00CB559A" w:rsidRDefault="00EE274D" w:rsidP="00CB559A">
            <w:pPr>
              <w:ind w:left="-108"/>
              <w:jc w:val="both"/>
              <w:rPr>
                <w:sz w:val="22"/>
                <w:szCs w:val="22"/>
              </w:rPr>
            </w:pPr>
            <w:r w:rsidRPr="00CB559A">
              <w:rPr>
                <w:sz w:val="22"/>
                <w:szCs w:val="22"/>
              </w:rPr>
              <w:t xml:space="preserve">   </w:t>
            </w:r>
          </w:p>
          <w:p w:rsidR="00EE274D" w:rsidRPr="00CB559A" w:rsidRDefault="00EE274D" w:rsidP="00CB559A">
            <w:pPr>
              <w:ind w:left="-108"/>
              <w:rPr>
                <w:sz w:val="22"/>
                <w:szCs w:val="22"/>
              </w:rPr>
            </w:pPr>
          </w:p>
          <w:p w:rsidR="00EE274D" w:rsidRPr="00CB559A" w:rsidRDefault="00EE274D" w:rsidP="00CB559A">
            <w:pPr>
              <w:ind w:left="-108"/>
              <w:rPr>
                <w:sz w:val="22"/>
                <w:szCs w:val="22"/>
              </w:rPr>
            </w:pPr>
            <w:r w:rsidRPr="00CB559A">
              <w:rPr>
                <w:sz w:val="22"/>
                <w:szCs w:val="22"/>
              </w:rPr>
              <w:t xml:space="preserve"> </w:t>
            </w:r>
          </w:p>
          <w:p w:rsidR="00EE274D" w:rsidRPr="00CB559A" w:rsidRDefault="00EE274D" w:rsidP="00975E61">
            <w:pPr>
              <w:rPr>
                <w:sz w:val="22"/>
                <w:szCs w:val="22"/>
              </w:rPr>
            </w:pPr>
          </w:p>
          <w:p w:rsidR="00EE274D" w:rsidRPr="00CB559A" w:rsidRDefault="00EE274D" w:rsidP="00C12037">
            <w:pPr>
              <w:numPr>
                <w:ilvl w:val="0"/>
                <w:numId w:val="143"/>
              </w:numPr>
              <w:rPr>
                <w:sz w:val="22"/>
                <w:szCs w:val="22"/>
              </w:rPr>
            </w:pPr>
          </w:p>
          <w:p w:rsidR="00EE274D" w:rsidRPr="00CB559A" w:rsidRDefault="00EE274D" w:rsidP="00C12037">
            <w:pPr>
              <w:numPr>
                <w:ilvl w:val="0"/>
                <w:numId w:val="143"/>
              </w:numPr>
              <w:rPr>
                <w:sz w:val="22"/>
                <w:szCs w:val="22"/>
              </w:rPr>
            </w:pPr>
          </w:p>
          <w:p w:rsidR="00EE274D" w:rsidRPr="00CB559A" w:rsidRDefault="00EE274D" w:rsidP="00C12037">
            <w:pPr>
              <w:numPr>
                <w:ilvl w:val="0"/>
                <w:numId w:val="143"/>
              </w:numPr>
              <w:rPr>
                <w:sz w:val="22"/>
                <w:szCs w:val="22"/>
              </w:rPr>
            </w:pPr>
          </w:p>
          <w:p w:rsidR="00EE274D" w:rsidRPr="00CB559A" w:rsidRDefault="00EE274D" w:rsidP="00975E61">
            <w:pPr>
              <w:rPr>
                <w:sz w:val="22"/>
                <w:szCs w:val="22"/>
              </w:rPr>
            </w:pPr>
            <w:r w:rsidRPr="00CB559A">
              <w:rPr>
                <w:sz w:val="22"/>
                <w:szCs w:val="22"/>
              </w:rPr>
              <w:t xml:space="preserve"> </w:t>
            </w:r>
          </w:p>
        </w:tc>
        <w:tc>
          <w:tcPr>
            <w:tcW w:w="3318" w:type="dxa"/>
            <w:tcBorders>
              <w:top w:val="single" w:sz="4" w:space="0" w:color="auto"/>
              <w:left w:val="single" w:sz="4" w:space="0" w:color="auto"/>
              <w:bottom w:val="single" w:sz="4" w:space="0" w:color="auto"/>
              <w:right w:val="single" w:sz="4" w:space="0" w:color="auto"/>
            </w:tcBorders>
          </w:tcPr>
          <w:p w:rsidR="00732678" w:rsidRPr="00732678" w:rsidRDefault="00732678" w:rsidP="00732678">
            <w:pPr>
              <w:rPr>
                <w:sz w:val="22"/>
                <w:szCs w:val="22"/>
              </w:rPr>
            </w:pPr>
            <w:r w:rsidRPr="00732678">
              <w:rPr>
                <w:b/>
                <w:i/>
                <w:sz w:val="22"/>
                <w:szCs w:val="22"/>
              </w:rPr>
              <w:t>OSV</w:t>
            </w:r>
            <w:r w:rsidRPr="00732678">
              <w:rPr>
                <w:sz w:val="22"/>
                <w:szCs w:val="22"/>
              </w:rPr>
              <w:t xml:space="preserve"> – řešení problémů a rozhodovací dovednosti</w:t>
            </w:r>
          </w:p>
          <w:p w:rsidR="00EE274D" w:rsidRPr="00CB559A" w:rsidRDefault="00EE274D" w:rsidP="00975E61">
            <w:pPr>
              <w:rPr>
                <w:sz w:val="22"/>
                <w:szCs w:val="22"/>
              </w:rPr>
            </w:pPr>
          </w:p>
          <w:p w:rsidR="00EE274D" w:rsidRPr="00CB559A" w:rsidRDefault="00EE274D" w:rsidP="00975E61">
            <w:pPr>
              <w:rPr>
                <w:sz w:val="22"/>
                <w:szCs w:val="22"/>
              </w:rPr>
            </w:pPr>
          </w:p>
          <w:p w:rsidR="00EE274D" w:rsidRPr="00CB559A" w:rsidRDefault="00732678" w:rsidP="00975E61">
            <w:pPr>
              <w:rPr>
                <w:sz w:val="22"/>
                <w:szCs w:val="22"/>
              </w:rPr>
            </w:pPr>
            <w:r>
              <w:rPr>
                <w:sz w:val="22"/>
                <w:szCs w:val="22"/>
              </w:rPr>
              <w:t>RV</w:t>
            </w:r>
            <w:r w:rsidR="00EE274D" w:rsidRPr="00CB559A">
              <w:rPr>
                <w:sz w:val="22"/>
                <w:szCs w:val="22"/>
              </w:rPr>
              <w:t>: zdravý životní styl</w:t>
            </w:r>
          </w:p>
        </w:tc>
      </w:tr>
      <w:tr w:rsidR="00EE274D" w:rsidRPr="00CB559A">
        <w:trPr>
          <w:trHeight w:hRule="exact" w:val="2508"/>
          <w:jc w:val="right"/>
        </w:trPr>
        <w:tc>
          <w:tcPr>
            <w:tcW w:w="6586" w:type="dxa"/>
            <w:tcBorders>
              <w:top w:val="single" w:sz="4" w:space="0" w:color="auto"/>
              <w:left w:val="single" w:sz="4" w:space="0" w:color="auto"/>
              <w:bottom w:val="single" w:sz="4" w:space="0" w:color="auto"/>
              <w:right w:val="single" w:sz="4" w:space="0" w:color="auto"/>
            </w:tcBorders>
          </w:tcPr>
          <w:p w:rsidR="00EE274D" w:rsidRPr="00CB559A" w:rsidRDefault="00EE274D" w:rsidP="00CB559A">
            <w:pPr>
              <w:ind w:left="72"/>
              <w:rPr>
                <w:b/>
                <w:sz w:val="22"/>
                <w:szCs w:val="22"/>
              </w:rPr>
            </w:pPr>
            <w:r w:rsidRPr="00CB559A">
              <w:rPr>
                <w:b/>
                <w:sz w:val="22"/>
                <w:szCs w:val="22"/>
              </w:rPr>
              <w:t xml:space="preserve">    Činnosti podporující pohybové učení</w:t>
            </w:r>
          </w:p>
          <w:p w:rsidR="00EE274D" w:rsidRPr="00CB559A" w:rsidRDefault="00EE274D" w:rsidP="00C12037">
            <w:pPr>
              <w:numPr>
                <w:ilvl w:val="0"/>
                <w:numId w:val="143"/>
              </w:numPr>
              <w:rPr>
                <w:b/>
                <w:sz w:val="22"/>
                <w:szCs w:val="22"/>
              </w:rPr>
            </w:pPr>
            <w:r w:rsidRPr="00CB559A">
              <w:rPr>
                <w:b/>
                <w:sz w:val="22"/>
                <w:szCs w:val="22"/>
              </w:rPr>
              <w:t>komunikace v TV</w:t>
            </w:r>
          </w:p>
          <w:p w:rsidR="00EE274D" w:rsidRPr="00CB559A" w:rsidRDefault="00EE274D" w:rsidP="00C12037">
            <w:pPr>
              <w:numPr>
                <w:ilvl w:val="0"/>
                <w:numId w:val="143"/>
              </w:numPr>
              <w:rPr>
                <w:b/>
                <w:sz w:val="22"/>
                <w:szCs w:val="22"/>
              </w:rPr>
            </w:pPr>
            <w:r w:rsidRPr="00CB559A">
              <w:rPr>
                <w:b/>
                <w:sz w:val="22"/>
                <w:szCs w:val="22"/>
              </w:rPr>
              <w:t xml:space="preserve">organizace a pravidla </w:t>
            </w:r>
            <w:proofErr w:type="gramStart"/>
            <w:r w:rsidRPr="00CB559A">
              <w:rPr>
                <w:b/>
                <w:sz w:val="22"/>
                <w:szCs w:val="22"/>
              </w:rPr>
              <w:t>pohybových  činností</w:t>
            </w:r>
            <w:proofErr w:type="gramEnd"/>
          </w:p>
          <w:p w:rsidR="00EE274D" w:rsidRPr="00CB559A" w:rsidRDefault="00EE274D" w:rsidP="001960E5">
            <w:pPr>
              <w:ind w:left="360"/>
              <w:rPr>
                <w:b/>
                <w:sz w:val="22"/>
                <w:szCs w:val="22"/>
              </w:rPr>
            </w:pPr>
          </w:p>
          <w:p w:rsidR="00EE274D" w:rsidRPr="00CB559A" w:rsidRDefault="00EE274D" w:rsidP="001960E5">
            <w:pPr>
              <w:ind w:left="360"/>
              <w:rPr>
                <w:b/>
                <w:sz w:val="22"/>
                <w:szCs w:val="22"/>
              </w:rPr>
            </w:pPr>
          </w:p>
          <w:p w:rsidR="00EE274D" w:rsidRPr="00CB559A" w:rsidRDefault="00EE274D" w:rsidP="001960E5">
            <w:pPr>
              <w:ind w:left="360"/>
              <w:rPr>
                <w:b/>
                <w:sz w:val="22"/>
                <w:szCs w:val="22"/>
              </w:rPr>
            </w:pPr>
          </w:p>
          <w:p w:rsidR="00EE274D" w:rsidRPr="00CB559A" w:rsidRDefault="00EE274D" w:rsidP="001960E5">
            <w:pPr>
              <w:ind w:left="360"/>
              <w:rPr>
                <w:b/>
                <w:sz w:val="22"/>
                <w:szCs w:val="22"/>
              </w:rPr>
            </w:pPr>
          </w:p>
          <w:p w:rsidR="00EE274D" w:rsidRPr="00CB559A" w:rsidRDefault="00EE274D" w:rsidP="00975E61">
            <w:pPr>
              <w:rPr>
                <w:b/>
                <w:sz w:val="22"/>
                <w:szCs w:val="22"/>
              </w:rPr>
            </w:pPr>
          </w:p>
          <w:p w:rsidR="00EE274D" w:rsidRPr="00CB559A" w:rsidRDefault="00EE274D" w:rsidP="00975E61">
            <w:pPr>
              <w:rPr>
                <w:b/>
                <w:sz w:val="22"/>
                <w:szCs w:val="22"/>
              </w:rPr>
            </w:pPr>
            <w:r w:rsidRPr="00CB559A">
              <w:rPr>
                <w:b/>
                <w:sz w:val="22"/>
                <w:szCs w:val="22"/>
              </w:rPr>
              <w:t xml:space="preserve"> </w:t>
            </w:r>
          </w:p>
          <w:p w:rsidR="00EE274D" w:rsidRPr="00CB559A" w:rsidRDefault="00EE274D" w:rsidP="00CB559A">
            <w:pPr>
              <w:tabs>
                <w:tab w:val="left" w:pos="162"/>
              </w:tabs>
              <w:rPr>
                <w:b/>
                <w:sz w:val="22"/>
                <w:szCs w:val="22"/>
              </w:rPr>
            </w:pPr>
          </w:p>
          <w:p w:rsidR="00EE274D" w:rsidRPr="00CB559A" w:rsidRDefault="00EE274D" w:rsidP="00CB559A">
            <w:pPr>
              <w:tabs>
                <w:tab w:val="left" w:pos="267"/>
              </w:tabs>
              <w:jc w:val="center"/>
              <w:rPr>
                <w:sz w:val="22"/>
                <w:szCs w:val="22"/>
              </w:rPr>
            </w:pPr>
          </w:p>
        </w:tc>
        <w:tc>
          <w:tcPr>
            <w:tcW w:w="5730" w:type="dxa"/>
            <w:tcBorders>
              <w:top w:val="single" w:sz="4" w:space="0" w:color="auto"/>
              <w:left w:val="single" w:sz="4" w:space="0" w:color="auto"/>
              <w:bottom w:val="single" w:sz="4" w:space="0" w:color="auto"/>
              <w:right w:val="single" w:sz="4" w:space="0" w:color="auto"/>
            </w:tcBorders>
          </w:tcPr>
          <w:p w:rsidR="00EE274D" w:rsidRPr="00CB559A" w:rsidRDefault="00EE274D" w:rsidP="00C12037">
            <w:pPr>
              <w:numPr>
                <w:ilvl w:val="0"/>
                <w:numId w:val="143"/>
              </w:numPr>
              <w:rPr>
                <w:sz w:val="22"/>
                <w:szCs w:val="22"/>
              </w:rPr>
            </w:pPr>
            <w:r w:rsidRPr="00CB559A">
              <w:rPr>
                <w:sz w:val="22"/>
                <w:szCs w:val="22"/>
              </w:rPr>
              <w:t>užívá osvojované názvosloví</w:t>
            </w:r>
          </w:p>
          <w:p w:rsidR="00EE274D" w:rsidRPr="00CB559A" w:rsidRDefault="00EE274D" w:rsidP="00C12037">
            <w:pPr>
              <w:numPr>
                <w:ilvl w:val="0"/>
                <w:numId w:val="143"/>
              </w:numPr>
              <w:rPr>
                <w:sz w:val="22"/>
                <w:szCs w:val="22"/>
              </w:rPr>
            </w:pPr>
            <w:r w:rsidRPr="00CB559A">
              <w:rPr>
                <w:sz w:val="22"/>
                <w:szCs w:val="22"/>
              </w:rPr>
              <w:t xml:space="preserve">naplňuje ve školních podmínkách základní olympijské </w:t>
            </w:r>
          </w:p>
          <w:p w:rsidR="00EE274D" w:rsidRPr="00CB559A" w:rsidRDefault="00EE274D" w:rsidP="00CB559A">
            <w:pPr>
              <w:ind w:left="72"/>
              <w:rPr>
                <w:sz w:val="22"/>
                <w:szCs w:val="22"/>
              </w:rPr>
            </w:pPr>
            <w:r w:rsidRPr="00CB559A">
              <w:rPr>
                <w:sz w:val="22"/>
                <w:szCs w:val="22"/>
              </w:rPr>
              <w:t xml:space="preserve">   myšlenky</w:t>
            </w:r>
          </w:p>
          <w:p w:rsidR="00EE274D" w:rsidRPr="00CB559A" w:rsidRDefault="00EE274D" w:rsidP="00C12037">
            <w:pPr>
              <w:numPr>
                <w:ilvl w:val="0"/>
                <w:numId w:val="143"/>
              </w:numPr>
              <w:rPr>
                <w:sz w:val="22"/>
                <w:szCs w:val="22"/>
              </w:rPr>
            </w:pPr>
            <w:r w:rsidRPr="00CB559A">
              <w:rPr>
                <w:sz w:val="22"/>
                <w:szCs w:val="22"/>
              </w:rPr>
              <w:t xml:space="preserve">dohodne se na spolupráci i jednoduché taktice vedoucí </w:t>
            </w:r>
          </w:p>
          <w:p w:rsidR="00EE274D" w:rsidRPr="00CB559A" w:rsidRDefault="00EE274D" w:rsidP="00975E61">
            <w:pPr>
              <w:rPr>
                <w:sz w:val="22"/>
                <w:szCs w:val="22"/>
              </w:rPr>
            </w:pPr>
            <w:r w:rsidRPr="00CB559A">
              <w:rPr>
                <w:sz w:val="22"/>
                <w:szCs w:val="22"/>
              </w:rPr>
              <w:t xml:space="preserve">     k úspěchu družstva</w:t>
            </w:r>
          </w:p>
          <w:p w:rsidR="00EE274D" w:rsidRPr="00CB559A" w:rsidRDefault="00EE274D" w:rsidP="00C12037">
            <w:pPr>
              <w:numPr>
                <w:ilvl w:val="0"/>
                <w:numId w:val="143"/>
              </w:numPr>
              <w:rPr>
                <w:sz w:val="22"/>
                <w:szCs w:val="22"/>
              </w:rPr>
            </w:pPr>
            <w:r w:rsidRPr="00CB559A">
              <w:rPr>
                <w:sz w:val="22"/>
                <w:szCs w:val="22"/>
              </w:rPr>
              <w:t>rozlišuje a uplatňuje práva a povinnosti vyplývající</w:t>
            </w:r>
          </w:p>
          <w:p w:rsidR="00EE274D" w:rsidRPr="00CB559A" w:rsidRDefault="00EE274D" w:rsidP="00CB559A">
            <w:pPr>
              <w:ind w:left="72"/>
              <w:rPr>
                <w:sz w:val="22"/>
                <w:szCs w:val="22"/>
              </w:rPr>
            </w:pPr>
            <w:r w:rsidRPr="00CB559A">
              <w:rPr>
                <w:sz w:val="22"/>
                <w:szCs w:val="22"/>
              </w:rPr>
              <w:t xml:space="preserve">   z role hráče, rozhodčího, diváka, organizátora</w:t>
            </w:r>
          </w:p>
          <w:p w:rsidR="00EE274D" w:rsidRPr="00CB559A" w:rsidRDefault="00EE274D" w:rsidP="00C12037">
            <w:pPr>
              <w:numPr>
                <w:ilvl w:val="0"/>
                <w:numId w:val="202"/>
              </w:numPr>
              <w:rPr>
                <w:sz w:val="22"/>
                <w:szCs w:val="22"/>
              </w:rPr>
            </w:pPr>
            <w:r w:rsidRPr="00CB559A">
              <w:rPr>
                <w:sz w:val="22"/>
                <w:szCs w:val="22"/>
              </w:rPr>
              <w:t xml:space="preserve">sleduje určené prvky pohybové činnosti a výkony, </w:t>
            </w:r>
          </w:p>
          <w:p w:rsidR="00EE274D" w:rsidRPr="00CB559A" w:rsidRDefault="00EE274D" w:rsidP="00CB559A">
            <w:pPr>
              <w:ind w:left="72"/>
              <w:rPr>
                <w:sz w:val="22"/>
                <w:szCs w:val="22"/>
              </w:rPr>
            </w:pPr>
            <w:r w:rsidRPr="00CB559A">
              <w:rPr>
                <w:sz w:val="22"/>
                <w:szCs w:val="22"/>
              </w:rPr>
              <w:t xml:space="preserve">    eviduje je a vyhodnotí</w:t>
            </w:r>
            <w:r w:rsidR="00A54C70">
              <w:rPr>
                <w:sz w:val="22"/>
                <w:szCs w:val="22"/>
              </w:rPr>
              <w:t xml:space="preserve"> s využitím dig. technologií</w:t>
            </w:r>
          </w:p>
          <w:p w:rsidR="00EE274D" w:rsidRPr="00CB559A" w:rsidRDefault="00EE274D" w:rsidP="00CB559A">
            <w:pPr>
              <w:ind w:left="72"/>
              <w:rPr>
                <w:sz w:val="22"/>
                <w:szCs w:val="22"/>
              </w:rPr>
            </w:pPr>
          </w:p>
          <w:p w:rsidR="00EE274D" w:rsidRPr="00CB559A" w:rsidRDefault="00EE274D" w:rsidP="00CB559A">
            <w:pPr>
              <w:ind w:left="72"/>
              <w:rPr>
                <w:sz w:val="22"/>
                <w:szCs w:val="22"/>
              </w:rPr>
            </w:pPr>
            <w:r w:rsidRPr="00CB559A">
              <w:rPr>
                <w:sz w:val="22"/>
                <w:szCs w:val="22"/>
              </w:rPr>
              <w:t>-</w:t>
            </w:r>
          </w:p>
          <w:p w:rsidR="00EE274D" w:rsidRPr="00CB559A" w:rsidRDefault="00EE274D" w:rsidP="00CB559A">
            <w:pPr>
              <w:ind w:left="72"/>
              <w:rPr>
                <w:sz w:val="22"/>
                <w:szCs w:val="22"/>
              </w:rPr>
            </w:pPr>
            <w:r w:rsidRPr="00CB559A">
              <w:rPr>
                <w:sz w:val="22"/>
                <w:szCs w:val="22"/>
              </w:rPr>
              <w:t xml:space="preserve">   </w:t>
            </w:r>
          </w:p>
          <w:p w:rsidR="00EE274D" w:rsidRPr="00CB559A" w:rsidRDefault="00EE274D" w:rsidP="00CB559A">
            <w:pPr>
              <w:tabs>
                <w:tab w:val="left" w:pos="72"/>
              </w:tabs>
              <w:ind w:left="72"/>
              <w:rPr>
                <w:sz w:val="22"/>
                <w:szCs w:val="22"/>
              </w:rPr>
            </w:pPr>
          </w:p>
          <w:p w:rsidR="00EE274D" w:rsidRPr="00CB559A" w:rsidRDefault="00EE274D" w:rsidP="00C12037">
            <w:pPr>
              <w:numPr>
                <w:ilvl w:val="0"/>
                <w:numId w:val="143"/>
              </w:numPr>
              <w:rPr>
                <w:sz w:val="22"/>
                <w:szCs w:val="22"/>
              </w:rPr>
            </w:pPr>
          </w:p>
        </w:tc>
        <w:tc>
          <w:tcPr>
            <w:tcW w:w="3318" w:type="dxa"/>
            <w:tcBorders>
              <w:top w:val="single" w:sz="4" w:space="0" w:color="auto"/>
              <w:left w:val="single" w:sz="4" w:space="0" w:color="auto"/>
              <w:bottom w:val="single" w:sz="4" w:space="0" w:color="auto"/>
              <w:right w:val="single" w:sz="4" w:space="0" w:color="auto"/>
            </w:tcBorders>
          </w:tcPr>
          <w:p w:rsidR="00EE274D" w:rsidRPr="00CB559A" w:rsidRDefault="00EE274D" w:rsidP="00975E61">
            <w:pPr>
              <w:rPr>
                <w:sz w:val="22"/>
                <w:szCs w:val="22"/>
              </w:rPr>
            </w:pPr>
          </w:p>
          <w:p w:rsidR="00732678" w:rsidRPr="00732678" w:rsidRDefault="00732678" w:rsidP="00732678">
            <w:pPr>
              <w:rPr>
                <w:sz w:val="22"/>
                <w:szCs w:val="22"/>
              </w:rPr>
            </w:pPr>
            <w:r w:rsidRPr="00732678">
              <w:rPr>
                <w:b/>
                <w:i/>
                <w:sz w:val="22"/>
                <w:szCs w:val="22"/>
              </w:rPr>
              <w:t>OSV</w:t>
            </w:r>
            <w:r w:rsidRPr="00732678">
              <w:rPr>
                <w:sz w:val="22"/>
                <w:szCs w:val="22"/>
              </w:rPr>
              <w:t xml:space="preserve"> – sebepoznání a sebepojetí</w:t>
            </w:r>
          </w:p>
          <w:p w:rsidR="00732678" w:rsidRPr="00732678" w:rsidRDefault="00732678" w:rsidP="00732678">
            <w:pPr>
              <w:rPr>
                <w:sz w:val="22"/>
                <w:szCs w:val="22"/>
              </w:rPr>
            </w:pPr>
            <w:r w:rsidRPr="00732678">
              <w:rPr>
                <w:b/>
                <w:i/>
                <w:sz w:val="22"/>
                <w:szCs w:val="22"/>
              </w:rPr>
              <w:t>OSV</w:t>
            </w:r>
            <w:r w:rsidRPr="00732678">
              <w:rPr>
                <w:sz w:val="22"/>
                <w:szCs w:val="22"/>
              </w:rPr>
              <w:t xml:space="preserve"> – seberegulace a sebeorganizace</w:t>
            </w:r>
          </w:p>
          <w:p w:rsidR="00732678" w:rsidRDefault="00732678" w:rsidP="00732678">
            <w:r w:rsidRPr="00732678">
              <w:rPr>
                <w:b/>
                <w:i/>
                <w:sz w:val="22"/>
                <w:szCs w:val="22"/>
              </w:rPr>
              <w:t xml:space="preserve">OSV </w:t>
            </w:r>
            <w:r w:rsidRPr="00732678">
              <w:rPr>
                <w:sz w:val="22"/>
                <w:szCs w:val="22"/>
              </w:rPr>
              <w:t>– psychohygiena</w:t>
            </w:r>
          </w:p>
          <w:p w:rsidR="00EE274D" w:rsidRPr="00CB559A" w:rsidRDefault="00EE274D" w:rsidP="00975E61">
            <w:pPr>
              <w:rPr>
                <w:sz w:val="22"/>
                <w:szCs w:val="22"/>
              </w:rPr>
            </w:pPr>
          </w:p>
        </w:tc>
      </w:tr>
      <w:tr w:rsidR="00EE274D" w:rsidRPr="00CB559A">
        <w:trPr>
          <w:trHeight w:hRule="exact" w:val="1146"/>
          <w:jc w:val="right"/>
        </w:trPr>
        <w:tc>
          <w:tcPr>
            <w:tcW w:w="6586" w:type="dxa"/>
            <w:tcBorders>
              <w:top w:val="single" w:sz="4" w:space="0" w:color="auto"/>
              <w:left w:val="single" w:sz="4" w:space="0" w:color="auto"/>
              <w:bottom w:val="single" w:sz="4" w:space="0" w:color="auto"/>
              <w:right w:val="single" w:sz="4" w:space="0" w:color="auto"/>
            </w:tcBorders>
          </w:tcPr>
          <w:p w:rsidR="00EE274D" w:rsidRPr="00CB559A" w:rsidRDefault="00EE274D" w:rsidP="00975E61">
            <w:pPr>
              <w:rPr>
                <w:b/>
                <w:sz w:val="22"/>
                <w:szCs w:val="22"/>
              </w:rPr>
            </w:pPr>
            <w:r w:rsidRPr="00CB559A">
              <w:rPr>
                <w:b/>
                <w:sz w:val="22"/>
                <w:szCs w:val="22"/>
              </w:rPr>
              <w:t xml:space="preserve">  Činnosti ovlivňující úroveň pohybových dovedností</w:t>
            </w:r>
          </w:p>
          <w:p w:rsidR="00EE274D" w:rsidRPr="00CB559A" w:rsidRDefault="00EE274D" w:rsidP="00CB559A">
            <w:pPr>
              <w:ind w:left="72"/>
              <w:rPr>
                <w:b/>
                <w:sz w:val="22"/>
                <w:szCs w:val="22"/>
              </w:rPr>
            </w:pPr>
          </w:p>
          <w:p w:rsidR="00EE274D" w:rsidRPr="00CB559A" w:rsidRDefault="00EE274D" w:rsidP="00CB559A">
            <w:pPr>
              <w:ind w:left="72"/>
              <w:rPr>
                <w:b/>
                <w:sz w:val="22"/>
                <w:szCs w:val="22"/>
              </w:rPr>
            </w:pPr>
          </w:p>
          <w:p w:rsidR="00EE274D" w:rsidRPr="00CB559A" w:rsidRDefault="00EE274D" w:rsidP="00CB559A">
            <w:pPr>
              <w:ind w:left="72"/>
              <w:rPr>
                <w:b/>
                <w:sz w:val="22"/>
                <w:szCs w:val="22"/>
              </w:rPr>
            </w:pPr>
          </w:p>
          <w:p w:rsidR="00EE274D" w:rsidRPr="00CB559A" w:rsidRDefault="00EE274D" w:rsidP="00CB559A">
            <w:pPr>
              <w:ind w:left="72"/>
              <w:rPr>
                <w:b/>
                <w:sz w:val="22"/>
                <w:szCs w:val="22"/>
              </w:rPr>
            </w:pPr>
          </w:p>
          <w:p w:rsidR="00EE274D" w:rsidRPr="00CB559A" w:rsidRDefault="00EE274D" w:rsidP="00CB559A">
            <w:pPr>
              <w:ind w:left="72"/>
              <w:rPr>
                <w:b/>
                <w:sz w:val="22"/>
                <w:szCs w:val="22"/>
              </w:rPr>
            </w:pPr>
          </w:p>
          <w:p w:rsidR="00EE274D" w:rsidRPr="00CB559A" w:rsidRDefault="00EE274D" w:rsidP="00CB559A">
            <w:pPr>
              <w:ind w:left="72"/>
              <w:rPr>
                <w:b/>
                <w:sz w:val="22"/>
                <w:szCs w:val="22"/>
              </w:rPr>
            </w:pPr>
            <w:r w:rsidRPr="00CB559A">
              <w:rPr>
                <w:b/>
                <w:sz w:val="22"/>
                <w:szCs w:val="22"/>
              </w:rPr>
              <w:t>-</w:t>
            </w:r>
          </w:p>
          <w:p w:rsidR="00EE274D" w:rsidRPr="00CB559A" w:rsidRDefault="00EE274D" w:rsidP="00CB559A">
            <w:pPr>
              <w:jc w:val="center"/>
              <w:rPr>
                <w:sz w:val="22"/>
                <w:szCs w:val="22"/>
              </w:rPr>
            </w:pPr>
          </w:p>
        </w:tc>
        <w:tc>
          <w:tcPr>
            <w:tcW w:w="5730" w:type="dxa"/>
            <w:tcBorders>
              <w:top w:val="single" w:sz="4" w:space="0" w:color="auto"/>
              <w:left w:val="single" w:sz="4" w:space="0" w:color="auto"/>
              <w:bottom w:val="single" w:sz="4" w:space="0" w:color="auto"/>
              <w:right w:val="single" w:sz="4" w:space="0" w:color="auto"/>
            </w:tcBorders>
          </w:tcPr>
          <w:p w:rsidR="00EE274D" w:rsidRPr="00CB559A" w:rsidRDefault="00EE274D" w:rsidP="00C12037">
            <w:pPr>
              <w:numPr>
                <w:ilvl w:val="0"/>
                <w:numId w:val="143"/>
              </w:numPr>
              <w:rPr>
                <w:sz w:val="22"/>
                <w:szCs w:val="22"/>
              </w:rPr>
            </w:pPr>
            <w:r w:rsidRPr="00CB559A">
              <w:rPr>
                <w:sz w:val="22"/>
                <w:szCs w:val="22"/>
              </w:rPr>
              <w:t xml:space="preserve">zvládá v souladu s individuálními předpoklady </w:t>
            </w:r>
          </w:p>
          <w:p w:rsidR="00EE274D" w:rsidRPr="00CB559A" w:rsidRDefault="00EE274D" w:rsidP="00CB559A">
            <w:pPr>
              <w:ind w:left="72"/>
              <w:rPr>
                <w:sz w:val="22"/>
                <w:szCs w:val="22"/>
              </w:rPr>
            </w:pPr>
            <w:r w:rsidRPr="00CB559A">
              <w:rPr>
                <w:sz w:val="22"/>
                <w:szCs w:val="22"/>
              </w:rPr>
              <w:t xml:space="preserve">   provedení osvojených pohybových dovedností</w:t>
            </w:r>
          </w:p>
          <w:p w:rsidR="00EE274D" w:rsidRPr="00CB559A" w:rsidRDefault="00EE274D" w:rsidP="00C12037">
            <w:pPr>
              <w:numPr>
                <w:ilvl w:val="0"/>
                <w:numId w:val="143"/>
              </w:numPr>
              <w:rPr>
                <w:sz w:val="22"/>
                <w:szCs w:val="22"/>
              </w:rPr>
            </w:pPr>
            <w:r w:rsidRPr="00CB559A">
              <w:rPr>
                <w:sz w:val="22"/>
                <w:szCs w:val="22"/>
              </w:rPr>
              <w:t>uplatňuje osvojené pohybové dovednosti ve hře, soutěži a rekreačních činnostech</w:t>
            </w:r>
          </w:p>
          <w:p w:rsidR="00EE274D" w:rsidRPr="00CB559A" w:rsidRDefault="00EE274D" w:rsidP="00CB559A">
            <w:pPr>
              <w:ind w:left="72"/>
              <w:rPr>
                <w:sz w:val="22"/>
                <w:szCs w:val="22"/>
              </w:rPr>
            </w:pPr>
          </w:p>
          <w:p w:rsidR="00EE274D" w:rsidRPr="00CB559A" w:rsidRDefault="00EE274D" w:rsidP="00CB559A">
            <w:pPr>
              <w:ind w:left="72"/>
              <w:rPr>
                <w:sz w:val="22"/>
                <w:szCs w:val="22"/>
              </w:rPr>
            </w:pPr>
            <w:r w:rsidRPr="00CB559A">
              <w:rPr>
                <w:sz w:val="22"/>
                <w:szCs w:val="22"/>
              </w:rPr>
              <w:t xml:space="preserve">  </w:t>
            </w:r>
          </w:p>
          <w:p w:rsidR="00EE274D" w:rsidRPr="00CB559A" w:rsidRDefault="00EE274D" w:rsidP="00CB559A">
            <w:pPr>
              <w:ind w:left="72"/>
              <w:rPr>
                <w:sz w:val="22"/>
                <w:szCs w:val="22"/>
              </w:rPr>
            </w:pPr>
          </w:p>
          <w:p w:rsidR="00EE274D" w:rsidRPr="00CB559A" w:rsidRDefault="00EE274D" w:rsidP="00CB559A">
            <w:pPr>
              <w:ind w:left="72"/>
              <w:rPr>
                <w:sz w:val="22"/>
                <w:szCs w:val="22"/>
              </w:rPr>
            </w:pPr>
            <w:r w:rsidRPr="00CB559A">
              <w:rPr>
                <w:sz w:val="22"/>
                <w:szCs w:val="22"/>
              </w:rPr>
              <w:t>-</w:t>
            </w:r>
          </w:p>
          <w:p w:rsidR="00EE274D" w:rsidRPr="00CB559A" w:rsidRDefault="00EE274D" w:rsidP="00CB559A">
            <w:pPr>
              <w:ind w:left="72"/>
              <w:rPr>
                <w:sz w:val="22"/>
                <w:szCs w:val="22"/>
              </w:rPr>
            </w:pPr>
            <w:r w:rsidRPr="00CB559A">
              <w:rPr>
                <w:sz w:val="22"/>
                <w:szCs w:val="22"/>
              </w:rPr>
              <w:t>-</w:t>
            </w:r>
          </w:p>
          <w:p w:rsidR="00EE274D" w:rsidRPr="00CB559A" w:rsidRDefault="00EE274D" w:rsidP="00CB559A">
            <w:pPr>
              <w:ind w:left="72"/>
              <w:rPr>
                <w:sz w:val="22"/>
                <w:szCs w:val="22"/>
              </w:rPr>
            </w:pPr>
            <w:r w:rsidRPr="00CB559A">
              <w:rPr>
                <w:sz w:val="22"/>
                <w:szCs w:val="22"/>
              </w:rPr>
              <w:t>-</w:t>
            </w:r>
          </w:p>
        </w:tc>
        <w:tc>
          <w:tcPr>
            <w:tcW w:w="3318" w:type="dxa"/>
            <w:tcBorders>
              <w:top w:val="single" w:sz="4" w:space="0" w:color="auto"/>
              <w:left w:val="single" w:sz="4" w:space="0" w:color="auto"/>
              <w:bottom w:val="single" w:sz="4" w:space="0" w:color="auto"/>
              <w:right w:val="single" w:sz="4" w:space="0" w:color="auto"/>
            </w:tcBorders>
          </w:tcPr>
          <w:p w:rsidR="00EE274D" w:rsidRPr="00CB559A" w:rsidRDefault="00EE274D" w:rsidP="00975E61">
            <w:pPr>
              <w:rPr>
                <w:sz w:val="22"/>
                <w:szCs w:val="22"/>
              </w:rPr>
            </w:pPr>
          </w:p>
        </w:tc>
      </w:tr>
    </w:tbl>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953F77" w:rsidRPr="00CB559A">
        <w:trPr>
          <w:trHeight w:hRule="exact" w:val="3424"/>
          <w:jc w:val="right"/>
        </w:trPr>
        <w:tc>
          <w:tcPr>
            <w:tcW w:w="6586" w:type="dxa"/>
          </w:tcPr>
          <w:p w:rsidR="00953F77" w:rsidRPr="00CB559A" w:rsidRDefault="00953F77" w:rsidP="00CB559A">
            <w:pPr>
              <w:ind w:left="72"/>
              <w:rPr>
                <w:b/>
                <w:sz w:val="22"/>
                <w:szCs w:val="22"/>
              </w:rPr>
            </w:pPr>
            <w:r w:rsidRPr="00CB559A">
              <w:rPr>
                <w:b/>
                <w:sz w:val="22"/>
                <w:szCs w:val="22"/>
              </w:rPr>
              <w:lastRenderedPageBreak/>
              <w:t>Průpravné pohybové hry a kondiční cvičení</w:t>
            </w:r>
          </w:p>
          <w:p w:rsidR="00953F77" w:rsidRPr="00CB559A" w:rsidRDefault="00953F77" w:rsidP="00C12037">
            <w:pPr>
              <w:numPr>
                <w:ilvl w:val="0"/>
                <w:numId w:val="143"/>
              </w:numPr>
              <w:rPr>
                <w:b/>
                <w:sz w:val="22"/>
                <w:szCs w:val="22"/>
              </w:rPr>
            </w:pPr>
            <w:r w:rsidRPr="00CB559A">
              <w:rPr>
                <w:b/>
                <w:sz w:val="22"/>
                <w:szCs w:val="22"/>
              </w:rPr>
              <w:t>honičky prosté i s náčiním</w:t>
            </w:r>
          </w:p>
          <w:p w:rsidR="00953F77" w:rsidRPr="00CB559A" w:rsidRDefault="00953F77" w:rsidP="00C12037">
            <w:pPr>
              <w:numPr>
                <w:ilvl w:val="0"/>
                <w:numId w:val="143"/>
              </w:numPr>
              <w:rPr>
                <w:b/>
                <w:sz w:val="22"/>
                <w:szCs w:val="22"/>
              </w:rPr>
            </w:pPr>
            <w:r w:rsidRPr="00CB559A">
              <w:rPr>
                <w:b/>
                <w:sz w:val="22"/>
                <w:szCs w:val="22"/>
              </w:rPr>
              <w:t>přeběhy a překonávání malých překážek</w:t>
            </w:r>
          </w:p>
          <w:p w:rsidR="00953F77" w:rsidRPr="00CB559A" w:rsidRDefault="00953F77" w:rsidP="00CB559A">
            <w:pPr>
              <w:ind w:left="72"/>
              <w:rPr>
                <w:b/>
                <w:sz w:val="22"/>
                <w:szCs w:val="22"/>
              </w:rPr>
            </w:pPr>
            <w:r w:rsidRPr="00CB559A">
              <w:rPr>
                <w:b/>
                <w:sz w:val="22"/>
                <w:szCs w:val="22"/>
              </w:rPr>
              <w:t xml:space="preserve">   a středních překážek</w:t>
            </w:r>
          </w:p>
          <w:p w:rsidR="00953F77" w:rsidRPr="00CB559A" w:rsidRDefault="00953F77" w:rsidP="00C12037">
            <w:pPr>
              <w:numPr>
                <w:ilvl w:val="0"/>
                <w:numId w:val="143"/>
              </w:numPr>
              <w:rPr>
                <w:b/>
                <w:sz w:val="22"/>
                <w:szCs w:val="22"/>
              </w:rPr>
            </w:pPr>
            <w:r w:rsidRPr="00CB559A">
              <w:rPr>
                <w:b/>
                <w:sz w:val="22"/>
                <w:szCs w:val="22"/>
              </w:rPr>
              <w:t>posilovací cvičení ve dvojicích</w:t>
            </w:r>
          </w:p>
          <w:p w:rsidR="00953F77" w:rsidRPr="00CB559A" w:rsidRDefault="00953F77" w:rsidP="00C12037">
            <w:pPr>
              <w:numPr>
                <w:ilvl w:val="0"/>
                <w:numId w:val="143"/>
              </w:numPr>
              <w:rPr>
                <w:b/>
                <w:sz w:val="22"/>
                <w:szCs w:val="22"/>
              </w:rPr>
            </w:pPr>
            <w:r w:rsidRPr="00CB559A">
              <w:rPr>
                <w:b/>
                <w:sz w:val="22"/>
                <w:szCs w:val="22"/>
              </w:rPr>
              <w:t>cvičení s využitím laviček a švéds. bedny</w:t>
            </w:r>
          </w:p>
          <w:p w:rsidR="00953F77" w:rsidRPr="00CB559A" w:rsidRDefault="00953F77" w:rsidP="00C12037">
            <w:pPr>
              <w:numPr>
                <w:ilvl w:val="0"/>
                <w:numId w:val="143"/>
              </w:numPr>
              <w:rPr>
                <w:b/>
                <w:sz w:val="22"/>
                <w:szCs w:val="22"/>
              </w:rPr>
            </w:pPr>
            <w:r w:rsidRPr="00CB559A">
              <w:rPr>
                <w:b/>
                <w:sz w:val="22"/>
                <w:szCs w:val="22"/>
              </w:rPr>
              <w:t>základní obratnost s míčem</w:t>
            </w:r>
          </w:p>
          <w:p w:rsidR="00953F77" w:rsidRPr="00CB559A" w:rsidRDefault="00953F77" w:rsidP="00C12037">
            <w:pPr>
              <w:numPr>
                <w:ilvl w:val="0"/>
                <w:numId w:val="143"/>
              </w:numPr>
              <w:rPr>
                <w:b/>
                <w:sz w:val="22"/>
                <w:szCs w:val="22"/>
              </w:rPr>
            </w:pPr>
            <w:r w:rsidRPr="00CB559A">
              <w:rPr>
                <w:b/>
                <w:sz w:val="22"/>
                <w:szCs w:val="22"/>
              </w:rPr>
              <w:t>cvičení s krátkým a dlouhým švihadlem,</w:t>
            </w:r>
          </w:p>
          <w:p w:rsidR="00953F77" w:rsidRDefault="00EE274D" w:rsidP="00CB559A">
            <w:pPr>
              <w:ind w:left="72"/>
              <w:rPr>
                <w:b/>
                <w:sz w:val="22"/>
                <w:szCs w:val="22"/>
              </w:rPr>
            </w:pPr>
            <w:r w:rsidRPr="00CB559A">
              <w:rPr>
                <w:b/>
                <w:sz w:val="22"/>
                <w:szCs w:val="22"/>
              </w:rPr>
              <w:t xml:space="preserve">   tyčí, obručí, plným míčem</w:t>
            </w:r>
          </w:p>
          <w:p w:rsidR="008F4982" w:rsidRPr="00CB559A" w:rsidRDefault="008F4982" w:rsidP="00CB559A">
            <w:pPr>
              <w:ind w:left="72"/>
              <w:rPr>
                <w:b/>
                <w:sz w:val="22"/>
                <w:szCs w:val="22"/>
              </w:rPr>
            </w:pPr>
            <w:r>
              <w:rPr>
                <w:b/>
                <w:sz w:val="22"/>
                <w:szCs w:val="22"/>
              </w:rPr>
              <w:t>- cvičení s netradičním náčiní</w:t>
            </w:r>
            <w:r w:rsidR="00A61186">
              <w:rPr>
                <w:b/>
                <w:sz w:val="22"/>
                <w:szCs w:val="22"/>
              </w:rPr>
              <w:t xml:space="preserve">m </w:t>
            </w:r>
          </w:p>
        </w:tc>
        <w:tc>
          <w:tcPr>
            <w:tcW w:w="5730" w:type="dxa"/>
          </w:tcPr>
          <w:p w:rsidR="00953F77" w:rsidRPr="00CB559A" w:rsidRDefault="00953F77" w:rsidP="00C12037">
            <w:pPr>
              <w:numPr>
                <w:ilvl w:val="0"/>
                <w:numId w:val="143"/>
              </w:numPr>
              <w:rPr>
                <w:sz w:val="22"/>
                <w:szCs w:val="22"/>
              </w:rPr>
            </w:pPr>
            <w:r w:rsidRPr="00CB559A">
              <w:rPr>
                <w:sz w:val="22"/>
                <w:szCs w:val="22"/>
              </w:rPr>
              <w:t>chápe význam pohybových her pro rozvoj základních</w:t>
            </w:r>
          </w:p>
          <w:p w:rsidR="00953F77" w:rsidRPr="00CB559A" w:rsidRDefault="00953F77" w:rsidP="00CB559A">
            <w:pPr>
              <w:ind w:left="-108"/>
              <w:rPr>
                <w:sz w:val="22"/>
                <w:szCs w:val="22"/>
              </w:rPr>
            </w:pPr>
            <w:r w:rsidRPr="00CB559A">
              <w:rPr>
                <w:sz w:val="22"/>
                <w:szCs w:val="22"/>
              </w:rPr>
              <w:t xml:space="preserve">      pohybových vlastností</w:t>
            </w:r>
          </w:p>
          <w:p w:rsidR="00953F77" w:rsidRPr="00CB559A" w:rsidRDefault="00953F77" w:rsidP="00C12037">
            <w:pPr>
              <w:numPr>
                <w:ilvl w:val="0"/>
                <w:numId w:val="143"/>
              </w:numPr>
              <w:rPr>
                <w:sz w:val="22"/>
                <w:szCs w:val="22"/>
              </w:rPr>
            </w:pPr>
            <w:r w:rsidRPr="00CB559A">
              <w:rPr>
                <w:sz w:val="22"/>
                <w:szCs w:val="22"/>
              </w:rPr>
              <w:t xml:space="preserve">dokáže vybrat druh cvičení, které rozvíjí rychlost, sílu, </w:t>
            </w:r>
          </w:p>
          <w:p w:rsidR="00953F77" w:rsidRPr="00CB559A" w:rsidRDefault="00953F77" w:rsidP="00975E61">
            <w:pPr>
              <w:rPr>
                <w:sz w:val="22"/>
                <w:szCs w:val="22"/>
              </w:rPr>
            </w:pPr>
            <w:r w:rsidRPr="00CB559A">
              <w:rPr>
                <w:sz w:val="22"/>
                <w:szCs w:val="22"/>
              </w:rPr>
              <w:t xml:space="preserve">    obratnost a vytrvalost</w:t>
            </w:r>
          </w:p>
          <w:p w:rsidR="00953F77" w:rsidRPr="00CB559A" w:rsidRDefault="00953F77" w:rsidP="00C12037">
            <w:pPr>
              <w:numPr>
                <w:ilvl w:val="0"/>
                <w:numId w:val="143"/>
              </w:numPr>
              <w:rPr>
                <w:sz w:val="22"/>
                <w:szCs w:val="22"/>
              </w:rPr>
            </w:pPr>
            <w:r w:rsidRPr="00CB559A">
              <w:rPr>
                <w:sz w:val="22"/>
                <w:szCs w:val="22"/>
              </w:rPr>
              <w:t xml:space="preserve">připraví náčiní podle pokynu učitele, bezpečně přitom </w:t>
            </w:r>
          </w:p>
          <w:p w:rsidR="00953F77" w:rsidRPr="00CB559A" w:rsidRDefault="00953F77" w:rsidP="00CB559A">
            <w:pPr>
              <w:ind w:left="-108"/>
              <w:rPr>
                <w:sz w:val="22"/>
                <w:szCs w:val="22"/>
              </w:rPr>
            </w:pPr>
            <w:r w:rsidRPr="00CB559A">
              <w:rPr>
                <w:sz w:val="22"/>
                <w:szCs w:val="22"/>
              </w:rPr>
              <w:t xml:space="preserve">      spolupracuje se spolužákem</w:t>
            </w:r>
          </w:p>
          <w:p w:rsidR="00953F77" w:rsidRDefault="00EE274D" w:rsidP="00C12037">
            <w:pPr>
              <w:numPr>
                <w:ilvl w:val="0"/>
                <w:numId w:val="143"/>
              </w:numPr>
              <w:rPr>
                <w:sz w:val="22"/>
                <w:szCs w:val="22"/>
              </w:rPr>
            </w:pPr>
            <w:r w:rsidRPr="00CB559A">
              <w:rPr>
                <w:sz w:val="22"/>
                <w:szCs w:val="22"/>
              </w:rPr>
              <w:t>zvládá kondiční kruhový trénink</w:t>
            </w:r>
          </w:p>
          <w:p w:rsidR="00A54C70" w:rsidRPr="00CB559A" w:rsidRDefault="00A54C70" w:rsidP="00C12037">
            <w:pPr>
              <w:numPr>
                <w:ilvl w:val="0"/>
                <w:numId w:val="143"/>
              </w:numPr>
              <w:rPr>
                <w:sz w:val="22"/>
                <w:szCs w:val="22"/>
              </w:rPr>
            </w:pPr>
            <w:r>
              <w:rPr>
                <w:sz w:val="22"/>
                <w:szCs w:val="22"/>
              </w:rPr>
              <w:t>dokáže využít informace a videa získaná pomocí dig. prostředků</w:t>
            </w:r>
          </w:p>
        </w:tc>
        <w:tc>
          <w:tcPr>
            <w:tcW w:w="3318" w:type="dxa"/>
          </w:tcPr>
          <w:p w:rsidR="00953F77" w:rsidRPr="00CB559A" w:rsidRDefault="00953F77" w:rsidP="00975E61">
            <w:pPr>
              <w:rPr>
                <w:sz w:val="22"/>
                <w:szCs w:val="22"/>
              </w:rPr>
            </w:pPr>
            <w:r w:rsidRPr="00CB559A">
              <w:rPr>
                <w:sz w:val="22"/>
                <w:szCs w:val="22"/>
              </w:rPr>
              <w:t>Př: posilování a rozvoj funkce</w:t>
            </w:r>
          </w:p>
          <w:p w:rsidR="00953F77" w:rsidRPr="00CB559A" w:rsidRDefault="00953F77" w:rsidP="00975E61">
            <w:pPr>
              <w:rPr>
                <w:sz w:val="22"/>
                <w:szCs w:val="22"/>
              </w:rPr>
            </w:pPr>
            <w:r w:rsidRPr="00CB559A">
              <w:rPr>
                <w:sz w:val="22"/>
                <w:szCs w:val="22"/>
              </w:rPr>
              <w:t>tělesných orgánů, znalost opěrné a pohybové soustavy</w:t>
            </w:r>
          </w:p>
        </w:tc>
      </w:tr>
      <w:tr w:rsidR="00953F77" w:rsidRPr="00CB559A" w:rsidTr="002F718E">
        <w:trPr>
          <w:trHeight w:hRule="exact" w:val="4395"/>
          <w:jc w:val="right"/>
        </w:trPr>
        <w:tc>
          <w:tcPr>
            <w:tcW w:w="6586" w:type="dxa"/>
          </w:tcPr>
          <w:p w:rsidR="00953F77" w:rsidRPr="00CB559A" w:rsidRDefault="00953F77" w:rsidP="00CB559A">
            <w:pPr>
              <w:ind w:left="72"/>
              <w:rPr>
                <w:b/>
                <w:sz w:val="22"/>
                <w:szCs w:val="22"/>
              </w:rPr>
            </w:pPr>
            <w:r w:rsidRPr="00CB559A">
              <w:rPr>
                <w:b/>
                <w:sz w:val="22"/>
                <w:szCs w:val="22"/>
              </w:rPr>
              <w:t xml:space="preserve">                     Gymnastika</w:t>
            </w:r>
          </w:p>
          <w:p w:rsidR="00953F77" w:rsidRDefault="00953F77" w:rsidP="00975E61">
            <w:pPr>
              <w:rPr>
                <w:b/>
                <w:sz w:val="22"/>
                <w:szCs w:val="22"/>
              </w:rPr>
            </w:pPr>
            <w:r w:rsidRPr="00CB559A">
              <w:rPr>
                <w:b/>
                <w:sz w:val="22"/>
                <w:szCs w:val="22"/>
              </w:rPr>
              <w:t xml:space="preserve"> Gymnastika – akrobacie</w:t>
            </w:r>
          </w:p>
          <w:p w:rsidR="008F4982" w:rsidRPr="00CB559A" w:rsidRDefault="008F4982" w:rsidP="00975E61">
            <w:pPr>
              <w:rPr>
                <w:b/>
                <w:sz w:val="22"/>
                <w:szCs w:val="22"/>
              </w:rPr>
            </w:pPr>
            <w:r>
              <w:rPr>
                <w:b/>
                <w:sz w:val="22"/>
                <w:szCs w:val="22"/>
              </w:rPr>
              <w:t xml:space="preserve"> -  obraty, skoky</w:t>
            </w:r>
          </w:p>
          <w:p w:rsidR="00953F77" w:rsidRPr="00CB559A" w:rsidRDefault="008F4982" w:rsidP="00CB559A">
            <w:pPr>
              <w:ind w:left="72"/>
              <w:rPr>
                <w:b/>
                <w:sz w:val="22"/>
                <w:szCs w:val="22"/>
              </w:rPr>
            </w:pPr>
            <w:r>
              <w:rPr>
                <w:b/>
                <w:sz w:val="22"/>
                <w:szCs w:val="22"/>
              </w:rPr>
              <w:t>- kotouly,</w:t>
            </w:r>
            <w:r w:rsidR="00953F77" w:rsidRPr="00CB559A">
              <w:rPr>
                <w:b/>
                <w:sz w:val="22"/>
                <w:szCs w:val="22"/>
              </w:rPr>
              <w:t xml:space="preserve"> přemet stranou (D)</w:t>
            </w:r>
          </w:p>
          <w:p w:rsidR="00953F77" w:rsidRPr="00CB559A" w:rsidRDefault="00953F77" w:rsidP="00CB559A">
            <w:pPr>
              <w:ind w:left="72"/>
              <w:rPr>
                <w:b/>
                <w:sz w:val="22"/>
                <w:szCs w:val="22"/>
              </w:rPr>
            </w:pPr>
            <w:r w:rsidRPr="00CB559A">
              <w:rPr>
                <w:b/>
                <w:sz w:val="22"/>
                <w:szCs w:val="22"/>
              </w:rPr>
              <w:t>- stoje rovnovážné, na rukou, lopatkách</w:t>
            </w:r>
          </w:p>
          <w:p w:rsidR="00953F77" w:rsidRPr="00CB559A" w:rsidRDefault="00953F77" w:rsidP="00975E61">
            <w:pPr>
              <w:rPr>
                <w:b/>
                <w:sz w:val="22"/>
                <w:szCs w:val="22"/>
              </w:rPr>
            </w:pPr>
            <w:r w:rsidRPr="00CB559A">
              <w:rPr>
                <w:b/>
                <w:sz w:val="22"/>
                <w:szCs w:val="22"/>
              </w:rPr>
              <w:t xml:space="preserve"> Gymnastika – přeskoky </w:t>
            </w:r>
          </w:p>
          <w:p w:rsidR="00953F77" w:rsidRPr="00CB559A" w:rsidRDefault="00953F77" w:rsidP="00CB559A">
            <w:pPr>
              <w:ind w:left="72"/>
              <w:rPr>
                <w:b/>
                <w:sz w:val="22"/>
                <w:szCs w:val="22"/>
              </w:rPr>
            </w:pPr>
            <w:r w:rsidRPr="00CB559A">
              <w:rPr>
                <w:b/>
                <w:sz w:val="22"/>
                <w:szCs w:val="22"/>
              </w:rPr>
              <w:t>- roznožka – koza, bedna nadél (CH)</w:t>
            </w:r>
          </w:p>
          <w:p w:rsidR="00953F77" w:rsidRPr="00CB559A" w:rsidRDefault="00953F77" w:rsidP="00CB559A">
            <w:pPr>
              <w:ind w:left="72"/>
              <w:rPr>
                <w:b/>
                <w:sz w:val="22"/>
                <w:szCs w:val="22"/>
              </w:rPr>
            </w:pPr>
            <w:r w:rsidRPr="00CB559A">
              <w:rPr>
                <w:b/>
                <w:sz w:val="22"/>
                <w:szCs w:val="22"/>
              </w:rPr>
              <w:t>- skrčka – koza našíř, bedna (CH)</w:t>
            </w:r>
          </w:p>
          <w:p w:rsidR="00953F77" w:rsidRPr="00CB559A" w:rsidRDefault="00953F77" w:rsidP="00CB559A">
            <w:pPr>
              <w:ind w:left="72"/>
              <w:rPr>
                <w:b/>
                <w:sz w:val="22"/>
                <w:szCs w:val="22"/>
              </w:rPr>
            </w:pPr>
            <w:r w:rsidRPr="00CB559A">
              <w:rPr>
                <w:b/>
                <w:sz w:val="22"/>
                <w:szCs w:val="22"/>
              </w:rPr>
              <w:t>(využití odrazo</w:t>
            </w:r>
            <w:r w:rsidR="00A61186">
              <w:rPr>
                <w:b/>
                <w:sz w:val="22"/>
                <w:szCs w:val="22"/>
              </w:rPr>
              <w:t>vého můstku</w:t>
            </w:r>
            <w:r w:rsidRPr="00CB559A">
              <w:rPr>
                <w:b/>
                <w:sz w:val="22"/>
                <w:szCs w:val="22"/>
              </w:rPr>
              <w:t>)</w:t>
            </w:r>
          </w:p>
          <w:p w:rsidR="00953F77" w:rsidRPr="00CB559A" w:rsidRDefault="00953F77" w:rsidP="00975E61">
            <w:pPr>
              <w:rPr>
                <w:b/>
                <w:sz w:val="22"/>
                <w:szCs w:val="22"/>
              </w:rPr>
            </w:pPr>
            <w:r w:rsidRPr="00CB559A">
              <w:rPr>
                <w:b/>
                <w:sz w:val="22"/>
                <w:szCs w:val="22"/>
              </w:rPr>
              <w:t xml:space="preserve"> Gymnastika – hrazda   </w:t>
            </w:r>
          </w:p>
          <w:p w:rsidR="00953F77" w:rsidRPr="00CB559A" w:rsidRDefault="00953F77" w:rsidP="00975E61">
            <w:pPr>
              <w:rPr>
                <w:b/>
                <w:sz w:val="22"/>
                <w:szCs w:val="22"/>
              </w:rPr>
            </w:pPr>
            <w:r w:rsidRPr="00CB559A">
              <w:rPr>
                <w:b/>
                <w:sz w:val="22"/>
                <w:szCs w:val="22"/>
              </w:rPr>
              <w:t xml:space="preserve"> (výška hrazdy po </w:t>
            </w:r>
            <w:r w:rsidR="00A61186">
              <w:rPr>
                <w:b/>
                <w:sz w:val="22"/>
                <w:szCs w:val="22"/>
              </w:rPr>
              <w:t>prsa, po čelo</w:t>
            </w:r>
            <w:r w:rsidRPr="00CB559A">
              <w:rPr>
                <w:b/>
                <w:sz w:val="22"/>
                <w:szCs w:val="22"/>
              </w:rPr>
              <w:t>)</w:t>
            </w:r>
          </w:p>
          <w:p w:rsidR="00953F77" w:rsidRPr="00CB559A" w:rsidRDefault="00953F77" w:rsidP="00975E61">
            <w:pPr>
              <w:rPr>
                <w:b/>
                <w:sz w:val="22"/>
                <w:szCs w:val="22"/>
              </w:rPr>
            </w:pPr>
            <w:r w:rsidRPr="00CB559A">
              <w:rPr>
                <w:b/>
                <w:sz w:val="22"/>
                <w:szCs w:val="22"/>
              </w:rPr>
              <w:t xml:space="preserve"> - držení hrazdy, náskok, sešin, svis  vznesmo, střemhlav</w:t>
            </w:r>
          </w:p>
          <w:p w:rsidR="00953F77" w:rsidRPr="00CB559A" w:rsidRDefault="00953F77" w:rsidP="00975E61">
            <w:pPr>
              <w:rPr>
                <w:b/>
                <w:sz w:val="22"/>
                <w:szCs w:val="22"/>
              </w:rPr>
            </w:pPr>
            <w:r w:rsidRPr="00CB559A">
              <w:rPr>
                <w:b/>
                <w:sz w:val="22"/>
                <w:szCs w:val="22"/>
              </w:rPr>
              <w:t xml:space="preserve"> - výmyk odrazem jednonož</w:t>
            </w:r>
            <w:r w:rsidR="008F4982">
              <w:rPr>
                <w:b/>
                <w:sz w:val="22"/>
                <w:szCs w:val="22"/>
              </w:rPr>
              <w:t xml:space="preserve"> </w:t>
            </w:r>
          </w:p>
          <w:p w:rsidR="00953F77" w:rsidRPr="00CB559A" w:rsidRDefault="00953F77" w:rsidP="00975E61">
            <w:pPr>
              <w:rPr>
                <w:b/>
                <w:sz w:val="22"/>
                <w:szCs w:val="22"/>
              </w:rPr>
            </w:pPr>
            <w:r w:rsidRPr="00CB559A">
              <w:rPr>
                <w:b/>
                <w:sz w:val="22"/>
                <w:szCs w:val="22"/>
              </w:rPr>
              <w:t xml:space="preserve"> - přešvih únožmo, toč vzad, závěs v  </w:t>
            </w:r>
          </w:p>
          <w:p w:rsidR="00953F77" w:rsidRPr="00CB559A" w:rsidRDefault="00953F77" w:rsidP="00975E61">
            <w:pPr>
              <w:rPr>
                <w:b/>
                <w:sz w:val="22"/>
                <w:szCs w:val="22"/>
              </w:rPr>
            </w:pPr>
            <w:r w:rsidRPr="00CB559A">
              <w:rPr>
                <w:b/>
                <w:sz w:val="22"/>
                <w:szCs w:val="22"/>
              </w:rPr>
              <w:t xml:space="preserve">   podk</w:t>
            </w:r>
            <w:r w:rsidR="008F4982">
              <w:rPr>
                <w:b/>
                <w:sz w:val="22"/>
                <w:szCs w:val="22"/>
              </w:rPr>
              <w:t xml:space="preserve">olení, vzepření </w:t>
            </w:r>
          </w:p>
          <w:p w:rsidR="00953F77" w:rsidRPr="00CB559A" w:rsidRDefault="00953F77" w:rsidP="00EE274D">
            <w:pPr>
              <w:rPr>
                <w:b/>
                <w:sz w:val="22"/>
                <w:szCs w:val="22"/>
              </w:rPr>
            </w:pPr>
          </w:p>
          <w:p w:rsidR="00953F77" w:rsidRPr="00CB559A" w:rsidRDefault="00953F77" w:rsidP="00CB559A">
            <w:pPr>
              <w:ind w:left="-396"/>
              <w:rPr>
                <w:b/>
                <w:sz w:val="22"/>
                <w:szCs w:val="22"/>
              </w:rPr>
            </w:pPr>
          </w:p>
          <w:p w:rsidR="00953F77" w:rsidRPr="00CB559A" w:rsidRDefault="00953F77" w:rsidP="00975E61">
            <w:pPr>
              <w:rPr>
                <w:b/>
                <w:sz w:val="22"/>
                <w:szCs w:val="22"/>
              </w:rPr>
            </w:pPr>
          </w:p>
          <w:p w:rsidR="00953F77" w:rsidRPr="00CB559A" w:rsidRDefault="00953F77" w:rsidP="00975E61">
            <w:pPr>
              <w:rPr>
                <w:b/>
                <w:sz w:val="22"/>
                <w:szCs w:val="22"/>
              </w:rPr>
            </w:pPr>
            <w:r w:rsidRPr="00CB559A">
              <w:rPr>
                <w:b/>
                <w:sz w:val="22"/>
                <w:szCs w:val="22"/>
              </w:rPr>
              <w:t xml:space="preserve"> </w:t>
            </w:r>
          </w:p>
          <w:p w:rsidR="00953F77" w:rsidRPr="00CB559A" w:rsidRDefault="00953F77" w:rsidP="00CB559A">
            <w:pPr>
              <w:tabs>
                <w:tab w:val="left" w:pos="162"/>
              </w:tabs>
              <w:rPr>
                <w:b/>
                <w:sz w:val="22"/>
                <w:szCs w:val="22"/>
              </w:rPr>
            </w:pPr>
          </w:p>
          <w:p w:rsidR="00953F77" w:rsidRPr="00CB559A" w:rsidRDefault="00953F77" w:rsidP="00CB559A">
            <w:pPr>
              <w:tabs>
                <w:tab w:val="left" w:pos="267"/>
              </w:tabs>
              <w:jc w:val="center"/>
              <w:rPr>
                <w:sz w:val="22"/>
                <w:szCs w:val="22"/>
              </w:rPr>
            </w:pPr>
          </w:p>
        </w:tc>
        <w:tc>
          <w:tcPr>
            <w:tcW w:w="5730" w:type="dxa"/>
          </w:tcPr>
          <w:p w:rsidR="00953F77" w:rsidRPr="00CB559A" w:rsidRDefault="00953F77" w:rsidP="00C12037">
            <w:pPr>
              <w:numPr>
                <w:ilvl w:val="0"/>
                <w:numId w:val="143"/>
              </w:numPr>
              <w:rPr>
                <w:sz w:val="22"/>
                <w:szCs w:val="22"/>
              </w:rPr>
            </w:pPr>
            <w:r w:rsidRPr="00CB559A">
              <w:rPr>
                <w:sz w:val="22"/>
                <w:szCs w:val="22"/>
              </w:rPr>
              <w:t>používá gymnastické názvosloví</w:t>
            </w:r>
          </w:p>
          <w:p w:rsidR="00953F77" w:rsidRPr="00CB559A" w:rsidRDefault="00953F77" w:rsidP="00C12037">
            <w:pPr>
              <w:numPr>
                <w:ilvl w:val="0"/>
                <w:numId w:val="143"/>
              </w:numPr>
              <w:rPr>
                <w:sz w:val="22"/>
                <w:szCs w:val="22"/>
              </w:rPr>
            </w:pPr>
            <w:r w:rsidRPr="00CB559A">
              <w:rPr>
                <w:sz w:val="22"/>
                <w:szCs w:val="22"/>
              </w:rPr>
              <w:t>zacvičí: kotoul vpřed, vzad, stoj na rukou s dopomocí učitele (spolužáka)</w:t>
            </w:r>
          </w:p>
          <w:p w:rsidR="00953F77" w:rsidRDefault="008F4982" w:rsidP="00C12037">
            <w:pPr>
              <w:numPr>
                <w:ilvl w:val="0"/>
                <w:numId w:val="218"/>
              </w:numPr>
              <w:rPr>
                <w:sz w:val="22"/>
                <w:szCs w:val="22"/>
              </w:rPr>
            </w:pPr>
            <w:r>
              <w:rPr>
                <w:sz w:val="22"/>
                <w:szCs w:val="22"/>
              </w:rPr>
              <w:t>snaží se o</w:t>
            </w:r>
            <w:r w:rsidR="00953F77" w:rsidRPr="00CB559A">
              <w:rPr>
                <w:sz w:val="22"/>
                <w:szCs w:val="22"/>
              </w:rPr>
              <w:t xml:space="preserve"> přemet stranou (D)</w:t>
            </w:r>
          </w:p>
          <w:p w:rsidR="008F4982" w:rsidRPr="00CB559A" w:rsidRDefault="008F4982" w:rsidP="00CB559A">
            <w:pPr>
              <w:ind w:left="72"/>
              <w:rPr>
                <w:sz w:val="22"/>
                <w:szCs w:val="22"/>
              </w:rPr>
            </w:pPr>
          </w:p>
          <w:p w:rsidR="00953F77" w:rsidRPr="00CB559A" w:rsidRDefault="00953F77" w:rsidP="00C12037">
            <w:pPr>
              <w:numPr>
                <w:ilvl w:val="0"/>
                <w:numId w:val="143"/>
              </w:numPr>
              <w:rPr>
                <w:sz w:val="22"/>
                <w:szCs w:val="22"/>
              </w:rPr>
            </w:pPr>
            <w:r w:rsidRPr="00CB559A">
              <w:rPr>
                <w:sz w:val="22"/>
                <w:szCs w:val="22"/>
              </w:rPr>
              <w:t>rozvíjí odvahu a dynamicko</w:t>
            </w:r>
            <w:r w:rsidR="008F4982">
              <w:rPr>
                <w:sz w:val="22"/>
                <w:szCs w:val="22"/>
              </w:rPr>
              <w:t>u sílu při přeskocích</w:t>
            </w:r>
          </w:p>
          <w:p w:rsidR="00953F77" w:rsidRPr="00CB559A" w:rsidRDefault="00953F77" w:rsidP="00C12037">
            <w:pPr>
              <w:numPr>
                <w:ilvl w:val="0"/>
                <w:numId w:val="219"/>
              </w:numPr>
              <w:rPr>
                <w:sz w:val="22"/>
                <w:szCs w:val="22"/>
              </w:rPr>
            </w:pPr>
            <w:r w:rsidRPr="00CB559A">
              <w:rPr>
                <w:sz w:val="22"/>
                <w:szCs w:val="22"/>
              </w:rPr>
              <w:t>zvládá tři druhy přeskoků</w:t>
            </w:r>
          </w:p>
          <w:p w:rsidR="00953F77" w:rsidRPr="00CB559A" w:rsidRDefault="00953F77" w:rsidP="00CB559A">
            <w:pPr>
              <w:ind w:left="72"/>
              <w:rPr>
                <w:sz w:val="22"/>
                <w:szCs w:val="22"/>
              </w:rPr>
            </w:pPr>
          </w:p>
          <w:p w:rsidR="00953F77" w:rsidRPr="00CB559A" w:rsidRDefault="00953F77" w:rsidP="00CB559A">
            <w:pPr>
              <w:ind w:left="72"/>
              <w:rPr>
                <w:sz w:val="22"/>
                <w:szCs w:val="22"/>
              </w:rPr>
            </w:pPr>
            <w:r w:rsidRPr="00CB559A">
              <w:rPr>
                <w:sz w:val="22"/>
                <w:szCs w:val="22"/>
              </w:rPr>
              <w:t xml:space="preserve">   </w:t>
            </w:r>
          </w:p>
          <w:p w:rsidR="00953F77" w:rsidRPr="00CB559A" w:rsidRDefault="00953F77" w:rsidP="00CB559A">
            <w:pPr>
              <w:tabs>
                <w:tab w:val="left" w:pos="72"/>
              </w:tabs>
              <w:ind w:left="72"/>
              <w:rPr>
                <w:sz w:val="22"/>
                <w:szCs w:val="22"/>
              </w:rPr>
            </w:pPr>
          </w:p>
          <w:p w:rsidR="00953F77" w:rsidRPr="00CB559A" w:rsidRDefault="00953F77" w:rsidP="00975E61">
            <w:pPr>
              <w:rPr>
                <w:sz w:val="22"/>
                <w:szCs w:val="22"/>
              </w:rPr>
            </w:pPr>
          </w:p>
          <w:p w:rsidR="00953F77" w:rsidRPr="00CB559A" w:rsidRDefault="00953F77" w:rsidP="00C12037">
            <w:pPr>
              <w:numPr>
                <w:ilvl w:val="0"/>
                <w:numId w:val="220"/>
              </w:numPr>
              <w:rPr>
                <w:sz w:val="22"/>
                <w:szCs w:val="22"/>
              </w:rPr>
            </w:pPr>
            <w:r w:rsidRPr="00CB559A">
              <w:rPr>
                <w:sz w:val="22"/>
                <w:szCs w:val="22"/>
              </w:rPr>
              <w:t>používá bezpečné držení hrazdy</w:t>
            </w:r>
          </w:p>
          <w:p w:rsidR="00953F77" w:rsidRPr="00CB559A" w:rsidRDefault="002F718E" w:rsidP="00C12037">
            <w:pPr>
              <w:numPr>
                <w:ilvl w:val="0"/>
                <w:numId w:val="221"/>
              </w:numPr>
              <w:rPr>
                <w:sz w:val="22"/>
                <w:szCs w:val="22"/>
              </w:rPr>
            </w:pPr>
            <w:r>
              <w:rPr>
                <w:sz w:val="22"/>
                <w:szCs w:val="22"/>
              </w:rPr>
              <w:t>snaží se zvládnout</w:t>
            </w:r>
            <w:r w:rsidR="00953F77" w:rsidRPr="00CB559A">
              <w:rPr>
                <w:sz w:val="22"/>
                <w:szCs w:val="22"/>
              </w:rPr>
              <w:t xml:space="preserve">výmyk (s dopomocí) na hrazdě </w:t>
            </w:r>
            <w:proofErr w:type="gramStart"/>
            <w:r w:rsidR="00953F77" w:rsidRPr="00CB559A">
              <w:rPr>
                <w:sz w:val="22"/>
                <w:szCs w:val="22"/>
              </w:rPr>
              <w:t>přiměřené  výšky</w:t>
            </w:r>
            <w:proofErr w:type="gramEnd"/>
          </w:p>
          <w:p w:rsidR="00953F77" w:rsidRDefault="00953F77" w:rsidP="00C12037">
            <w:pPr>
              <w:numPr>
                <w:ilvl w:val="0"/>
                <w:numId w:val="222"/>
              </w:numPr>
              <w:rPr>
                <w:sz w:val="22"/>
                <w:szCs w:val="22"/>
              </w:rPr>
            </w:pPr>
            <w:r w:rsidRPr="00CB559A">
              <w:rPr>
                <w:sz w:val="22"/>
                <w:szCs w:val="22"/>
              </w:rPr>
              <w:t>provede přešvih (D)</w:t>
            </w:r>
          </w:p>
          <w:p w:rsidR="001960E5" w:rsidRPr="00CB559A" w:rsidRDefault="001960E5" w:rsidP="00C12037">
            <w:pPr>
              <w:numPr>
                <w:ilvl w:val="0"/>
                <w:numId w:val="223"/>
              </w:numPr>
              <w:rPr>
                <w:sz w:val="22"/>
                <w:szCs w:val="22"/>
              </w:rPr>
            </w:pPr>
            <w:r>
              <w:rPr>
                <w:sz w:val="22"/>
                <w:szCs w:val="22"/>
              </w:rPr>
              <w:t>využívá digitální zařízení, aplikace a služby při učení</w:t>
            </w:r>
          </w:p>
          <w:p w:rsidR="00953F77" w:rsidRPr="00CB559A" w:rsidRDefault="008F4982" w:rsidP="00975E61">
            <w:pPr>
              <w:rPr>
                <w:sz w:val="22"/>
                <w:szCs w:val="22"/>
              </w:rPr>
            </w:pPr>
            <w:r>
              <w:rPr>
                <w:sz w:val="22"/>
                <w:szCs w:val="22"/>
              </w:rPr>
              <w:t xml:space="preserve"> </w:t>
            </w:r>
          </w:p>
          <w:p w:rsidR="00953F77" w:rsidRPr="00CB559A" w:rsidRDefault="00953F77" w:rsidP="00975E61">
            <w:pPr>
              <w:rPr>
                <w:sz w:val="22"/>
                <w:szCs w:val="22"/>
              </w:rPr>
            </w:pPr>
          </w:p>
        </w:tc>
        <w:tc>
          <w:tcPr>
            <w:tcW w:w="3318" w:type="dxa"/>
          </w:tcPr>
          <w:p w:rsidR="00953F77" w:rsidRPr="00CB559A" w:rsidRDefault="00732678" w:rsidP="00975E61">
            <w:pPr>
              <w:rPr>
                <w:sz w:val="22"/>
                <w:szCs w:val="22"/>
              </w:rPr>
            </w:pPr>
            <w:r>
              <w:rPr>
                <w:sz w:val="22"/>
                <w:szCs w:val="22"/>
              </w:rPr>
              <w:t>RV</w:t>
            </w:r>
            <w:r w:rsidR="00953F77" w:rsidRPr="00CB559A">
              <w:rPr>
                <w:sz w:val="22"/>
                <w:szCs w:val="22"/>
              </w:rPr>
              <w:t>: zdravý životní styl, kompenzace duševního zatížení žáka pohybovou aktivitou</w:t>
            </w:r>
          </w:p>
        </w:tc>
      </w:tr>
    </w:tbl>
    <w:p w:rsidR="00975E61" w:rsidRDefault="00975E61" w:rsidP="00975E61"/>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953F77" w:rsidRPr="00CB559A">
        <w:trPr>
          <w:trHeight w:hRule="exact" w:val="2885"/>
          <w:jc w:val="right"/>
        </w:trPr>
        <w:tc>
          <w:tcPr>
            <w:tcW w:w="6586" w:type="dxa"/>
          </w:tcPr>
          <w:p w:rsidR="00953F77" w:rsidRPr="00CB559A" w:rsidRDefault="00953F77" w:rsidP="00975E61">
            <w:pPr>
              <w:rPr>
                <w:b/>
                <w:sz w:val="22"/>
                <w:szCs w:val="22"/>
              </w:rPr>
            </w:pPr>
            <w:r w:rsidRPr="00CB559A">
              <w:rPr>
                <w:b/>
                <w:sz w:val="22"/>
                <w:szCs w:val="22"/>
              </w:rPr>
              <w:lastRenderedPageBreak/>
              <w:t xml:space="preserve"> Gymnastika – kladina (lavička)</w:t>
            </w:r>
          </w:p>
          <w:p w:rsidR="00953F77" w:rsidRPr="00CB559A" w:rsidRDefault="00953F77" w:rsidP="00C12037">
            <w:pPr>
              <w:numPr>
                <w:ilvl w:val="0"/>
                <w:numId w:val="143"/>
              </w:numPr>
              <w:rPr>
                <w:b/>
                <w:sz w:val="22"/>
                <w:szCs w:val="22"/>
              </w:rPr>
            </w:pPr>
            <w:r w:rsidRPr="00CB559A">
              <w:rPr>
                <w:b/>
                <w:sz w:val="22"/>
                <w:szCs w:val="22"/>
              </w:rPr>
              <w:t>rovnovážné polohy, stoje</w:t>
            </w:r>
          </w:p>
          <w:p w:rsidR="00953F77" w:rsidRPr="00CB559A" w:rsidRDefault="00953F77" w:rsidP="00C12037">
            <w:pPr>
              <w:numPr>
                <w:ilvl w:val="0"/>
                <w:numId w:val="143"/>
              </w:numPr>
              <w:rPr>
                <w:b/>
                <w:sz w:val="22"/>
                <w:szCs w:val="22"/>
              </w:rPr>
            </w:pPr>
            <w:r w:rsidRPr="00CB559A">
              <w:rPr>
                <w:b/>
                <w:sz w:val="22"/>
                <w:szCs w:val="22"/>
              </w:rPr>
              <w:t>druhy chůze, poskoky (D)</w:t>
            </w:r>
          </w:p>
          <w:p w:rsidR="00953F77" w:rsidRPr="00CB559A" w:rsidRDefault="00953F77" w:rsidP="00CB559A">
            <w:pPr>
              <w:ind w:left="72"/>
              <w:rPr>
                <w:b/>
                <w:sz w:val="22"/>
                <w:szCs w:val="22"/>
              </w:rPr>
            </w:pPr>
            <w:r w:rsidRPr="00CB559A">
              <w:rPr>
                <w:b/>
                <w:sz w:val="22"/>
                <w:szCs w:val="22"/>
              </w:rPr>
              <w:t>Gymnastika – kruhy</w:t>
            </w:r>
          </w:p>
          <w:p w:rsidR="00953F77" w:rsidRPr="00CB559A" w:rsidRDefault="00953F77" w:rsidP="00CB559A">
            <w:pPr>
              <w:ind w:left="72"/>
              <w:rPr>
                <w:b/>
                <w:sz w:val="22"/>
                <w:szCs w:val="22"/>
              </w:rPr>
            </w:pPr>
            <w:r w:rsidRPr="00CB559A">
              <w:rPr>
                <w:b/>
                <w:sz w:val="22"/>
                <w:szCs w:val="22"/>
              </w:rPr>
              <w:t>(výška kruhů po čelo, dosažné)</w:t>
            </w:r>
          </w:p>
          <w:p w:rsidR="00953F77" w:rsidRPr="00CB559A" w:rsidRDefault="00953F77" w:rsidP="00CB559A">
            <w:pPr>
              <w:ind w:left="72"/>
              <w:rPr>
                <w:b/>
                <w:sz w:val="22"/>
                <w:szCs w:val="22"/>
              </w:rPr>
            </w:pPr>
            <w:r w:rsidRPr="00CB559A">
              <w:rPr>
                <w:b/>
                <w:sz w:val="22"/>
                <w:szCs w:val="22"/>
              </w:rPr>
              <w:t>- základy držení, komíhání</w:t>
            </w:r>
          </w:p>
          <w:p w:rsidR="00953F77" w:rsidRPr="00CB559A" w:rsidRDefault="00A61186" w:rsidP="00CB559A">
            <w:pPr>
              <w:ind w:left="72"/>
              <w:rPr>
                <w:b/>
                <w:sz w:val="22"/>
                <w:szCs w:val="22"/>
              </w:rPr>
            </w:pPr>
            <w:r>
              <w:rPr>
                <w:b/>
                <w:sz w:val="22"/>
                <w:szCs w:val="22"/>
              </w:rPr>
              <w:t>- svis vznesmo</w:t>
            </w:r>
          </w:p>
          <w:p w:rsidR="00953F77" w:rsidRPr="00CB559A" w:rsidRDefault="00953F77" w:rsidP="00CB559A">
            <w:pPr>
              <w:ind w:left="72"/>
              <w:rPr>
                <w:b/>
                <w:sz w:val="22"/>
                <w:szCs w:val="22"/>
              </w:rPr>
            </w:pPr>
            <w:r w:rsidRPr="00CB559A">
              <w:rPr>
                <w:b/>
                <w:sz w:val="22"/>
                <w:szCs w:val="22"/>
              </w:rPr>
              <w:t>Gymnastika – šplh</w:t>
            </w:r>
          </w:p>
          <w:p w:rsidR="00953F77" w:rsidRPr="00CB559A" w:rsidRDefault="00953F77" w:rsidP="00CB559A">
            <w:pPr>
              <w:ind w:left="72"/>
              <w:rPr>
                <w:b/>
                <w:sz w:val="22"/>
                <w:szCs w:val="22"/>
              </w:rPr>
            </w:pPr>
            <w:r w:rsidRPr="00CB559A">
              <w:rPr>
                <w:b/>
                <w:sz w:val="22"/>
                <w:szCs w:val="22"/>
              </w:rPr>
              <w:t>- šplh na tyči s přírazem</w:t>
            </w:r>
          </w:p>
          <w:p w:rsidR="00953F77" w:rsidRPr="00CB559A" w:rsidRDefault="00953F77" w:rsidP="00CB559A">
            <w:pPr>
              <w:ind w:left="72"/>
              <w:rPr>
                <w:b/>
                <w:sz w:val="22"/>
                <w:szCs w:val="22"/>
              </w:rPr>
            </w:pPr>
            <w:r w:rsidRPr="00CB559A">
              <w:rPr>
                <w:b/>
                <w:sz w:val="22"/>
                <w:szCs w:val="22"/>
              </w:rPr>
              <w:t>- šplh do výšky 4,5m na čas</w:t>
            </w:r>
          </w:p>
          <w:p w:rsidR="00953F77" w:rsidRPr="00CB559A" w:rsidRDefault="00953F77" w:rsidP="00CB559A">
            <w:pPr>
              <w:ind w:left="72"/>
              <w:rPr>
                <w:b/>
                <w:sz w:val="22"/>
                <w:szCs w:val="22"/>
              </w:rPr>
            </w:pPr>
          </w:p>
          <w:p w:rsidR="00953F77" w:rsidRPr="00CB559A" w:rsidRDefault="00953F77" w:rsidP="00CB559A">
            <w:pPr>
              <w:ind w:left="72"/>
              <w:rPr>
                <w:b/>
                <w:sz w:val="22"/>
                <w:szCs w:val="22"/>
              </w:rPr>
            </w:pPr>
          </w:p>
          <w:p w:rsidR="00953F77" w:rsidRPr="00CB559A" w:rsidRDefault="00953F77" w:rsidP="00CB559A">
            <w:pPr>
              <w:ind w:left="72"/>
              <w:rPr>
                <w:b/>
                <w:sz w:val="22"/>
                <w:szCs w:val="22"/>
              </w:rPr>
            </w:pPr>
          </w:p>
        </w:tc>
        <w:tc>
          <w:tcPr>
            <w:tcW w:w="5730" w:type="dxa"/>
          </w:tcPr>
          <w:p w:rsidR="00953F77" w:rsidRDefault="00953F77" w:rsidP="00C12037">
            <w:pPr>
              <w:numPr>
                <w:ilvl w:val="0"/>
                <w:numId w:val="143"/>
              </w:numPr>
              <w:rPr>
                <w:sz w:val="22"/>
                <w:szCs w:val="22"/>
              </w:rPr>
            </w:pPr>
            <w:r w:rsidRPr="00CB559A">
              <w:rPr>
                <w:sz w:val="22"/>
                <w:szCs w:val="22"/>
              </w:rPr>
              <w:t>zvládá rovnovážnou chůzi na lavičce, kladině</w:t>
            </w:r>
            <w:r w:rsidR="00E4736F">
              <w:rPr>
                <w:sz w:val="22"/>
                <w:szCs w:val="22"/>
              </w:rPr>
              <w:t xml:space="preserve">, skoky a </w:t>
            </w:r>
          </w:p>
          <w:p w:rsidR="00E4736F" w:rsidRPr="00CB559A" w:rsidRDefault="00E4736F" w:rsidP="00E4736F">
            <w:pPr>
              <w:ind w:left="72"/>
              <w:rPr>
                <w:sz w:val="22"/>
                <w:szCs w:val="22"/>
              </w:rPr>
            </w:pPr>
            <w:r>
              <w:rPr>
                <w:sz w:val="22"/>
                <w:szCs w:val="22"/>
              </w:rPr>
              <w:t xml:space="preserve">   poskoky, jednotlivé rovnovážné prvky</w:t>
            </w:r>
          </w:p>
          <w:p w:rsidR="00953F77" w:rsidRPr="00CB559A" w:rsidRDefault="00953F77" w:rsidP="00CB559A">
            <w:pPr>
              <w:ind w:left="-108"/>
              <w:rPr>
                <w:sz w:val="22"/>
                <w:szCs w:val="22"/>
              </w:rPr>
            </w:pPr>
          </w:p>
          <w:p w:rsidR="00953F77" w:rsidRPr="00CB559A" w:rsidRDefault="00953F77" w:rsidP="00C12037">
            <w:pPr>
              <w:numPr>
                <w:ilvl w:val="0"/>
                <w:numId w:val="224"/>
              </w:numPr>
              <w:rPr>
                <w:sz w:val="22"/>
                <w:szCs w:val="22"/>
              </w:rPr>
            </w:pPr>
            <w:r w:rsidRPr="00CB559A">
              <w:rPr>
                <w:sz w:val="22"/>
                <w:szCs w:val="22"/>
              </w:rPr>
              <w:t xml:space="preserve">bezpečně cvičí na kruzích: svisy, komíhání,  </w:t>
            </w:r>
          </w:p>
          <w:p w:rsidR="00953F77" w:rsidRPr="00CB559A" w:rsidRDefault="00953F77" w:rsidP="00C12037">
            <w:pPr>
              <w:numPr>
                <w:ilvl w:val="0"/>
                <w:numId w:val="143"/>
              </w:numPr>
              <w:rPr>
                <w:sz w:val="22"/>
                <w:szCs w:val="22"/>
              </w:rPr>
            </w:pPr>
            <w:r w:rsidRPr="00CB559A">
              <w:rPr>
                <w:sz w:val="22"/>
                <w:szCs w:val="22"/>
              </w:rPr>
              <w:t xml:space="preserve"> houpání</w:t>
            </w:r>
          </w:p>
          <w:p w:rsidR="00953F77" w:rsidRPr="00CB559A" w:rsidRDefault="00953F77" w:rsidP="00C12037">
            <w:pPr>
              <w:numPr>
                <w:ilvl w:val="0"/>
                <w:numId w:val="143"/>
              </w:numPr>
              <w:rPr>
                <w:sz w:val="22"/>
                <w:szCs w:val="22"/>
              </w:rPr>
            </w:pPr>
            <w:r w:rsidRPr="00CB559A">
              <w:rPr>
                <w:sz w:val="22"/>
                <w:szCs w:val="22"/>
              </w:rPr>
              <w:t>opakovaně vyšplhá 4,5m</w:t>
            </w:r>
          </w:p>
          <w:p w:rsidR="00953F77" w:rsidRPr="00CB559A" w:rsidRDefault="00953F77" w:rsidP="00C12037">
            <w:pPr>
              <w:numPr>
                <w:ilvl w:val="0"/>
                <w:numId w:val="143"/>
              </w:numPr>
              <w:rPr>
                <w:sz w:val="22"/>
                <w:szCs w:val="22"/>
              </w:rPr>
            </w:pPr>
            <w:r w:rsidRPr="00CB559A">
              <w:rPr>
                <w:sz w:val="22"/>
                <w:szCs w:val="22"/>
              </w:rPr>
              <w:t xml:space="preserve">vzhledem ke svým dispozicím zlepšuje svůj nejlepší </w:t>
            </w:r>
            <w:r w:rsidR="00E4736F">
              <w:rPr>
                <w:sz w:val="22"/>
                <w:szCs w:val="22"/>
              </w:rPr>
              <w:t>čas</w:t>
            </w:r>
          </w:p>
          <w:p w:rsidR="00953F77" w:rsidRPr="00CB559A" w:rsidRDefault="00E4736F" w:rsidP="00C12037">
            <w:pPr>
              <w:numPr>
                <w:ilvl w:val="0"/>
                <w:numId w:val="225"/>
              </w:numPr>
              <w:rPr>
                <w:sz w:val="22"/>
                <w:szCs w:val="22"/>
              </w:rPr>
            </w:pPr>
            <w:r>
              <w:rPr>
                <w:sz w:val="22"/>
                <w:szCs w:val="22"/>
              </w:rPr>
              <w:t>pokusí se o techniku šplhu na laně</w:t>
            </w:r>
          </w:p>
          <w:p w:rsidR="00953F77" w:rsidRPr="00CB559A" w:rsidRDefault="00953F77" w:rsidP="00C12037">
            <w:pPr>
              <w:numPr>
                <w:ilvl w:val="0"/>
                <w:numId w:val="143"/>
              </w:numPr>
              <w:rPr>
                <w:sz w:val="22"/>
                <w:szCs w:val="22"/>
              </w:rPr>
            </w:pPr>
            <w:r w:rsidRPr="00CB559A">
              <w:rPr>
                <w:sz w:val="22"/>
                <w:szCs w:val="22"/>
              </w:rPr>
              <w:t>pokusí se o šplh bez přírazu</w:t>
            </w:r>
            <w:r w:rsidR="00E4736F">
              <w:rPr>
                <w:sz w:val="22"/>
                <w:szCs w:val="22"/>
              </w:rPr>
              <w:t xml:space="preserve"> (CH)</w:t>
            </w:r>
          </w:p>
          <w:p w:rsidR="00953F77" w:rsidRPr="00CB559A" w:rsidRDefault="00953F77" w:rsidP="00CB559A">
            <w:pPr>
              <w:ind w:left="-108"/>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 xml:space="preserve"> </w:t>
            </w:r>
          </w:p>
          <w:p w:rsidR="00953F77" w:rsidRPr="00CB559A" w:rsidRDefault="00953F77" w:rsidP="00975E61">
            <w:pPr>
              <w:rPr>
                <w:sz w:val="22"/>
                <w:szCs w:val="22"/>
              </w:rPr>
            </w:pPr>
            <w:r w:rsidRPr="00CB559A">
              <w:rPr>
                <w:sz w:val="22"/>
                <w:szCs w:val="22"/>
              </w:rPr>
              <w:t xml:space="preserve"> </w:t>
            </w:r>
          </w:p>
        </w:tc>
        <w:tc>
          <w:tcPr>
            <w:tcW w:w="3318" w:type="dxa"/>
          </w:tcPr>
          <w:p w:rsidR="00953F77" w:rsidRPr="00CB559A" w:rsidRDefault="00953F77" w:rsidP="00975E61">
            <w:pPr>
              <w:rPr>
                <w:sz w:val="22"/>
                <w:szCs w:val="22"/>
              </w:rPr>
            </w:pPr>
          </w:p>
        </w:tc>
      </w:tr>
      <w:tr w:rsidR="00953F77" w:rsidRPr="00CB559A">
        <w:trPr>
          <w:trHeight w:hRule="exact" w:val="1622"/>
          <w:jc w:val="right"/>
        </w:trPr>
        <w:tc>
          <w:tcPr>
            <w:tcW w:w="6586" w:type="dxa"/>
          </w:tcPr>
          <w:p w:rsidR="00953F77" w:rsidRPr="00CB559A" w:rsidRDefault="00953F77" w:rsidP="00CB559A">
            <w:pPr>
              <w:ind w:left="72"/>
              <w:rPr>
                <w:b/>
                <w:sz w:val="22"/>
                <w:szCs w:val="22"/>
              </w:rPr>
            </w:pPr>
            <w:r w:rsidRPr="00CB559A">
              <w:rPr>
                <w:b/>
                <w:sz w:val="22"/>
                <w:szCs w:val="22"/>
              </w:rPr>
              <w:t xml:space="preserve">   Estetické a kondiční cvičení s hudbou</w:t>
            </w:r>
          </w:p>
          <w:p w:rsidR="00953F77" w:rsidRPr="00CB559A" w:rsidRDefault="00953F77" w:rsidP="00C12037">
            <w:pPr>
              <w:numPr>
                <w:ilvl w:val="0"/>
                <w:numId w:val="143"/>
              </w:numPr>
              <w:rPr>
                <w:b/>
                <w:sz w:val="22"/>
                <w:szCs w:val="22"/>
              </w:rPr>
            </w:pPr>
            <w:r w:rsidRPr="00CB559A">
              <w:rPr>
                <w:b/>
                <w:sz w:val="22"/>
                <w:szCs w:val="22"/>
              </w:rPr>
              <w:t>základy rytmické gymnastiky</w:t>
            </w:r>
          </w:p>
          <w:p w:rsidR="00953F77" w:rsidRPr="00CB559A" w:rsidRDefault="00953F77" w:rsidP="00C12037">
            <w:pPr>
              <w:numPr>
                <w:ilvl w:val="0"/>
                <w:numId w:val="143"/>
              </w:numPr>
              <w:rPr>
                <w:b/>
                <w:sz w:val="22"/>
                <w:szCs w:val="22"/>
              </w:rPr>
            </w:pPr>
            <w:r w:rsidRPr="00CB559A">
              <w:rPr>
                <w:b/>
                <w:sz w:val="22"/>
                <w:szCs w:val="22"/>
              </w:rPr>
              <w:t xml:space="preserve">cvičení s náčiním (tyčí, obručí, krátkým i </w:t>
            </w:r>
          </w:p>
          <w:p w:rsidR="00953F77" w:rsidRPr="00CB559A" w:rsidRDefault="00953F77" w:rsidP="00CB559A">
            <w:pPr>
              <w:ind w:left="72"/>
              <w:rPr>
                <w:b/>
                <w:sz w:val="22"/>
                <w:szCs w:val="22"/>
              </w:rPr>
            </w:pPr>
            <w:r w:rsidRPr="00CB559A">
              <w:rPr>
                <w:b/>
                <w:sz w:val="22"/>
                <w:szCs w:val="22"/>
              </w:rPr>
              <w:t xml:space="preserve">   dlouhým švihadlem</w:t>
            </w:r>
          </w:p>
          <w:p w:rsidR="00953F77" w:rsidRPr="00CB559A" w:rsidRDefault="00953F77" w:rsidP="00C12037">
            <w:pPr>
              <w:numPr>
                <w:ilvl w:val="0"/>
                <w:numId w:val="143"/>
              </w:numPr>
              <w:rPr>
                <w:b/>
                <w:sz w:val="22"/>
                <w:szCs w:val="22"/>
              </w:rPr>
            </w:pPr>
            <w:r w:rsidRPr="00CB559A">
              <w:rPr>
                <w:b/>
                <w:sz w:val="22"/>
                <w:szCs w:val="22"/>
              </w:rPr>
              <w:t>kondiční cvičení s hudbou (D)</w:t>
            </w:r>
          </w:p>
          <w:p w:rsidR="00953F77" w:rsidRPr="00CB559A" w:rsidRDefault="00953F77" w:rsidP="00C12037">
            <w:pPr>
              <w:numPr>
                <w:ilvl w:val="0"/>
                <w:numId w:val="143"/>
              </w:numPr>
              <w:rPr>
                <w:b/>
                <w:sz w:val="22"/>
                <w:szCs w:val="22"/>
              </w:rPr>
            </w:pPr>
            <w:r w:rsidRPr="00CB559A">
              <w:rPr>
                <w:b/>
                <w:sz w:val="22"/>
                <w:szCs w:val="22"/>
              </w:rPr>
              <w:t>základní taneční kroky</w:t>
            </w:r>
          </w:p>
          <w:p w:rsidR="00953F77" w:rsidRPr="00CB559A" w:rsidRDefault="00953F77" w:rsidP="00C12037">
            <w:pPr>
              <w:numPr>
                <w:ilvl w:val="0"/>
                <w:numId w:val="143"/>
              </w:numPr>
              <w:rPr>
                <w:b/>
                <w:sz w:val="22"/>
                <w:szCs w:val="22"/>
              </w:rPr>
            </w:pPr>
          </w:p>
          <w:p w:rsidR="00953F77" w:rsidRPr="00CB559A" w:rsidRDefault="00953F77" w:rsidP="00C12037">
            <w:pPr>
              <w:numPr>
                <w:ilvl w:val="0"/>
                <w:numId w:val="143"/>
              </w:numPr>
              <w:rPr>
                <w:b/>
                <w:sz w:val="22"/>
                <w:szCs w:val="22"/>
              </w:rPr>
            </w:pP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975E61">
            <w:pPr>
              <w:rPr>
                <w:b/>
                <w:sz w:val="22"/>
                <w:szCs w:val="22"/>
              </w:rPr>
            </w:pPr>
          </w:p>
          <w:p w:rsidR="00953F77" w:rsidRPr="00CB559A" w:rsidRDefault="00953F77" w:rsidP="00975E61">
            <w:pPr>
              <w:rPr>
                <w:b/>
                <w:sz w:val="22"/>
                <w:szCs w:val="22"/>
              </w:rPr>
            </w:pPr>
            <w:r w:rsidRPr="00CB559A">
              <w:rPr>
                <w:b/>
                <w:sz w:val="22"/>
                <w:szCs w:val="22"/>
              </w:rPr>
              <w:t xml:space="preserve"> </w:t>
            </w:r>
          </w:p>
          <w:p w:rsidR="00953F77" w:rsidRPr="00CB559A" w:rsidRDefault="00953F77" w:rsidP="00CB559A">
            <w:pPr>
              <w:tabs>
                <w:tab w:val="left" w:pos="162"/>
              </w:tabs>
              <w:rPr>
                <w:b/>
                <w:sz w:val="22"/>
                <w:szCs w:val="22"/>
              </w:rPr>
            </w:pPr>
          </w:p>
          <w:p w:rsidR="00953F77" w:rsidRPr="00CB559A" w:rsidRDefault="00953F77" w:rsidP="00CB559A">
            <w:pPr>
              <w:tabs>
                <w:tab w:val="left" w:pos="267"/>
              </w:tabs>
              <w:jc w:val="center"/>
              <w:rPr>
                <w:sz w:val="22"/>
                <w:szCs w:val="22"/>
              </w:rPr>
            </w:pPr>
          </w:p>
        </w:tc>
        <w:tc>
          <w:tcPr>
            <w:tcW w:w="5730" w:type="dxa"/>
          </w:tcPr>
          <w:p w:rsidR="00953F77" w:rsidRPr="00CB559A" w:rsidRDefault="00953F77" w:rsidP="00C12037">
            <w:pPr>
              <w:numPr>
                <w:ilvl w:val="0"/>
                <w:numId w:val="143"/>
              </w:numPr>
              <w:rPr>
                <w:sz w:val="22"/>
                <w:szCs w:val="22"/>
              </w:rPr>
            </w:pPr>
            <w:r w:rsidRPr="00CB559A">
              <w:rPr>
                <w:sz w:val="22"/>
                <w:szCs w:val="22"/>
              </w:rPr>
              <w:t>vnímá základní rytmy a dokáže je doprovodit pohybem</w:t>
            </w:r>
          </w:p>
          <w:p w:rsidR="00953F77" w:rsidRPr="00CB559A" w:rsidRDefault="00953F77" w:rsidP="001960E5">
            <w:pPr>
              <w:ind w:left="360"/>
              <w:rPr>
                <w:sz w:val="22"/>
                <w:szCs w:val="22"/>
              </w:rPr>
            </w:pPr>
            <w:r w:rsidRPr="00CB559A">
              <w:rPr>
                <w:sz w:val="22"/>
                <w:szCs w:val="22"/>
              </w:rPr>
              <w:t xml:space="preserve">zvládá koordinaci horních a dolních končetin při </w:t>
            </w:r>
          </w:p>
          <w:p w:rsidR="00953F77" w:rsidRPr="00CB559A" w:rsidRDefault="00953F77" w:rsidP="00CB559A">
            <w:pPr>
              <w:ind w:left="72"/>
              <w:rPr>
                <w:sz w:val="22"/>
                <w:szCs w:val="22"/>
              </w:rPr>
            </w:pPr>
            <w:r w:rsidRPr="00CB559A">
              <w:rPr>
                <w:sz w:val="22"/>
                <w:szCs w:val="22"/>
              </w:rPr>
              <w:t xml:space="preserve">   cvičení se švihadlem – různé přeskoky</w:t>
            </w:r>
          </w:p>
          <w:p w:rsidR="00953F77" w:rsidRPr="00CB559A" w:rsidRDefault="00953F77" w:rsidP="00C12037">
            <w:pPr>
              <w:numPr>
                <w:ilvl w:val="0"/>
                <w:numId w:val="143"/>
              </w:numPr>
              <w:rPr>
                <w:sz w:val="22"/>
                <w:szCs w:val="22"/>
              </w:rPr>
            </w:pPr>
            <w:r w:rsidRPr="00CB559A">
              <w:rPr>
                <w:sz w:val="22"/>
                <w:szCs w:val="22"/>
              </w:rPr>
              <w:t>pohybuje se ve 2/4 a 3/4 taktu</w:t>
            </w:r>
          </w:p>
          <w:p w:rsidR="00953F77" w:rsidRPr="00CB559A" w:rsidRDefault="00953F77" w:rsidP="00C12037">
            <w:pPr>
              <w:numPr>
                <w:ilvl w:val="0"/>
                <w:numId w:val="143"/>
              </w:numPr>
              <w:rPr>
                <w:sz w:val="22"/>
                <w:szCs w:val="22"/>
              </w:rPr>
            </w:pPr>
            <w:r w:rsidRPr="00CB559A">
              <w:rPr>
                <w:sz w:val="22"/>
                <w:szCs w:val="22"/>
              </w:rPr>
              <w:t xml:space="preserve">předcvičuje </w:t>
            </w:r>
            <w:r w:rsidR="00EE274D" w:rsidRPr="00CB559A">
              <w:rPr>
                <w:sz w:val="22"/>
                <w:szCs w:val="22"/>
              </w:rPr>
              <w:t>skupině za doprovodu hudby (D)</w:t>
            </w:r>
          </w:p>
          <w:p w:rsidR="00953F77" w:rsidRPr="00CB559A" w:rsidRDefault="00953F77" w:rsidP="00CB559A">
            <w:pPr>
              <w:ind w:left="72"/>
              <w:rPr>
                <w:sz w:val="22"/>
                <w:szCs w:val="22"/>
              </w:rPr>
            </w:pPr>
            <w:r w:rsidRPr="00CB559A">
              <w:rPr>
                <w:sz w:val="22"/>
                <w:szCs w:val="22"/>
              </w:rPr>
              <w:t xml:space="preserve">   </w:t>
            </w:r>
          </w:p>
          <w:p w:rsidR="00953F77" w:rsidRPr="00CB559A" w:rsidRDefault="00953F77" w:rsidP="00CB559A">
            <w:pPr>
              <w:tabs>
                <w:tab w:val="left" w:pos="72"/>
              </w:tabs>
              <w:ind w:left="72"/>
              <w:rPr>
                <w:sz w:val="22"/>
                <w:szCs w:val="22"/>
              </w:rPr>
            </w:pPr>
          </w:p>
          <w:p w:rsidR="00953F77" w:rsidRPr="00CB559A" w:rsidRDefault="00953F77" w:rsidP="00C12037">
            <w:pPr>
              <w:numPr>
                <w:ilvl w:val="0"/>
                <w:numId w:val="143"/>
              </w:numPr>
              <w:rPr>
                <w:sz w:val="22"/>
                <w:szCs w:val="22"/>
              </w:rPr>
            </w:pPr>
          </w:p>
        </w:tc>
        <w:tc>
          <w:tcPr>
            <w:tcW w:w="3318" w:type="dxa"/>
          </w:tcPr>
          <w:p w:rsidR="00953F77" w:rsidRPr="00CB559A" w:rsidRDefault="00953F77" w:rsidP="00975E61">
            <w:pPr>
              <w:rPr>
                <w:sz w:val="22"/>
                <w:szCs w:val="22"/>
              </w:rPr>
            </w:pPr>
            <w:r w:rsidRPr="00CB559A">
              <w:rPr>
                <w:sz w:val="22"/>
                <w:szCs w:val="22"/>
              </w:rPr>
              <w:t>Hv: hudební žánry, hudebně pohybová činnost</w:t>
            </w: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Hv: taneční hudba</w:t>
            </w:r>
          </w:p>
        </w:tc>
      </w:tr>
      <w:tr w:rsidR="00953F77" w:rsidRPr="00CB559A">
        <w:trPr>
          <w:trHeight w:hRule="exact" w:val="718"/>
          <w:jc w:val="right"/>
        </w:trPr>
        <w:tc>
          <w:tcPr>
            <w:tcW w:w="6586" w:type="dxa"/>
          </w:tcPr>
          <w:p w:rsidR="00953F77" w:rsidRPr="00CB559A" w:rsidRDefault="00953F77" w:rsidP="00CB559A">
            <w:pPr>
              <w:ind w:left="72"/>
              <w:rPr>
                <w:b/>
                <w:sz w:val="22"/>
                <w:szCs w:val="22"/>
              </w:rPr>
            </w:pPr>
            <w:r w:rsidRPr="00CB559A">
              <w:rPr>
                <w:b/>
                <w:sz w:val="22"/>
                <w:szCs w:val="22"/>
              </w:rPr>
              <w:t xml:space="preserve">                            Úpoly</w:t>
            </w:r>
          </w:p>
          <w:p w:rsidR="00953F77" w:rsidRPr="00CB559A" w:rsidRDefault="00953F77" w:rsidP="00C12037">
            <w:pPr>
              <w:numPr>
                <w:ilvl w:val="0"/>
                <w:numId w:val="143"/>
              </w:numPr>
              <w:rPr>
                <w:b/>
                <w:sz w:val="22"/>
                <w:szCs w:val="22"/>
              </w:rPr>
            </w:pPr>
            <w:r w:rsidRPr="00CB559A">
              <w:rPr>
                <w:b/>
                <w:sz w:val="22"/>
                <w:szCs w:val="22"/>
              </w:rPr>
              <w:t xml:space="preserve">přetahy, přetlaky, rovnovážná </w:t>
            </w:r>
            <w:proofErr w:type="gramStart"/>
            <w:r w:rsidRPr="00CB559A">
              <w:rPr>
                <w:b/>
                <w:sz w:val="22"/>
                <w:szCs w:val="22"/>
              </w:rPr>
              <w:t xml:space="preserve">cvičení, </w:t>
            </w:r>
            <w:r w:rsidR="00BE1517" w:rsidRPr="00CB559A">
              <w:rPr>
                <w:b/>
                <w:sz w:val="22"/>
                <w:szCs w:val="22"/>
              </w:rPr>
              <w:t xml:space="preserve"> držení</w:t>
            </w:r>
            <w:proofErr w:type="gramEnd"/>
            <w:r w:rsidR="00BE1517" w:rsidRPr="00CB559A">
              <w:rPr>
                <w:b/>
                <w:sz w:val="22"/>
                <w:szCs w:val="22"/>
              </w:rPr>
              <w:t xml:space="preserve"> na zemi</w:t>
            </w:r>
          </w:p>
        </w:tc>
        <w:tc>
          <w:tcPr>
            <w:tcW w:w="5730" w:type="dxa"/>
          </w:tcPr>
          <w:p w:rsidR="00953F77" w:rsidRPr="00CB559A" w:rsidRDefault="00953F77" w:rsidP="00C12037">
            <w:pPr>
              <w:numPr>
                <w:ilvl w:val="0"/>
                <w:numId w:val="143"/>
              </w:numPr>
              <w:rPr>
                <w:sz w:val="22"/>
                <w:szCs w:val="22"/>
              </w:rPr>
            </w:pPr>
            <w:r w:rsidRPr="00CB559A">
              <w:rPr>
                <w:sz w:val="22"/>
                <w:szCs w:val="22"/>
              </w:rPr>
              <w:t>prezentuje silové cvičení ve dvojici</w:t>
            </w:r>
          </w:p>
          <w:p w:rsidR="00953F77" w:rsidRPr="00CB559A" w:rsidRDefault="00953F77" w:rsidP="00C12037">
            <w:pPr>
              <w:numPr>
                <w:ilvl w:val="0"/>
                <w:numId w:val="143"/>
              </w:numPr>
              <w:rPr>
                <w:sz w:val="22"/>
                <w:szCs w:val="22"/>
              </w:rPr>
            </w:pPr>
            <w:r w:rsidRPr="00CB559A">
              <w:rPr>
                <w:sz w:val="22"/>
                <w:szCs w:val="22"/>
              </w:rPr>
              <w:t xml:space="preserve">rozvíjí </w:t>
            </w:r>
            <w:r w:rsidR="00BE1517" w:rsidRPr="00CB559A">
              <w:rPr>
                <w:sz w:val="22"/>
                <w:szCs w:val="22"/>
              </w:rPr>
              <w:t>sílu a odolnost svého organizmu</w:t>
            </w:r>
          </w:p>
        </w:tc>
        <w:tc>
          <w:tcPr>
            <w:tcW w:w="3318" w:type="dxa"/>
          </w:tcPr>
          <w:p w:rsidR="00953F77" w:rsidRPr="00CB559A" w:rsidRDefault="00953F77" w:rsidP="00975E61">
            <w:pPr>
              <w:rPr>
                <w:sz w:val="22"/>
                <w:szCs w:val="22"/>
              </w:rPr>
            </w:pPr>
          </w:p>
        </w:tc>
      </w:tr>
      <w:tr w:rsidR="00953F77" w:rsidRPr="00CB559A">
        <w:trPr>
          <w:trHeight w:hRule="exact" w:val="3963"/>
          <w:jc w:val="right"/>
        </w:trPr>
        <w:tc>
          <w:tcPr>
            <w:tcW w:w="6586" w:type="dxa"/>
          </w:tcPr>
          <w:p w:rsidR="00953F77" w:rsidRPr="00CB559A" w:rsidRDefault="00953F77" w:rsidP="00CB559A">
            <w:pPr>
              <w:ind w:left="72"/>
              <w:rPr>
                <w:b/>
                <w:sz w:val="22"/>
                <w:szCs w:val="22"/>
              </w:rPr>
            </w:pPr>
            <w:r w:rsidRPr="00CB559A">
              <w:rPr>
                <w:b/>
                <w:sz w:val="22"/>
                <w:szCs w:val="22"/>
              </w:rPr>
              <w:t xml:space="preserve">                          Atletika</w:t>
            </w:r>
          </w:p>
          <w:p w:rsidR="00953F77" w:rsidRPr="00CB559A" w:rsidRDefault="00953F77" w:rsidP="00975E61">
            <w:pPr>
              <w:rPr>
                <w:b/>
                <w:sz w:val="22"/>
                <w:szCs w:val="22"/>
              </w:rPr>
            </w:pPr>
            <w:r w:rsidRPr="00CB559A">
              <w:rPr>
                <w:b/>
                <w:sz w:val="22"/>
                <w:szCs w:val="22"/>
              </w:rPr>
              <w:t xml:space="preserve">  Atletika – běhy</w:t>
            </w:r>
          </w:p>
          <w:p w:rsidR="00953F77" w:rsidRPr="00CB559A" w:rsidRDefault="00953F77" w:rsidP="00975E61">
            <w:pPr>
              <w:rPr>
                <w:b/>
                <w:sz w:val="22"/>
                <w:szCs w:val="22"/>
              </w:rPr>
            </w:pPr>
            <w:r w:rsidRPr="00CB559A">
              <w:rPr>
                <w:b/>
                <w:sz w:val="22"/>
                <w:szCs w:val="22"/>
              </w:rPr>
              <w:t xml:space="preserve">  - speciální běžecká cvičení</w:t>
            </w:r>
          </w:p>
          <w:p w:rsidR="00953F77" w:rsidRPr="00CB559A" w:rsidRDefault="00953F77" w:rsidP="00975E61">
            <w:pPr>
              <w:rPr>
                <w:b/>
                <w:sz w:val="22"/>
                <w:szCs w:val="22"/>
              </w:rPr>
            </w:pPr>
            <w:r w:rsidRPr="00CB559A">
              <w:rPr>
                <w:b/>
                <w:sz w:val="22"/>
                <w:szCs w:val="22"/>
              </w:rPr>
              <w:t xml:space="preserve">  - běh</w:t>
            </w:r>
            <w:r w:rsidR="00E4736F">
              <w:rPr>
                <w:b/>
                <w:sz w:val="22"/>
                <w:szCs w:val="22"/>
              </w:rPr>
              <w:t xml:space="preserve"> na 60m,</w:t>
            </w:r>
            <w:r w:rsidR="00A61186">
              <w:rPr>
                <w:b/>
                <w:sz w:val="22"/>
                <w:szCs w:val="22"/>
              </w:rPr>
              <w:t xml:space="preserve"> 150m,</w:t>
            </w:r>
            <w:r w:rsidR="00E4736F">
              <w:rPr>
                <w:b/>
                <w:sz w:val="22"/>
                <w:szCs w:val="22"/>
              </w:rPr>
              <w:t xml:space="preserve"> 300m, (600</w:t>
            </w:r>
            <w:r w:rsidR="00A61186">
              <w:rPr>
                <w:b/>
                <w:sz w:val="22"/>
                <w:szCs w:val="22"/>
              </w:rPr>
              <w:t>m), 800 m</w:t>
            </w:r>
          </w:p>
          <w:p w:rsidR="00953F77" w:rsidRPr="00CB559A" w:rsidRDefault="00953F77" w:rsidP="00975E61">
            <w:pPr>
              <w:rPr>
                <w:b/>
                <w:sz w:val="22"/>
                <w:szCs w:val="22"/>
              </w:rPr>
            </w:pPr>
            <w:r w:rsidRPr="00CB559A">
              <w:rPr>
                <w:b/>
                <w:sz w:val="22"/>
                <w:szCs w:val="22"/>
              </w:rPr>
              <w:t xml:space="preserve">  - terénní přespolní běh</w:t>
            </w:r>
          </w:p>
          <w:p w:rsidR="00953F77" w:rsidRPr="00CB559A" w:rsidRDefault="00953F77" w:rsidP="00975E61">
            <w:pPr>
              <w:rPr>
                <w:b/>
                <w:sz w:val="22"/>
                <w:szCs w:val="22"/>
              </w:rPr>
            </w:pPr>
            <w:r w:rsidRPr="00CB559A">
              <w:rPr>
                <w:b/>
                <w:sz w:val="22"/>
                <w:szCs w:val="22"/>
              </w:rPr>
              <w:t xml:space="preserve">  - štafetový běh</w:t>
            </w:r>
          </w:p>
          <w:p w:rsidR="00953F77" w:rsidRPr="00CB559A" w:rsidRDefault="00953F77" w:rsidP="00975E61">
            <w:pPr>
              <w:rPr>
                <w:b/>
                <w:sz w:val="22"/>
                <w:szCs w:val="22"/>
              </w:rPr>
            </w:pPr>
            <w:r w:rsidRPr="00CB559A">
              <w:rPr>
                <w:b/>
                <w:sz w:val="22"/>
                <w:szCs w:val="22"/>
              </w:rPr>
              <w:t xml:space="preserve"> Atletika – skoky </w:t>
            </w:r>
          </w:p>
          <w:p w:rsidR="00953F77" w:rsidRPr="00CB559A" w:rsidRDefault="00953F77" w:rsidP="00975E61">
            <w:pPr>
              <w:rPr>
                <w:b/>
                <w:sz w:val="22"/>
                <w:szCs w:val="22"/>
              </w:rPr>
            </w:pPr>
            <w:r w:rsidRPr="00CB559A">
              <w:rPr>
                <w:b/>
                <w:sz w:val="22"/>
                <w:szCs w:val="22"/>
              </w:rPr>
              <w:t xml:space="preserve">  - speciální odrazová cvičení</w:t>
            </w:r>
          </w:p>
          <w:p w:rsidR="00953F77" w:rsidRPr="00CB559A" w:rsidRDefault="00BE1517" w:rsidP="00975E61">
            <w:pPr>
              <w:rPr>
                <w:b/>
                <w:sz w:val="22"/>
                <w:szCs w:val="22"/>
              </w:rPr>
            </w:pPr>
            <w:r w:rsidRPr="00CB559A">
              <w:rPr>
                <w:b/>
                <w:sz w:val="22"/>
                <w:szCs w:val="22"/>
              </w:rPr>
              <w:t xml:space="preserve">  - skok daleký z rozběhu</w:t>
            </w:r>
          </w:p>
          <w:p w:rsidR="00953F77" w:rsidRPr="00CB559A" w:rsidRDefault="00953F77" w:rsidP="00975E61">
            <w:pPr>
              <w:rPr>
                <w:b/>
                <w:sz w:val="22"/>
                <w:szCs w:val="22"/>
              </w:rPr>
            </w:pPr>
            <w:r w:rsidRPr="00CB559A">
              <w:rPr>
                <w:b/>
                <w:sz w:val="22"/>
                <w:szCs w:val="22"/>
              </w:rPr>
              <w:t>Atletika – hody, vrhy</w:t>
            </w:r>
          </w:p>
          <w:p w:rsidR="00953F77" w:rsidRPr="00CB559A" w:rsidRDefault="00953F77" w:rsidP="00975E61">
            <w:pPr>
              <w:rPr>
                <w:b/>
                <w:sz w:val="22"/>
                <w:szCs w:val="22"/>
              </w:rPr>
            </w:pPr>
            <w:r w:rsidRPr="00CB559A">
              <w:rPr>
                <w:b/>
                <w:sz w:val="22"/>
                <w:szCs w:val="22"/>
              </w:rPr>
              <w:t xml:space="preserve">  - hod míčkem s rozběhem</w:t>
            </w:r>
          </w:p>
          <w:p w:rsidR="00E4736F" w:rsidRPr="00CB559A" w:rsidRDefault="00A61186" w:rsidP="00975E61">
            <w:pPr>
              <w:rPr>
                <w:b/>
                <w:sz w:val="22"/>
                <w:szCs w:val="22"/>
              </w:rPr>
            </w:pPr>
            <w:r>
              <w:rPr>
                <w:b/>
                <w:sz w:val="22"/>
                <w:szCs w:val="22"/>
              </w:rPr>
              <w:t xml:space="preserve">  </w:t>
            </w:r>
            <w:r w:rsidR="00E4736F">
              <w:rPr>
                <w:b/>
                <w:sz w:val="22"/>
                <w:szCs w:val="22"/>
              </w:rPr>
              <w:t xml:space="preserve"> -  granát</w:t>
            </w:r>
          </w:p>
          <w:p w:rsidR="00953F77" w:rsidRPr="00CB559A" w:rsidRDefault="00953F77" w:rsidP="00975E61">
            <w:pPr>
              <w:rPr>
                <w:b/>
                <w:sz w:val="22"/>
                <w:szCs w:val="22"/>
              </w:rPr>
            </w:pPr>
          </w:p>
          <w:p w:rsidR="00953F77" w:rsidRPr="00CB559A" w:rsidRDefault="00953F77" w:rsidP="00975E61">
            <w:pPr>
              <w:rPr>
                <w:b/>
                <w:sz w:val="22"/>
                <w:szCs w:val="22"/>
              </w:rPr>
            </w:pPr>
          </w:p>
        </w:tc>
        <w:tc>
          <w:tcPr>
            <w:tcW w:w="5730" w:type="dxa"/>
          </w:tcPr>
          <w:p w:rsidR="00953F77" w:rsidRPr="00CB559A" w:rsidRDefault="00953F77" w:rsidP="00CB559A">
            <w:pPr>
              <w:ind w:left="-108"/>
              <w:rPr>
                <w:sz w:val="22"/>
                <w:szCs w:val="22"/>
              </w:rPr>
            </w:pPr>
            <w:r w:rsidRPr="00CB559A">
              <w:rPr>
                <w:sz w:val="22"/>
                <w:szCs w:val="22"/>
              </w:rPr>
              <w:t xml:space="preserve">   - </w:t>
            </w:r>
            <w:r w:rsidR="00BE1517" w:rsidRPr="00CB559A">
              <w:rPr>
                <w:sz w:val="22"/>
                <w:szCs w:val="22"/>
              </w:rPr>
              <w:t xml:space="preserve"> </w:t>
            </w:r>
            <w:r w:rsidRPr="00CB559A">
              <w:rPr>
                <w:sz w:val="22"/>
                <w:szCs w:val="22"/>
              </w:rPr>
              <w:t>správně reaguje na st</w:t>
            </w:r>
            <w:r w:rsidR="00BE1517" w:rsidRPr="00CB559A">
              <w:rPr>
                <w:sz w:val="22"/>
                <w:szCs w:val="22"/>
              </w:rPr>
              <w:t>artovní povely, rozpozná chybný</w:t>
            </w:r>
            <w:r w:rsidRPr="00CB559A">
              <w:rPr>
                <w:sz w:val="22"/>
                <w:szCs w:val="22"/>
              </w:rPr>
              <w:t xml:space="preserve"> start</w:t>
            </w:r>
          </w:p>
          <w:p w:rsidR="00BE1517" w:rsidRPr="00CB559A" w:rsidRDefault="00953F77" w:rsidP="001960E5">
            <w:pPr>
              <w:ind w:left="360"/>
              <w:rPr>
                <w:sz w:val="22"/>
                <w:szCs w:val="22"/>
              </w:rPr>
            </w:pPr>
            <w:r w:rsidRPr="00CB559A">
              <w:rPr>
                <w:sz w:val="22"/>
                <w:szCs w:val="22"/>
              </w:rPr>
              <w:t xml:space="preserve">dokáže rozložit běžecké tempo v závislosti na </w:t>
            </w:r>
            <w:proofErr w:type="gramStart"/>
            <w:r w:rsidRPr="00CB559A">
              <w:rPr>
                <w:sz w:val="22"/>
                <w:szCs w:val="22"/>
              </w:rPr>
              <w:t>délce  trati</w:t>
            </w:r>
            <w:proofErr w:type="gramEnd"/>
            <w:r w:rsidRPr="00CB559A">
              <w:rPr>
                <w:sz w:val="22"/>
                <w:szCs w:val="22"/>
              </w:rPr>
              <w:t xml:space="preserve"> a </w:t>
            </w:r>
            <w:r w:rsidR="00BE1517" w:rsidRPr="00CB559A">
              <w:rPr>
                <w:sz w:val="22"/>
                <w:szCs w:val="22"/>
              </w:rPr>
              <w:t xml:space="preserve"> </w:t>
            </w:r>
          </w:p>
          <w:p w:rsidR="00953F77" w:rsidRPr="00CB559A" w:rsidRDefault="00BE1517" w:rsidP="00CB559A">
            <w:pPr>
              <w:ind w:left="72"/>
              <w:rPr>
                <w:sz w:val="22"/>
                <w:szCs w:val="22"/>
              </w:rPr>
            </w:pPr>
            <w:r w:rsidRPr="00CB559A">
              <w:rPr>
                <w:sz w:val="22"/>
                <w:szCs w:val="22"/>
              </w:rPr>
              <w:t xml:space="preserve">    </w:t>
            </w:r>
            <w:r w:rsidR="00953F77" w:rsidRPr="00CB559A">
              <w:rPr>
                <w:sz w:val="22"/>
                <w:szCs w:val="22"/>
              </w:rPr>
              <w:t>terénu</w:t>
            </w:r>
          </w:p>
          <w:p w:rsidR="00953F77" w:rsidRPr="00CB559A" w:rsidRDefault="00953F77" w:rsidP="00CB559A">
            <w:pPr>
              <w:ind w:left="-108"/>
              <w:rPr>
                <w:sz w:val="22"/>
                <w:szCs w:val="22"/>
              </w:rPr>
            </w:pPr>
            <w:r w:rsidRPr="00CB559A">
              <w:rPr>
                <w:sz w:val="22"/>
                <w:szCs w:val="22"/>
              </w:rPr>
              <w:t xml:space="preserve">   -  zvl</w:t>
            </w:r>
            <w:r w:rsidR="00BE1517" w:rsidRPr="00CB559A">
              <w:rPr>
                <w:sz w:val="22"/>
                <w:szCs w:val="22"/>
              </w:rPr>
              <w:t>ádá techniku štafetové předávky</w:t>
            </w:r>
          </w:p>
          <w:p w:rsidR="00953F77" w:rsidRPr="00CB559A" w:rsidRDefault="00953F77" w:rsidP="00CB559A">
            <w:pPr>
              <w:ind w:left="-108"/>
              <w:rPr>
                <w:sz w:val="22"/>
                <w:szCs w:val="22"/>
              </w:rPr>
            </w:pPr>
            <w:r w:rsidRPr="00CB559A">
              <w:rPr>
                <w:sz w:val="22"/>
                <w:szCs w:val="22"/>
              </w:rPr>
              <w:t xml:space="preserve">   -  chápe význam stupňovaného rozběhu pro výkon ve</w:t>
            </w:r>
          </w:p>
          <w:p w:rsidR="00953F77" w:rsidRPr="00CB559A" w:rsidRDefault="00953F77" w:rsidP="00CB559A">
            <w:pPr>
              <w:ind w:left="-108"/>
              <w:rPr>
                <w:sz w:val="22"/>
                <w:szCs w:val="22"/>
              </w:rPr>
            </w:pPr>
            <w:r w:rsidRPr="00CB559A">
              <w:rPr>
                <w:sz w:val="22"/>
                <w:szCs w:val="22"/>
              </w:rPr>
              <w:t xml:space="preserve">       skoku</w:t>
            </w:r>
          </w:p>
          <w:p w:rsidR="00953F77" w:rsidRPr="00CB559A" w:rsidRDefault="00953F77" w:rsidP="00CB559A">
            <w:pPr>
              <w:ind w:left="-108"/>
              <w:rPr>
                <w:sz w:val="22"/>
                <w:szCs w:val="22"/>
              </w:rPr>
            </w:pPr>
            <w:r w:rsidRPr="00CB559A">
              <w:rPr>
                <w:sz w:val="22"/>
                <w:szCs w:val="22"/>
              </w:rPr>
              <w:t xml:space="preserve">   -  dokáže naměřit délku svého rozběhu k odrazovému </w:t>
            </w:r>
          </w:p>
          <w:p w:rsidR="00953F77" w:rsidRPr="00CB559A" w:rsidRDefault="00953F77" w:rsidP="00CB559A">
            <w:pPr>
              <w:ind w:left="-108"/>
              <w:rPr>
                <w:sz w:val="22"/>
                <w:szCs w:val="22"/>
              </w:rPr>
            </w:pPr>
            <w:r w:rsidRPr="00CB559A">
              <w:rPr>
                <w:sz w:val="22"/>
                <w:szCs w:val="22"/>
              </w:rPr>
              <w:t xml:space="preserve">       břevnu </w:t>
            </w:r>
          </w:p>
          <w:p w:rsidR="00953F77" w:rsidRPr="00CB559A" w:rsidRDefault="00953F77" w:rsidP="00CB559A">
            <w:pPr>
              <w:ind w:left="-108"/>
              <w:rPr>
                <w:sz w:val="22"/>
                <w:szCs w:val="22"/>
              </w:rPr>
            </w:pPr>
            <w:r w:rsidRPr="00CB559A">
              <w:rPr>
                <w:sz w:val="22"/>
                <w:szCs w:val="22"/>
              </w:rPr>
              <w:t xml:space="preserve">   -  spojí rozběh s odhodem míčku, osvojí si pohybový </w:t>
            </w:r>
          </w:p>
          <w:p w:rsidR="00953F77" w:rsidRPr="00CB559A" w:rsidRDefault="00953F77" w:rsidP="00CB559A">
            <w:pPr>
              <w:ind w:left="-108"/>
              <w:rPr>
                <w:sz w:val="22"/>
                <w:szCs w:val="22"/>
              </w:rPr>
            </w:pPr>
            <w:r w:rsidRPr="00CB559A">
              <w:rPr>
                <w:sz w:val="22"/>
                <w:szCs w:val="22"/>
              </w:rPr>
              <w:t xml:space="preserve">       rytmus</w:t>
            </w:r>
          </w:p>
          <w:p w:rsidR="00953F77" w:rsidRPr="00CB559A" w:rsidRDefault="00953F77" w:rsidP="00CB559A">
            <w:pPr>
              <w:ind w:left="-108"/>
              <w:rPr>
                <w:sz w:val="22"/>
                <w:szCs w:val="22"/>
              </w:rPr>
            </w:pPr>
            <w:r w:rsidRPr="00CB559A">
              <w:rPr>
                <w:sz w:val="22"/>
                <w:szCs w:val="22"/>
              </w:rPr>
              <w:t xml:space="preserve">   -  dodržuje pravidla o přešlapu a hodu mimo vymezené </w:t>
            </w:r>
          </w:p>
          <w:p w:rsidR="00953F77" w:rsidRPr="00CB559A" w:rsidRDefault="00953F77" w:rsidP="00CB559A">
            <w:pPr>
              <w:ind w:left="-108"/>
              <w:rPr>
                <w:sz w:val="22"/>
                <w:szCs w:val="22"/>
              </w:rPr>
            </w:pPr>
            <w:r w:rsidRPr="00CB559A">
              <w:rPr>
                <w:sz w:val="22"/>
                <w:szCs w:val="22"/>
              </w:rPr>
              <w:t xml:space="preserve">       území</w:t>
            </w:r>
          </w:p>
          <w:p w:rsidR="001960E5" w:rsidRDefault="00953F77" w:rsidP="00CB559A">
            <w:pPr>
              <w:ind w:left="-108"/>
              <w:rPr>
                <w:sz w:val="22"/>
                <w:szCs w:val="22"/>
              </w:rPr>
            </w:pPr>
            <w:r w:rsidRPr="00CB559A">
              <w:rPr>
                <w:sz w:val="22"/>
                <w:szCs w:val="22"/>
              </w:rPr>
              <w:t xml:space="preserve">   </w:t>
            </w:r>
            <w:r w:rsidR="001960E5">
              <w:rPr>
                <w:sz w:val="22"/>
                <w:szCs w:val="22"/>
              </w:rPr>
              <w:t>-  vhodně využívá dig. prostředky pro získávání, porovnávání</w:t>
            </w:r>
          </w:p>
          <w:p w:rsidR="00953F77" w:rsidRPr="00CB559A" w:rsidRDefault="001960E5" w:rsidP="00CB559A">
            <w:pPr>
              <w:ind w:left="-108"/>
              <w:rPr>
                <w:sz w:val="22"/>
                <w:szCs w:val="22"/>
              </w:rPr>
            </w:pPr>
            <w:r>
              <w:rPr>
                <w:sz w:val="22"/>
                <w:szCs w:val="22"/>
              </w:rPr>
              <w:t xml:space="preserve">       a prezentaci výsledků   </w:t>
            </w: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 xml:space="preserve"> </w:t>
            </w:r>
          </w:p>
          <w:p w:rsidR="00953F77" w:rsidRPr="00CB559A" w:rsidRDefault="00953F77" w:rsidP="00975E61">
            <w:pPr>
              <w:rPr>
                <w:sz w:val="22"/>
                <w:szCs w:val="22"/>
              </w:rPr>
            </w:pPr>
            <w:r w:rsidRPr="00CB559A">
              <w:rPr>
                <w:sz w:val="22"/>
                <w:szCs w:val="22"/>
              </w:rPr>
              <w:t xml:space="preserve"> </w:t>
            </w:r>
          </w:p>
        </w:tc>
        <w:tc>
          <w:tcPr>
            <w:tcW w:w="3318" w:type="dxa"/>
          </w:tcPr>
          <w:p w:rsidR="00953F77" w:rsidRPr="00CB559A" w:rsidRDefault="00953F77" w:rsidP="00975E61">
            <w:pPr>
              <w:rPr>
                <w:sz w:val="22"/>
                <w:szCs w:val="22"/>
              </w:rPr>
            </w:pPr>
            <w:r w:rsidRPr="00CB559A">
              <w:rPr>
                <w:sz w:val="22"/>
                <w:szCs w:val="22"/>
              </w:rPr>
              <w:t>D: antické olympijské hry, kalokagathia – duševní a fyzická rovnováha – ideál antického života</w:t>
            </w:r>
          </w:p>
          <w:p w:rsidR="00953F77" w:rsidRPr="00CB559A" w:rsidRDefault="00953F77" w:rsidP="00975E61">
            <w:pPr>
              <w:rPr>
                <w:sz w:val="22"/>
                <w:szCs w:val="22"/>
              </w:rPr>
            </w:pPr>
            <w:r w:rsidRPr="00CB559A">
              <w:rPr>
                <w:sz w:val="22"/>
                <w:szCs w:val="22"/>
              </w:rPr>
              <w:t>Vv: kresba postavy v pohybu</w:t>
            </w: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F: význam polohy těžiště pro správnou techniku a maximální výkon</w:t>
            </w: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Čj: Karel Čapek, Povídky z jedné kapsy – Rekord</w:t>
            </w: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M: měření tepové frekvence</w:t>
            </w:r>
          </w:p>
        </w:tc>
      </w:tr>
      <w:tr w:rsidR="00953F77" w:rsidRPr="00CB559A">
        <w:trPr>
          <w:trHeight w:hRule="exact" w:val="2855"/>
          <w:jc w:val="right"/>
        </w:trPr>
        <w:tc>
          <w:tcPr>
            <w:tcW w:w="6586" w:type="dxa"/>
          </w:tcPr>
          <w:p w:rsidR="00953F77" w:rsidRPr="00CB559A" w:rsidRDefault="00953F77" w:rsidP="00CB559A">
            <w:pPr>
              <w:ind w:left="72"/>
              <w:rPr>
                <w:b/>
                <w:sz w:val="22"/>
                <w:szCs w:val="22"/>
              </w:rPr>
            </w:pPr>
            <w:r w:rsidRPr="00CB559A">
              <w:rPr>
                <w:b/>
                <w:sz w:val="22"/>
                <w:szCs w:val="22"/>
              </w:rPr>
              <w:lastRenderedPageBreak/>
              <w:t xml:space="preserve">                     Sportovní hry</w:t>
            </w:r>
          </w:p>
          <w:p w:rsidR="00953F77" w:rsidRPr="00CB559A" w:rsidRDefault="00953F77" w:rsidP="00CB559A">
            <w:pPr>
              <w:ind w:left="72"/>
              <w:rPr>
                <w:b/>
                <w:sz w:val="22"/>
                <w:szCs w:val="22"/>
              </w:rPr>
            </w:pPr>
            <w:r w:rsidRPr="00CB559A">
              <w:rPr>
                <w:b/>
                <w:sz w:val="22"/>
                <w:szCs w:val="22"/>
              </w:rPr>
              <w:t>Sportovní hry – kopaná (CH)</w:t>
            </w:r>
          </w:p>
          <w:p w:rsidR="00953F77" w:rsidRPr="00CB559A" w:rsidRDefault="00953F77" w:rsidP="00C12037">
            <w:pPr>
              <w:numPr>
                <w:ilvl w:val="0"/>
                <w:numId w:val="143"/>
              </w:numPr>
              <w:rPr>
                <w:b/>
                <w:sz w:val="22"/>
                <w:szCs w:val="22"/>
              </w:rPr>
            </w:pPr>
            <w:r w:rsidRPr="00CB559A">
              <w:rPr>
                <w:b/>
                <w:sz w:val="22"/>
                <w:szCs w:val="22"/>
              </w:rPr>
              <w:t>herní činnosti jednotlivce</w:t>
            </w:r>
          </w:p>
          <w:p w:rsidR="00953F77" w:rsidRPr="00CB559A" w:rsidRDefault="00953F77" w:rsidP="00C12037">
            <w:pPr>
              <w:numPr>
                <w:ilvl w:val="0"/>
                <w:numId w:val="143"/>
              </w:numPr>
              <w:rPr>
                <w:b/>
                <w:sz w:val="22"/>
                <w:szCs w:val="22"/>
              </w:rPr>
            </w:pPr>
            <w:r w:rsidRPr="00CB559A">
              <w:rPr>
                <w:b/>
                <w:sz w:val="22"/>
                <w:szCs w:val="22"/>
              </w:rPr>
              <w:t>přihrávka na místě</w:t>
            </w:r>
          </w:p>
          <w:p w:rsidR="00953F77" w:rsidRPr="00CB559A" w:rsidRDefault="00953F77" w:rsidP="00C12037">
            <w:pPr>
              <w:numPr>
                <w:ilvl w:val="0"/>
                <w:numId w:val="143"/>
              </w:numPr>
              <w:rPr>
                <w:b/>
                <w:sz w:val="22"/>
                <w:szCs w:val="22"/>
              </w:rPr>
            </w:pPr>
            <w:r w:rsidRPr="00CB559A">
              <w:rPr>
                <w:b/>
                <w:sz w:val="22"/>
                <w:szCs w:val="22"/>
              </w:rPr>
              <w:t>přihrávka v pohybu</w:t>
            </w:r>
          </w:p>
          <w:p w:rsidR="00953F77" w:rsidRPr="00CB559A" w:rsidRDefault="00953F77" w:rsidP="00C12037">
            <w:pPr>
              <w:numPr>
                <w:ilvl w:val="0"/>
                <w:numId w:val="143"/>
              </w:numPr>
              <w:rPr>
                <w:b/>
                <w:sz w:val="22"/>
                <w:szCs w:val="22"/>
              </w:rPr>
            </w:pPr>
            <w:r w:rsidRPr="00CB559A">
              <w:rPr>
                <w:b/>
                <w:sz w:val="22"/>
                <w:szCs w:val="22"/>
              </w:rPr>
              <w:t>vedení míče</w:t>
            </w:r>
          </w:p>
          <w:p w:rsidR="00953F77" w:rsidRPr="00CB559A" w:rsidRDefault="00953F77" w:rsidP="00C12037">
            <w:pPr>
              <w:numPr>
                <w:ilvl w:val="0"/>
                <w:numId w:val="143"/>
              </w:numPr>
              <w:rPr>
                <w:b/>
                <w:sz w:val="22"/>
                <w:szCs w:val="22"/>
              </w:rPr>
            </w:pPr>
            <w:r w:rsidRPr="00CB559A">
              <w:rPr>
                <w:b/>
                <w:sz w:val="22"/>
                <w:szCs w:val="22"/>
              </w:rPr>
              <w:t>pohyb hráče bez míče</w:t>
            </w:r>
          </w:p>
          <w:p w:rsidR="00953F77" w:rsidRPr="00CB559A" w:rsidRDefault="00953F77" w:rsidP="00C12037">
            <w:pPr>
              <w:numPr>
                <w:ilvl w:val="0"/>
                <w:numId w:val="143"/>
              </w:numPr>
              <w:rPr>
                <w:b/>
                <w:sz w:val="22"/>
                <w:szCs w:val="22"/>
              </w:rPr>
            </w:pPr>
            <w:r w:rsidRPr="00CB559A">
              <w:rPr>
                <w:b/>
                <w:sz w:val="22"/>
                <w:szCs w:val="22"/>
              </w:rPr>
              <w:t>střelba na branku</w:t>
            </w:r>
          </w:p>
          <w:p w:rsidR="00953F77" w:rsidRPr="00CB559A" w:rsidRDefault="00953F77" w:rsidP="00C12037">
            <w:pPr>
              <w:numPr>
                <w:ilvl w:val="0"/>
                <w:numId w:val="143"/>
              </w:numPr>
              <w:rPr>
                <w:b/>
                <w:sz w:val="22"/>
                <w:szCs w:val="22"/>
              </w:rPr>
            </w:pPr>
            <w:r w:rsidRPr="00CB559A">
              <w:rPr>
                <w:b/>
                <w:sz w:val="22"/>
                <w:szCs w:val="22"/>
              </w:rPr>
              <w:t>herní činnost brankáře a hráče v poli</w:t>
            </w:r>
          </w:p>
          <w:p w:rsidR="00953F77" w:rsidRPr="00CB559A" w:rsidRDefault="00953F77" w:rsidP="00CB559A">
            <w:pPr>
              <w:ind w:left="72"/>
              <w:rPr>
                <w:b/>
                <w:sz w:val="22"/>
                <w:szCs w:val="22"/>
              </w:rPr>
            </w:pPr>
            <w:r w:rsidRPr="00CB559A">
              <w:rPr>
                <w:b/>
                <w:sz w:val="22"/>
                <w:szCs w:val="22"/>
              </w:rPr>
              <w:t xml:space="preserve">   (obránce a útočníka)</w:t>
            </w:r>
          </w:p>
          <w:p w:rsidR="00953F77" w:rsidRPr="00CB559A" w:rsidRDefault="00953F77" w:rsidP="00CB559A">
            <w:pPr>
              <w:ind w:left="72"/>
              <w:rPr>
                <w:b/>
                <w:sz w:val="22"/>
                <w:szCs w:val="22"/>
              </w:rPr>
            </w:pPr>
            <w:r w:rsidRPr="00CB559A">
              <w:rPr>
                <w:b/>
                <w:sz w:val="22"/>
                <w:szCs w:val="22"/>
              </w:rPr>
              <w:t xml:space="preserve">   </w:t>
            </w:r>
          </w:p>
          <w:p w:rsidR="00953F77" w:rsidRPr="00CB559A" w:rsidRDefault="00953F77" w:rsidP="00CB559A">
            <w:pPr>
              <w:ind w:left="72"/>
              <w:rPr>
                <w:b/>
                <w:sz w:val="22"/>
                <w:szCs w:val="22"/>
              </w:rPr>
            </w:pPr>
          </w:p>
          <w:p w:rsidR="00953F77" w:rsidRPr="00CB559A" w:rsidRDefault="00953F77" w:rsidP="00C12037">
            <w:pPr>
              <w:numPr>
                <w:ilvl w:val="0"/>
                <w:numId w:val="143"/>
              </w:numPr>
              <w:rPr>
                <w:b/>
                <w:sz w:val="22"/>
                <w:szCs w:val="22"/>
              </w:rPr>
            </w:pPr>
          </w:p>
          <w:p w:rsidR="00953F77" w:rsidRPr="00CB559A" w:rsidRDefault="00953F77" w:rsidP="00C12037">
            <w:pPr>
              <w:numPr>
                <w:ilvl w:val="0"/>
                <w:numId w:val="143"/>
              </w:numPr>
              <w:rPr>
                <w:b/>
                <w:sz w:val="22"/>
                <w:szCs w:val="22"/>
              </w:rPr>
            </w:pPr>
          </w:p>
          <w:p w:rsidR="00953F77" w:rsidRPr="00CB559A" w:rsidRDefault="00953F77" w:rsidP="00C12037">
            <w:pPr>
              <w:numPr>
                <w:ilvl w:val="0"/>
                <w:numId w:val="143"/>
              </w:numPr>
              <w:rPr>
                <w:b/>
                <w:sz w:val="22"/>
                <w:szCs w:val="22"/>
              </w:rPr>
            </w:pP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975E61">
            <w:pPr>
              <w:rPr>
                <w:b/>
                <w:sz w:val="22"/>
                <w:szCs w:val="22"/>
              </w:rPr>
            </w:pPr>
          </w:p>
          <w:p w:rsidR="00953F77" w:rsidRPr="00CB559A" w:rsidRDefault="00953F77" w:rsidP="00975E61">
            <w:pPr>
              <w:rPr>
                <w:b/>
                <w:sz w:val="22"/>
                <w:szCs w:val="22"/>
              </w:rPr>
            </w:pPr>
            <w:r w:rsidRPr="00CB559A">
              <w:rPr>
                <w:b/>
                <w:sz w:val="22"/>
                <w:szCs w:val="22"/>
              </w:rPr>
              <w:t xml:space="preserve"> </w:t>
            </w:r>
          </w:p>
          <w:p w:rsidR="00953F77" w:rsidRPr="00CB559A" w:rsidRDefault="00953F77" w:rsidP="00CB559A">
            <w:pPr>
              <w:tabs>
                <w:tab w:val="left" w:pos="162"/>
              </w:tabs>
              <w:rPr>
                <w:b/>
                <w:sz w:val="22"/>
                <w:szCs w:val="22"/>
              </w:rPr>
            </w:pPr>
          </w:p>
          <w:p w:rsidR="00953F77" w:rsidRPr="00CB559A" w:rsidRDefault="00953F77" w:rsidP="00CB559A">
            <w:pPr>
              <w:tabs>
                <w:tab w:val="left" w:pos="267"/>
              </w:tabs>
              <w:jc w:val="center"/>
              <w:rPr>
                <w:sz w:val="22"/>
                <w:szCs w:val="22"/>
              </w:rPr>
            </w:pPr>
          </w:p>
        </w:tc>
        <w:tc>
          <w:tcPr>
            <w:tcW w:w="5730" w:type="dxa"/>
          </w:tcPr>
          <w:p w:rsidR="00953F77" w:rsidRPr="00CB559A" w:rsidRDefault="00953F77" w:rsidP="00C12037">
            <w:pPr>
              <w:numPr>
                <w:ilvl w:val="0"/>
                <w:numId w:val="143"/>
              </w:numPr>
              <w:rPr>
                <w:sz w:val="22"/>
                <w:szCs w:val="22"/>
              </w:rPr>
            </w:pPr>
            <w:r w:rsidRPr="00CB559A">
              <w:rPr>
                <w:sz w:val="22"/>
                <w:szCs w:val="22"/>
              </w:rPr>
              <w:t>chápe rozdíly mezi sportovními hrami a individuálními sporty</w:t>
            </w:r>
          </w:p>
          <w:p w:rsidR="00953F77" w:rsidRPr="00CB559A" w:rsidRDefault="00953F77" w:rsidP="00C12037">
            <w:pPr>
              <w:numPr>
                <w:ilvl w:val="0"/>
                <w:numId w:val="143"/>
              </w:numPr>
              <w:rPr>
                <w:sz w:val="22"/>
                <w:szCs w:val="22"/>
              </w:rPr>
            </w:pPr>
            <w:r w:rsidRPr="00CB559A">
              <w:rPr>
                <w:sz w:val="22"/>
                <w:szCs w:val="22"/>
              </w:rPr>
              <w:t>uvědomuje si základní přínos kolektivních her pro rozvoj osobnostních vlastností jednotlivce</w:t>
            </w:r>
          </w:p>
          <w:p w:rsidR="00953F77" w:rsidRPr="00CB559A" w:rsidRDefault="00953F77" w:rsidP="00C12037">
            <w:pPr>
              <w:numPr>
                <w:ilvl w:val="0"/>
                <w:numId w:val="143"/>
              </w:numPr>
              <w:rPr>
                <w:sz w:val="22"/>
                <w:szCs w:val="22"/>
              </w:rPr>
            </w:pPr>
            <w:r w:rsidRPr="00CB559A">
              <w:rPr>
                <w:sz w:val="22"/>
                <w:szCs w:val="22"/>
              </w:rPr>
              <w:t>dodržuje zásady FAIR-PLAY</w:t>
            </w:r>
          </w:p>
          <w:p w:rsidR="00953F77" w:rsidRPr="00CB559A" w:rsidRDefault="00953F77" w:rsidP="00C12037">
            <w:pPr>
              <w:numPr>
                <w:ilvl w:val="0"/>
                <w:numId w:val="143"/>
              </w:numPr>
              <w:rPr>
                <w:sz w:val="22"/>
                <w:szCs w:val="22"/>
              </w:rPr>
            </w:pPr>
            <w:r w:rsidRPr="00CB559A">
              <w:rPr>
                <w:sz w:val="22"/>
                <w:szCs w:val="22"/>
              </w:rPr>
              <w:t>zná základní pravidla kopané a používá je ve hře</w:t>
            </w:r>
          </w:p>
          <w:p w:rsidR="00953F77" w:rsidRDefault="00953F77" w:rsidP="00C12037">
            <w:pPr>
              <w:numPr>
                <w:ilvl w:val="0"/>
                <w:numId w:val="143"/>
              </w:numPr>
              <w:rPr>
                <w:sz w:val="22"/>
                <w:szCs w:val="22"/>
              </w:rPr>
            </w:pPr>
            <w:r w:rsidRPr="00CB559A">
              <w:rPr>
                <w:sz w:val="22"/>
                <w:szCs w:val="22"/>
              </w:rPr>
              <w:t>zvládá přihrávku, ztlumení a vedení míče, pohyb bez míče, střelbu na branku</w:t>
            </w:r>
          </w:p>
          <w:p w:rsidR="002F718E" w:rsidRPr="00CB559A" w:rsidRDefault="002F718E" w:rsidP="00C12037">
            <w:pPr>
              <w:numPr>
                <w:ilvl w:val="0"/>
                <w:numId w:val="143"/>
              </w:numPr>
              <w:rPr>
                <w:sz w:val="22"/>
                <w:szCs w:val="22"/>
              </w:rPr>
            </w:pPr>
            <w:r>
              <w:rPr>
                <w:sz w:val="22"/>
                <w:szCs w:val="22"/>
              </w:rPr>
              <w:t>sleduje pohybové aktivity prostřednictvím dig. prostředků</w:t>
            </w:r>
          </w:p>
          <w:p w:rsidR="00953F77" w:rsidRPr="00CB559A" w:rsidRDefault="00953F77" w:rsidP="00CB559A">
            <w:pPr>
              <w:ind w:left="72"/>
              <w:rPr>
                <w:sz w:val="22"/>
                <w:szCs w:val="22"/>
              </w:rPr>
            </w:pPr>
          </w:p>
          <w:p w:rsidR="00953F77" w:rsidRPr="00CB559A" w:rsidRDefault="00953F77" w:rsidP="00CB559A">
            <w:pPr>
              <w:ind w:left="72"/>
              <w:rPr>
                <w:sz w:val="22"/>
                <w:szCs w:val="22"/>
              </w:rPr>
            </w:pPr>
            <w:r w:rsidRPr="00CB559A">
              <w:rPr>
                <w:sz w:val="22"/>
                <w:szCs w:val="22"/>
              </w:rPr>
              <w:t xml:space="preserve">   </w:t>
            </w:r>
          </w:p>
          <w:p w:rsidR="00953F77" w:rsidRPr="00CB559A" w:rsidRDefault="00953F77" w:rsidP="00CB559A">
            <w:pPr>
              <w:ind w:left="72"/>
              <w:rPr>
                <w:sz w:val="22"/>
                <w:szCs w:val="22"/>
              </w:rPr>
            </w:pPr>
          </w:p>
          <w:p w:rsidR="00953F77" w:rsidRPr="00CB559A" w:rsidRDefault="00953F77" w:rsidP="00CB559A">
            <w:pPr>
              <w:ind w:left="72"/>
              <w:rPr>
                <w:sz w:val="22"/>
                <w:szCs w:val="22"/>
              </w:rPr>
            </w:pPr>
          </w:p>
          <w:p w:rsidR="00953F77" w:rsidRPr="00CB559A" w:rsidRDefault="00953F77" w:rsidP="00CB559A">
            <w:pPr>
              <w:ind w:left="72"/>
              <w:rPr>
                <w:sz w:val="22"/>
                <w:szCs w:val="22"/>
              </w:rPr>
            </w:pP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 xml:space="preserve">   </w:t>
            </w:r>
          </w:p>
          <w:p w:rsidR="00953F77" w:rsidRPr="00CB559A" w:rsidRDefault="00953F77" w:rsidP="00CB559A">
            <w:pPr>
              <w:tabs>
                <w:tab w:val="left" w:pos="72"/>
              </w:tabs>
              <w:ind w:left="72"/>
              <w:rPr>
                <w:sz w:val="22"/>
                <w:szCs w:val="22"/>
              </w:rPr>
            </w:pPr>
          </w:p>
          <w:p w:rsidR="00953F77" w:rsidRPr="00CB559A" w:rsidRDefault="00953F77" w:rsidP="00C12037">
            <w:pPr>
              <w:numPr>
                <w:ilvl w:val="0"/>
                <w:numId w:val="143"/>
              </w:numPr>
              <w:rPr>
                <w:sz w:val="22"/>
                <w:szCs w:val="22"/>
              </w:rPr>
            </w:pPr>
          </w:p>
        </w:tc>
        <w:tc>
          <w:tcPr>
            <w:tcW w:w="3318" w:type="dxa"/>
          </w:tcPr>
          <w:p w:rsidR="00953F77" w:rsidRPr="00CB559A" w:rsidRDefault="00953F77" w:rsidP="00975E61">
            <w:pPr>
              <w:rPr>
                <w:sz w:val="22"/>
                <w:szCs w:val="22"/>
              </w:rPr>
            </w:pPr>
            <w:r w:rsidRPr="00CB559A">
              <w:rPr>
                <w:sz w:val="22"/>
                <w:szCs w:val="22"/>
              </w:rPr>
              <w:t>Výchova ke zdraví: individuální a</w:t>
            </w:r>
            <w:r w:rsidR="00732678">
              <w:rPr>
                <w:sz w:val="22"/>
                <w:szCs w:val="22"/>
              </w:rPr>
              <w:t xml:space="preserve"> </w:t>
            </w:r>
            <w:r w:rsidRPr="00CB559A">
              <w:rPr>
                <w:sz w:val="22"/>
                <w:szCs w:val="22"/>
              </w:rPr>
              <w:t>kolektivní sporty, význam zásad FAIR-PLAY pro sport i život</w:t>
            </w:r>
          </w:p>
          <w:p w:rsidR="00953F77" w:rsidRPr="00CB559A" w:rsidRDefault="00953F77" w:rsidP="00975E61">
            <w:pPr>
              <w:rPr>
                <w:sz w:val="22"/>
                <w:szCs w:val="22"/>
              </w:rPr>
            </w:pPr>
            <w:r w:rsidRPr="00CB559A">
              <w:rPr>
                <w:sz w:val="22"/>
                <w:szCs w:val="22"/>
              </w:rPr>
              <w:t xml:space="preserve"> </w:t>
            </w:r>
          </w:p>
          <w:p w:rsidR="00732678" w:rsidRPr="00732678" w:rsidRDefault="00732678" w:rsidP="00732678">
            <w:pPr>
              <w:rPr>
                <w:sz w:val="22"/>
                <w:szCs w:val="22"/>
              </w:rPr>
            </w:pPr>
            <w:r w:rsidRPr="00732678">
              <w:rPr>
                <w:b/>
                <w:i/>
                <w:sz w:val="22"/>
                <w:szCs w:val="22"/>
              </w:rPr>
              <w:t>MV</w:t>
            </w:r>
            <w:r w:rsidRPr="00732678">
              <w:rPr>
                <w:sz w:val="22"/>
                <w:szCs w:val="22"/>
              </w:rPr>
              <w:t xml:space="preserve"> – interpretace vztahu mediálních sdělení a reality</w:t>
            </w: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Čj: Ota Pavel, Povídky ze sportovního prostředí</w:t>
            </w:r>
          </w:p>
          <w:p w:rsidR="00953F77" w:rsidRPr="00CB559A" w:rsidRDefault="00953F77" w:rsidP="00975E61">
            <w:pPr>
              <w:rPr>
                <w:sz w:val="22"/>
                <w:szCs w:val="22"/>
              </w:rPr>
            </w:pPr>
            <w:r w:rsidRPr="00CB559A">
              <w:rPr>
                <w:sz w:val="22"/>
                <w:szCs w:val="22"/>
              </w:rPr>
              <w:t xml:space="preserve">    </w:t>
            </w:r>
          </w:p>
          <w:p w:rsidR="00953F77" w:rsidRPr="00CB559A" w:rsidRDefault="00953F77" w:rsidP="00975E61">
            <w:pPr>
              <w:rPr>
                <w:sz w:val="22"/>
                <w:szCs w:val="22"/>
              </w:rPr>
            </w:pPr>
          </w:p>
        </w:tc>
      </w:tr>
      <w:tr w:rsidR="00953F77">
        <w:trPr>
          <w:trHeight w:hRule="exact" w:val="7014"/>
          <w:jc w:val="right"/>
        </w:trPr>
        <w:tc>
          <w:tcPr>
            <w:tcW w:w="6586" w:type="dxa"/>
          </w:tcPr>
          <w:p w:rsidR="00953F77" w:rsidRPr="00CB559A" w:rsidRDefault="00953F77" w:rsidP="00975E61">
            <w:pPr>
              <w:rPr>
                <w:b/>
                <w:sz w:val="22"/>
                <w:szCs w:val="22"/>
              </w:rPr>
            </w:pPr>
            <w:r w:rsidRPr="00CB559A">
              <w:rPr>
                <w:b/>
                <w:sz w:val="22"/>
                <w:szCs w:val="22"/>
              </w:rPr>
              <w:t xml:space="preserve">  -  základy herních systémů utkání </w:t>
            </w:r>
          </w:p>
          <w:p w:rsidR="00953F77" w:rsidRPr="00CB559A" w:rsidRDefault="00953F77" w:rsidP="00975E61">
            <w:pPr>
              <w:rPr>
                <w:b/>
                <w:sz w:val="22"/>
                <w:szCs w:val="22"/>
              </w:rPr>
            </w:pPr>
          </w:p>
          <w:p w:rsidR="00953F77" w:rsidRPr="00CB559A" w:rsidRDefault="00953F77" w:rsidP="00975E61">
            <w:pPr>
              <w:rPr>
                <w:b/>
                <w:sz w:val="22"/>
                <w:szCs w:val="22"/>
              </w:rPr>
            </w:pPr>
            <w:r w:rsidRPr="00CB559A">
              <w:rPr>
                <w:b/>
                <w:sz w:val="22"/>
                <w:szCs w:val="22"/>
              </w:rPr>
              <w:t xml:space="preserve"> Sportovní hry – basketbal</w:t>
            </w:r>
          </w:p>
          <w:p w:rsidR="00953F77" w:rsidRPr="00CB559A" w:rsidRDefault="00953F77" w:rsidP="00975E61">
            <w:pPr>
              <w:rPr>
                <w:b/>
                <w:sz w:val="22"/>
                <w:szCs w:val="22"/>
              </w:rPr>
            </w:pPr>
            <w:r w:rsidRPr="00CB559A">
              <w:rPr>
                <w:b/>
                <w:sz w:val="22"/>
                <w:szCs w:val="22"/>
              </w:rPr>
              <w:t xml:space="preserve">  -  herní činnosti jednotlivce – driblin</w:t>
            </w:r>
            <w:r w:rsidR="00BE1517" w:rsidRPr="00CB559A">
              <w:rPr>
                <w:b/>
                <w:sz w:val="22"/>
                <w:szCs w:val="22"/>
              </w:rPr>
              <w:t>g</w:t>
            </w: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přihrávka na místě, přihrávka v </w:t>
            </w:r>
          </w:p>
          <w:p w:rsidR="00953F77" w:rsidRPr="00CB559A" w:rsidRDefault="00953F77" w:rsidP="00975E61">
            <w:pPr>
              <w:rPr>
                <w:b/>
                <w:sz w:val="22"/>
                <w:szCs w:val="22"/>
              </w:rPr>
            </w:pPr>
            <w:r w:rsidRPr="00CB559A">
              <w:rPr>
                <w:b/>
                <w:sz w:val="22"/>
                <w:szCs w:val="22"/>
              </w:rPr>
              <w:t xml:space="preserve">     pohybu, ve výskoku</w:t>
            </w:r>
          </w:p>
          <w:p w:rsidR="00953F77" w:rsidRPr="00CB559A" w:rsidRDefault="00953F77" w:rsidP="00975E61">
            <w:pPr>
              <w:rPr>
                <w:b/>
                <w:sz w:val="22"/>
                <w:szCs w:val="22"/>
              </w:rPr>
            </w:pPr>
            <w:r w:rsidRPr="00CB559A">
              <w:rPr>
                <w:b/>
                <w:sz w:val="22"/>
                <w:szCs w:val="22"/>
              </w:rPr>
              <w:t xml:space="preserve">  -  pohyb hráče bez míče</w:t>
            </w:r>
          </w:p>
          <w:p w:rsidR="00953F77" w:rsidRPr="00CB559A" w:rsidRDefault="00953F77" w:rsidP="00975E61">
            <w:pPr>
              <w:rPr>
                <w:b/>
                <w:sz w:val="22"/>
                <w:szCs w:val="22"/>
              </w:rPr>
            </w:pPr>
            <w:r w:rsidRPr="00CB559A">
              <w:rPr>
                <w:b/>
                <w:sz w:val="22"/>
                <w:szCs w:val="22"/>
              </w:rPr>
              <w:t xml:space="preserve">  -  střelba na koš z místa, z pohybu</w:t>
            </w:r>
          </w:p>
          <w:p w:rsidR="00953F77" w:rsidRPr="00CB559A" w:rsidRDefault="00953F77" w:rsidP="00975E61">
            <w:pPr>
              <w:rPr>
                <w:b/>
                <w:sz w:val="22"/>
                <w:szCs w:val="22"/>
              </w:rPr>
            </w:pPr>
            <w:r w:rsidRPr="00CB559A">
              <w:rPr>
                <w:b/>
                <w:sz w:val="22"/>
                <w:szCs w:val="22"/>
              </w:rPr>
              <w:t xml:space="preserve">  -  herní činnost podkošového hráče, </w:t>
            </w:r>
          </w:p>
          <w:p w:rsidR="00953F77" w:rsidRPr="00CB559A" w:rsidRDefault="00953F77" w:rsidP="00975E61">
            <w:pPr>
              <w:rPr>
                <w:b/>
                <w:sz w:val="22"/>
                <w:szCs w:val="22"/>
              </w:rPr>
            </w:pPr>
            <w:r w:rsidRPr="00CB559A">
              <w:rPr>
                <w:b/>
                <w:sz w:val="22"/>
                <w:szCs w:val="22"/>
              </w:rPr>
              <w:t xml:space="preserve">     rozehrávače</w:t>
            </w:r>
          </w:p>
          <w:p w:rsidR="00953F77" w:rsidRPr="00CB559A" w:rsidRDefault="00953F77" w:rsidP="00975E61">
            <w:pPr>
              <w:rPr>
                <w:b/>
                <w:sz w:val="22"/>
                <w:szCs w:val="22"/>
              </w:rPr>
            </w:pPr>
            <w:r w:rsidRPr="00CB559A">
              <w:rPr>
                <w:b/>
                <w:sz w:val="22"/>
                <w:szCs w:val="22"/>
              </w:rPr>
              <w:t xml:space="preserve">  -  základy herních systémů</w:t>
            </w:r>
          </w:p>
          <w:p w:rsidR="00953F77" w:rsidRPr="00CB559A" w:rsidRDefault="00953F77" w:rsidP="00975E61">
            <w:pPr>
              <w:rPr>
                <w:b/>
                <w:sz w:val="22"/>
                <w:szCs w:val="22"/>
              </w:rPr>
            </w:pPr>
            <w:r w:rsidRPr="00CB559A">
              <w:rPr>
                <w:b/>
                <w:sz w:val="22"/>
                <w:szCs w:val="22"/>
              </w:rPr>
              <w:t xml:space="preserve">  -  dvojtakt</w:t>
            </w:r>
          </w:p>
          <w:p w:rsidR="00953F77" w:rsidRPr="00CB559A" w:rsidRDefault="00953F77" w:rsidP="00975E61">
            <w:pPr>
              <w:rPr>
                <w:b/>
                <w:sz w:val="22"/>
                <w:szCs w:val="22"/>
              </w:rPr>
            </w:pPr>
            <w:r w:rsidRPr="00CB559A">
              <w:rPr>
                <w:b/>
                <w:sz w:val="22"/>
                <w:szCs w:val="22"/>
              </w:rPr>
              <w:t xml:space="preserve">  -  utkání       </w:t>
            </w:r>
          </w:p>
          <w:p w:rsidR="00953F77" w:rsidRPr="00CB559A" w:rsidRDefault="00953F77" w:rsidP="00975E61">
            <w:pPr>
              <w:rPr>
                <w:b/>
                <w:sz w:val="22"/>
                <w:szCs w:val="22"/>
              </w:rPr>
            </w:pPr>
            <w:r w:rsidRPr="00CB559A">
              <w:rPr>
                <w:b/>
                <w:sz w:val="22"/>
                <w:szCs w:val="22"/>
              </w:rPr>
              <w:t xml:space="preserve"> Sportovní hry – </w:t>
            </w:r>
            <w:r w:rsidR="00A61186">
              <w:rPr>
                <w:b/>
                <w:sz w:val="22"/>
                <w:szCs w:val="22"/>
              </w:rPr>
              <w:t>přehazovaná/</w:t>
            </w:r>
            <w:r w:rsidRPr="00CB559A">
              <w:rPr>
                <w:b/>
                <w:sz w:val="22"/>
                <w:szCs w:val="22"/>
              </w:rPr>
              <w:t>volejbal</w:t>
            </w:r>
          </w:p>
          <w:p w:rsidR="00953F77" w:rsidRPr="00CB559A" w:rsidRDefault="00953F77" w:rsidP="00975E61">
            <w:pPr>
              <w:rPr>
                <w:b/>
                <w:sz w:val="22"/>
                <w:szCs w:val="22"/>
              </w:rPr>
            </w:pPr>
            <w:r w:rsidRPr="00CB559A">
              <w:rPr>
                <w:b/>
                <w:sz w:val="22"/>
                <w:szCs w:val="22"/>
              </w:rPr>
              <w:t xml:space="preserve">  -  herní činnosti jednotlivce – odbíjení  </w:t>
            </w:r>
          </w:p>
          <w:p w:rsidR="00953F77" w:rsidRPr="00CB559A" w:rsidRDefault="00953F77" w:rsidP="00975E61">
            <w:pPr>
              <w:rPr>
                <w:b/>
                <w:sz w:val="22"/>
                <w:szCs w:val="22"/>
              </w:rPr>
            </w:pPr>
            <w:r w:rsidRPr="00CB559A">
              <w:rPr>
                <w:b/>
                <w:sz w:val="22"/>
                <w:szCs w:val="22"/>
              </w:rPr>
              <w:t xml:space="preserve">     obouruč vrchem, spodem, spodní</w:t>
            </w:r>
            <w:r w:rsidR="00E4736F">
              <w:rPr>
                <w:b/>
                <w:sz w:val="22"/>
                <w:szCs w:val="22"/>
              </w:rPr>
              <w:t xml:space="preserve"> a horní</w:t>
            </w:r>
            <w:r w:rsidRPr="00CB559A">
              <w:rPr>
                <w:b/>
                <w:sz w:val="22"/>
                <w:szCs w:val="22"/>
              </w:rPr>
              <w:t xml:space="preserve"> podání </w:t>
            </w:r>
          </w:p>
          <w:p w:rsidR="00953F77" w:rsidRPr="00CB559A" w:rsidRDefault="00953F77" w:rsidP="00975E61">
            <w:pPr>
              <w:rPr>
                <w:b/>
                <w:sz w:val="22"/>
                <w:szCs w:val="22"/>
              </w:rPr>
            </w:pPr>
            <w:r w:rsidRPr="00CB559A">
              <w:rPr>
                <w:b/>
                <w:sz w:val="22"/>
                <w:szCs w:val="22"/>
              </w:rPr>
              <w:t xml:space="preserve">     na krátkou vzdálenost</w:t>
            </w:r>
          </w:p>
          <w:p w:rsidR="00953F77" w:rsidRPr="00CB559A" w:rsidRDefault="00953F77" w:rsidP="00975E61">
            <w:pPr>
              <w:rPr>
                <w:b/>
                <w:sz w:val="22"/>
                <w:szCs w:val="22"/>
              </w:rPr>
            </w:pPr>
            <w:r w:rsidRPr="00CB559A">
              <w:rPr>
                <w:b/>
                <w:sz w:val="22"/>
                <w:szCs w:val="22"/>
              </w:rPr>
              <w:t xml:space="preserve">  -  hra podle jednoduchých pravidel  </w:t>
            </w:r>
          </w:p>
          <w:p w:rsidR="00953F77" w:rsidRPr="00CB559A" w:rsidRDefault="00953F77" w:rsidP="00975E61">
            <w:pPr>
              <w:rPr>
                <w:b/>
                <w:sz w:val="22"/>
                <w:szCs w:val="22"/>
              </w:rPr>
            </w:pPr>
            <w:r w:rsidRPr="00CB559A">
              <w:rPr>
                <w:b/>
                <w:sz w:val="22"/>
                <w:szCs w:val="22"/>
              </w:rPr>
              <w:t xml:space="preserve"> Sportovní hry – florbal</w:t>
            </w:r>
          </w:p>
          <w:p w:rsidR="00953F77" w:rsidRPr="00CB559A" w:rsidRDefault="00953F77" w:rsidP="00975E61">
            <w:pPr>
              <w:rPr>
                <w:b/>
                <w:sz w:val="22"/>
                <w:szCs w:val="22"/>
              </w:rPr>
            </w:pPr>
            <w:r w:rsidRPr="00CB559A">
              <w:rPr>
                <w:b/>
                <w:sz w:val="22"/>
                <w:szCs w:val="22"/>
              </w:rPr>
              <w:t xml:space="preserve">  -  herní činnosti jednotlivce – přihrávka</w:t>
            </w:r>
          </w:p>
          <w:p w:rsidR="00953F77" w:rsidRPr="00CB559A" w:rsidRDefault="00953F77" w:rsidP="00975E61">
            <w:pPr>
              <w:rPr>
                <w:b/>
                <w:sz w:val="22"/>
                <w:szCs w:val="22"/>
              </w:rPr>
            </w:pPr>
            <w:r w:rsidRPr="00CB559A">
              <w:rPr>
                <w:b/>
                <w:sz w:val="22"/>
                <w:szCs w:val="22"/>
              </w:rPr>
              <w:t xml:space="preserve">     v klidu a pohybu, vedení míčku holí</w:t>
            </w:r>
          </w:p>
          <w:p w:rsidR="00953F77" w:rsidRPr="00CB559A" w:rsidRDefault="00953F77" w:rsidP="00975E61">
            <w:pPr>
              <w:rPr>
                <w:b/>
                <w:sz w:val="22"/>
                <w:szCs w:val="22"/>
              </w:rPr>
            </w:pPr>
            <w:r w:rsidRPr="00CB559A">
              <w:rPr>
                <w:b/>
                <w:sz w:val="22"/>
                <w:szCs w:val="22"/>
              </w:rPr>
              <w:t xml:space="preserve">  -  herní činnosti brankaře, obránce a </w:t>
            </w:r>
          </w:p>
          <w:p w:rsidR="00953F77" w:rsidRPr="00CB559A" w:rsidRDefault="00953F77" w:rsidP="00975E61">
            <w:pPr>
              <w:rPr>
                <w:b/>
                <w:sz w:val="22"/>
                <w:szCs w:val="22"/>
              </w:rPr>
            </w:pPr>
            <w:r w:rsidRPr="00CB559A">
              <w:rPr>
                <w:b/>
                <w:sz w:val="22"/>
                <w:szCs w:val="22"/>
              </w:rPr>
              <w:t xml:space="preserve">     útočníka </w:t>
            </w:r>
          </w:p>
          <w:p w:rsidR="00953F77" w:rsidRPr="00CB559A" w:rsidRDefault="00953F77" w:rsidP="00975E61">
            <w:pPr>
              <w:rPr>
                <w:b/>
                <w:sz w:val="22"/>
                <w:szCs w:val="22"/>
              </w:rPr>
            </w:pPr>
            <w:r w:rsidRPr="00CB559A">
              <w:rPr>
                <w:b/>
                <w:sz w:val="22"/>
                <w:szCs w:val="22"/>
              </w:rPr>
              <w:t xml:space="preserve">  -  utkání dle jednoduchých pravidel    </w:t>
            </w:r>
          </w:p>
          <w:p w:rsidR="00953F77" w:rsidRPr="00CB559A" w:rsidRDefault="00953F77" w:rsidP="00975E61">
            <w:pPr>
              <w:rPr>
                <w:b/>
                <w:sz w:val="22"/>
                <w:szCs w:val="22"/>
              </w:rPr>
            </w:pP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 </w:t>
            </w:r>
          </w:p>
          <w:p w:rsidR="00953F77" w:rsidRPr="00CB559A" w:rsidRDefault="00953F77" w:rsidP="00975E61">
            <w:pPr>
              <w:rPr>
                <w:b/>
                <w:sz w:val="22"/>
                <w:szCs w:val="22"/>
              </w:rPr>
            </w:pPr>
            <w:r w:rsidRPr="00CB559A">
              <w:rPr>
                <w:b/>
                <w:sz w:val="22"/>
                <w:szCs w:val="22"/>
              </w:rPr>
              <w:t xml:space="preserve">  - </w:t>
            </w:r>
          </w:p>
          <w:p w:rsidR="00953F77" w:rsidRPr="00CB559A" w:rsidRDefault="00953F77" w:rsidP="00975E61">
            <w:pPr>
              <w:rPr>
                <w:b/>
                <w:sz w:val="22"/>
                <w:szCs w:val="22"/>
              </w:rPr>
            </w:pPr>
          </w:p>
          <w:p w:rsidR="00953F77" w:rsidRPr="00CB559A" w:rsidRDefault="00953F77" w:rsidP="00975E61">
            <w:pPr>
              <w:rPr>
                <w:b/>
                <w:sz w:val="22"/>
                <w:szCs w:val="22"/>
              </w:rPr>
            </w:pPr>
          </w:p>
          <w:p w:rsidR="00953F77" w:rsidRPr="00CB559A" w:rsidRDefault="00953F77" w:rsidP="00975E61">
            <w:pPr>
              <w:rPr>
                <w:b/>
                <w:sz w:val="22"/>
                <w:szCs w:val="22"/>
              </w:rPr>
            </w:pPr>
            <w:r w:rsidRPr="00CB559A">
              <w:rPr>
                <w:b/>
                <w:sz w:val="22"/>
                <w:szCs w:val="22"/>
              </w:rPr>
              <w:t xml:space="preserve">  - </w:t>
            </w:r>
          </w:p>
          <w:p w:rsidR="00953F77" w:rsidRPr="00CB559A" w:rsidRDefault="00953F77" w:rsidP="00975E61">
            <w:pPr>
              <w:rPr>
                <w:b/>
                <w:sz w:val="22"/>
                <w:szCs w:val="22"/>
              </w:rPr>
            </w:pPr>
            <w:r w:rsidRPr="00CB559A">
              <w:rPr>
                <w:b/>
                <w:sz w:val="22"/>
                <w:szCs w:val="22"/>
              </w:rPr>
              <w:t xml:space="preserve">  - </w:t>
            </w:r>
          </w:p>
          <w:p w:rsidR="00953F77" w:rsidRPr="00CB559A" w:rsidRDefault="00953F77" w:rsidP="00975E61">
            <w:pPr>
              <w:rPr>
                <w:b/>
                <w:sz w:val="22"/>
                <w:szCs w:val="22"/>
              </w:rPr>
            </w:pPr>
            <w:r w:rsidRPr="00CB559A">
              <w:rPr>
                <w:b/>
                <w:sz w:val="22"/>
                <w:szCs w:val="22"/>
              </w:rPr>
              <w:t xml:space="preserve">  -</w:t>
            </w:r>
          </w:p>
          <w:p w:rsidR="00953F77" w:rsidRPr="00CB559A" w:rsidRDefault="00953F77" w:rsidP="00975E61">
            <w:pPr>
              <w:rPr>
                <w:b/>
                <w:sz w:val="22"/>
                <w:szCs w:val="22"/>
              </w:rPr>
            </w:pPr>
            <w:r w:rsidRPr="00CB559A">
              <w:rPr>
                <w:b/>
                <w:sz w:val="22"/>
                <w:szCs w:val="22"/>
              </w:rPr>
              <w:t xml:space="preserve">  - </w:t>
            </w:r>
          </w:p>
          <w:p w:rsidR="00953F77" w:rsidRPr="00CB559A" w:rsidRDefault="00953F77" w:rsidP="00975E61">
            <w:pPr>
              <w:rPr>
                <w:b/>
                <w:sz w:val="22"/>
                <w:szCs w:val="22"/>
              </w:rPr>
            </w:pPr>
          </w:p>
          <w:p w:rsidR="00953F77" w:rsidRPr="00CB559A" w:rsidRDefault="00953F77" w:rsidP="00975E61">
            <w:pPr>
              <w:rPr>
                <w:b/>
                <w:sz w:val="22"/>
                <w:szCs w:val="22"/>
              </w:rPr>
            </w:pPr>
          </w:p>
          <w:p w:rsidR="00953F77" w:rsidRPr="00CB559A" w:rsidRDefault="00953F77" w:rsidP="00975E61">
            <w:pPr>
              <w:rPr>
                <w:b/>
                <w:sz w:val="22"/>
                <w:szCs w:val="22"/>
              </w:rPr>
            </w:pPr>
          </w:p>
        </w:tc>
        <w:tc>
          <w:tcPr>
            <w:tcW w:w="5730" w:type="dxa"/>
          </w:tcPr>
          <w:p w:rsidR="00953F77" w:rsidRPr="00CB559A" w:rsidRDefault="00953F77" w:rsidP="00C12037">
            <w:pPr>
              <w:numPr>
                <w:ilvl w:val="0"/>
                <w:numId w:val="226"/>
              </w:numPr>
              <w:rPr>
                <w:sz w:val="22"/>
                <w:szCs w:val="22"/>
              </w:rPr>
            </w:pPr>
            <w:r w:rsidRPr="00CB559A">
              <w:rPr>
                <w:sz w:val="22"/>
                <w:szCs w:val="22"/>
              </w:rPr>
              <w:t xml:space="preserve">orientuje se v poli a v herních činnostech jednotlivých </w:t>
            </w:r>
          </w:p>
          <w:p w:rsidR="00953F77" w:rsidRPr="00CB559A" w:rsidRDefault="00953F77" w:rsidP="00CB559A">
            <w:pPr>
              <w:ind w:left="-108"/>
              <w:rPr>
                <w:sz w:val="22"/>
                <w:szCs w:val="22"/>
              </w:rPr>
            </w:pPr>
            <w:r w:rsidRPr="00CB559A">
              <w:rPr>
                <w:sz w:val="22"/>
                <w:szCs w:val="22"/>
              </w:rPr>
              <w:t xml:space="preserve">      postů</w:t>
            </w:r>
          </w:p>
          <w:p w:rsidR="00953F77" w:rsidRPr="00CB559A" w:rsidRDefault="00953F77" w:rsidP="00C12037">
            <w:pPr>
              <w:numPr>
                <w:ilvl w:val="0"/>
                <w:numId w:val="143"/>
              </w:numPr>
              <w:rPr>
                <w:sz w:val="22"/>
                <w:szCs w:val="22"/>
              </w:rPr>
            </w:pPr>
            <w:r w:rsidRPr="00CB559A">
              <w:rPr>
                <w:sz w:val="22"/>
                <w:szCs w:val="22"/>
              </w:rPr>
              <w:t xml:space="preserve">zná základní pravidla basketbalu a užívá je běžně při </w:t>
            </w:r>
          </w:p>
          <w:p w:rsidR="00953F77" w:rsidRPr="00CB559A" w:rsidRDefault="00953F77" w:rsidP="00CB559A">
            <w:pPr>
              <w:ind w:left="-108"/>
              <w:rPr>
                <w:sz w:val="22"/>
                <w:szCs w:val="22"/>
              </w:rPr>
            </w:pPr>
            <w:r w:rsidRPr="00CB559A">
              <w:rPr>
                <w:sz w:val="22"/>
                <w:szCs w:val="22"/>
              </w:rPr>
              <w:t xml:space="preserve">      hře</w:t>
            </w:r>
          </w:p>
          <w:p w:rsidR="00953F77" w:rsidRPr="00CB559A" w:rsidRDefault="00953F77" w:rsidP="00C12037">
            <w:pPr>
              <w:numPr>
                <w:ilvl w:val="0"/>
                <w:numId w:val="227"/>
              </w:numPr>
              <w:rPr>
                <w:sz w:val="22"/>
                <w:szCs w:val="22"/>
              </w:rPr>
            </w:pPr>
            <w:r w:rsidRPr="00CB559A">
              <w:rPr>
                <w:sz w:val="22"/>
                <w:szCs w:val="22"/>
              </w:rPr>
              <w:t>přihrává a zpracovává míč na místě i v pohybu</w:t>
            </w:r>
          </w:p>
          <w:p w:rsidR="00953F77" w:rsidRPr="00CB559A" w:rsidRDefault="00953F77" w:rsidP="00C12037">
            <w:pPr>
              <w:numPr>
                <w:ilvl w:val="0"/>
                <w:numId w:val="228"/>
              </w:numPr>
              <w:rPr>
                <w:sz w:val="22"/>
                <w:szCs w:val="22"/>
              </w:rPr>
            </w:pPr>
            <w:r w:rsidRPr="00CB559A">
              <w:rPr>
                <w:sz w:val="22"/>
                <w:szCs w:val="22"/>
              </w:rPr>
              <w:t>ovládá míč driblin</w:t>
            </w:r>
            <w:r w:rsidR="00BE1517" w:rsidRPr="00CB559A">
              <w:rPr>
                <w:sz w:val="22"/>
                <w:szCs w:val="22"/>
              </w:rPr>
              <w:t>g</w:t>
            </w:r>
            <w:r w:rsidRPr="00CB559A">
              <w:rPr>
                <w:sz w:val="22"/>
                <w:szCs w:val="22"/>
              </w:rPr>
              <w:t>em, dribluje i oběma rukama</w:t>
            </w:r>
          </w:p>
          <w:p w:rsidR="00953F77" w:rsidRPr="00CB559A" w:rsidRDefault="00953F77" w:rsidP="00C12037">
            <w:pPr>
              <w:numPr>
                <w:ilvl w:val="0"/>
                <w:numId w:val="232"/>
              </w:numPr>
              <w:rPr>
                <w:sz w:val="22"/>
                <w:szCs w:val="22"/>
              </w:rPr>
            </w:pPr>
            <w:r w:rsidRPr="00CB559A">
              <w:rPr>
                <w:sz w:val="22"/>
                <w:szCs w:val="22"/>
              </w:rPr>
              <w:t>provádí technicky správně střelbu na koš</w:t>
            </w:r>
          </w:p>
          <w:p w:rsidR="00953F77" w:rsidRPr="00CB559A" w:rsidRDefault="00953F77" w:rsidP="00C12037">
            <w:pPr>
              <w:numPr>
                <w:ilvl w:val="0"/>
                <w:numId w:val="231"/>
              </w:numPr>
              <w:rPr>
                <w:sz w:val="22"/>
                <w:szCs w:val="22"/>
              </w:rPr>
            </w:pPr>
            <w:r w:rsidRPr="00CB559A">
              <w:rPr>
                <w:sz w:val="22"/>
                <w:szCs w:val="22"/>
              </w:rPr>
              <w:t>zvládá taktiku postupného útoku a bránění v poli</w:t>
            </w:r>
          </w:p>
          <w:p w:rsidR="00953F77" w:rsidRPr="00CB559A" w:rsidRDefault="00953F77" w:rsidP="00C12037">
            <w:pPr>
              <w:numPr>
                <w:ilvl w:val="0"/>
                <w:numId w:val="230"/>
              </w:numPr>
              <w:rPr>
                <w:sz w:val="22"/>
                <w:szCs w:val="22"/>
              </w:rPr>
            </w:pPr>
            <w:r w:rsidRPr="00CB559A">
              <w:rPr>
                <w:sz w:val="22"/>
                <w:szCs w:val="22"/>
              </w:rPr>
              <w:t>rozezná systém osobní a zónové obrany</w:t>
            </w:r>
          </w:p>
          <w:p w:rsidR="00953F77" w:rsidRPr="00CB559A" w:rsidRDefault="00953F77" w:rsidP="00C12037">
            <w:pPr>
              <w:numPr>
                <w:ilvl w:val="0"/>
                <w:numId w:val="229"/>
              </w:numPr>
              <w:rPr>
                <w:sz w:val="22"/>
                <w:szCs w:val="22"/>
              </w:rPr>
            </w:pPr>
            <w:r w:rsidRPr="00CB559A">
              <w:rPr>
                <w:sz w:val="22"/>
                <w:szCs w:val="22"/>
              </w:rPr>
              <w:t>zvládá herní kombinaci jeden na jednoho</w:t>
            </w:r>
          </w:p>
          <w:p w:rsidR="00953F77" w:rsidRPr="00CB559A" w:rsidRDefault="00953F77" w:rsidP="00CB559A">
            <w:pPr>
              <w:ind w:left="-108"/>
              <w:rPr>
                <w:sz w:val="22"/>
                <w:szCs w:val="22"/>
              </w:rPr>
            </w:pP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p>
          <w:p w:rsidR="00953F77" w:rsidRPr="00CB559A" w:rsidRDefault="00953F77" w:rsidP="00C12037">
            <w:pPr>
              <w:numPr>
                <w:ilvl w:val="0"/>
                <w:numId w:val="233"/>
              </w:numPr>
              <w:rPr>
                <w:sz w:val="22"/>
                <w:szCs w:val="22"/>
              </w:rPr>
            </w:pPr>
            <w:r w:rsidRPr="00CB559A">
              <w:rPr>
                <w:sz w:val="22"/>
                <w:szCs w:val="22"/>
              </w:rPr>
              <w:t>seznamuje se se základními pravidly odbíjené</w:t>
            </w:r>
          </w:p>
          <w:p w:rsidR="00953F77" w:rsidRPr="00CB559A" w:rsidRDefault="00953F77" w:rsidP="00C12037">
            <w:pPr>
              <w:numPr>
                <w:ilvl w:val="0"/>
                <w:numId w:val="234"/>
              </w:numPr>
              <w:rPr>
                <w:sz w:val="22"/>
                <w:szCs w:val="22"/>
              </w:rPr>
            </w:pPr>
            <w:r w:rsidRPr="00CB559A">
              <w:rPr>
                <w:sz w:val="22"/>
                <w:szCs w:val="22"/>
              </w:rPr>
              <w:t xml:space="preserve">umí na základě průpravné hry (přehazovaná) odvodit </w:t>
            </w:r>
          </w:p>
          <w:p w:rsidR="00953F77" w:rsidRPr="00CB559A" w:rsidRDefault="00953F77" w:rsidP="00CB559A">
            <w:pPr>
              <w:ind w:left="-108"/>
              <w:rPr>
                <w:sz w:val="22"/>
                <w:szCs w:val="22"/>
              </w:rPr>
            </w:pPr>
            <w:r w:rsidRPr="00CB559A">
              <w:rPr>
                <w:sz w:val="22"/>
                <w:szCs w:val="22"/>
              </w:rPr>
              <w:t xml:space="preserve">     pohyb hráčů na hřišti při hře </w:t>
            </w: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12037">
            <w:pPr>
              <w:numPr>
                <w:ilvl w:val="0"/>
                <w:numId w:val="235"/>
              </w:numPr>
              <w:rPr>
                <w:sz w:val="22"/>
                <w:szCs w:val="22"/>
              </w:rPr>
            </w:pPr>
            <w:r w:rsidRPr="00CB559A">
              <w:rPr>
                <w:sz w:val="22"/>
                <w:szCs w:val="22"/>
              </w:rPr>
              <w:t>zná základní pravidla florbalu</w:t>
            </w:r>
          </w:p>
          <w:p w:rsidR="00953F77" w:rsidRPr="00CB559A" w:rsidRDefault="00953F77" w:rsidP="00C12037">
            <w:pPr>
              <w:numPr>
                <w:ilvl w:val="0"/>
                <w:numId w:val="236"/>
              </w:numPr>
              <w:rPr>
                <w:sz w:val="22"/>
                <w:szCs w:val="22"/>
              </w:rPr>
            </w:pPr>
            <w:r w:rsidRPr="00CB559A">
              <w:rPr>
                <w:sz w:val="22"/>
                <w:szCs w:val="22"/>
              </w:rPr>
              <w:t>vede míček, přihrává, střílí a pohybuje se po hřišti v </w:t>
            </w:r>
          </w:p>
          <w:p w:rsidR="00953F77" w:rsidRPr="00CB559A" w:rsidRDefault="00953F77" w:rsidP="00CB559A">
            <w:pPr>
              <w:ind w:left="-108"/>
              <w:rPr>
                <w:sz w:val="22"/>
                <w:szCs w:val="22"/>
              </w:rPr>
            </w:pPr>
            <w:r w:rsidRPr="00CB559A">
              <w:rPr>
                <w:sz w:val="22"/>
                <w:szCs w:val="22"/>
              </w:rPr>
              <w:t xml:space="preserve">       souladu s pravidly</w:t>
            </w:r>
          </w:p>
          <w:p w:rsidR="00953F77" w:rsidRPr="00CB559A" w:rsidRDefault="00953F77" w:rsidP="00C12037">
            <w:pPr>
              <w:numPr>
                <w:ilvl w:val="0"/>
                <w:numId w:val="237"/>
              </w:numPr>
              <w:rPr>
                <w:sz w:val="22"/>
                <w:szCs w:val="22"/>
              </w:rPr>
            </w:pPr>
            <w:r w:rsidRPr="00CB559A">
              <w:rPr>
                <w:sz w:val="22"/>
                <w:szCs w:val="22"/>
              </w:rPr>
              <w:t xml:space="preserve">zastává rozdílné úlohy hráče v návaznosti na jeho </w:t>
            </w:r>
          </w:p>
          <w:p w:rsidR="00953F77" w:rsidRPr="00CB559A" w:rsidRDefault="00953F77" w:rsidP="00CB559A">
            <w:pPr>
              <w:ind w:left="-108"/>
              <w:rPr>
                <w:sz w:val="22"/>
                <w:szCs w:val="22"/>
              </w:rPr>
            </w:pPr>
            <w:r w:rsidRPr="00CB559A">
              <w:rPr>
                <w:sz w:val="22"/>
                <w:szCs w:val="22"/>
              </w:rPr>
              <w:t xml:space="preserve">       zařazení v týmu</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  </w:t>
            </w:r>
          </w:p>
          <w:p w:rsidR="00953F77" w:rsidRPr="00CB559A" w:rsidRDefault="00953F77" w:rsidP="00CB559A">
            <w:pPr>
              <w:ind w:left="-108"/>
              <w:rPr>
                <w:sz w:val="22"/>
                <w:szCs w:val="22"/>
              </w:rPr>
            </w:pPr>
            <w:r w:rsidRPr="00CB559A">
              <w:rPr>
                <w:sz w:val="22"/>
                <w:szCs w:val="22"/>
              </w:rPr>
              <w:t xml:space="preserve">   -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 xml:space="preserve"> </w:t>
            </w:r>
          </w:p>
          <w:p w:rsidR="00953F77" w:rsidRPr="00CB559A" w:rsidRDefault="00953F77" w:rsidP="00975E61">
            <w:pPr>
              <w:rPr>
                <w:sz w:val="22"/>
                <w:szCs w:val="22"/>
              </w:rPr>
            </w:pPr>
            <w:r w:rsidRPr="00CB559A">
              <w:rPr>
                <w:sz w:val="22"/>
                <w:szCs w:val="22"/>
              </w:rPr>
              <w:t xml:space="preserve"> </w:t>
            </w:r>
          </w:p>
        </w:tc>
        <w:tc>
          <w:tcPr>
            <w:tcW w:w="3318" w:type="dxa"/>
          </w:tcPr>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Č</w:t>
            </w:r>
            <w:r w:rsidR="00732678">
              <w:rPr>
                <w:sz w:val="22"/>
                <w:szCs w:val="22"/>
              </w:rPr>
              <w:t>J</w:t>
            </w:r>
            <w:r w:rsidRPr="00CB559A">
              <w:rPr>
                <w:sz w:val="22"/>
                <w:szCs w:val="22"/>
              </w:rPr>
              <w:t>: základní publicistické útvary</w:t>
            </w:r>
          </w:p>
        </w:tc>
      </w:tr>
    </w:tbl>
    <w:p w:rsidR="00975E61" w:rsidRDefault="00975E61" w:rsidP="00975E61"/>
    <w:p w:rsidR="00975E61" w:rsidRDefault="00975E61" w:rsidP="00975E61"/>
    <w:p w:rsidR="00975E61" w:rsidRDefault="00975E61" w:rsidP="00975E61"/>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953F77" w:rsidRPr="00CB559A" w:rsidTr="002F718E">
        <w:trPr>
          <w:trHeight w:hRule="exact" w:val="2604"/>
          <w:jc w:val="right"/>
        </w:trPr>
        <w:tc>
          <w:tcPr>
            <w:tcW w:w="6586" w:type="dxa"/>
          </w:tcPr>
          <w:p w:rsidR="00953F77" w:rsidRPr="00CB559A" w:rsidRDefault="00953F77" w:rsidP="00CB559A">
            <w:pPr>
              <w:ind w:left="72"/>
              <w:rPr>
                <w:b/>
                <w:sz w:val="22"/>
                <w:szCs w:val="22"/>
              </w:rPr>
            </w:pPr>
            <w:r w:rsidRPr="00CB559A">
              <w:rPr>
                <w:b/>
                <w:sz w:val="22"/>
                <w:szCs w:val="22"/>
              </w:rPr>
              <w:t xml:space="preserve">         Další netradiční sportovní hry</w:t>
            </w:r>
          </w:p>
          <w:p w:rsidR="00953F77" w:rsidRPr="00CB559A" w:rsidRDefault="00A61186" w:rsidP="00CB559A">
            <w:pPr>
              <w:ind w:left="72"/>
              <w:rPr>
                <w:b/>
                <w:sz w:val="22"/>
                <w:szCs w:val="22"/>
              </w:rPr>
            </w:pPr>
            <w:r>
              <w:rPr>
                <w:b/>
                <w:sz w:val="22"/>
                <w:szCs w:val="22"/>
              </w:rPr>
              <w:t xml:space="preserve"> S</w:t>
            </w:r>
            <w:r w:rsidR="00953F77" w:rsidRPr="00CB559A">
              <w:rPr>
                <w:b/>
                <w:sz w:val="22"/>
                <w:szCs w:val="22"/>
              </w:rPr>
              <w:t>oftbal, basebal</w:t>
            </w:r>
            <w:r>
              <w:rPr>
                <w:b/>
                <w:sz w:val="22"/>
                <w:szCs w:val="22"/>
              </w:rPr>
              <w:t>, ringo</w:t>
            </w:r>
          </w:p>
          <w:p w:rsidR="00953F77" w:rsidRPr="00CB559A" w:rsidRDefault="00953F77" w:rsidP="00C12037">
            <w:pPr>
              <w:numPr>
                <w:ilvl w:val="0"/>
                <w:numId w:val="143"/>
              </w:numPr>
              <w:rPr>
                <w:b/>
                <w:sz w:val="22"/>
                <w:szCs w:val="22"/>
              </w:rPr>
            </w:pPr>
            <w:r w:rsidRPr="00CB559A">
              <w:rPr>
                <w:b/>
                <w:sz w:val="22"/>
                <w:szCs w:val="22"/>
              </w:rPr>
              <w:t>základní herní činnosti jednotlivce</w:t>
            </w:r>
          </w:p>
          <w:p w:rsidR="00953F77" w:rsidRPr="00CB559A" w:rsidRDefault="00953F77" w:rsidP="00C12037">
            <w:pPr>
              <w:numPr>
                <w:ilvl w:val="0"/>
                <w:numId w:val="143"/>
              </w:numPr>
              <w:rPr>
                <w:b/>
                <w:sz w:val="22"/>
                <w:szCs w:val="22"/>
              </w:rPr>
            </w:pPr>
            <w:r w:rsidRPr="00CB559A">
              <w:rPr>
                <w:b/>
                <w:sz w:val="22"/>
                <w:szCs w:val="22"/>
              </w:rPr>
              <w:t>přihrávky a nadhozy v </w:t>
            </w:r>
            <w:proofErr w:type="gramStart"/>
            <w:r w:rsidRPr="00CB559A">
              <w:rPr>
                <w:b/>
                <w:sz w:val="22"/>
                <w:szCs w:val="22"/>
              </w:rPr>
              <w:t>pálkovacích  hrách</w:t>
            </w:r>
            <w:proofErr w:type="gramEnd"/>
          </w:p>
          <w:p w:rsidR="00953F77" w:rsidRPr="00CB559A" w:rsidRDefault="00953F77" w:rsidP="00CB559A">
            <w:pPr>
              <w:ind w:left="72"/>
              <w:rPr>
                <w:b/>
                <w:sz w:val="22"/>
                <w:szCs w:val="22"/>
              </w:rPr>
            </w:pPr>
            <w:r w:rsidRPr="00CB559A">
              <w:rPr>
                <w:b/>
                <w:sz w:val="22"/>
                <w:szCs w:val="22"/>
              </w:rPr>
              <w:t>-  orientace hráče v prostoru hřiště</w:t>
            </w:r>
          </w:p>
          <w:p w:rsidR="00953F77" w:rsidRPr="00CB559A" w:rsidRDefault="00953F77" w:rsidP="00CB559A">
            <w:pPr>
              <w:ind w:left="72"/>
              <w:rPr>
                <w:b/>
                <w:sz w:val="22"/>
                <w:szCs w:val="22"/>
              </w:rPr>
            </w:pPr>
          </w:p>
          <w:p w:rsidR="00953F77" w:rsidRPr="00CB559A" w:rsidRDefault="00953F77" w:rsidP="00CB559A">
            <w:pPr>
              <w:ind w:left="72"/>
              <w:rPr>
                <w:b/>
                <w:sz w:val="22"/>
                <w:szCs w:val="22"/>
              </w:rPr>
            </w:pPr>
          </w:p>
          <w:p w:rsidR="00953F77" w:rsidRPr="00CB559A" w:rsidRDefault="00953F77" w:rsidP="00CB559A">
            <w:pPr>
              <w:ind w:left="72"/>
              <w:rPr>
                <w:b/>
                <w:sz w:val="22"/>
                <w:szCs w:val="22"/>
              </w:rPr>
            </w:pPr>
            <w:proofErr w:type="gramStart"/>
            <w:r w:rsidRPr="00CB559A">
              <w:rPr>
                <w:b/>
                <w:sz w:val="22"/>
                <w:szCs w:val="22"/>
              </w:rPr>
              <w:t>Vybíjená ( a její</w:t>
            </w:r>
            <w:proofErr w:type="gramEnd"/>
            <w:r w:rsidRPr="00CB559A">
              <w:rPr>
                <w:b/>
                <w:sz w:val="22"/>
                <w:szCs w:val="22"/>
              </w:rPr>
              <w:t xml:space="preserve"> obměny)</w:t>
            </w:r>
          </w:p>
          <w:p w:rsidR="00953F77" w:rsidRPr="00CB559A" w:rsidRDefault="00953F77" w:rsidP="00CB559A">
            <w:pPr>
              <w:ind w:left="72"/>
              <w:rPr>
                <w:b/>
                <w:sz w:val="22"/>
                <w:szCs w:val="22"/>
              </w:rPr>
            </w:pPr>
          </w:p>
          <w:p w:rsidR="00953F77" w:rsidRPr="00CB559A" w:rsidRDefault="00953F77" w:rsidP="00CB559A">
            <w:pPr>
              <w:ind w:left="72"/>
              <w:rPr>
                <w:b/>
                <w:sz w:val="22"/>
                <w:szCs w:val="22"/>
              </w:rPr>
            </w:pPr>
          </w:p>
          <w:p w:rsidR="00953F77" w:rsidRPr="00CB559A" w:rsidRDefault="00953F77" w:rsidP="001960E5">
            <w:pPr>
              <w:ind w:left="72"/>
              <w:rPr>
                <w:b/>
                <w:sz w:val="22"/>
                <w:szCs w:val="22"/>
              </w:rPr>
            </w:pPr>
            <w:r w:rsidRPr="00CB559A">
              <w:rPr>
                <w:b/>
                <w:sz w:val="22"/>
                <w:szCs w:val="22"/>
              </w:rPr>
              <w:t xml:space="preserve">                   </w:t>
            </w:r>
          </w:p>
          <w:p w:rsidR="00953F77" w:rsidRPr="00CB559A" w:rsidRDefault="00953F77" w:rsidP="00CB559A">
            <w:pPr>
              <w:ind w:left="72"/>
              <w:rPr>
                <w:b/>
                <w:sz w:val="22"/>
                <w:szCs w:val="22"/>
              </w:rPr>
            </w:pPr>
          </w:p>
          <w:p w:rsidR="00953F77" w:rsidRPr="00CB559A" w:rsidRDefault="00953F77" w:rsidP="00CD5201">
            <w:pPr>
              <w:rPr>
                <w:b/>
                <w:sz w:val="22"/>
                <w:szCs w:val="22"/>
              </w:rPr>
            </w:pPr>
          </w:p>
          <w:p w:rsidR="00953F77" w:rsidRPr="00CB559A" w:rsidRDefault="00953F77" w:rsidP="00CB559A">
            <w:pPr>
              <w:ind w:left="72"/>
              <w:rPr>
                <w:b/>
                <w:sz w:val="22"/>
                <w:szCs w:val="22"/>
              </w:rPr>
            </w:pPr>
          </w:p>
          <w:p w:rsidR="00953F77" w:rsidRPr="00CB559A" w:rsidRDefault="00953F77" w:rsidP="00975E61">
            <w:pPr>
              <w:rPr>
                <w:b/>
                <w:sz w:val="22"/>
                <w:szCs w:val="22"/>
              </w:rPr>
            </w:pPr>
          </w:p>
          <w:p w:rsidR="00953F77" w:rsidRPr="00CB559A" w:rsidRDefault="00953F77" w:rsidP="001960E5">
            <w:pPr>
              <w:rPr>
                <w:b/>
                <w:sz w:val="22"/>
                <w:szCs w:val="22"/>
              </w:rPr>
            </w:pPr>
          </w:p>
          <w:p w:rsidR="00953F77" w:rsidRPr="00CB559A" w:rsidRDefault="00953F77" w:rsidP="001960E5">
            <w:pPr>
              <w:rPr>
                <w:b/>
                <w:sz w:val="22"/>
                <w:szCs w:val="22"/>
              </w:rPr>
            </w:pPr>
          </w:p>
          <w:p w:rsidR="00953F77" w:rsidRPr="00CB559A" w:rsidRDefault="00953F77" w:rsidP="00CB559A">
            <w:pPr>
              <w:ind w:left="72"/>
              <w:rPr>
                <w:b/>
                <w:sz w:val="22"/>
                <w:szCs w:val="22"/>
              </w:rPr>
            </w:pPr>
          </w:p>
          <w:p w:rsidR="00953F77" w:rsidRPr="00CB559A" w:rsidRDefault="00953F77" w:rsidP="00CB559A">
            <w:pPr>
              <w:ind w:left="72"/>
              <w:rPr>
                <w:b/>
                <w:sz w:val="22"/>
                <w:szCs w:val="22"/>
              </w:rPr>
            </w:pPr>
          </w:p>
        </w:tc>
        <w:tc>
          <w:tcPr>
            <w:tcW w:w="5730" w:type="dxa"/>
          </w:tcPr>
          <w:p w:rsidR="00953F77" w:rsidRPr="00CB559A" w:rsidRDefault="00953F77" w:rsidP="00C12037">
            <w:pPr>
              <w:numPr>
                <w:ilvl w:val="0"/>
                <w:numId w:val="238"/>
              </w:numPr>
              <w:rPr>
                <w:sz w:val="22"/>
                <w:szCs w:val="22"/>
              </w:rPr>
            </w:pPr>
            <w:r w:rsidRPr="00CB559A">
              <w:rPr>
                <w:sz w:val="22"/>
                <w:szCs w:val="22"/>
              </w:rPr>
              <w:t xml:space="preserve">poznává pravidla dalších méně známých </w:t>
            </w:r>
            <w:proofErr w:type="gramStart"/>
            <w:r w:rsidRPr="00CB559A">
              <w:rPr>
                <w:sz w:val="22"/>
                <w:szCs w:val="22"/>
              </w:rPr>
              <w:t>sportovních</w:t>
            </w:r>
            <w:r w:rsidR="00CD5201" w:rsidRPr="00CB559A">
              <w:rPr>
                <w:sz w:val="22"/>
                <w:szCs w:val="22"/>
              </w:rPr>
              <w:t xml:space="preserve"> </w:t>
            </w:r>
            <w:r w:rsidRPr="00CB559A">
              <w:rPr>
                <w:sz w:val="22"/>
                <w:szCs w:val="22"/>
              </w:rPr>
              <w:t xml:space="preserve"> her</w:t>
            </w:r>
            <w:proofErr w:type="gramEnd"/>
          </w:p>
          <w:p w:rsidR="00953F77" w:rsidRPr="00CB559A" w:rsidRDefault="00953F77" w:rsidP="00C12037">
            <w:pPr>
              <w:numPr>
                <w:ilvl w:val="0"/>
                <w:numId w:val="239"/>
              </w:numPr>
              <w:rPr>
                <w:sz w:val="22"/>
                <w:szCs w:val="22"/>
              </w:rPr>
            </w:pPr>
            <w:r w:rsidRPr="00CB559A">
              <w:rPr>
                <w:sz w:val="22"/>
                <w:szCs w:val="22"/>
              </w:rPr>
              <w:t>uplatňuje své sportovní dovednosti z jiných sportů</w:t>
            </w:r>
          </w:p>
          <w:p w:rsidR="00953F77" w:rsidRPr="00CB559A" w:rsidRDefault="00953F77" w:rsidP="00CB559A">
            <w:pPr>
              <w:ind w:left="-108"/>
              <w:rPr>
                <w:sz w:val="22"/>
                <w:szCs w:val="22"/>
              </w:rPr>
            </w:pPr>
            <w:r w:rsidRPr="00CB559A">
              <w:rPr>
                <w:sz w:val="22"/>
                <w:szCs w:val="22"/>
              </w:rPr>
              <w:t xml:space="preserve">      (běh, hod, ztlumení míče…)</w:t>
            </w:r>
          </w:p>
          <w:p w:rsidR="00953F77" w:rsidRPr="00CB559A" w:rsidRDefault="00953F77" w:rsidP="00CB559A">
            <w:pPr>
              <w:ind w:left="-108"/>
              <w:rPr>
                <w:sz w:val="22"/>
                <w:szCs w:val="22"/>
              </w:rPr>
            </w:pPr>
          </w:p>
          <w:p w:rsidR="00953F77" w:rsidRDefault="00953F77" w:rsidP="00C12037">
            <w:pPr>
              <w:numPr>
                <w:ilvl w:val="0"/>
                <w:numId w:val="239"/>
              </w:numPr>
              <w:rPr>
                <w:sz w:val="22"/>
                <w:szCs w:val="22"/>
              </w:rPr>
            </w:pPr>
            <w:r w:rsidRPr="00CB559A">
              <w:rPr>
                <w:sz w:val="22"/>
                <w:szCs w:val="22"/>
              </w:rPr>
              <w:t>hraje vybíjenou, používá různé herní varianty</w:t>
            </w:r>
          </w:p>
          <w:p w:rsidR="002F718E" w:rsidRDefault="002F718E" w:rsidP="00C12037">
            <w:pPr>
              <w:numPr>
                <w:ilvl w:val="0"/>
                <w:numId w:val="239"/>
              </w:numPr>
              <w:rPr>
                <w:sz w:val="22"/>
                <w:szCs w:val="22"/>
              </w:rPr>
            </w:pPr>
            <w:r>
              <w:rPr>
                <w:sz w:val="22"/>
                <w:szCs w:val="22"/>
              </w:rPr>
              <w:t>spolurozhoduje hry a soutěže s využitím dig. technologií</w:t>
            </w:r>
          </w:p>
          <w:p w:rsidR="002F718E" w:rsidRPr="00CB559A" w:rsidRDefault="002F718E" w:rsidP="00C12037">
            <w:pPr>
              <w:numPr>
                <w:ilvl w:val="0"/>
                <w:numId w:val="239"/>
              </w:numPr>
              <w:rPr>
                <w:sz w:val="22"/>
                <w:szCs w:val="22"/>
              </w:rPr>
            </w:pPr>
            <w:r>
              <w:rPr>
                <w:sz w:val="22"/>
                <w:szCs w:val="22"/>
              </w:rPr>
              <w:t>sleduje</w:t>
            </w:r>
            <w:r w:rsidR="003852B7">
              <w:rPr>
                <w:sz w:val="22"/>
                <w:szCs w:val="22"/>
              </w:rPr>
              <w:t xml:space="preserve"> hry a soutěžr s využitím dig. technologií</w:t>
            </w:r>
          </w:p>
          <w:p w:rsidR="00953F77" w:rsidRPr="00CB559A" w:rsidRDefault="00953F77" w:rsidP="002F718E">
            <w:pPr>
              <w:ind w:left="-108"/>
              <w:rPr>
                <w:sz w:val="22"/>
                <w:szCs w:val="22"/>
              </w:rPr>
            </w:pPr>
            <w:r w:rsidRPr="00CB559A">
              <w:rPr>
                <w:sz w:val="22"/>
                <w:szCs w:val="22"/>
              </w:rPr>
              <w:t xml:space="preserve">      </w:t>
            </w:r>
          </w:p>
          <w:p w:rsidR="00953F77" w:rsidRPr="00CB559A" w:rsidRDefault="00953F77" w:rsidP="001960E5">
            <w:pPr>
              <w:ind w:left="-108"/>
              <w:rPr>
                <w:sz w:val="22"/>
                <w:szCs w:val="22"/>
              </w:rPr>
            </w:pPr>
            <w:r w:rsidRPr="00CB559A">
              <w:rPr>
                <w:sz w:val="22"/>
                <w:szCs w:val="22"/>
              </w:rPr>
              <w:t xml:space="preserve">   </w:t>
            </w:r>
          </w:p>
          <w:p w:rsidR="00953F77" w:rsidRPr="00CB559A" w:rsidRDefault="00953F77" w:rsidP="00CB559A">
            <w:pPr>
              <w:ind w:left="-108"/>
              <w:rPr>
                <w:sz w:val="22"/>
                <w:szCs w:val="22"/>
              </w:rPr>
            </w:pP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r w:rsidRPr="00CB559A">
              <w:rPr>
                <w:sz w:val="22"/>
                <w:szCs w:val="22"/>
              </w:rPr>
              <w:t xml:space="preserve"> </w:t>
            </w: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CB559A">
            <w:pPr>
              <w:ind w:left="-108"/>
              <w:rPr>
                <w:sz w:val="22"/>
                <w:szCs w:val="22"/>
              </w:rPr>
            </w:pPr>
          </w:p>
          <w:p w:rsidR="00953F77" w:rsidRPr="00CB559A" w:rsidRDefault="00953F77" w:rsidP="002F718E">
            <w:pPr>
              <w:rPr>
                <w:sz w:val="22"/>
                <w:szCs w:val="22"/>
              </w:rPr>
            </w:pPr>
          </w:p>
          <w:p w:rsidR="00953F77" w:rsidRPr="00CB559A" w:rsidRDefault="00953F77" w:rsidP="00CB559A">
            <w:pPr>
              <w:ind w:left="-108"/>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r w:rsidRPr="00CB559A">
              <w:rPr>
                <w:sz w:val="22"/>
                <w:szCs w:val="22"/>
              </w:rPr>
              <w:t xml:space="preserve"> </w:t>
            </w:r>
          </w:p>
          <w:p w:rsidR="00953F77" w:rsidRPr="00CB559A" w:rsidRDefault="00953F77" w:rsidP="00975E61">
            <w:pPr>
              <w:rPr>
                <w:sz w:val="22"/>
                <w:szCs w:val="22"/>
              </w:rPr>
            </w:pPr>
            <w:r w:rsidRPr="00CB559A">
              <w:rPr>
                <w:sz w:val="22"/>
                <w:szCs w:val="22"/>
              </w:rPr>
              <w:t xml:space="preserve"> </w:t>
            </w:r>
          </w:p>
        </w:tc>
        <w:tc>
          <w:tcPr>
            <w:tcW w:w="3318" w:type="dxa"/>
          </w:tcPr>
          <w:p w:rsidR="00953F77" w:rsidRPr="00CB559A" w:rsidRDefault="00953F77" w:rsidP="00975E61">
            <w:pPr>
              <w:rPr>
                <w:sz w:val="22"/>
                <w:szCs w:val="22"/>
              </w:rPr>
            </w:pPr>
          </w:p>
          <w:p w:rsidR="00732678" w:rsidRPr="00732678" w:rsidRDefault="00732678" w:rsidP="00732678">
            <w:pPr>
              <w:rPr>
                <w:sz w:val="22"/>
                <w:szCs w:val="22"/>
              </w:rPr>
            </w:pPr>
            <w:r w:rsidRPr="00732678">
              <w:rPr>
                <w:b/>
                <w:i/>
                <w:sz w:val="22"/>
                <w:szCs w:val="22"/>
              </w:rPr>
              <w:t>VMEGS</w:t>
            </w:r>
            <w:r w:rsidRPr="00732678">
              <w:rPr>
                <w:sz w:val="22"/>
                <w:szCs w:val="22"/>
              </w:rPr>
              <w:t xml:space="preserve"> – Objevujeme Evropu a svět</w:t>
            </w:r>
          </w:p>
          <w:p w:rsidR="00953F77" w:rsidRPr="00732678"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p w:rsidR="00953F77" w:rsidRPr="00CB559A" w:rsidRDefault="00953F77" w:rsidP="00975E61">
            <w:pPr>
              <w:rPr>
                <w:sz w:val="22"/>
                <w:szCs w:val="22"/>
              </w:rPr>
            </w:pPr>
          </w:p>
        </w:tc>
      </w:tr>
      <w:tr w:rsidR="00953F77" w:rsidRPr="00CB559A">
        <w:trPr>
          <w:trHeight w:hRule="exact" w:val="1244"/>
          <w:jc w:val="right"/>
        </w:trPr>
        <w:tc>
          <w:tcPr>
            <w:tcW w:w="6586" w:type="dxa"/>
          </w:tcPr>
          <w:p w:rsidR="00953F77" w:rsidRPr="00CB559A" w:rsidRDefault="00953F77" w:rsidP="00CB559A">
            <w:pPr>
              <w:ind w:left="72"/>
              <w:rPr>
                <w:b/>
                <w:sz w:val="22"/>
                <w:szCs w:val="22"/>
              </w:rPr>
            </w:pPr>
            <w:r w:rsidRPr="00CB559A">
              <w:rPr>
                <w:b/>
                <w:sz w:val="22"/>
                <w:szCs w:val="22"/>
              </w:rPr>
              <w:t xml:space="preserve">                  Reprezentace školy</w:t>
            </w:r>
          </w:p>
          <w:p w:rsidR="00953F77" w:rsidRPr="00CB559A" w:rsidRDefault="00953F77" w:rsidP="00CB559A">
            <w:pPr>
              <w:ind w:left="72"/>
              <w:rPr>
                <w:b/>
                <w:sz w:val="22"/>
                <w:szCs w:val="22"/>
              </w:rPr>
            </w:pPr>
            <w:r w:rsidRPr="00CB559A">
              <w:rPr>
                <w:b/>
                <w:sz w:val="22"/>
                <w:szCs w:val="22"/>
              </w:rPr>
              <w:t xml:space="preserve">   </w:t>
            </w:r>
          </w:p>
          <w:p w:rsidR="00953F77" w:rsidRPr="00CB559A" w:rsidRDefault="00953F77" w:rsidP="00CB559A">
            <w:pPr>
              <w:ind w:left="72"/>
              <w:rPr>
                <w:b/>
                <w:sz w:val="22"/>
                <w:szCs w:val="22"/>
              </w:rPr>
            </w:pPr>
          </w:p>
          <w:p w:rsidR="00953F77" w:rsidRPr="00CB559A" w:rsidRDefault="00953F77" w:rsidP="00975E61">
            <w:pPr>
              <w:rPr>
                <w:b/>
                <w:sz w:val="22"/>
                <w:szCs w:val="22"/>
              </w:rPr>
            </w:pPr>
          </w:p>
          <w:p w:rsidR="00953F77" w:rsidRPr="00CB559A" w:rsidRDefault="00953F77" w:rsidP="001960E5">
            <w:pPr>
              <w:ind w:left="360"/>
              <w:rPr>
                <w:b/>
                <w:sz w:val="22"/>
                <w:szCs w:val="22"/>
              </w:rPr>
            </w:pPr>
          </w:p>
          <w:p w:rsidR="00953F77" w:rsidRPr="00CB559A" w:rsidRDefault="00953F77" w:rsidP="00C12037">
            <w:pPr>
              <w:numPr>
                <w:ilvl w:val="0"/>
                <w:numId w:val="143"/>
              </w:numPr>
              <w:rPr>
                <w:b/>
                <w:sz w:val="22"/>
                <w:szCs w:val="22"/>
              </w:rPr>
            </w:pP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C12037">
            <w:pPr>
              <w:numPr>
                <w:ilvl w:val="0"/>
                <w:numId w:val="143"/>
              </w:numPr>
              <w:rPr>
                <w:b/>
                <w:sz w:val="22"/>
                <w:szCs w:val="22"/>
              </w:rPr>
            </w:pPr>
            <w:r w:rsidRPr="00CB559A">
              <w:rPr>
                <w:b/>
                <w:sz w:val="22"/>
                <w:szCs w:val="22"/>
              </w:rPr>
              <w:t>-</w:t>
            </w:r>
          </w:p>
          <w:p w:rsidR="00953F77" w:rsidRPr="00CB559A" w:rsidRDefault="00953F77" w:rsidP="00975E61">
            <w:pPr>
              <w:rPr>
                <w:b/>
                <w:sz w:val="22"/>
                <w:szCs w:val="22"/>
              </w:rPr>
            </w:pPr>
          </w:p>
          <w:p w:rsidR="00953F77" w:rsidRPr="00CB559A" w:rsidRDefault="00953F77" w:rsidP="00975E61">
            <w:pPr>
              <w:rPr>
                <w:b/>
                <w:sz w:val="22"/>
                <w:szCs w:val="22"/>
              </w:rPr>
            </w:pPr>
            <w:r w:rsidRPr="00CB559A">
              <w:rPr>
                <w:b/>
                <w:sz w:val="22"/>
                <w:szCs w:val="22"/>
              </w:rPr>
              <w:t xml:space="preserve"> </w:t>
            </w:r>
          </w:p>
          <w:p w:rsidR="00953F77" w:rsidRPr="00CB559A" w:rsidRDefault="00953F77" w:rsidP="00CB559A">
            <w:pPr>
              <w:tabs>
                <w:tab w:val="left" w:pos="162"/>
              </w:tabs>
              <w:rPr>
                <w:b/>
                <w:sz w:val="22"/>
                <w:szCs w:val="22"/>
              </w:rPr>
            </w:pPr>
          </w:p>
          <w:p w:rsidR="00953F77" w:rsidRPr="00CB559A" w:rsidRDefault="00953F77" w:rsidP="00CB559A">
            <w:pPr>
              <w:tabs>
                <w:tab w:val="left" w:pos="267"/>
              </w:tabs>
              <w:jc w:val="center"/>
              <w:rPr>
                <w:sz w:val="22"/>
                <w:szCs w:val="22"/>
              </w:rPr>
            </w:pPr>
          </w:p>
        </w:tc>
        <w:tc>
          <w:tcPr>
            <w:tcW w:w="5730" w:type="dxa"/>
          </w:tcPr>
          <w:p w:rsidR="00953F77" w:rsidRPr="00CB559A" w:rsidRDefault="00953F77" w:rsidP="00975E61">
            <w:pPr>
              <w:rPr>
                <w:sz w:val="22"/>
                <w:szCs w:val="22"/>
              </w:rPr>
            </w:pPr>
            <w:r w:rsidRPr="00CB559A">
              <w:rPr>
                <w:sz w:val="22"/>
                <w:szCs w:val="22"/>
              </w:rPr>
              <w:t xml:space="preserve"> -  vnímá nabídku školních sportovních soutěží jako</w:t>
            </w:r>
          </w:p>
          <w:p w:rsidR="00953F77" w:rsidRPr="00CB559A" w:rsidRDefault="00953F77" w:rsidP="00975E61">
            <w:pPr>
              <w:rPr>
                <w:sz w:val="22"/>
                <w:szCs w:val="22"/>
              </w:rPr>
            </w:pPr>
            <w:r w:rsidRPr="00CB559A">
              <w:rPr>
                <w:sz w:val="22"/>
                <w:szCs w:val="22"/>
              </w:rPr>
              <w:t xml:space="preserve">     možnost dalšího rozvoje základních pohybových</w:t>
            </w:r>
          </w:p>
          <w:p w:rsidR="00953F77" w:rsidRPr="00CB559A" w:rsidRDefault="00953F77" w:rsidP="00975E61">
            <w:pPr>
              <w:rPr>
                <w:sz w:val="22"/>
                <w:szCs w:val="22"/>
              </w:rPr>
            </w:pPr>
            <w:r w:rsidRPr="00CB559A">
              <w:rPr>
                <w:sz w:val="22"/>
                <w:szCs w:val="22"/>
              </w:rPr>
              <w:t xml:space="preserve">     vlastností</w:t>
            </w:r>
          </w:p>
          <w:p w:rsidR="00953F77" w:rsidRPr="00CB559A" w:rsidRDefault="00953F77" w:rsidP="00975E61">
            <w:pPr>
              <w:rPr>
                <w:sz w:val="22"/>
                <w:szCs w:val="22"/>
              </w:rPr>
            </w:pPr>
            <w:r w:rsidRPr="00CB559A">
              <w:rPr>
                <w:sz w:val="22"/>
                <w:szCs w:val="22"/>
              </w:rPr>
              <w:t xml:space="preserve"> -   dokáže přijmout porážku a unést vítězství</w:t>
            </w:r>
          </w:p>
          <w:p w:rsidR="00953F77" w:rsidRPr="00CB559A" w:rsidRDefault="00953F77" w:rsidP="00CB559A">
            <w:pPr>
              <w:ind w:left="72"/>
              <w:rPr>
                <w:sz w:val="22"/>
                <w:szCs w:val="22"/>
              </w:rPr>
            </w:pPr>
            <w:r w:rsidRPr="00CB559A">
              <w:rPr>
                <w:sz w:val="22"/>
                <w:szCs w:val="22"/>
              </w:rPr>
              <w:t xml:space="preserve">   </w:t>
            </w:r>
          </w:p>
          <w:p w:rsidR="00953F77" w:rsidRPr="00CB559A" w:rsidRDefault="00953F77" w:rsidP="00CB559A">
            <w:pPr>
              <w:ind w:left="72"/>
              <w:rPr>
                <w:sz w:val="22"/>
                <w:szCs w:val="22"/>
              </w:rPr>
            </w:pPr>
          </w:p>
          <w:p w:rsidR="00953F77" w:rsidRPr="00CB559A" w:rsidRDefault="00953F77" w:rsidP="00CB559A">
            <w:pPr>
              <w:ind w:left="72"/>
              <w:rPr>
                <w:sz w:val="22"/>
                <w:szCs w:val="22"/>
              </w:rPr>
            </w:pPr>
          </w:p>
          <w:p w:rsidR="00953F77" w:rsidRPr="00CB559A" w:rsidRDefault="00953F77" w:rsidP="00CB559A">
            <w:pPr>
              <w:ind w:left="72"/>
              <w:rPr>
                <w:sz w:val="22"/>
                <w:szCs w:val="22"/>
              </w:rPr>
            </w:pPr>
          </w:p>
          <w:p w:rsidR="00953F77" w:rsidRPr="00CB559A" w:rsidRDefault="00953F77" w:rsidP="00CB559A">
            <w:pPr>
              <w:ind w:left="72"/>
              <w:rPr>
                <w:sz w:val="22"/>
                <w:szCs w:val="22"/>
              </w:rPr>
            </w:pP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w:t>
            </w:r>
          </w:p>
          <w:p w:rsidR="00953F77" w:rsidRPr="00CB559A" w:rsidRDefault="00953F77" w:rsidP="00CB559A">
            <w:pPr>
              <w:ind w:left="72"/>
              <w:rPr>
                <w:sz w:val="22"/>
                <w:szCs w:val="22"/>
              </w:rPr>
            </w:pPr>
            <w:r w:rsidRPr="00CB559A">
              <w:rPr>
                <w:sz w:val="22"/>
                <w:szCs w:val="22"/>
              </w:rPr>
              <w:t xml:space="preserve">   </w:t>
            </w:r>
          </w:p>
          <w:p w:rsidR="00953F77" w:rsidRPr="00CB559A" w:rsidRDefault="00953F77" w:rsidP="00CB559A">
            <w:pPr>
              <w:tabs>
                <w:tab w:val="left" w:pos="72"/>
              </w:tabs>
              <w:ind w:left="72"/>
              <w:rPr>
                <w:sz w:val="22"/>
                <w:szCs w:val="22"/>
              </w:rPr>
            </w:pPr>
          </w:p>
          <w:p w:rsidR="00953F77" w:rsidRPr="00CB559A" w:rsidRDefault="00953F77" w:rsidP="00C12037">
            <w:pPr>
              <w:numPr>
                <w:ilvl w:val="0"/>
                <w:numId w:val="143"/>
              </w:numPr>
              <w:rPr>
                <w:sz w:val="22"/>
                <w:szCs w:val="22"/>
              </w:rPr>
            </w:pPr>
          </w:p>
        </w:tc>
        <w:tc>
          <w:tcPr>
            <w:tcW w:w="3318" w:type="dxa"/>
          </w:tcPr>
          <w:p w:rsidR="00953F77" w:rsidRPr="00CB559A" w:rsidRDefault="00953F77" w:rsidP="00975E61">
            <w:pPr>
              <w:rPr>
                <w:sz w:val="22"/>
                <w:szCs w:val="22"/>
              </w:rPr>
            </w:pPr>
          </w:p>
        </w:tc>
      </w:tr>
    </w:tbl>
    <w:p w:rsidR="00975E61" w:rsidRDefault="00975E61" w:rsidP="00975E61"/>
    <w:p w:rsidR="00975E61" w:rsidRDefault="00975E61" w:rsidP="00975E61"/>
    <w:p w:rsidR="00975E61" w:rsidRDefault="00975E61" w:rsidP="00975E61"/>
    <w:p w:rsidR="00975E61" w:rsidRDefault="00975E61" w:rsidP="00975E61"/>
    <w:p w:rsidR="00975E61" w:rsidRDefault="00975E61" w:rsidP="00975E61"/>
    <w:p w:rsidR="009770E2" w:rsidRDefault="009770E2" w:rsidP="00975E61"/>
    <w:p w:rsidR="009770E2" w:rsidRDefault="009770E2" w:rsidP="00975E61"/>
    <w:p w:rsidR="009770E2" w:rsidRDefault="009770E2" w:rsidP="00975E61"/>
    <w:p w:rsidR="009770E2" w:rsidRDefault="009770E2" w:rsidP="00975E61"/>
    <w:p w:rsidR="00975E61" w:rsidRDefault="00975E61" w:rsidP="00975E61"/>
    <w:p w:rsidR="002F718E" w:rsidRDefault="002F718E" w:rsidP="00975E61"/>
    <w:p w:rsidR="002F718E" w:rsidRDefault="002F718E" w:rsidP="00975E61"/>
    <w:p w:rsidR="002F718E" w:rsidRDefault="002F718E" w:rsidP="00975E61"/>
    <w:p w:rsidR="002F718E" w:rsidRDefault="002F718E" w:rsidP="00975E61"/>
    <w:p w:rsidR="002F718E" w:rsidRDefault="002F718E" w:rsidP="00975E61"/>
    <w:p w:rsidR="002F718E" w:rsidRDefault="002F718E"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9770E2" w:rsidRPr="00CB559A">
        <w:trPr>
          <w:trHeight w:val="852"/>
          <w:jc w:val="right"/>
        </w:trPr>
        <w:tc>
          <w:tcPr>
            <w:tcW w:w="6586" w:type="dxa"/>
            <w:shd w:val="clear" w:color="auto" w:fill="E6E6E6"/>
            <w:vAlign w:val="center"/>
          </w:tcPr>
          <w:p w:rsidR="009770E2" w:rsidRPr="00CB559A" w:rsidRDefault="009770E2" w:rsidP="00CB559A">
            <w:pPr>
              <w:jc w:val="center"/>
              <w:rPr>
                <w:b/>
                <w:sz w:val="40"/>
                <w:szCs w:val="40"/>
              </w:rPr>
            </w:pPr>
            <w:r w:rsidRPr="00CB559A">
              <w:rPr>
                <w:b/>
                <w:sz w:val="40"/>
                <w:szCs w:val="40"/>
              </w:rPr>
              <w:lastRenderedPageBreak/>
              <w:t>9. ročník</w:t>
            </w:r>
          </w:p>
        </w:tc>
        <w:tc>
          <w:tcPr>
            <w:tcW w:w="5730" w:type="dxa"/>
            <w:shd w:val="clear" w:color="auto" w:fill="E6E6E6"/>
            <w:vAlign w:val="center"/>
          </w:tcPr>
          <w:p w:rsidR="009770E2" w:rsidRPr="00CB559A" w:rsidRDefault="009770E2" w:rsidP="00CB559A">
            <w:pPr>
              <w:jc w:val="center"/>
              <w:rPr>
                <w:b/>
                <w:sz w:val="40"/>
                <w:szCs w:val="40"/>
              </w:rPr>
            </w:pPr>
            <w:r w:rsidRPr="00CB559A">
              <w:rPr>
                <w:b/>
                <w:sz w:val="40"/>
                <w:szCs w:val="40"/>
              </w:rPr>
              <w:t>Tělesná výchova</w:t>
            </w:r>
          </w:p>
        </w:tc>
        <w:tc>
          <w:tcPr>
            <w:tcW w:w="3318" w:type="dxa"/>
            <w:shd w:val="clear" w:color="auto" w:fill="E6E6E6"/>
            <w:vAlign w:val="center"/>
          </w:tcPr>
          <w:p w:rsidR="009770E2" w:rsidRPr="00CB559A" w:rsidRDefault="009770E2" w:rsidP="00CB559A">
            <w:pPr>
              <w:jc w:val="center"/>
              <w:rPr>
                <w:b/>
                <w:sz w:val="40"/>
                <w:szCs w:val="40"/>
              </w:rPr>
            </w:pPr>
            <w:r w:rsidRPr="00CB559A">
              <w:rPr>
                <w:b/>
                <w:sz w:val="40"/>
                <w:szCs w:val="40"/>
              </w:rPr>
              <w:t>2 hodiny</w:t>
            </w:r>
          </w:p>
        </w:tc>
      </w:tr>
      <w:tr w:rsidR="009770E2" w:rsidRPr="00CB559A">
        <w:trPr>
          <w:trHeight w:val="1027"/>
          <w:jc w:val="right"/>
        </w:trPr>
        <w:tc>
          <w:tcPr>
            <w:tcW w:w="6586" w:type="dxa"/>
            <w:vAlign w:val="center"/>
          </w:tcPr>
          <w:p w:rsidR="009770E2" w:rsidRPr="00CB559A" w:rsidRDefault="009770E2" w:rsidP="00CB559A">
            <w:pPr>
              <w:jc w:val="center"/>
              <w:rPr>
                <w:b/>
                <w:sz w:val="32"/>
                <w:szCs w:val="32"/>
              </w:rPr>
            </w:pPr>
            <w:r w:rsidRPr="00CB559A">
              <w:rPr>
                <w:b/>
                <w:sz w:val="32"/>
                <w:szCs w:val="32"/>
              </w:rPr>
              <w:t xml:space="preserve">Učivo </w:t>
            </w:r>
          </w:p>
        </w:tc>
        <w:tc>
          <w:tcPr>
            <w:tcW w:w="5730" w:type="dxa"/>
            <w:vAlign w:val="center"/>
          </w:tcPr>
          <w:p w:rsidR="009770E2" w:rsidRPr="00CB559A" w:rsidRDefault="009770E2" w:rsidP="00CB559A">
            <w:pPr>
              <w:jc w:val="center"/>
              <w:rPr>
                <w:b/>
                <w:sz w:val="32"/>
                <w:szCs w:val="32"/>
              </w:rPr>
            </w:pPr>
            <w:r w:rsidRPr="00CB559A">
              <w:rPr>
                <w:b/>
                <w:sz w:val="32"/>
                <w:szCs w:val="32"/>
              </w:rPr>
              <w:t>Očekávané výstupy</w:t>
            </w:r>
          </w:p>
        </w:tc>
        <w:tc>
          <w:tcPr>
            <w:tcW w:w="3318" w:type="dxa"/>
            <w:vAlign w:val="center"/>
          </w:tcPr>
          <w:p w:rsidR="009770E2" w:rsidRPr="00CB559A" w:rsidRDefault="009770E2" w:rsidP="00CB559A">
            <w:pPr>
              <w:jc w:val="center"/>
              <w:rPr>
                <w:b/>
              </w:rPr>
            </w:pPr>
            <w:r w:rsidRPr="00CB559A">
              <w:rPr>
                <w:b/>
              </w:rPr>
              <w:t>Průřezová témata</w:t>
            </w:r>
          </w:p>
          <w:p w:rsidR="009770E2" w:rsidRPr="00CB559A" w:rsidRDefault="009770E2" w:rsidP="00CB559A">
            <w:pPr>
              <w:jc w:val="center"/>
              <w:rPr>
                <w:b/>
              </w:rPr>
            </w:pPr>
            <w:r w:rsidRPr="00CB559A">
              <w:rPr>
                <w:b/>
              </w:rPr>
              <w:t>Mezipředmětové vztahy</w:t>
            </w:r>
          </w:p>
        </w:tc>
      </w:tr>
      <w:tr w:rsidR="009770E2" w:rsidTr="00AE316A">
        <w:trPr>
          <w:trHeight w:hRule="exact" w:val="3508"/>
          <w:jc w:val="right"/>
        </w:trPr>
        <w:tc>
          <w:tcPr>
            <w:tcW w:w="6586" w:type="dxa"/>
          </w:tcPr>
          <w:p w:rsidR="009770E2" w:rsidRPr="00CB559A" w:rsidRDefault="009770E2" w:rsidP="00CB559A">
            <w:pPr>
              <w:ind w:left="72"/>
              <w:rPr>
                <w:b/>
                <w:sz w:val="22"/>
                <w:szCs w:val="22"/>
              </w:rPr>
            </w:pPr>
            <w:r w:rsidRPr="00CB559A">
              <w:rPr>
                <w:b/>
                <w:sz w:val="22"/>
                <w:szCs w:val="22"/>
              </w:rPr>
              <w:t xml:space="preserve">            Činnosti ovlivňující zdraví</w:t>
            </w:r>
          </w:p>
          <w:p w:rsidR="009770E2" w:rsidRPr="00CB559A" w:rsidRDefault="009770E2" w:rsidP="00C12037">
            <w:pPr>
              <w:numPr>
                <w:ilvl w:val="0"/>
                <w:numId w:val="143"/>
              </w:numPr>
              <w:rPr>
                <w:b/>
                <w:sz w:val="22"/>
                <w:szCs w:val="22"/>
              </w:rPr>
            </w:pPr>
            <w:r w:rsidRPr="00CB559A">
              <w:rPr>
                <w:b/>
                <w:sz w:val="22"/>
                <w:szCs w:val="22"/>
              </w:rPr>
              <w:t>význam pohybu pro zdraví</w:t>
            </w:r>
          </w:p>
          <w:p w:rsidR="009770E2" w:rsidRPr="00CB559A" w:rsidRDefault="009770E2" w:rsidP="00C12037">
            <w:pPr>
              <w:numPr>
                <w:ilvl w:val="0"/>
                <w:numId w:val="143"/>
              </w:numPr>
              <w:rPr>
                <w:b/>
                <w:sz w:val="22"/>
                <w:szCs w:val="22"/>
              </w:rPr>
            </w:pPr>
            <w:r w:rsidRPr="00CB559A">
              <w:rPr>
                <w:b/>
                <w:sz w:val="22"/>
                <w:szCs w:val="22"/>
              </w:rPr>
              <w:t xml:space="preserve">hygiena a bezpečnost při pohybových  </w:t>
            </w:r>
          </w:p>
          <w:p w:rsidR="009770E2" w:rsidRPr="00CB559A" w:rsidRDefault="009770E2" w:rsidP="00CB559A">
            <w:pPr>
              <w:ind w:left="72"/>
              <w:rPr>
                <w:b/>
                <w:sz w:val="22"/>
                <w:szCs w:val="22"/>
              </w:rPr>
            </w:pPr>
            <w:r w:rsidRPr="00CB559A">
              <w:rPr>
                <w:b/>
                <w:sz w:val="22"/>
                <w:szCs w:val="22"/>
              </w:rPr>
              <w:t xml:space="preserve">   činnostech</w:t>
            </w: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 xml:space="preserve">aktivně vstupuje do organizace svého pohybového </w:t>
            </w:r>
          </w:p>
          <w:p w:rsidR="009770E2" w:rsidRPr="00CB559A" w:rsidRDefault="009770E2" w:rsidP="00CB559A">
            <w:pPr>
              <w:ind w:left="-108"/>
              <w:rPr>
                <w:sz w:val="22"/>
                <w:szCs w:val="22"/>
              </w:rPr>
            </w:pPr>
            <w:r w:rsidRPr="00CB559A">
              <w:rPr>
                <w:sz w:val="22"/>
                <w:szCs w:val="22"/>
              </w:rPr>
              <w:t xml:space="preserve">      režimu</w:t>
            </w:r>
          </w:p>
          <w:p w:rsidR="009770E2" w:rsidRPr="00CB559A" w:rsidRDefault="009770E2" w:rsidP="00C12037">
            <w:pPr>
              <w:numPr>
                <w:ilvl w:val="0"/>
                <w:numId w:val="143"/>
              </w:numPr>
              <w:rPr>
                <w:sz w:val="22"/>
                <w:szCs w:val="22"/>
              </w:rPr>
            </w:pPr>
            <w:r w:rsidRPr="00CB559A">
              <w:rPr>
                <w:sz w:val="22"/>
                <w:szCs w:val="22"/>
              </w:rPr>
              <w:t>usiluje o zlepšení své tělesné zdatnosti</w:t>
            </w:r>
          </w:p>
          <w:p w:rsidR="009770E2" w:rsidRPr="00CB559A" w:rsidRDefault="009770E2" w:rsidP="00C12037">
            <w:pPr>
              <w:numPr>
                <w:ilvl w:val="0"/>
                <w:numId w:val="143"/>
              </w:numPr>
              <w:rPr>
                <w:sz w:val="22"/>
                <w:szCs w:val="22"/>
              </w:rPr>
            </w:pPr>
            <w:r w:rsidRPr="00CB559A">
              <w:rPr>
                <w:sz w:val="22"/>
                <w:szCs w:val="22"/>
              </w:rPr>
              <w:t xml:space="preserve">odmítá drogy a jiné škodliviny jako neslučitelné se </w:t>
            </w:r>
          </w:p>
          <w:p w:rsidR="009770E2" w:rsidRPr="00CB559A" w:rsidRDefault="009770E2" w:rsidP="00CB559A">
            <w:pPr>
              <w:ind w:left="-108"/>
              <w:rPr>
                <w:sz w:val="22"/>
                <w:szCs w:val="22"/>
              </w:rPr>
            </w:pPr>
            <w:r w:rsidRPr="00CB559A">
              <w:rPr>
                <w:sz w:val="22"/>
                <w:szCs w:val="22"/>
              </w:rPr>
              <w:t xml:space="preserve">      sportem a zdravím</w:t>
            </w:r>
          </w:p>
          <w:p w:rsidR="009770E2" w:rsidRPr="00CB559A" w:rsidRDefault="009770E2" w:rsidP="00C12037">
            <w:pPr>
              <w:numPr>
                <w:ilvl w:val="0"/>
                <w:numId w:val="143"/>
              </w:numPr>
              <w:rPr>
                <w:sz w:val="22"/>
                <w:szCs w:val="22"/>
              </w:rPr>
            </w:pPr>
            <w:r w:rsidRPr="00CB559A">
              <w:rPr>
                <w:sz w:val="22"/>
                <w:szCs w:val="22"/>
              </w:rPr>
              <w:t xml:space="preserve">uplatňuje vhodné a bezpečné chování ve sportovním </w:t>
            </w:r>
          </w:p>
          <w:p w:rsidR="009770E2" w:rsidRPr="00CB559A" w:rsidRDefault="009770E2" w:rsidP="00CB559A">
            <w:pPr>
              <w:ind w:left="-108"/>
              <w:rPr>
                <w:sz w:val="22"/>
                <w:szCs w:val="22"/>
              </w:rPr>
            </w:pPr>
            <w:r w:rsidRPr="00CB559A">
              <w:rPr>
                <w:sz w:val="22"/>
                <w:szCs w:val="22"/>
              </w:rPr>
              <w:t xml:space="preserve">      prostředí</w:t>
            </w:r>
          </w:p>
          <w:p w:rsidR="009770E2" w:rsidRPr="00CB559A" w:rsidRDefault="009770E2" w:rsidP="00C12037">
            <w:pPr>
              <w:numPr>
                <w:ilvl w:val="0"/>
                <w:numId w:val="143"/>
              </w:numPr>
              <w:rPr>
                <w:sz w:val="22"/>
                <w:szCs w:val="22"/>
              </w:rPr>
            </w:pPr>
            <w:r w:rsidRPr="00CB559A">
              <w:rPr>
                <w:sz w:val="22"/>
                <w:szCs w:val="22"/>
              </w:rPr>
              <w:t xml:space="preserve">předvídá možná nebezpečí úrazu a přizpůsobí jim </w:t>
            </w:r>
          </w:p>
          <w:p w:rsidR="009770E2" w:rsidRPr="00CB559A" w:rsidRDefault="009770E2" w:rsidP="00CB559A">
            <w:pPr>
              <w:ind w:left="-108"/>
              <w:rPr>
                <w:sz w:val="22"/>
                <w:szCs w:val="22"/>
              </w:rPr>
            </w:pPr>
            <w:r w:rsidRPr="00CB559A">
              <w:rPr>
                <w:sz w:val="22"/>
                <w:szCs w:val="22"/>
              </w:rPr>
              <w:t xml:space="preserve">      svou činnost</w:t>
            </w:r>
          </w:p>
          <w:p w:rsidR="009770E2" w:rsidRPr="00CB559A" w:rsidRDefault="009770E2" w:rsidP="00C12037">
            <w:pPr>
              <w:numPr>
                <w:ilvl w:val="0"/>
                <w:numId w:val="143"/>
              </w:numPr>
              <w:rPr>
                <w:sz w:val="22"/>
                <w:szCs w:val="22"/>
              </w:rPr>
            </w:pPr>
            <w:r w:rsidRPr="00CB559A">
              <w:rPr>
                <w:sz w:val="22"/>
                <w:szCs w:val="22"/>
              </w:rPr>
              <w:t>chápe význam přípravy organismu před cvičením</w:t>
            </w:r>
          </w:p>
          <w:p w:rsidR="009770E2" w:rsidRPr="00CB559A" w:rsidRDefault="009770E2" w:rsidP="00C12037">
            <w:pPr>
              <w:numPr>
                <w:ilvl w:val="0"/>
                <w:numId w:val="143"/>
              </w:numPr>
              <w:rPr>
                <w:sz w:val="22"/>
                <w:szCs w:val="22"/>
              </w:rPr>
            </w:pPr>
            <w:r w:rsidRPr="00CB559A">
              <w:rPr>
                <w:sz w:val="22"/>
                <w:szCs w:val="22"/>
              </w:rPr>
              <w:t>připravuje a uklízí nářadí a náčiní</w:t>
            </w:r>
          </w:p>
          <w:p w:rsidR="009770E2" w:rsidRPr="00CB559A" w:rsidRDefault="009770E2" w:rsidP="00C12037">
            <w:pPr>
              <w:numPr>
                <w:ilvl w:val="0"/>
                <w:numId w:val="143"/>
              </w:numPr>
              <w:rPr>
                <w:sz w:val="22"/>
                <w:szCs w:val="22"/>
              </w:rPr>
            </w:pPr>
            <w:r w:rsidRPr="00CB559A">
              <w:rPr>
                <w:sz w:val="22"/>
                <w:szCs w:val="22"/>
              </w:rPr>
              <w:t xml:space="preserve">v tělocvičně předchází možným poraněním a úrazům </w:t>
            </w:r>
          </w:p>
          <w:p w:rsidR="009770E2" w:rsidRPr="00CB559A" w:rsidRDefault="009770E2" w:rsidP="00CB559A">
            <w:pPr>
              <w:ind w:left="-108"/>
              <w:rPr>
                <w:sz w:val="22"/>
                <w:szCs w:val="22"/>
              </w:rPr>
            </w:pPr>
            <w:r w:rsidRPr="00CB559A">
              <w:rPr>
                <w:sz w:val="22"/>
                <w:szCs w:val="22"/>
              </w:rPr>
              <w:t xml:space="preserve">      vhodným oblečením a obuví</w:t>
            </w:r>
          </w:p>
          <w:p w:rsidR="009770E2" w:rsidRPr="00CB559A" w:rsidRDefault="009770E2" w:rsidP="00CB559A">
            <w:pPr>
              <w:ind w:left="-108"/>
              <w:rPr>
                <w:sz w:val="22"/>
                <w:szCs w:val="22"/>
              </w:rPr>
            </w:pPr>
            <w:r w:rsidRPr="00CB559A">
              <w:rPr>
                <w:sz w:val="22"/>
                <w:szCs w:val="22"/>
              </w:rPr>
              <w:t xml:space="preserve">           </w:t>
            </w:r>
          </w:p>
          <w:p w:rsidR="009770E2" w:rsidRPr="00CB559A" w:rsidRDefault="009770E2" w:rsidP="00CB559A">
            <w:pPr>
              <w:ind w:left="-108"/>
              <w:rPr>
                <w:sz w:val="22"/>
                <w:szCs w:val="22"/>
              </w:rPr>
            </w:pPr>
            <w:r w:rsidRPr="00CB559A">
              <w:rPr>
                <w:sz w:val="22"/>
                <w:szCs w:val="22"/>
              </w:rPr>
              <w:t xml:space="preserve">   </w:t>
            </w:r>
          </w:p>
          <w:p w:rsidR="009770E2" w:rsidRPr="00CB559A" w:rsidRDefault="009770E2" w:rsidP="00CB559A">
            <w:pPr>
              <w:ind w:left="-108"/>
              <w:jc w:val="both"/>
              <w:rPr>
                <w:sz w:val="22"/>
                <w:szCs w:val="22"/>
              </w:rPr>
            </w:pPr>
            <w:r w:rsidRPr="00CB559A">
              <w:rPr>
                <w:sz w:val="22"/>
                <w:szCs w:val="22"/>
              </w:rPr>
              <w:t xml:space="preserve">   </w:t>
            </w:r>
          </w:p>
          <w:p w:rsidR="009770E2" w:rsidRPr="00CB559A" w:rsidRDefault="009770E2" w:rsidP="00CB559A">
            <w:pPr>
              <w:ind w:left="-108"/>
              <w:rPr>
                <w:sz w:val="22"/>
                <w:szCs w:val="22"/>
              </w:rPr>
            </w:pPr>
          </w:p>
          <w:p w:rsidR="009770E2" w:rsidRPr="00CB559A" w:rsidRDefault="009770E2" w:rsidP="00CB559A">
            <w:pPr>
              <w:ind w:left="-108"/>
              <w:rPr>
                <w:sz w:val="22"/>
                <w:szCs w:val="22"/>
              </w:rPr>
            </w:pPr>
            <w:r w:rsidRPr="00CB559A">
              <w:rPr>
                <w:sz w:val="22"/>
                <w:szCs w:val="22"/>
              </w:rPr>
              <w:t xml:space="preserve"> </w:t>
            </w:r>
          </w:p>
          <w:p w:rsidR="009770E2" w:rsidRPr="00CB559A" w:rsidRDefault="009770E2" w:rsidP="00975E61">
            <w:pPr>
              <w:rPr>
                <w:sz w:val="22"/>
                <w:szCs w:val="22"/>
              </w:rPr>
            </w:pPr>
          </w:p>
          <w:p w:rsidR="009770E2" w:rsidRPr="00CB559A" w:rsidRDefault="009770E2" w:rsidP="00C12037">
            <w:pPr>
              <w:numPr>
                <w:ilvl w:val="0"/>
                <w:numId w:val="143"/>
              </w:numPr>
              <w:rPr>
                <w:sz w:val="22"/>
                <w:szCs w:val="22"/>
              </w:rPr>
            </w:pPr>
          </w:p>
          <w:p w:rsidR="009770E2" w:rsidRPr="00CB559A" w:rsidRDefault="009770E2" w:rsidP="00C12037">
            <w:pPr>
              <w:numPr>
                <w:ilvl w:val="0"/>
                <w:numId w:val="143"/>
              </w:numPr>
              <w:rPr>
                <w:sz w:val="22"/>
                <w:szCs w:val="22"/>
              </w:rPr>
            </w:pPr>
          </w:p>
          <w:p w:rsidR="009770E2" w:rsidRPr="00CB559A" w:rsidRDefault="009770E2" w:rsidP="00C12037">
            <w:pPr>
              <w:numPr>
                <w:ilvl w:val="0"/>
                <w:numId w:val="143"/>
              </w:numPr>
              <w:rPr>
                <w:sz w:val="22"/>
                <w:szCs w:val="22"/>
              </w:rPr>
            </w:pPr>
          </w:p>
          <w:p w:rsidR="009770E2" w:rsidRPr="00CB559A" w:rsidRDefault="009770E2" w:rsidP="00975E61">
            <w:pPr>
              <w:rPr>
                <w:sz w:val="22"/>
                <w:szCs w:val="22"/>
              </w:rPr>
            </w:pPr>
            <w:r w:rsidRPr="00CB559A">
              <w:rPr>
                <w:sz w:val="22"/>
                <w:szCs w:val="22"/>
              </w:rPr>
              <w:t xml:space="preserve"> </w:t>
            </w:r>
          </w:p>
        </w:tc>
        <w:tc>
          <w:tcPr>
            <w:tcW w:w="3318" w:type="dxa"/>
          </w:tcPr>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R</w:t>
            </w:r>
            <w:r w:rsidR="00732678">
              <w:rPr>
                <w:sz w:val="22"/>
                <w:szCs w:val="22"/>
              </w:rPr>
              <w:t>V</w:t>
            </w:r>
            <w:r w:rsidRPr="00CB559A">
              <w:rPr>
                <w:sz w:val="22"/>
                <w:szCs w:val="22"/>
              </w:rPr>
              <w:t>: zdravý životní styl</w:t>
            </w:r>
          </w:p>
        </w:tc>
      </w:tr>
      <w:tr w:rsidR="009770E2" w:rsidTr="00AE316A">
        <w:trPr>
          <w:trHeight w:hRule="exact" w:val="3105"/>
          <w:jc w:val="right"/>
        </w:trPr>
        <w:tc>
          <w:tcPr>
            <w:tcW w:w="6586" w:type="dxa"/>
          </w:tcPr>
          <w:p w:rsidR="009770E2" w:rsidRPr="00CB559A" w:rsidRDefault="009770E2" w:rsidP="00CB559A">
            <w:pPr>
              <w:ind w:left="72"/>
              <w:rPr>
                <w:b/>
                <w:sz w:val="22"/>
                <w:szCs w:val="22"/>
              </w:rPr>
            </w:pPr>
            <w:r w:rsidRPr="00CB559A">
              <w:rPr>
                <w:b/>
                <w:sz w:val="22"/>
                <w:szCs w:val="22"/>
              </w:rPr>
              <w:t xml:space="preserve">    Činnosti podporující pohybové učení</w:t>
            </w:r>
          </w:p>
          <w:p w:rsidR="009770E2" w:rsidRPr="00CB559A" w:rsidRDefault="009770E2" w:rsidP="00C12037">
            <w:pPr>
              <w:numPr>
                <w:ilvl w:val="0"/>
                <w:numId w:val="143"/>
              </w:numPr>
              <w:rPr>
                <w:b/>
                <w:sz w:val="22"/>
                <w:szCs w:val="22"/>
              </w:rPr>
            </w:pPr>
            <w:r w:rsidRPr="00CB559A">
              <w:rPr>
                <w:b/>
                <w:sz w:val="22"/>
                <w:szCs w:val="22"/>
              </w:rPr>
              <w:t>komunikace v TV</w:t>
            </w:r>
          </w:p>
          <w:p w:rsidR="009770E2" w:rsidRPr="00CB559A" w:rsidRDefault="009770E2" w:rsidP="00C12037">
            <w:pPr>
              <w:numPr>
                <w:ilvl w:val="0"/>
                <w:numId w:val="143"/>
              </w:numPr>
              <w:rPr>
                <w:b/>
                <w:sz w:val="22"/>
                <w:szCs w:val="22"/>
              </w:rPr>
            </w:pPr>
            <w:r w:rsidRPr="00CB559A">
              <w:rPr>
                <w:b/>
                <w:sz w:val="22"/>
                <w:szCs w:val="22"/>
              </w:rPr>
              <w:t xml:space="preserve">organizace a pravidla pohybových </w:t>
            </w:r>
          </w:p>
          <w:p w:rsidR="009770E2" w:rsidRPr="00CB559A" w:rsidRDefault="009770E2" w:rsidP="00C12037">
            <w:pPr>
              <w:numPr>
                <w:ilvl w:val="0"/>
                <w:numId w:val="143"/>
              </w:numPr>
              <w:rPr>
                <w:b/>
                <w:sz w:val="22"/>
                <w:szCs w:val="22"/>
              </w:rPr>
            </w:pPr>
            <w:r w:rsidRPr="00CB559A">
              <w:rPr>
                <w:b/>
                <w:sz w:val="22"/>
                <w:szCs w:val="22"/>
              </w:rPr>
              <w:t xml:space="preserve">   činností</w:t>
            </w:r>
          </w:p>
          <w:p w:rsidR="009770E2" w:rsidRPr="00CB559A" w:rsidRDefault="009770E2" w:rsidP="001960E5">
            <w:pPr>
              <w:ind w:left="360"/>
              <w:rPr>
                <w:b/>
                <w:sz w:val="22"/>
                <w:szCs w:val="22"/>
              </w:rPr>
            </w:pPr>
          </w:p>
          <w:p w:rsidR="009770E2" w:rsidRPr="00CB559A" w:rsidRDefault="009770E2" w:rsidP="001960E5">
            <w:pPr>
              <w:ind w:left="360"/>
              <w:rPr>
                <w:b/>
                <w:sz w:val="22"/>
                <w:szCs w:val="22"/>
              </w:rPr>
            </w:pPr>
          </w:p>
          <w:p w:rsidR="009770E2" w:rsidRPr="00CB559A" w:rsidRDefault="009770E2" w:rsidP="001960E5">
            <w:pPr>
              <w:ind w:left="360"/>
              <w:rPr>
                <w:b/>
                <w:sz w:val="22"/>
                <w:szCs w:val="22"/>
              </w:rPr>
            </w:pPr>
          </w:p>
          <w:p w:rsidR="009770E2" w:rsidRPr="00CB559A" w:rsidRDefault="009770E2" w:rsidP="001960E5">
            <w:pPr>
              <w:ind w:left="360"/>
              <w:rPr>
                <w:b/>
                <w:sz w:val="22"/>
                <w:szCs w:val="22"/>
              </w:rPr>
            </w:pPr>
          </w:p>
          <w:p w:rsidR="009770E2" w:rsidRPr="00CB559A" w:rsidRDefault="009770E2" w:rsidP="00975E61">
            <w:pPr>
              <w:rPr>
                <w:b/>
                <w:sz w:val="22"/>
                <w:szCs w:val="22"/>
              </w:rPr>
            </w:pPr>
          </w:p>
          <w:p w:rsidR="009770E2" w:rsidRPr="00CB559A" w:rsidRDefault="009770E2" w:rsidP="00975E61">
            <w:pPr>
              <w:rPr>
                <w:b/>
                <w:sz w:val="22"/>
                <w:szCs w:val="22"/>
              </w:rPr>
            </w:pPr>
            <w:r w:rsidRPr="00CB559A">
              <w:rPr>
                <w:b/>
                <w:sz w:val="22"/>
                <w:szCs w:val="22"/>
              </w:rPr>
              <w:t xml:space="preserve"> </w:t>
            </w:r>
          </w:p>
          <w:p w:rsidR="009770E2" w:rsidRPr="00CB559A" w:rsidRDefault="009770E2" w:rsidP="00CB559A">
            <w:pPr>
              <w:tabs>
                <w:tab w:val="left" w:pos="162"/>
              </w:tabs>
              <w:rPr>
                <w:b/>
                <w:sz w:val="22"/>
                <w:szCs w:val="22"/>
              </w:rPr>
            </w:pPr>
          </w:p>
          <w:p w:rsidR="009770E2" w:rsidRPr="00CB559A" w:rsidRDefault="009770E2" w:rsidP="00CB559A">
            <w:pPr>
              <w:tabs>
                <w:tab w:val="left" w:pos="267"/>
              </w:tabs>
              <w:jc w:val="center"/>
              <w:rPr>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užívá osvojované názvosloví</w:t>
            </w:r>
          </w:p>
          <w:p w:rsidR="009770E2" w:rsidRPr="00CB559A" w:rsidRDefault="009770E2" w:rsidP="00C12037">
            <w:pPr>
              <w:numPr>
                <w:ilvl w:val="0"/>
                <w:numId w:val="143"/>
              </w:numPr>
              <w:rPr>
                <w:sz w:val="22"/>
                <w:szCs w:val="22"/>
              </w:rPr>
            </w:pPr>
            <w:r w:rsidRPr="00CB559A">
              <w:rPr>
                <w:sz w:val="22"/>
                <w:szCs w:val="22"/>
              </w:rPr>
              <w:t xml:space="preserve">naplňuje ve školních podmínkách základní olympijské </w:t>
            </w:r>
          </w:p>
          <w:p w:rsidR="009770E2" w:rsidRPr="00CB559A" w:rsidRDefault="009770E2" w:rsidP="00CB559A">
            <w:pPr>
              <w:ind w:left="72"/>
              <w:rPr>
                <w:sz w:val="22"/>
                <w:szCs w:val="22"/>
              </w:rPr>
            </w:pPr>
            <w:r w:rsidRPr="00CB559A">
              <w:rPr>
                <w:sz w:val="22"/>
                <w:szCs w:val="22"/>
              </w:rPr>
              <w:t xml:space="preserve">   myšlenky</w:t>
            </w:r>
          </w:p>
          <w:p w:rsidR="009770E2" w:rsidRPr="00CB559A" w:rsidRDefault="009770E2" w:rsidP="00C12037">
            <w:pPr>
              <w:numPr>
                <w:ilvl w:val="0"/>
                <w:numId w:val="143"/>
              </w:numPr>
              <w:rPr>
                <w:sz w:val="22"/>
                <w:szCs w:val="22"/>
              </w:rPr>
            </w:pPr>
            <w:r w:rsidRPr="00CB559A">
              <w:rPr>
                <w:sz w:val="22"/>
                <w:szCs w:val="22"/>
              </w:rPr>
              <w:t xml:space="preserve">dohodne se na spolupráci i jednoduché taktice vedoucí </w:t>
            </w:r>
          </w:p>
          <w:p w:rsidR="009770E2" w:rsidRPr="00CB559A" w:rsidRDefault="009770E2" w:rsidP="00975E61">
            <w:pPr>
              <w:rPr>
                <w:sz w:val="22"/>
                <w:szCs w:val="22"/>
              </w:rPr>
            </w:pPr>
            <w:r w:rsidRPr="00CB559A">
              <w:rPr>
                <w:sz w:val="22"/>
                <w:szCs w:val="22"/>
              </w:rPr>
              <w:t xml:space="preserve">     k úspěchu družstva</w:t>
            </w:r>
          </w:p>
          <w:p w:rsidR="009770E2" w:rsidRPr="00CB559A" w:rsidRDefault="009770E2" w:rsidP="00C12037">
            <w:pPr>
              <w:numPr>
                <w:ilvl w:val="0"/>
                <w:numId w:val="143"/>
              </w:numPr>
              <w:rPr>
                <w:sz w:val="22"/>
                <w:szCs w:val="22"/>
              </w:rPr>
            </w:pPr>
            <w:r w:rsidRPr="00CB559A">
              <w:rPr>
                <w:sz w:val="22"/>
                <w:szCs w:val="22"/>
              </w:rPr>
              <w:t>rozlišuje a uplatňuje práva a povinnosti vyplývající</w:t>
            </w:r>
          </w:p>
          <w:p w:rsidR="009770E2" w:rsidRPr="00CB559A" w:rsidRDefault="009770E2" w:rsidP="00CB559A">
            <w:pPr>
              <w:ind w:left="72"/>
              <w:rPr>
                <w:sz w:val="22"/>
                <w:szCs w:val="22"/>
              </w:rPr>
            </w:pPr>
            <w:r w:rsidRPr="00CB559A">
              <w:rPr>
                <w:sz w:val="22"/>
                <w:szCs w:val="22"/>
              </w:rPr>
              <w:t xml:space="preserve">   z role hráče, rozhodčího, diváka, organizátora</w:t>
            </w:r>
          </w:p>
          <w:p w:rsidR="009770E2" w:rsidRPr="00CB559A" w:rsidRDefault="009770E2" w:rsidP="00C12037">
            <w:pPr>
              <w:numPr>
                <w:ilvl w:val="0"/>
                <w:numId w:val="143"/>
              </w:numPr>
              <w:rPr>
                <w:sz w:val="22"/>
                <w:szCs w:val="22"/>
              </w:rPr>
            </w:pPr>
            <w:r w:rsidRPr="00CB559A">
              <w:rPr>
                <w:sz w:val="22"/>
                <w:szCs w:val="22"/>
              </w:rPr>
              <w:t xml:space="preserve">zorganizuje samostatně i v týmu jednoduché turnaje, </w:t>
            </w:r>
          </w:p>
          <w:p w:rsidR="009770E2" w:rsidRPr="00CB559A" w:rsidRDefault="009770E2" w:rsidP="00CB559A">
            <w:pPr>
              <w:ind w:left="72"/>
              <w:rPr>
                <w:sz w:val="22"/>
                <w:szCs w:val="22"/>
              </w:rPr>
            </w:pPr>
            <w:r w:rsidRPr="00CB559A">
              <w:rPr>
                <w:sz w:val="22"/>
                <w:szCs w:val="22"/>
              </w:rPr>
              <w:t xml:space="preserve">   závody na úrovni školy, spolurozhoduje osvojované</w:t>
            </w:r>
          </w:p>
          <w:p w:rsidR="009770E2" w:rsidRDefault="009770E2" w:rsidP="00CB559A">
            <w:pPr>
              <w:ind w:left="72"/>
              <w:rPr>
                <w:sz w:val="22"/>
                <w:szCs w:val="22"/>
              </w:rPr>
            </w:pPr>
            <w:r w:rsidRPr="00CB559A">
              <w:rPr>
                <w:sz w:val="22"/>
                <w:szCs w:val="22"/>
              </w:rPr>
              <w:t xml:space="preserve">   hry a soutěže</w:t>
            </w:r>
            <w:r w:rsidR="003852B7">
              <w:rPr>
                <w:sz w:val="22"/>
                <w:szCs w:val="22"/>
              </w:rPr>
              <w:t xml:space="preserve"> s využitím digitálních technologií</w:t>
            </w:r>
          </w:p>
          <w:p w:rsidR="00AE316A" w:rsidRPr="00CB559A" w:rsidRDefault="00AE316A" w:rsidP="00C12037">
            <w:pPr>
              <w:numPr>
                <w:ilvl w:val="0"/>
                <w:numId w:val="143"/>
              </w:numPr>
              <w:rPr>
                <w:sz w:val="22"/>
                <w:szCs w:val="22"/>
              </w:rPr>
            </w:pPr>
            <w:r>
              <w:rPr>
                <w:sz w:val="22"/>
                <w:szCs w:val="22"/>
              </w:rPr>
              <w:t>zná kompenzační cvičení při práci s dig. technologiemi</w:t>
            </w:r>
          </w:p>
          <w:p w:rsidR="009770E2" w:rsidRPr="00CB559A" w:rsidRDefault="009770E2" w:rsidP="00CB559A">
            <w:pPr>
              <w:ind w:left="72"/>
              <w:rPr>
                <w:sz w:val="22"/>
                <w:szCs w:val="22"/>
              </w:rPr>
            </w:pP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 xml:space="preserve">   </w:t>
            </w:r>
          </w:p>
          <w:p w:rsidR="009770E2" w:rsidRPr="00CB559A" w:rsidRDefault="009770E2" w:rsidP="00CB559A">
            <w:pPr>
              <w:tabs>
                <w:tab w:val="left" w:pos="72"/>
              </w:tabs>
              <w:ind w:left="72"/>
              <w:rPr>
                <w:sz w:val="22"/>
                <w:szCs w:val="22"/>
              </w:rPr>
            </w:pPr>
          </w:p>
          <w:p w:rsidR="009770E2" w:rsidRPr="00CB559A" w:rsidRDefault="009770E2" w:rsidP="00C12037">
            <w:pPr>
              <w:numPr>
                <w:ilvl w:val="0"/>
                <w:numId w:val="143"/>
              </w:numPr>
              <w:rPr>
                <w:sz w:val="22"/>
                <w:szCs w:val="22"/>
              </w:rPr>
            </w:pPr>
          </w:p>
        </w:tc>
        <w:tc>
          <w:tcPr>
            <w:tcW w:w="3318" w:type="dxa"/>
          </w:tcPr>
          <w:p w:rsidR="00732678" w:rsidRPr="00732678" w:rsidRDefault="00732678" w:rsidP="00732678">
            <w:pPr>
              <w:rPr>
                <w:sz w:val="22"/>
                <w:szCs w:val="22"/>
              </w:rPr>
            </w:pPr>
            <w:r w:rsidRPr="00732678">
              <w:rPr>
                <w:b/>
                <w:i/>
                <w:sz w:val="22"/>
                <w:szCs w:val="22"/>
              </w:rPr>
              <w:t>OSV</w:t>
            </w:r>
            <w:r w:rsidRPr="00732678">
              <w:rPr>
                <w:sz w:val="22"/>
                <w:szCs w:val="22"/>
              </w:rPr>
              <w:t xml:space="preserve"> – kooperace a kompetice</w:t>
            </w:r>
          </w:p>
          <w:p w:rsidR="00732678" w:rsidRPr="00732678" w:rsidRDefault="00732678" w:rsidP="00732678">
            <w:pPr>
              <w:rPr>
                <w:b/>
                <w:i/>
                <w:sz w:val="22"/>
                <w:szCs w:val="22"/>
              </w:rPr>
            </w:pPr>
          </w:p>
          <w:p w:rsidR="00732678" w:rsidRPr="00732678" w:rsidRDefault="00732678" w:rsidP="00732678">
            <w:pPr>
              <w:rPr>
                <w:sz w:val="22"/>
                <w:szCs w:val="22"/>
              </w:rPr>
            </w:pPr>
            <w:r w:rsidRPr="00732678">
              <w:rPr>
                <w:b/>
                <w:i/>
                <w:sz w:val="22"/>
                <w:szCs w:val="22"/>
              </w:rPr>
              <w:t>OSV</w:t>
            </w:r>
            <w:r w:rsidRPr="00732678">
              <w:rPr>
                <w:sz w:val="22"/>
                <w:szCs w:val="22"/>
              </w:rPr>
              <w:t xml:space="preserve"> – poznávání lidi</w:t>
            </w:r>
          </w:p>
          <w:p w:rsidR="00732678" w:rsidRPr="00732678" w:rsidRDefault="00732678" w:rsidP="00732678">
            <w:pPr>
              <w:rPr>
                <w:sz w:val="22"/>
                <w:szCs w:val="22"/>
              </w:rPr>
            </w:pPr>
            <w:r w:rsidRPr="00732678">
              <w:rPr>
                <w:b/>
                <w:i/>
                <w:sz w:val="22"/>
                <w:szCs w:val="22"/>
              </w:rPr>
              <w:t>OSV</w:t>
            </w:r>
            <w:r w:rsidRPr="00732678">
              <w:rPr>
                <w:sz w:val="22"/>
                <w:szCs w:val="22"/>
              </w:rPr>
              <w:t xml:space="preserve"> – mezilidské vztahy</w:t>
            </w:r>
          </w:p>
          <w:p w:rsidR="009770E2" w:rsidRPr="00732678" w:rsidRDefault="009770E2" w:rsidP="00975E61">
            <w:pPr>
              <w:rPr>
                <w:sz w:val="22"/>
                <w:szCs w:val="22"/>
              </w:rPr>
            </w:pPr>
          </w:p>
          <w:p w:rsidR="009770E2" w:rsidRPr="00CB559A" w:rsidRDefault="009770E2" w:rsidP="00975E61">
            <w:pPr>
              <w:rPr>
                <w:sz w:val="22"/>
                <w:szCs w:val="22"/>
              </w:rPr>
            </w:pPr>
          </w:p>
        </w:tc>
      </w:tr>
      <w:tr w:rsidR="009770E2">
        <w:trPr>
          <w:trHeight w:hRule="exact" w:val="1226"/>
          <w:jc w:val="right"/>
        </w:trPr>
        <w:tc>
          <w:tcPr>
            <w:tcW w:w="6586" w:type="dxa"/>
          </w:tcPr>
          <w:p w:rsidR="009770E2" w:rsidRPr="00CB559A" w:rsidRDefault="009770E2" w:rsidP="00975E61">
            <w:pPr>
              <w:rPr>
                <w:b/>
                <w:sz w:val="22"/>
                <w:szCs w:val="22"/>
              </w:rPr>
            </w:pPr>
            <w:r w:rsidRPr="00CB559A">
              <w:rPr>
                <w:b/>
                <w:sz w:val="22"/>
                <w:szCs w:val="22"/>
              </w:rPr>
              <w:t xml:space="preserve">  Činnosti ovlivňující úroveň pohybových</w:t>
            </w:r>
          </w:p>
          <w:p w:rsidR="009770E2" w:rsidRPr="00CB559A" w:rsidRDefault="009770E2" w:rsidP="00975E61">
            <w:pPr>
              <w:rPr>
                <w:b/>
                <w:sz w:val="22"/>
                <w:szCs w:val="22"/>
              </w:rPr>
            </w:pPr>
            <w:r w:rsidRPr="00CB559A">
              <w:rPr>
                <w:b/>
                <w:sz w:val="22"/>
                <w:szCs w:val="22"/>
              </w:rPr>
              <w:t xml:space="preserve">  dovedností</w:t>
            </w: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r w:rsidRPr="00CB559A">
              <w:rPr>
                <w:b/>
                <w:sz w:val="22"/>
                <w:szCs w:val="22"/>
              </w:rPr>
              <w:t>-</w:t>
            </w:r>
          </w:p>
          <w:p w:rsidR="009770E2" w:rsidRPr="00CB559A" w:rsidRDefault="009770E2" w:rsidP="00CB559A">
            <w:pPr>
              <w:jc w:val="center"/>
              <w:rPr>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 xml:space="preserve">zvládá v souladu s individuálními předpoklady </w:t>
            </w:r>
          </w:p>
          <w:p w:rsidR="009770E2" w:rsidRPr="00CB559A" w:rsidRDefault="009770E2" w:rsidP="00CB559A">
            <w:pPr>
              <w:ind w:left="72"/>
              <w:rPr>
                <w:sz w:val="22"/>
                <w:szCs w:val="22"/>
              </w:rPr>
            </w:pPr>
            <w:r w:rsidRPr="00CB559A">
              <w:rPr>
                <w:sz w:val="22"/>
                <w:szCs w:val="22"/>
              </w:rPr>
              <w:t xml:space="preserve">   provedení osvojených pohybových dovedností</w:t>
            </w:r>
          </w:p>
          <w:p w:rsidR="009770E2" w:rsidRPr="00CB559A" w:rsidRDefault="009770E2" w:rsidP="00C12037">
            <w:pPr>
              <w:numPr>
                <w:ilvl w:val="0"/>
                <w:numId w:val="143"/>
              </w:numPr>
              <w:rPr>
                <w:sz w:val="22"/>
                <w:szCs w:val="22"/>
              </w:rPr>
            </w:pPr>
            <w:r w:rsidRPr="00CB559A">
              <w:rPr>
                <w:sz w:val="22"/>
                <w:szCs w:val="22"/>
              </w:rPr>
              <w:t>uplatňuje osvojené pohybové dovednosti ve hře, soutěži a rekreačních činnostech</w:t>
            </w:r>
          </w:p>
          <w:p w:rsidR="009770E2" w:rsidRPr="00CB559A" w:rsidRDefault="009770E2" w:rsidP="00CB559A">
            <w:pPr>
              <w:ind w:left="72"/>
              <w:rPr>
                <w:sz w:val="22"/>
                <w:szCs w:val="22"/>
              </w:rPr>
            </w:pPr>
          </w:p>
          <w:p w:rsidR="009770E2" w:rsidRPr="00CB559A" w:rsidRDefault="009770E2" w:rsidP="00CB559A">
            <w:pPr>
              <w:ind w:left="72"/>
              <w:rPr>
                <w:sz w:val="22"/>
                <w:szCs w:val="22"/>
              </w:rPr>
            </w:pPr>
            <w:r w:rsidRPr="00CB559A">
              <w:rPr>
                <w:sz w:val="22"/>
                <w:szCs w:val="22"/>
              </w:rPr>
              <w:t xml:space="preserve">  </w:t>
            </w:r>
          </w:p>
          <w:p w:rsidR="009770E2" w:rsidRPr="00CB559A" w:rsidRDefault="009770E2" w:rsidP="00CB559A">
            <w:pPr>
              <w:ind w:left="72"/>
              <w:rPr>
                <w:sz w:val="22"/>
                <w:szCs w:val="22"/>
              </w:rPr>
            </w:pP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tc>
        <w:tc>
          <w:tcPr>
            <w:tcW w:w="3318" w:type="dxa"/>
          </w:tcPr>
          <w:p w:rsidR="009770E2" w:rsidRPr="00CB559A" w:rsidRDefault="009770E2" w:rsidP="00975E61">
            <w:pPr>
              <w:rPr>
                <w:sz w:val="22"/>
                <w:szCs w:val="22"/>
              </w:rPr>
            </w:pPr>
          </w:p>
        </w:tc>
      </w:tr>
    </w:tbl>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9770E2" w:rsidRPr="00CB559A">
        <w:trPr>
          <w:trHeight w:hRule="exact" w:val="1986"/>
          <w:jc w:val="right"/>
        </w:trPr>
        <w:tc>
          <w:tcPr>
            <w:tcW w:w="6586" w:type="dxa"/>
          </w:tcPr>
          <w:p w:rsidR="009770E2" w:rsidRPr="00CB559A" w:rsidRDefault="009770E2" w:rsidP="00CB559A">
            <w:pPr>
              <w:ind w:left="72"/>
              <w:rPr>
                <w:b/>
                <w:sz w:val="22"/>
                <w:szCs w:val="22"/>
              </w:rPr>
            </w:pPr>
            <w:r w:rsidRPr="00CB559A">
              <w:rPr>
                <w:b/>
                <w:sz w:val="22"/>
                <w:szCs w:val="22"/>
              </w:rPr>
              <w:lastRenderedPageBreak/>
              <w:t>Průpravné pohybové hry a kondiční cvičení</w:t>
            </w:r>
          </w:p>
          <w:p w:rsidR="009770E2" w:rsidRPr="00CB559A" w:rsidRDefault="009770E2" w:rsidP="00C12037">
            <w:pPr>
              <w:numPr>
                <w:ilvl w:val="0"/>
                <w:numId w:val="143"/>
              </w:numPr>
              <w:rPr>
                <w:b/>
                <w:sz w:val="22"/>
                <w:szCs w:val="22"/>
              </w:rPr>
            </w:pPr>
            <w:r w:rsidRPr="00CB559A">
              <w:rPr>
                <w:b/>
                <w:sz w:val="22"/>
                <w:szCs w:val="22"/>
              </w:rPr>
              <w:t>honičky prosté i s náčiním</w:t>
            </w:r>
          </w:p>
          <w:p w:rsidR="009770E2" w:rsidRPr="00CB559A" w:rsidRDefault="009770E2" w:rsidP="00C12037">
            <w:pPr>
              <w:numPr>
                <w:ilvl w:val="0"/>
                <w:numId w:val="143"/>
              </w:numPr>
              <w:rPr>
                <w:b/>
                <w:sz w:val="22"/>
                <w:szCs w:val="22"/>
              </w:rPr>
            </w:pPr>
            <w:r w:rsidRPr="00CB559A">
              <w:rPr>
                <w:b/>
                <w:sz w:val="22"/>
                <w:szCs w:val="22"/>
              </w:rPr>
              <w:t xml:space="preserve">přeběhy a překonávání malých </w:t>
            </w:r>
            <w:proofErr w:type="gramStart"/>
            <w:r w:rsidRPr="00CB559A">
              <w:rPr>
                <w:b/>
                <w:sz w:val="22"/>
                <w:szCs w:val="22"/>
              </w:rPr>
              <w:t>překážek</w:t>
            </w:r>
            <w:r w:rsidR="00831F3C" w:rsidRPr="00CB559A">
              <w:rPr>
                <w:b/>
                <w:sz w:val="22"/>
                <w:szCs w:val="22"/>
              </w:rPr>
              <w:t xml:space="preserve"> </w:t>
            </w:r>
            <w:r w:rsidRPr="00CB559A">
              <w:rPr>
                <w:b/>
                <w:sz w:val="22"/>
                <w:szCs w:val="22"/>
              </w:rPr>
              <w:t xml:space="preserve"> a středních</w:t>
            </w:r>
            <w:proofErr w:type="gramEnd"/>
            <w:r w:rsidRPr="00CB559A">
              <w:rPr>
                <w:b/>
                <w:sz w:val="22"/>
                <w:szCs w:val="22"/>
              </w:rPr>
              <w:t xml:space="preserve"> překážek</w:t>
            </w:r>
          </w:p>
          <w:p w:rsidR="009770E2" w:rsidRPr="00CB559A" w:rsidRDefault="009770E2" w:rsidP="00C12037">
            <w:pPr>
              <w:numPr>
                <w:ilvl w:val="0"/>
                <w:numId w:val="143"/>
              </w:numPr>
              <w:rPr>
                <w:b/>
                <w:sz w:val="22"/>
                <w:szCs w:val="22"/>
              </w:rPr>
            </w:pPr>
            <w:r w:rsidRPr="00CB559A">
              <w:rPr>
                <w:b/>
                <w:sz w:val="22"/>
                <w:szCs w:val="22"/>
              </w:rPr>
              <w:t>posilovací cvičení ve dvojicích</w:t>
            </w:r>
          </w:p>
          <w:p w:rsidR="009770E2" w:rsidRPr="00CB559A" w:rsidRDefault="009770E2" w:rsidP="00C12037">
            <w:pPr>
              <w:numPr>
                <w:ilvl w:val="0"/>
                <w:numId w:val="143"/>
              </w:numPr>
              <w:rPr>
                <w:b/>
                <w:sz w:val="22"/>
                <w:szCs w:val="22"/>
              </w:rPr>
            </w:pPr>
            <w:r w:rsidRPr="00CB559A">
              <w:rPr>
                <w:b/>
                <w:sz w:val="22"/>
                <w:szCs w:val="22"/>
              </w:rPr>
              <w:t>cvičení s využitím laviček a švéds. bedny</w:t>
            </w:r>
          </w:p>
          <w:p w:rsidR="009770E2" w:rsidRPr="00CB559A" w:rsidRDefault="009770E2" w:rsidP="00C12037">
            <w:pPr>
              <w:numPr>
                <w:ilvl w:val="0"/>
                <w:numId w:val="143"/>
              </w:numPr>
              <w:rPr>
                <w:b/>
                <w:sz w:val="22"/>
                <w:szCs w:val="22"/>
              </w:rPr>
            </w:pPr>
            <w:r w:rsidRPr="00CB559A">
              <w:rPr>
                <w:b/>
                <w:sz w:val="22"/>
                <w:szCs w:val="22"/>
              </w:rPr>
              <w:t>základní obratnost s míčem</w:t>
            </w:r>
          </w:p>
          <w:p w:rsidR="009770E2" w:rsidRDefault="009770E2" w:rsidP="00C12037">
            <w:pPr>
              <w:numPr>
                <w:ilvl w:val="0"/>
                <w:numId w:val="143"/>
              </w:numPr>
              <w:rPr>
                <w:b/>
                <w:sz w:val="22"/>
                <w:szCs w:val="22"/>
              </w:rPr>
            </w:pPr>
            <w:r w:rsidRPr="00CB559A">
              <w:rPr>
                <w:b/>
                <w:sz w:val="22"/>
                <w:szCs w:val="22"/>
              </w:rPr>
              <w:t>cvičení s</w:t>
            </w:r>
            <w:r w:rsidR="00831F3C" w:rsidRPr="00CB559A">
              <w:rPr>
                <w:b/>
                <w:sz w:val="22"/>
                <w:szCs w:val="22"/>
              </w:rPr>
              <w:t xml:space="preserve">e </w:t>
            </w:r>
            <w:r w:rsidRPr="00CB559A">
              <w:rPr>
                <w:b/>
                <w:sz w:val="22"/>
                <w:szCs w:val="22"/>
              </w:rPr>
              <w:t>švihadlem,</w:t>
            </w:r>
            <w:r w:rsidR="00831F3C" w:rsidRPr="00CB559A">
              <w:rPr>
                <w:b/>
                <w:sz w:val="22"/>
                <w:szCs w:val="22"/>
              </w:rPr>
              <w:t xml:space="preserve"> tyčí, obručí, plným míčem</w:t>
            </w:r>
            <w:r w:rsidR="00E4736F">
              <w:rPr>
                <w:b/>
                <w:sz w:val="22"/>
                <w:szCs w:val="22"/>
              </w:rPr>
              <w:t xml:space="preserve"> a netradič. náč.</w:t>
            </w:r>
          </w:p>
          <w:p w:rsidR="00E4736F" w:rsidRPr="00CB559A" w:rsidRDefault="00E4736F" w:rsidP="00E4736F">
            <w:pPr>
              <w:ind w:left="72"/>
              <w:rPr>
                <w:b/>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chápe význam pohybových her pro rozvoj základních</w:t>
            </w:r>
          </w:p>
          <w:p w:rsidR="009770E2" w:rsidRPr="00CB559A" w:rsidRDefault="009770E2" w:rsidP="00CB559A">
            <w:pPr>
              <w:ind w:left="-108"/>
              <w:rPr>
                <w:sz w:val="22"/>
                <w:szCs w:val="22"/>
              </w:rPr>
            </w:pPr>
            <w:r w:rsidRPr="00CB559A">
              <w:rPr>
                <w:sz w:val="22"/>
                <w:szCs w:val="22"/>
              </w:rPr>
              <w:t xml:space="preserve">      pohybových vlastností</w:t>
            </w:r>
          </w:p>
          <w:p w:rsidR="009770E2" w:rsidRPr="00CB559A" w:rsidRDefault="009770E2" w:rsidP="00C12037">
            <w:pPr>
              <w:numPr>
                <w:ilvl w:val="0"/>
                <w:numId w:val="143"/>
              </w:numPr>
              <w:rPr>
                <w:sz w:val="22"/>
                <w:szCs w:val="22"/>
              </w:rPr>
            </w:pPr>
            <w:r w:rsidRPr="00CB559A">
              <w:rPr>
                <w:sz w:val="22"/>
                <w:szCs w:val="22"/>
              </w:rPr>
              <w:t>dokáže vybrat druh cvičení</w:t>
            </w:r>
            <w:r w:rsidR="003852B7">
              <w:rPr>
                <w:sz w:val="22"/>
                <w:szCs w:val="22"/>
              </w:rPr>
              <w:t xml:space="preserve"> s využitím dig. technologií</w:t>
            </w:r>
          </w:p>
          <w:p w:rsidR="009770E2" w:rsidRPr="00CB559A" w:rsidRDefault="009770E2" w:rsidP="00975E61">
            <w:pPr>
              <w:rPr>
                <w:sz w:val="22"/>
                <w:szCs w:val="22"/>
              </w:rPr>
            </w:pPr>
            <w:r w:rsidRPr="00CB559A">
              <w:rPr>
                <w:sz w:val="22"/>
                <w:szCs w:val="22"/>
              </w:rPr>
              <w:t xml:space="preserve">  </w:t>
            </w:r>
          </w:p>
          <w:p w:rsidR="009770E2" w:rsidRPr="00CB559A" w:rsidRDefault="009770E2" w:rsidP="00C12037">
            <w:pPr>
              <w:numPr>
                <w:ilvl w:val="0"/>
                <w:numId w:val="143"/>
              </w:numPr>
              <w:rPr>
                <w:sz w:val="22"/>
                <w:szCs w:val="22"/>
              </w:rPr>
            </w:pPr>
            <w:r w:rsidRPr="00CB559A">
              <w:rPr>
                <w:sz w:val="22"/>
                <w:szCs w:val="22"/>
              </w:rPr>
              <w:t xml:space="preserve">připraví náčiní podle pokynu učitele, bezpečně přitom </w:t>
            </w:r>
          </w:p>
          <w:p w:rsidR="009770E2" w:rsidRPr="00CB559A" w:rsidRDefault="009770E2" w:rsidP="00CB559A">
            <w:pPr>
              <w:ind w:left="-108"/>
              <w:rPr>
                <w:sz w:val="22"/>
                <w:szCs w:val="22"/>
              </w:rPr>
            </w:pPr>
            <w:r w:rsidRPr="00CB559A">
              <w:rPr>
                <w:sz w:val="22"/>
                <w:szCs w:val="22"/>
              </w:rPr>
              <w:t xml:space="preserve">      spolupracuje se spolužákem</w:t>
            </w:r>
          </w:p>
          <w:p w:rsidR="009770E2" w:rsidRPr="00CB559A" w:rsidRDefault="00831F3C" w:rsidP="00C12037">
            <w:pPr>
              <w:numPr>
                <w:ilvl w:val="0"/>
                <w:numId w:val="143"/>
              </w:numPr>
              <w:rPr>
                <w:sz w:val="22"/>
                <w:szCs w:val="22"/>
              </w:rPr>
            </w:pPr>
            <w:r w:rsidRPr="00CB559A">
              <w:rPr>
                <w:sz w:val="22"/>
                <w:szCs w:val="22"/>
              </w:rPr>
              <w:t>zvládá kondiční kruhový trénink</w:t>
            </w:r>
          </w:p>
        </w:tc>
        <w:tc>
          <w:tcPr>
            <w:tcW w:w="3318" w:type="dxa"/>
          </w:tcPr>
          <w:p w:rsidR="009770E2" w:rsidRPr="00CB559A" w:rsidRDefault="009770E2" w:rsidP="00975E61">
            <w:pPr>
              <w:rPr>
                <w:sz w:val="22"/>
                <w:szCs w:val="22"/>
              </w:rPr>
            </w:pPr>
            <w:r w:rsidRPr="00CB559A">
              <w:rPr>
                <w:sz w:val="22"/>
                <w:szCs w:val="22"/>
              </w:rPr>
              <w:t>P</w:t>
            </w:r>
            <w:r w:rsidR="00732678">
              <w:rPr>
                <w:sz w:val="22"/>
                <w:szCs w:val="22"/>
              </w:rPr>
              <w:t>Ř</w:t>
            </w:r>
            <w:r w:rsidRPr="00CB559A">
              <w:rPr>
                <w:sz w:val="22"/>
                <w:szCs w:val="22"/>
              </w:rPr>
              <w:t>: posilování a rozvoj funkce</w:t>
            </w:r>
          </w:p>
          <w:p w:rsidR="009770E2" w:rsidRPr="00CB559A" w:rsidRDefault="009770E2" w:rsidP="00975E61">
            <w:pPr>
              <w:rPr>
                <w:sz w:val="22"/>
                <w:szCs w:val="22"/>
              </w:rPr>
            </w:pPr>
            <w:r w:rsidRPr="00CB559A">
              <w:rPr>
                <w:sz w:val="22"/>
                <w:szCs w:val="22"/>
              </w:rPr>
              <w:t>tělesných orgánů, znalost opěrné a pohybové soustavy</w:t>
            </w:r>
          </w:p>
        </w:tc>
      </w:tr>
      <w:tr w:rsidR="009770E2" w:rsidRPr="00CB559A">
        <w:trPr>
          <w:trHeight w:hRule="exact" w:val="4299"/>
          <w:jc w:val="right"/>
        </w:trPr>
        <w:tc>
          <w:tcPr>
            <w:tcW w:w="6586" w:type="dxa"/>
          </w:tcPr>
          <w:p w:rsidR="009770E2" w:rsidRPr="00CB559A" w:rsidRDefault="009770E2" w:rsidP="00CB559A">
            <w:pPr>
              <w:ind w:left="72"/>
              <w:rPr>
                <w:b/>
                <w:sz w:val="22"/>
                <w:szCs w:val="22"/>
              </w:rPr>
            </w:pPr>
            <w:r w:rsidRPr="00CB559A">
              <w:rPr>
                <w:b/>
                <w:sz w:val="22"/>
                <w:szCs w:val="22"/>
              </w:rPr>
              <w:t xml:space="preserve">                     Gymnastika</w:t>
            </w:r>
          </w:p>
          <w:p w:rsidR="009770E2" w:rsidRPr="00CB559A" w:rsidRDefault="009770E2" w:rsidP="00975E61">
            <w:pPr>
              <w:rPr>
                <w:b/>
                <w:sz w:val="22"/>
                <w:szCs w:val="22"/>
              </w:rPr>
            </w:pPr>
            <w:r w:rsidRPr="00CB559A">
              <w:rPr>
                <w:b/>
                <w:sz w:val="22"/>
                <w:szCs w:val="22"/>
              </w:rPr>
              <w:t xml:space="preserve"> Gymnastika – akrobacie</w:t>
            </w:r>
          </w:p>
          <w:p w:rsidR="009770E2" w:rsidRPr="00CB559A" w:rsidRDefault="00E4736F" w:rsidP="00CB559A">
            <w:pPr>
              <w:ind w:left="72"/>
              <w:rPr>
                <w:b/>
                <w:sz w:val="22"/>
                <w:szCs w:val="22"/>
              </w:rPr>
            </w:pPr>
            <w:r>
              <w:rPr>
                <w:b/>
                <w:sz w:val="22"/>
                <w:szCs w:val="22"/>
              </w:rPr>
              <w:t xml:space="preserve">- kotouly, </w:t>
            </w:r>
            <w:r w:rsidR="009770E2" w:rsidRPr="00CB559A">
              <w:rPr>
                <w:b/>
                <w:sz w:val="22"/>
                <w:szCs w:val="22"/>
              </w:rPr>
              <w:t>přemet stranou (D)</w:t>
            </w:r>
          </w:p>
          <w:p w:rsidR="009770E2" w:rsidRPr="00CB559A" w:rsidRDefault="009770E2" w:rsidP="00CB559A">
            <w:pPr>
              <w:ind w:left="72"/>
              <w:rPr>
                <w:b/>
                <w:sz w:val="22"/>
                <w:szCs w:val="22"/>
              </w:rPr>
            </w:pPr>
            <w:r w:rsidRPr="00CB559A">
              <w:rPr>
                <w:b/>
                <w:sz w:val="22"/>
                <w:szCs w:val="22"/>
              </w:rPr>
              <w:t>- stoje rovnovážné, na rukou, lopatkách</w:t>
            </w:r>
          </w:p>
          <w:p w:rsidR="009770E2" w:rsidRPr="00CB559A" w:rsidRDefault="009770E2" w:rsidP="00975E61">
            <w:pPr>
              <w:rPr>
                <w:b/>
                <w:sz w:val="22"/>
                <w:szCs w:val="22"/>
              </w:rPr>
            </w:pPr>
            <w:r w:rsidRPr="00CB559A">
              <w:rPr>
                <w:b/>
                <w:sz w:val="22"/>
                <w:szCs w:val="22"/>
              </w:rPr>
              <w:t xml:space="preserve"> Gymnastika – přeskoky </w:t>
            </w:r>
          </w:p>
          <w:p w:rsidR="009770E2" w:rsidRPr="00CB559A" w:rsidRDefault="009770E2" w:rsidP="00CB559A">
            <w:pPr>
              <w:ind w:left="72"/>
              <w:rPr>
                <w:b/>
                <w:sz w:val="22"/>
                <w:szCs w:val="22"/>
              </w:rPr>
            </w:pPr>
            <w:r w:rsidRPr="00CB559A">
              <w:rPr>
                <w:b/>
                <w:sz w:val="22"/>
                <w:szCs w:val="22"/>
              </w:rPr>
              <w:t>- roznožka – koza, bedna nadél (CH)</w:t>
            </w:r>
          </w:p>
          <w:p w:rsidR="009770E2" w:rsidRPr="00CB559A" w:rsidRDefault="009770E2" w:rsidP="00CB559A">
            <w:pPr>
              <w:ind w:left="72"/>
              <w:rPr>
                <w:b/>
                <w:sz w:val="22"/>
                <w:szCs w:val="22"/>
              </w:rPr>
            </w:pPr>
            <w:r w:rsidRPr="00CB559A">
              <w:rPr>
                <w:b/>
                <w:sz w:val="22"/>
                <w:szCs w:val="22"/>
              </w:rPr>
              <w:t>- skrčka – koza našíř, bedna (CH)</w:t>
            </w:r>
          </w:p>
          <w:p w:rsidR="009770E2" w:rsidRPr="00CB559A" w:rsidRDefault="009770E2" w:rsidP="00CB559A">
            <w:pPr>
              <w:ind w:left="72"/>
              <w:rPr>
                <w:b/>
                <w:sz w:val="22"/>
                <w:szCs w:val="22"/>
              </w:rPr>
            </w:pPr>
            <w:r w:rsidRPr="00CB559A">
              <w:rPr>
                <w:b/>
                <w:sz w:val="22"/>
                <w:szCs w:val="22"/>
              </w:rPr>
              <w:t>- kotoul – bedna nadél i na šíř</w:t>
            </w:r>
          </w:p>
          <w:p w:rsidR="009770E2" w:rsidRPr="00CB559A" w:rsidRDefault="009770E2" w:rsidP="00CB559A">
            <w:pPr>
              <w:ind w:left="72"/>
              <w:rPr>
                <w:b/>
                <w:sz w:val="22"/>
                <w:szCs w:val="22"/>
              </w:rPr>
            </w:pPr>
            <w:r w:rsidRPr="00CB559A">
              <w:rPr>
                <w:b/>
                <w:sz w:val="22"/>
                <w:szCs w:val="22"/>
              </w:rPr>
              <w:t>(využití odrazového mů</w:t>
            </w:r>
            <w:r w:rsidR="00E4736F">
              <w:rPr>
                <w:b/>
                <w:sz w:val="22"/>
                <w:szCs w:val="22"/>
              </w:rPr>
              <w:t>stku</w:t>
            </w:r>
            <w:r w:rsidRPr="00CB559A">
              <w:rPr>
                <w:b/>
                <w:sz w:val="22"/>
                <w:szCs w:val="22"/>
              </w:rPr>
              <w:t>)</w:t>
            </w:r>
          </w:p>
          <w:p w:rsidR="009770E2" w:rsidRPr="00CB559A" w:rsidRDefault="009770E2" w:rsidP="00975E61">
            <w:pPr>
              <w:rPr>
                <w:b/>
                <w:sz w:val="22"/>
                <w:szCs w:val="22"/>
              </w:rPr>
            </w:pPr>
            <w:r w:rsidRPr="00CB559A">
              <w:rPr>
                <w:b/>
                <w:sz w:val="22"/>
                <w:szCs w:val="22"/>
              </w:rPr>
              <w:t xml:space="preserve"> Gymnastika – </w:t>
            </w:r>
            <w:proofErr w:type="gramStart"/>
            <w:r w:rsidRPr="00CB559A">
              <w:rPr>
                <w:b/>
                <w:sz w:val="22"/>
                <w:szCs w:val="22"/>
              </w:rPr>
              <w:t>hrazda    (výška</w:t>
            </w:r>
            <w:proofErr w:type="gramEnd"/>
            <w:r w:rsidRPr="00CB559A">
              <w:rPr>
                <w:b/>
                <w:sz w:val="22"/>
                <w:szCs w:val="22"/>
              </w:rPr>
              <w:t xml:space="preserve"> hrazdy po čelo, dosažná)</w:t>
            </w:r>
          </w:p>
          <w:p w:rsidR="009770E2" w:rsidRPr="00CB559A" w:rsidRDefault="009770E2" w:rsidP="00975E61">
            <w:pPr>
              <w:rPr>
                <w:b/>
                <w:sz w:val="22"/>
                <w:szCs w:val="22"/>
              </w:rPr>
            </w:pPr>
            <w:r w:rsidRPr="00CB559A">
              <w:rPr>
                <w:b/>
                <w:sz w:val="22"/>
                <w:szCs w:val="22"/>
              </w:rPr>
              <w:t xml:space="preserve"> - držení hrazdy, náskok, sešin, svis  vznesmo, střemhlav</w:t>
            </w:r>
          </w:p>
          <w:p w:rsidR="009770E2" w:rsidRPr="00CB559A" w:rsidRDefault="009770E2" w:rsidP="00975E61">
            <w:pPr>
              <w:rPr>
                <w:b/>
                <w:sz w:val="22"/>
                <w:szCs w:val="22"/>
              </w:rPr>
            </w:pPr>
            <w:r w:rsidRPr="00CB559A">
              <w:rPr>
                <w:b/>
                <w:sz w:val="22"/>
                <w:szCs w:val="22"/>
              </w:rPr>
              <w:t xml:space="preserve"> - výmyk odrazem jednonož</w:t>
            </w:r>
          </w:p>
          <w:p w:rsidR="009770E2" w:rsidRPr="00CB559A" w:rsidRDefault="009770E2" w:rsidP="00975E61">
            <w:pPr>
              <w:rPr>
                <w:b/>
                <w:sz w:val="22"/>
                <w:szCs w:val="22"/>
              </w:rPr>
            </w:pPr>
            <w:r w:rsidRPr="00CB559A">
              <w:rPr>
                <w:b/>
                <w:sz w:val="22"/>
                <w:szCs w:val="22"/>
              </w:rPr>
              <w:t xml:space="preserve"> - podmet odrazem snožmo</w:t>
            </w:r>
          </w:p>
          <w:p w:rsidR="009770E2" w:rsidRPr="00CB559A" w:rsidRDefault="009770E2" w:rsidP="00975E61">
            <w:pPr>
              <w:rPr>
                <w:b/>
                <w:sz w:val="22"/>
                <w:szCs w:val="22"/>
              </w:rPr>
            </w:pPr>
            <w:r w:rsidRPr="00CB559A">
              <w:rPr>
                <w:b/>
                <w:sz w:val="22"/>
                <w:szCs w:val="22"/>
              </w:rPr>
              <w:t xml:space="preserve"> - přešvih únožmo, toč vzad, závěs v  </w:t>
            </w:r>
          </w:p>
          <w:p w:rsidR="009770E2" w:rsidRDefault="009770E2" w:rsidP="00831F3C">
            <w:pPr>
              <w:rPr>
                <w:b/>
                <w:sz w:val="22"/>
                <w:szCs w:val="22"/>
              </w:rPr>
            </w:pPr>
            <w:r w:rsidRPr="00CB559A">
              <w:rPr>
                <w:b/>
                <w:sz w:val="22"/>
                <w:szCs w:val="22"/>
              </w:rPr>
              <w:t xml:space="preserve">   podko</w:t>
            </w:r>
            <w:r w:rsidR="00831F3C" w:rsidRPr="00CB559A">
              <w:rPr>
                <w:b/>
                <w:sz w:val="22"/>
                <w:szCs w:val="22"/>
              </w:rPr>
              <w:t xml:space="preserve">lení, vzepření </w:t>
            </w:r>
            <w:r w:rsidR="00E4736F">
              <w:rPr>
                <w:b/>
                <w:sz w:val="22"/>
                <w:szCs w:val="22"/>
              </w:rPr>
              <w:t>(D)</w:t>
            </w:r>
          </w:p>
          <w:p w:rsidR="00243E3E" w:rsidRPr="00CB559A" w:rsidRDefault="00243E3E" w:rsidP="00831F3C">
            <w:pPr>
              <w:rPr>
                <w:b/>
                <w:sz w:val="22"/>
                <w:szCs w:val="22"/>
              </w:rPr>
            </w:pPr>
            <w:r>
              <w:rPr>
                <w:b/>
                <w:sz w:val="22"/>
                <w:szCs w:val="22"/>
              </w:rPr>
              <w:t>Gymnastika – bradla (CH)</w:t>
            </w:r>
          </w:p>
        </w:tc>
        <w:tc>
          <w:tcPr>
            <w:tcW w:w="5730" w:type="dxa"/>
          </w:tcPr>
          <w:p w:rsidR="009770E2" w:rsidRPr="00CB559A" w:rsidRDefault="009770E2" w:rsidP="00C12037">
            <w:pPr>
              <w:numPr>
                <w:ilvl w:val="0"/>
                <w:numId w:val="143"/>
              </w:numPr>
              <w:rPr>
                <w:sz w:val="22"/>
                <w:szCs w:val="22"/>
              </w:rPr>
            </w:pPr>
            <w:r w:rsidRPr="00CB559A">
              <w:rPr>
                <w:sz w:val="22"/>
                <w:szCs w:val="22"/>
              </w:rPr>
              <w:t>používá gymnastické názvosloví</w:t>
            </w:r>
          </w:p>
          <w:p w:rsidR="009770E2" w:rsidRPr="00CB559A" w:rsidRDefault="00E4736F" w:rsidP="00C12037">
            <w:pPr>
              <w:numPr>
                <w:ilvl w:val="0"/>
                <w:numId w:val="143"/>
              </w:numPr>
              <w:rPr>
                <w:sz w:val="22"/>
                <w:szCs w:val="22"/>
              </w:rPr>
            </w:pPr>
            <w:r>
              <w:rPr>
                <w:sz w:val="22"/>
                <w:szCs w:val="22"/>
              </w:rPr>
              <w:t>zacvičí: kotoul vpřed,</w:t>
            </w:r>
            <w:r w:rsidR="009770E2" w:rsidRPr="00CB559A">
              <w:rPr>
                <w:sz w:val="22"/>
                <w:szCs w:val="22"/>
              </w:rPr>
              <w:t xml:space="preserve"> stoj na rukou s dopomocí učitele (spolužáka)</w:t>
            </w:r>
          </w:p>
          <w:p w:rsidR="009770E2" w:rsidRPr="00CB559A" w:rsidRDefault="00E4736F" w:rsidP="00C12037">
            <w:pPr>
              <w:numPr>
                <w:ilvl w:val="0"/>
                <w:numId w:val="143"/>
              </w:numPr>
              <w:rPr>
                <w:sz w:val="22"/>
                <w:szCs w:val="22"/>
              </w:rPr>
            </w:pPr>
            <w:r>
              <w:rPr>
                <w:sz w:val="22"/>
                <w:szCs w:val="22"/>
              </w:rPr>
              <w:t>pokusí se o</w:t>
            </w:r>
            <w:r w:rsidR="009770E2" w:rsidRPr="00CB559A">
              <w:rPr>
                <w:sz w:val="22"/>
                <w:szCs w:val="22"/>
              </w:rPr>
              <w:t xml:space="preserve"> přemet stranou (D)</w:t>
            </w:r>
          </w:p>
          <w:p w:rsidR="009770E2" w:rsidRPr="00CB559A" w:rsidRDefault="009770E2" w:rsidP="00C12037">
            <w:pPr>
              <w:numPr>
                <w:ilvl w:val="0"/>
                <w:numId w:val="143"/>
              </w:numPr>
              <w:rPr>
                <w:sz w:val="22"/>
                <w:szCs w:val="22"/>
              </w:rPr>
            </w:pPr>
            <w:r w:rsidRPr="00CB559A">
              <w:rPr>
                <w:sz w:val="22"/>
                <w:szCs w:val="22"/>
              </w:rPr>
              <w:t>rozvíjí odvahu a dynamickou sílu při všech typech přeskoků</w:t>
            </w:r>
          </w:p>
          <w:p w:rsidR="009770E2" w:rsidRPr="00CB559A" w:rsidRDefault="009770E2" w:rsidP="00C12037">
            <w:pPr>
              <w:numPr>
                <w:ilvl w:val="0"/>
                <w:numId w:val="240"/>
              </w:numPr>
              <w:rPr>
                <w:sz w:val="22"/>
                <w:szCs w:val="22"/>
              </w:rPr>
            </w:pPr>
            <w:r w:rsidRPr="00CB559A">
              <w:rPr>
                <w:sz w:val="22"/>
                <w:szCs w:val="22"/>
              </w:rPr>
              <w:t>zvládá tři druhy přeskoků</w:t>
            </w:r>
          </w:p>
          <w:p w:rsidR="009770E2" w:rsidRPr="00CB559A" w:rsidRDefault="009770E2" w:rsidP="00CB559A">
            <w:pPr>
              <w:ind w:left="72"/>
              <w:rPr>
                <w:sz w:val="22"/>
                <w:szCs w:val="22"/>
              </w:rPr>
            </w:pPr>
          </w:p>
          <w:p w:rsidR="009770E2" w:rsidRPr="00CB559A" w:rsidRDefault="009770E2" w:rsidP="00C12037">
            <w:pPr>
              <w:numPr>
                <w:ilvl w:val="0"/>
                <w:numId w:val="241"/>
              </w:numPr>
              <w:rPr>
                <w:sz w:val="22"/>
                <w:szCs w:val="22"/>
              </w:rPr>
            </w:pPr>
            <w:r w:rsidRPr="00CB559A">
              <w:rPr>
                <w:sz w:val="22"/>
                <w:szCs w:val="22"/>
              </w:rPr>
              <w:t>používá bezpečné držení hrazdy</w:t>
            </w:r>
          </w:p>
          <w:p w:rsidR="009770E2" w:rsidRPr="00CB559A" w:rsidRDefault="009770E2" w:rsidP="00C12037">
            <w:pPr>
              <w:numPr>
                <w:ilvl w:val="0"/>
                <w:numId w:val="242"/>
              </w:numPr>
              <w:rPr>
                <w:sz w:val="22"/>
                <w:szCs w:val="22"/>
              </w:rPr>
            </w:pPr>
            <w:r w:rsidRPr="00CB559A">
              <w:rPr>
                <w:sz w:val="22"/>
                <w:szCs w:val="22"/>
              </w:rPr>
              <w:t xml:space="preserve">zacvičí výmyk (s dopomocí) na hrazdě přiměřené </w:t>
            </w:r>
          </w:p>
          <w:p w:rsidR="009770E2" w:rsidRPr="00CB559A" w:rsidRDefault="009770E2" w:rsidP="00975E61">
            <w:pPr>
              <w:rPr>
                <w:sz w:val="22"/>
                <w:szCs w:val="22"/>
              </w:rPr>
            </w:pPr>
            <w:r w:rsidRPr="00CB559A">
              <w:rPr>
                <w:sz w:val="22"/>
                <w:szCs w:val="22"/>
              </w:rPr>
              <w:t xml:space="preserve">   výšky</w:t>
            </w:r>
          </w:p>
          <w:p w:rsidR="009770E2" w:rsidRPr="00CB559A" w:rsidRDefault="009770E2" w:rsidP="00C12037">
            <w:pPr>
              <w:numPr>
                <w:ilvl w:val="0"/>
                <w:numId w:val="243"/>
              </w:numPr>
              <w:rPr>
                <w:sz w:val="22"/>
                <w:szCs w:val="22"/>
              </w:rPr>
            </w:pPr>
            <w:r w:rsidRPr="00CB559A">
              <w:rPr>
                <w:sz w:val="22"/>
                <w:szCs w:val="22"/>
              </w:rPr>
              <w:t>provede přešvih (D)</w:t>
            </w:r>
          </w:p>
          <w:p w:rsidR="009770E2" w:rsidRPr="00CB559A" w:rsidRDefault="003852B7" w:rsidP="00C12037">
            <w:pPr>
              <w:numPr>
                <w:ilvl w:val="0"/>
                <w:numId w:val="244"/>
              </w:numPr>
              <w:rPr>
                <w:sz w:val="22"/>
                <w:szCs w:val="22"/>
              </w:rPr>
            </w:pPr>
            <w:r>
              <w:rPr>
                <w:sz w:val="22"/>
                <w:szCs w:val="22"/>
              </w:rPr>
              <w:t>snaží se o</w:t>
            </w:r>
            <w:r w:rsidR="009770E2" w:rsidRPr="00CB559A">
              <w:rPr>
                <w:sz w:val="22"/>
                <w:szCs w:val="22"/>
              </w:rPr>
              <w:t xml:space="preserve"> </w:t>
            </w:r>
            <w:r w:rsidR="00E4736F">
              <w:rPr>
                <w:sz w:val="22"/>
                <w:szCs w:val="22"/>
              </w:rPr>
              <w:t>podmet, toč vzad (D)</w:t>
            </w:r>
          </w:p>
          <w:p w:rsidR="009770E2" w:rsidRPr="00CB559A" w:rsidRDefault="00243E3E" w:rsidP="00C12037">
            <w:pPr>
              <w:numPr>
                <w:ilvl w:val="0"/>
                <w:numId w:val="245"/>
              </w:numPr>
              <w:rPr>
                <w:sz w:val="22"/>
                <w:szCs w:val="22"/>
              </w:rPr>
            </w:pPr>
            <w:r>
              <w:rPr>
                <w:sz w:val="22"/>
                <w:szCs w:val="22"/>
              </w:rPr>
              <w:t>-</w:t>
            </w:r>
            <w:r w:rsidR="003852B7">
              <w:rPr>
                <w:sz w:val="22"/>
                <w:szCs w:val="22"/>
              </w:rPr>
              <w:t xml:space="preserve"> snaží </w:t>
            </w:r>
            <w:proofErr w:type="gramStart"/>
            <w:r w:rsidR="003852B7">
              <w:rPr>
                <w:sz w:val="22"/>
                <w:szCs w:val="22"/>
              </w:rPr>
              <w:t xml:space="preserve">se o </w:t>
            </w:r>
            <w:r>
              <w:rPr>
                <w:sz w:val="22"/>
                <w:szCs w:val="22"/>
              </w:rPr>
              <w:t xml:space="preserve"> komíhání</w:t>
            </w:r>
            <w:proofErr w:type="gramEnd"/>
            <w:r>
              <w:rPr>
                <w:sz w:val="22"/>
                <w:szCs w:val="22"/>
              </w:rPr>
              <w:t xml:space="preserve"> v podporu, ručkování, seskok zákmitem</w:t>
            </w:r>
          </w:p>
        </w:tc>
        <w:tc>
          <w:tcPr>
            <w:tcW w:w="3318" w:type="dxa"/>
          </w:tcPr>
          <w:p w:rsidR="009770E2" w:rsidRPr="00CB559A" w:rsidRDefault="00732678" w:rsidP="00975E61">
            <w:pPr>
              <w:rPr>
                <w:sz w:val="22"/>
                <w:szCs w:val="22"/>
              </w:rPr>
            </w:pPr>
            <w:r>
              <w:rPr>
                <w:sz w:val="22"/>
                <w:szCs w:val="22"/>
              </w:rPr>
              <w:t>RV</w:t>
            </w:r>
            <w:r w:rsidR="009770E2" w:rsidRPr="00CB559A">
              <w:rPr>
                <w:sz w:val="22"/>
                <w:szCs w:val="22"/>
              </w:rPr>
              <w:t>: zdravý životní styl, kompenzace duševního zatížení žáka pohybovou aktivitou</w:t>
            </w:r>
          </w:p>
        </w:tc>
      </w:tr>
      <w:tr w:rsidR="009770E2" w:rsidRPr="00CB559A">
        <w:trPr>
          <w:trHeight w:hRule="exact" w:val="3244"/>
          <w:jc w:val="right"/>
        </w:trPr>
        <w:tc>
          <w:tcPr>
            <w:tcW w:w="6586" w:type="dxa"/>
          </w:tcPr>
          <w:p w:rsidR="009770E2" w:rsidRPr="00CB559A" w:rsidRDefault="009770E2" w:rsidP="00975E61">
            <w:pPr>
              <w:rPr>
                <w:b/>
                <w:sz w:val="22"/>
                <w:szCs w:val="22"/>
              </w:rPr>
            </w:pPr>
            <w:r w:rsidRPr="00CB559A">
              <w:rPr>
                <w:b/>
                <w:sz w:val="22"/>
                <w:szCs w:val="22"/>
              </w:rPr>
              <w:t>Gymnastika – kladina (lavička)</w:t>
            </w:r>
          </w:p>
          <w:p w:rsidR="009770E2" w:rsidRPr="00CB559A" w:rsidRDefault="009770E2" w:rsidP="00C12037">
            <w:pPr>
              <w:numPr>
                <w:ilvl w:val="0"/>
                <w:numId w:val="143"/>
              </w:numPr>
              <w:rPr>
                <w:b/>
                <w:sz w:val="22"/>
                <w:szCs w:val="22"/>
              </w:rPr>
            </w:pPr>
            <w:r w:rsidRPr="00CB559A">
              <w:rPr>
                <w:b/>
                <w:sz w:val="22"/>
                <w:szCs w:val="22"/>
              </w:rPr>
              <w:t>rovnovážné polohy, stoje</w:t>
            </w:r>
          </w:p>
          <w:p w:rsidR="009770E2" w:rsidRPr="00CB559A" w:rsidRDefault="009770E2" w:rsidP="00C12037">
            <w:pPr>
              <w:numPr>
                <w:ilvl w:val="0"/>
                <w:numId w:val="143"/>
              </w:numPr>
              <w:rPr>
                <w:b/>
                <w:sz w:val="22"/>
                <w:szCs w:val="22"/>
              </w:rPr>
            </w:pPr>
            <w:r w:rsidRPr="00CB559A">
              <w:rPr>
                <w:b/>
                <w:sz w:val="22"/>
                <w:szCs w:val="22"/>
              </w:rPr>
              <w:t>druhy chůze, poskoky (D)</w:t>
            </w:r>
          </w:p>
          <w:p w:rsidR="009770E2" w:rsidRPr="00CB559A" w:rsidRDefault="009770E2" w:rsidP="00CB559A">
            <w:pPr>
              <w:ind w:left="72"/>
              <w:rPr>
                <w:b/>
                <w:sz w:val="22"/>
                <w:szCs w:val="22"/>
              </w:rPr>
            </w:pPr>
            <w:r w:rsidRPr="00CB559A">
              <w:rPr>
                <w:b/>
                <w:sz w:val="22"/>
                <w:szCs w:val="22"/>
              </w:rPr>
              <w:t>Gymnastika – kruhy</w:t>
            </w:r>
          </w:p>
          <w:p w:rsidR="009770E2" w:rsidRPr="00CB559A" w:rsidRDefault="009770E2" w:rsidP="00CB559A">
            <w:pPr>
              <w:ind w:left="72"/>
              <w:rPr>
                <w:b/>
                <w:sz w:val="22"/>
                <w:szCs w:val="22"/>
              </w:rPr>
            </w:pPr>
            <w:r w:rsidRPr="00CB559A">
              <w:rPr>
                <w:b/>
                <w:sz w:val="22"/>
                <w:szCs w:val="22"/>
              </w:rPr>
              <w:t>(výška kruhů po čelo, dosažné)</w:t>
            </w:r>
          </w:p>
          <w:p w:rsidR="009770E2" w:rsidRPr="00CB559A" w:rsidRDefault="009770E2" w:rsidP="00CB559A">
            <w:pPr>
              <w:ind w:left="72"/>
              <w:rPr>
                <w:b/>
                <w:sz w:val="22"/>
                <w:szCs w:val="22"/>
              </w:rPr>
            </w:pPr>
            <w:r w:rsidRPr="00CB559A">
              <w:rPr>
                <w:b/>
                <w:sz w:val="22"/>
                <w:szCs w:val="22"/>
              </w:rPr>
              <w:t>- základy držení, komíhání</w:t>
            </w:r>
          </w:p>
          <w:p w:rsidR="009770E2" w:rsidRPr="00CB559A" w:rsidRDefault="009770E2" w:rsidP="00CB559A">
            <w:pPr>
              <w:ind w:left="72"/>
              <w:rPr>
                <w:b/>
                <w:sz w:val="22"/>
                <w:szCs w:val="22"/>
              </w:rPr>
            </w:pPr>
            <w:r w:rsidRPr="00CB559A">
              <w:rPr>
                <w:b/>
                <w:sz w:val="22"/>
                <w:szCs w:val="22"/>
              </w:rPr>
              <w:t>- svis vznesmo, svis střemhlav</w:t>
            </w:r>
          </w:p>
          <w:p w:rsidR="009770E2" w:rsidRPr="00CB559A" w:rsidRDefault="009770E2" w:rsidP="00CB559A">
            <w:pPr>
              <w:ind w:left="72"/>
              <w:rPr>
                <w:b/>
                <w:sz w:val="22"/>
                <w:szCs w:val="22"/>
              </w:rPr>
            </w:pPr>
            <w:r w:rsidRPr="00CB559A">
              <w:rPr>
                <w:b/>
                <w:sz w:val="22"/>
                <w:szCs w:val="22"/>
              </w:rPr>
              <w:t>Gymnastika – šplh</w:t>
            </w:r>
          </w:p>
          <w:p w:rsidR="009770E2" w:rsidRPr="00CB559A" w:rsidRDefault="009770E2" w:rsidP="00CB559A">
            <w:pPr>
              <w:ind w:left="72"/>
              <w:rPr>
                <w:b/>
                <w:sz w:val="22"/>
                <w:szCs w:val="22"/>
              </w:rPr>
            </w:pPr>
            <w:r w:rsidRPr="00CB559A">
              <w:rPr>
                <w:b/>
                <w:sz w:val="22"/>
                <w:szCs w:val="22"/>
              </w:rPr>
              <w:t>- šplh na tyči s přírazem</w:t>
            </w:r>
          </w:p>
          <w:p w:rsidR="009770E2" w:rsidRPr="00CB559A" w:rsidRDefault="009770E2" w:rsidP="00CB559A">
            <w:pPr>
              <w:ind w:left="72"/>
              <w:rPr>
                <w:b/>
                <w:sz w:val="22"/>
                <w:szCs w:val="22"/>
              </w:rPr>
            </w:pPr>
            <w:r w:rsidRPr="00CB559A">
              <w:rPr>
                <w:b/>
                <w:sz w:val="22"/>
                <w:szCs w:val="22"/>
              </w:rPr>
              <w:t>- šplh do výšky 4,5m na čas</w:t>
            </w:r>
          </w:p>
          <w:p w:rsidR="009770E2" w:rsidRDefault="009770E2" w:rsidP="00CB559A">
            <w:pPr>
              <w:ind w:left="72"/>
              <w:rPr>
                <w:b/>
                <w:sz w:val="22"/>
                <w:szCs w:val="22"/>
              </w:rPr>
            </w:pPr>
            <w:r w:rsidRPr="00CB559A">
              <w:rPr>
                <w:b/>
                <w:sz w:val="22"/>
                <w:szCs w:val="22"/>
              </w:rPr>
              <w:t>-</w:t>
            </w:r>
            <w:r w:rsidR="00831F3C" w:rsidRPr="00CB559A">
              <w:rPr>
                <w:b/>
                <w:sz w:val="22"/>
                <w:szCs w:val="22"/>
              </w:rPr>
              <w:t xml:space="preserve"> šplh do výšky bez přírazu</w:t>
            </w:r>
          </w:p>
          <w:p w:rsidR="00E4736F" w:rsidRPr="00CB559A" w:rsidRDefault="00E4736F" w:rsidP="00CB559A">
            <w:pPr>
              <w:ind w:left="72"/>
              <w:rPr>
                <w:b/>
                <w:sz w:val="22"/>
                <w:szCs w:val="22"/>
              </w:rPr>
            </w:pPr>
            <w:r>
              <w:rPr>
                <w:b/>
                <w:sz w:val="22"/>
                <w:szCs w:val="22"/>
              </w:rPr>
              <w:t>Šplh do výšky na laně, na čas (CH)</w:t>
            </w:r>
          </w:p>
        </w:tc>
        <w:tc>
          <w:tcPr>
            <w:tcW w:w="5730" w:type="dxa"/>
          </w:tcPr>
          <w:p w:rsidR="009770E2" w:rsidRPr="00CB559A" w:rsidRDefault="009770E2" w:rsidP="00C12037">
            <w:pPr>
              <w:numPr>
                <w:ilvl w:val="0"/>
                <w:numId w:val="143"/>
              </w:numPr>
              <w:rPr>
                <w:sz w:val="22"/>
                <w:szCs w:val="22"/>
              </w:rPr>
            </w:pPr>
            <w:r w:rsidRPr="00CB559A">
              <w:rPr>
                <w:sz w:val="22"/>
                <w:szCs w:val="22"/>
              </w:rPr>
              <w:t>zvládá rovnovážnou chůzi na lavičce, kladině</w:t>
            </w:r>
          </w:p>
          <w:p w:rsidR="009770E2" w:rsidRPr="00CB559A" w:rsidRDefault="009770E2" w:rsidP="00CB559A">
            <w:pPr>
              <w:ind w:left="-108"/>
              <w:rPr>
                <w:sz w:val="22"/>
                <w:szCs w:val="22"/>
              </w:rPr>
            </w:pPr>
          </w:p>
          <w:p w:rsidR="009770E2" w:rsidRPr="00CB559A" w:rsidRDefault="009770E2" w:rsidP="00C12037">
            <w:pPr>
              <w:numPr>
                <w:ilvl w:val="0"/>
                <w:numId w:val="246"/>
              </w:numPr>
              <w:rPr>
                <w:sz w:val="22"/>
                <w:szCs w:val="22"/>
              </w:rPr>
            </w:pPr>
            <w:r w:rsidRPr="00CB559A">
              <w:rPr>
                <w:sz w:val="22"/>
                <w:szCs w:val="22"/>
              </w:rPr>
              <w:t xml:space="preserve">bezpečně cvičí na kruzích: svisy, komíhání, </w:t>
            </w:r>
          </w:p>
          <w:p w:rsidR="009770E2" w:rsidRPr="00CB559A" w:rsidRDefault="009770E2" w:rsidP="00C12037">
            <w:pPr>
              <w:numPr>
                <w:ilvl w:val="0"/>
                <w:numId w:val="143"/>
              </w:numPr>
              <w:rPr>
                <w:sz w:val="22"/>
                <w:szCs w:val="22"/>
              </w:rPr>
            </w:pPr>
            <w:r w:rsidRPr="00CB559A">
              <w:rPr>
                <w:sz w:val="22"/>
                <w:szCs w:val="22"/>
              </w:rPr>
              <w:t xml:space="preserve"> houpání</w:t>
            </w:r>
          </w:p>
          <w:p w:rsidR="009770E2" w:rsidRPr="00CB559A" w:rsidRDefault="003852B7" w:rsidP="00C12037">
            <w:pPr>
              <w:numPr>
                <w:ilvl w:val="0"/>
                <w:numId w:val="143"/>
              </w:numPr>
              <w:rPr>
                <w:sz w:val="22"/>
                <w:szCs w:val="22"/>
              </w:rPr>
            </w:pPr>
            <w:r>
              <w:rPr>
                <w:sz w:val="22"/>
                <w:szCs w:val="22"/>
              </w:rPr>
              <w:t>snaží se vyšplhat</w:t>
            </w:r>
            <w:r w:rsidR="009770E2" w:rsidRPr="00CB559A">
              <w:rPr>
                <w:sz w:val="22"/>
                <w:szCs w:val="22"/>
              </w:rPr>
              <w:t xml:space="preserve"> 4,5m</w:t>
            </w:r>
          </w:p>
          <w:p w:rsidR="009770E2" w:rsidRDefault="009770E2" w:rsidP="00C12037">
            <w:pPr>
              <w:numPr>
                <w:ilvl w:val="0"/>
                <w:numId w:val="143"/>
              </w:numPr>
              <w:rPr>
                <w:sz w:val="22"/>
                <w:szCs w:val="22"/>
              </w:rPr>
            </w:pPr>
            <w:r w:rsidRPr="00CB559A">
              <w:rPr>
                <w:sz w:val="22"/>
                <w:szCs w:val="22"/>
              </w:rPr>
              <w:t>pokusí se o šplh bez přírazu</w:t>
            </w:r>
          </w:p>
          <w:p w:rsidR="00E4736F" w:rsidRPr="00CB559A" w:rsidRDefault="00E4736F" w:rsidP="00C12037">
            <w:pPr>
              <w:numPr>
                <w:ilvl w:val="0"/>
                <w:numId w:val="143"/>
              </w:numPr>
              <w:rPr>
                <w:sz w:val="22"/>
                <w:szCs w:val="22"/>
              </w:rPr>
            </w:pPr>
            <w:r>
              <w:rPr>
                <w:sz w:val="22"/>
                <w:szCs w:val="22"/>
              </w:rPr>
              <w:t>zvládá techniku šplhu na laně</w:t>
            </w:r>
          </w:p>
          <w:p w:rsidR="009770E2" w:rsidRPr="00CB559A" w:rsidRDefault="009770E2" w:rsidP="00CB559A">
            <w:pPr>
              <w:ind w:left="-108"/>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 xml:space="preserve"> </w:t>
            </w:r>
          </w:p>
          <w:p w:rsidR="009770E2" w:rsidRPr="00CB559A" w:rsidRDefault="009770E2" w:rsidP="00975E61">
            <w:pPr>
              <w:rPr>
                <w:sz w:val="22"/>
                <w:szCs w:val="22"/>
              </w:rPr>
            </w:pPr>
            <w:r w:rsidRPr="00CB559A">
              <w:rPr>
                <w:sz w:val="22"/>
                <w:szCs w:val="22"/>
              </w:rPr>
              <w:t xml:space="preserve"> </w:t>
            </w:r>
          </w:p>
        </w:tc>
        <w:tc>
          <w:tcPr>
            <w:tcW w:w="3318" w:type="dxa"/>
          </w:tcPr>
          <w:p w:rsidR="009770E2" w:rsidRPr="00CB559A" w:rsidRDefault="009770E2" w:rsidP="00975E61">
            <w:pPr>
              <w:rPr>
                <w:sz w:val="22"/>
                <w:szCs w:val="22"/>
              </w:rPr>
            </w:pPr>
          </w:p>
        </w:tc>
      </w:tr>
      <w:tr w:rsidR="009770E2" w:rsidRPr="00CB559A">
        <w:trPr>
          <w:trHeight w:hRule="exact" w:val="1627"/>
          <w:jc w:val="right"/>
        </w:trPr>
        <w:tc>
          <w:tcPr>
            <w:tcW w:w="6586" w:type="dxa"/>
          </w:tcPr>
          <w:p w:rsidR="009770E2" w:rsidRPr="00CB559A" w:rsidRDefault="009770E2" w:rsidP="00CB559A">
            <w:pPr>
              <w:ind w:left="72"/>
              <w:rPr>
                <w:b/>
                <w:sz w:val="22"/>
                <w:szCs w:val="22"/>
              </w:rPr>
            </w:pPr>
            <w:r w:rsidRPr="00CB559A">
              <w:rPr>
                <w:b/>
                <w:sz w:val="22"/>
                <w:szCs w:val="22"/>
              </w:rPr>
              <w:lastRenderedPageBreak/>
              <w:t xml:space="preserve">   Estetické a kondiční cvičení s hudbou</w:t>
            </w:r>
          </w:p>
          <w:p w:rsidR="009770E2" w:rsidRPr="00CB559A" w:rsidRDefault="009770E2" w:rsidP="00C12037">
            <w:pPr>
              <w:numPr>
                <w:ilvl w:val="0"/>
                <w:numId w:val="143"/>
              </w:numPr>
              <w:rPr>
                <w:b/>
                <w:sz w:val="22"/>
                <w:szCs w:val="22"/>
              </w:rPr>
            </w:pPr>
            <w:r w:rsidRPr="00CB559A">
              <w:rPr>
                <w:b/>
                <w:sz w:val="22"/>
                <w:szCs w:val="22"/>
              </w:rPr>
              <w:t>základy rytmické gymnastiky</w:t>
            </w:r>
          </w:p>
          <w:p w:rsidR="009770E2" w:rsidRPr="00CB559A" w:rsidRDefault="009770E2" w:rsidP="00C12037">
            <w:pPr>
              <w:numPr>
                <w:ilvl w:val="0"/>
                <w:numId w:val="143"/>
              </w:numPr>
              <w:rPr>
                <w:b/>
                <w:sz w:val="22"/>
                <w:szCs w:val="22"/>
              </w:rPr>
            </w:pPr>
            <w:r w:rsidRPr="00CB559A">
              <w:rPr>
                <w:b/>
                <w:sz w:val="22"/>
                <w:szCs w:val="22"/>
              </w:rPr>
              <w:t xml:space="preserve">cvičení s náčiním (tyčí, obručí, krátkým i </w:t>
            </w:r>
          </w:p>
          <w:p w:rsidR="009770E2" w:rsidRPr="00CB559A" w:rsidRDefault="009770E2" w:rsidP="00CB559A">
            <w:pPr>
              <w:ind w:left="72"/>
              <w:rPr>
                <w:b/>
                <w:sz w:val="22"/>
                <w:szCs w:val="22"/>
              </w:rPr>
            </w:pPr>
            <w:r w:rsidRPr="00CB559A">
              <w:rPr>
                <w:b/>
                <w:sz w:val="22"/>
                <w:szCs w:val="22"/>
              </w:rPr>
              <w:t xml:space="preserve">   dlouhým švihadlem</w:t>
            </w:r>
          </w:p>
          <w:p w:rsidR="009770E2" w:rsidRPr="00CB559A" w:rsidRDefault="009770E2" w:rsidP="00C12037">
            <w:pPr>
              <w:numPr>
                <w:ilvl w:val="0"/>
                <w:numId w:val="143"/>
              </w:numPr>
              <w:rPr>
                <w:b/>
                <w:sz w:val="22"/>
                <w:szCs w:val="22"/>
              </w:rPr>
            </w:pPr>
            <w:r w:rsidRPr="00CB559A">
              <w:rPr>
                <w:b/>
                <w:sz w:val="22"/>
                <w:szCs w:val="22"/>
              </w:rPr>
              <w:t>kondiční cvičení s hudbou (D)</w:t>
            </w:r>
          </w:p>
          <w:p w:rsidR="009770E2" w:rsidRPr="00CB559A" w:rsidRDefault="009770E2" w:rsidP="00C12037">
            <w:pPr>
              <w:numPr>
                <w:ilvl w:val="0"/>
                <w:numId w:val="143"/>
              </w:numPr>
              <w:rPr>
                <w:b/>
                <w:sz w:val="22"/>
                <w:szCs w:val="22"/>
              </w:rPr>
            </w:pPr>
            <w:r w:rsidRPr="00CB559A">
              <w:rPr>
                <w:b/>
                <w:sz w:val="22"/>
                <w:szCs w:val="22"/>
              </w:rPr>
              <w:t>základní tanečn</w:t>
            </w:r>
            <w:r w:rsidR="00831F3C" w:rsidRPr="00CB559A">
              <w:rPr>
                <w:b/>
                <w:sz w:val="22"/>
                <w:szCs w:val="22"/>
              </w:rPr>
              <w:t>í krok</w:t>
            </w:r>
          </w:p>
          <w:p w:rsidR="009770E2" w:rsidRPr="00CB559A" w:rsidRDefault="009770E2" w:rsidP="00975E61">
            <w:pPr>
              <w:rPr>
                <w:b/>
                <w:sz w:val="22"/>
                <w:szCs w:val="22"/>
              </w:rPr>
            </w:pPr>
          </w:p>
          <w:p w:rsidR="009770E2" w:rsidRPr="00CB559A" w:rsidRDefault="009770E2" w:rsidP="00975E61">
            <w:pPr>
              <w:rPr>
                <w:b/>
                <w:sz w:val="22"/>
                <w:szCs w:val="22"/>
              </w:rPr>
            </w:pPr>
            <w:r w:rsidRPr="00CB559A">
              <w:rPr>
                <w:b/>
                <w:sz w:val="22"/>
                <w:szCs w:val="22"/>
              </w:rPr>
              <w:t xml:space="preserve"> </w:t>
            </w:r>
          </w:p>
          <w:p w:rsidR="009770E2" w:rsidRPr="00CB559A" w:rsidRDefault="009770E2" w:rsidP="00CB559A">
            <w:pPr>
              <w:tabs>
                <w:tab w:val="left" w:pos="162"/>
              </w:tabs>
              <w:rPr>
                <w:b/>
                <w:sz w:val="22"/>
                <w:szCs w:val="22"/>
              </w:rPr>
            </w:pPr>
          </w:p>
          <w:p w:rsidR="009770E2" w:rsidRPr="00CB559A" w:rsidRDefault="009770E2" w:rsidP="00CB559A">
            <w:pPr>
              <w:tabs>
                <w:tab w:val="left" w:pos="267"/>
              </w:tabs>
              <w:jc w:val="center"/>
              <w:rPr>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vnímá základní rytmy a dokáže je doprovodit pohybem</w:t>
            </w:r>
          </w:p>
          <w:p w:rsidR="009770E2" w:rsidRPr="00CB559A" w:rsidRDefault="009770E2" w:rsidP="00C12037">
            <w:pPr>
              <w:numPr>
                <w:ilvl w:val="0"/>
                <w:numId w:val="143"/>
              </w:numPr>
              <w:rPr>
                <w:sz w:val="22"/>
                <w:szCs w:val="22"/>
              </w:rPr>
            </w:pPr>
            <w:r w:rsidRPr="00CB559A">
              <w:rPr>
                <w:sz w:val="22"/>
                <w:szCs w:val="22"/>
              </w:rPr>
              <w:t xml:space="preserve">zvládá koordinaci horních a dolních končetin při </w:t>
            </w:r>
          </w:p>
          <w:p w:rsidR="009770E2" w:rsidRPr="00CB559A" w:rsidRDefault="009770E2" w:rsidP="00CB559A">
            <w:pPr>
              <w:ind w:left="72"/>
              <w:rPr>
                <w:sz w:val="22"/>
                <w:szCs w:val="22"/>
              </w:rPr>
            </w:pPr>
            <w:r w:rsidRPr="00CB559A">
              <w:rPr>
                <w:sz w:val="22"/>
                <w:szCs w:val="22"/>
              </w:rPr>
              <w:t xml:space="preserve">   cvičení se švihadlem – různé přeskoky</w:t>
            </w:r>
          </w:p>
          <w:p w:rsidR="009770E2" w:rsidRPr="00CB559A" w:rsidRDefault="009770E2" w:rsidP="00C12037">
            <w:pPr>
              <w:numPr>
                <w:ilvl w:val="0"/>
                <w:numId w:val="143"/>
              </w:numPr>
              <w:rPr>
                <w:sz w:val="22"/>
                <w:szCs w:val="22"/>
              </w:rPr>
            </w:pPr>
            <w:r w:rsidRPr="00CB559A">
              <w:rPr>
                <w:sz w:val="22"/>
                <w:szCs w:val="22"/>
              </w:rPr>
              <w:t>pohybuje se ve 2/4 a 3/4 taktu</w:t>
            </w:r>
          </w:p>
          <w:p w:rsidR="009770E2" w:rsidRPr="00CB559A" w:rsidRDefault="009770E2" w:rsidP="00C12037">
            <w:pPr>
              <w:numPr>
                <w:ilvl w:val="0"/>
                <w:numId w:val="143"/>
              </w:numPr>
              <w:rPr>
                <w:sz w:val="22"/>
                <w:szCs w:val="22"/>
              </w:rPr>
            </w:pPr>
            <w:r w:rsidRPr="00CB559A">
              <w:rPr>
                <w:sz w:val="22"/>
                <w:szCs w:val="22"/>
              </w:rPr>
              <w:t xml:space="preserve">předcvičuje </w:t>
            </w:r>
            <w:r w:rsidR="00831F3C" w:rsidRPr="00CB559A">
              <w:rPr>
                <w:sz w:val="22"/>
                <w:szCs w:val="22"/>
              </w:rPr>
              <w:t>skupině z a doprovodu hudby (D)</w:t>
            </w:r>
            <w:r w:rsidR="003852B7">
              <w:rPr>
                <w:sz w:val="22"/>
                <w:szCs w:val="22"/>
              </w:rPr>
              <w:t>, využívá dig. technologií</w:t>
            </w:r>
          </w:p>
        </w:tc>
        <w:tc>
          <w:tcPr>
            <w:tcW w:w="3318" w:type="dxa"/>
          </w:tcPr>
          <w:p w:rsidR="009770E2" w:rsidRPr="00CB559A" w:rsidRDefault="009770E2" w:rsidP="00975E61">
            <w:pPr>
              <w:rPr>
                <w:sz w:val="22"/>
                <w:szCs w:val="22"/>
              </w:rPr>
            </w:pPr>
            <w:r w:rsidRPr="00CB559A">
              <w:rPr>
                <w:sz w:val="22"/>
                <w:szCs w:val="22"/>
              </w:rPr>
              <w:t>H</w:t>
            </w:r>
            <w:r w:rsidR="00732678">
              <w:rPr>
                <w:sz w:val="22"/>
                <w:szCs w:val="22"/>
              </w:rPr>
              <w:t>V</w:t>
            </w:r>
            <w:r w:rsidRPr="00CB559A">
              <w:rPr>
                <w:sz w:val="22"/>
                <w:szCs w:val="22"/>
              </w:rPr>
              <w:t>: hudební žánry, hudebně pohybová činnost</w:t>
            </w: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H</w:t>
            </w:r>
            <w:r w:rsidR="00732678">
              <w:rPr>
                <w:sz w:val="22"/>
                <w:szCs w:val="22"/>
              </w:rPr>
              <w:t>V</w:t>
            </w:r>
            <w:r w:rsidRPr="00CB559A">
              <w:rPr>
                <w:sz w:val="22"/>
                <w:szCs w:val="22"/>
              </w:rPr>
              <w:t>: taneční hudba</w:t>
            </w:r>
          </w:p>
        </w:tc>
      </w:tr>
      <w:tr w:rsidR="009770E2" w:rsidRPr="00CB559A">
        <w:trPr>
          <w:trHeight w:hRule="exact" w:val="902"/>
          <w:jc w:val="right"/>
        </w:trPr>
        <w:tc>
          <w:tcPr>
            <w:tcW w:w="6586" w:type="dxa"/>
          </w:tcPr>
          <w:p w:rsidR="009770E2" w:rsidRPr="00CB559A" w:rsidRDefault="009770E2" w:rsidP="00CB559A">
            <w:pPr>
              <w:ind w:left="72"/>
              <w:rPr>
                <w:b/>
                <w:sz w:val="22"/>
                <w:szCs w:val="22"/>
              </w:rPr>
            </w:pPr>
            <w:r w:rsidRPr="00CB559A">
              <w:rPr>
                <w:b/>
                <w:sz w:val="22"/>
                <w:szCs w:val="22"/>
              </w:rPr>
              <w:t xml:space="preserve">                            Úpoly</w:t>
            </w:r>
          </w:p>
          <w:p w:rsidR="009770E2" w:rsidRPr="00CB559A" w:rsidRDefault="009770E2" w:rsidP="00C12037">
            <w:pPr>
              <w:numPr>
                <w:ilvl w:val="0"/>
                <w:numId w:val="143"/>
              </w:numPr>
              <w:rPr>
                <w:b/>
                <w:sz w:val="22"/>
                <w:szCs w:val="22"/>
              </w:rPr>
            </w:pPr>
            <w:r w:rsidRPr="00CB559A">
              <w:rPr>
                <w:b/>
                <w:sz w:val="22"/>
                <w:szCs w:val="22"/>
              </w:rPr>
              <w:t xml:space="preserve">přetahy, přetlaky, rovnovážná cvičení, </w:t>
            </w:r>
          </w:p>
          <w:p w:rsidR="009770E2" w:rsidRPr="00CB559A" w:rsidRDefault="009770E2" w:rsidP="00CB559A">
            <w:pPr>
              <w:ind w:left="72"/>
              <w:rPr>
                <w:b/>
                <w:sz w:val="22"/>
                <w:szCs w:val="22"/>
              </w:rPr>
            </w:pPr>
            <w:r w:rsidRPr="00CB559A">
              <w:rPr>
                <w:b/>
                <w:sz w:val="22"/>
                <w:szCs w:val="22"/>
              </w:rPr>
              <w:t xml:space="preserve">   držení na zemi</w:t>
            </w: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p>
          <w:p w:rsidR="009770E2" w:rsidRPr="00CB559A" w:rsidRDefault="009770E2" w:rsidP="00CB559A">
            <w:pPr>
              <w:ind w:left="72"/>
              <w:rPr>
                <w:b/>
                <w:sz w:val="22"/>
                <w:szCs w:val="22"/>
              </w:rPr>
            </w:pPr>
            <w:r w:rsidRPr="00CB559A">
              <w:rPr>
                <w:b/>
                <w:sz w:val="22"/>
                <w:szCs w:val="22"/>
              </w:rPr>
              <w:t>-</w:t>
            </w:r>
          </w:p>
          <w:p w:rsidR="009770E2" w:rsidRPr="00CB559A" w:rsidRDefault="009770E2" w:rsidP="00CB559A">
            <w:pPr>
              <w:jc w:val="center"/>
              <w:rPr>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prezentuje silové cvičení ve dvojici</w:t>
            </w:r>
          </w:p>
          <w:p w:rsidR="009770E2" w:rsidRPr="00CB559A" w:rsidRDefault="009770E2" w:rsidP="00C12037">
            <w:pPr>
              <w:numPr>
                <w:ilvl w:val="0"/>
                <w:numId w:val="143"/>
              </w:numPr>
              <w:rPr>
                <w:sz w:val="22"/>
                <w:szCs w:val="22"/>
              </w:rPr>
            </w:pPr>
            <w:r w:rsidRPr="00CB559A">
              <w:rPr>
                <w:sz w:val="22"/>
                <w:szCs w:val="22"/>
              </w:rPr>
              <w:t>rozvíjí sílu a odolnost svého organizmu</w:t>
            </w: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tc>
        <w:tc>
          <w:tcPr>
            <w:tcW w:w="3318" w:type="dxa"/>
          </w:tcPr>
          <w:p w:rsidR="009770E2" w:rsidRPr="00CB559A" w:rsidRDefault="009770E2" w:rsidP="00975E61">
            <w:pPr>
              <w:rPr>
                <w:sz w:val="22"/>
                <w:szCs w:val="22"/>
              </w:rPr>
            </w:pPr>
          </w:p>
        </w:tc>
      </w:tr>
      <w:tr w:rsidR="009770E2" w:rsidRPr="00CB559A">
        <w:trPr>
          <w:trHeight w:hRule="exact" w:val="4307"/>
          <w:jc w:val="right"/>
        </w:trPr>
        <w:tc>
          <w:tcPr>
            <w:tcW w:w="6586" w:type="dxa"/>
          </w:tcPr>
          <w:p w:rsidR="009770E2" w:rsidRPr="00CB559A" w:rsidRDefault="009770E2" w:rsidP="00CB559A">
            <w:pPr>
              <w:ind w:left="72"/>
              <w:rPr>
                <w:b/>
                <w:sz w:val="22"/>
                <w:szCs w:val="22"/>
              </w:rPr>
            </w:pPr>
            <w:r w:rsidRPr="00CB559A">
              <w:rPr>
                <w:b/>
                <w:sz w:val="22"/>
                <w:szCs w:val="22"/>
              </w:rPr>
              <w:t xml:space="preserve">                          Atletika</w:t>
            </w:r>
          </w:p>
          <w:p w:rsidR="009770E2" w:rsidRPr="00CB559A" w:rsidRDefault="009770E2" w:rsidP="00975E61">
            <w:pPr>
              <w:rPr>
                <w:b/>
                <w:sz w:val="22"/>
                <w:szCs w:val="22"/>
              </w:rPr>
            </w:pPr>
            <w:r w:rsidRPr="00CB559A">
              <w:rPr>
                <w:b/>
                <w:sz w:val="22"/>
                <w:szCs w:val="22"/>
              </w:rPr>
              <w:t xml:space="preserve">  Atletika – běhy</w:t>
            </w:r>
          </w:p>
          <w:p w:rsidR="009770E2" w:rsidRPr="00CB559A" w:rsidRDefault="009770E2" w:rsidP="00975E61">
            <w:pPr>
              <w:rPr>
                <w:b/>
                <w:sz w:val="22"/>
                <w:szCs w:val="22"/>
              </w:rPr>
            </w:pPr>
            <w:r w:rsidRPr="00CB559A">
              <w:rPr>
                <w:b/>
                <w:sz w:val="22"/>
                <w:szCs w:val="22"/>
              </w:rPr>
              <w:t xml:space="preserve">  - speciální běžecká cvičení</w:t>
            </w:r>
          </w:p>
          <w:p w:rsidR="009770E2" w:rsidRPr="00CB559A" w:rsidRDefault="009770E2" w:rsidP="00975E61">
            <w:pPr>
              <w:rPr>
                <w:b/>
                <w:sz w:val="22"/>
                <w:szCs w:val="22"/>
              </w:rPr>
            </w:pPr>
            <w:r w:rsidRPr="00CB559A">
              <w:rPr>
                <w:b/>
                <w:sz w:val="22"/>
                <w:szCs w:val="22"/>
              </w:rPr>
              <w:t xml:space="preserve">  - běh na 60m, 300m, (600),</w:t>
            </w:r>
            <w:r w:rsidR="00A61186">
              <w:rPr>
                <w:b/>
                <w:sz w:val="22"/>
                <w:szCs w:val="22"/>
              </w:rPr>
              <w:t xml:space="preserve"> 800m,</w:t>
            </w:r>
            <w:r w:rsidR="00243E3E">
              <w:rPr>
                <w:b/>
                <w:sz w:val="22"/>
                <w:szCs w:val="22"/>
              </w:rPr>
              <w:t xml:space="preserve"> 150 m</w:t>
            </w:r>
          </w:p>
          <w:p w:rsidR="009770E2" w:rsidRPr="00CB559A" w:rsidRDefault="009770E2" w:rsidP="00975E61">
            <w:pPr>
              <w:rPr>
                <w:b/>
                <w:sz w:val="22"/>
                <w:szCs w:val="22"/>
              </w:rPr>
            </w:pPr>
            <w:r w:rsidRPr="00CB559A">
              <w:rPr>
                <w:b/>
                <w:sz w:val="22"/>
                <w:szCs w:val="22"/>
              </w:rPr>
              <w:t xml:space="preserve">  - terénní přespolní běh</w:t>
            </w:r>
          </w:p>
          <w:p w:rsidR="009770E2" w:rsidRPr="00CB559A" w:rsidRDefault="009770E2" w:rsidP="00975E61">
            <w:pPr>
              <w:rPr>
                <w:b/>
                <w:sz w:val="22"/>
                <w:szCs w:val="22"/>
              </w:rPr>
            </w:pPr>
            <w:r w:rsidRPr="00CB559A">
              <w:rPr>
                <w:b/>
                <w:sz w:val="22"/>
                <w:szCs w:val="22"/>
              </w:rPr>
              <w:t xml:space="preserve">  - štafetový běh</w:t>
            </w:r>
          </w:p>
          <w:p w:rsidR="009770E2" w:rsidRPr="00CB559A" w:rsidRDefault="009770E2" w:rsidP="00975E61">
            <w:pPr>
              <w:rPr>
                <w:b/>
                <w:sz w:val="22"/>
                <w:szCs w:val="22"/>
              </w:rPr>
            </w:pPr>
            <w:r w:rsidRPr="00CB559A">
              <w:rPr>
                <w:b/>
                <w:sz w:val="22"/>
                <w:szCs w:val="22"/>
              </w:rPr>
              <w:t xml:space="preserve"> Atletika – skoky </w:t>
            </w:r>
          </w:p>
          <w:p w:rsidR="009770E2" w:rsidRPr="00CB559A" w:rsidRDefault="009770E2" w:rsidP="00975E61">
            <w:pPr>
              <w:rPr>
                <w:b/>
                <w:sz w:val="22"/>
                <w:szCs w:val="22"/>
              </w:rPr>
            </w:pPr>
            <w:r w:rsidRPr="00CB559A">
              <w:rPr>
                <w:b/>
                <w:sz w:val="22"/>
                <w:szCs w:val="22"/>
              </w:rPr>
              <w:t xml:space="preserve">  - speciální odrazová cvičení</w:t>
            </w:r>
          </w:p>
          <w:p w:rsidR="009770E2" w:rsidRDefault="009770E2" w:rsidP="00975E61">
            <w:pPr>
              <w:rPr>
                <w:b/>
                <w:sz w:val="22"/>
                <w:szCs w:val="22"/>
              </w:rPr>
            </w:pPr>
            <w:r w:rsidRPr="00CB559A">
              <w:rPr>
                <w:b/>
                <w:sz w:val="22"/>
                <w:szCs w:val="22"/>
              </w:rPr>
              <w:t xml:space="preserve">  - skok daleký z</w:t>
            </w:r>
            <w:r w:rsidR="00243E3E">
              <w:rPr>
                <w:b/>
                <w:sz w:val="22"/>
                <w:szCs w:val="22"/>
              </w:rPr>
              <w:t> </w:t>
            </w:r>
            <w:r w:rsidRPr="00CB559A">
              <w:rPr>
                <w:b/>
                <w:sz w:val="22"/>
                <w:szCs w:val="22"/>
              </w:rPr>
              <w:t>rozběhu</w:t>
            </w:r>
          </w:p>
          <w:p w:rsidR="00243E3E" w:rsidRDefault="00243E3E" w:rsidP="00975E61">
            <w:pPr>
              <w:rPr>
                <w:b/>
                <w:sz w:val="22"/>
                <w:szCs w:val="22"/>
              </w:rPr>
            </w:pPr>
            <w:r>
              <w:rPr>
                <w:b/>
                <w:sz w:val="22"/>
                <w:szCs w:val="22"/>
              </w:rPr>
              <w:t xml:space="preserve">  - skok vysoký (CH)</w:t>
            </w:r>
          </w:p>
          <w:p w:rsidR="00243E3E" w:rsidRDefault="00243E3E" w:rsidP="00975E61">
            <w:pPr>
              <w:rPr>
                <w:b/>
                <w:sz w:val="22"/>
                <w:szCs w:val="22"/>
              </w:rPr>
            </w:pPr>
          </w:p>
          <w:p w:rsidR="00243E3E" w:rsidRPr="00CB559A" w:rsidRDefault="00243E3E" w:rsidP="00975E61">
            <w:pPr>
              <w:rPr>
                <w:b/>
                <w:sz w:val="22"/>
                <w:szCs w:val="22"/>
              </w:rPr>
            </w:pPr>
            <w:r>
              <w:rPr>
                <w:b/>
                <w:sz w:val="22"/>
                <w:szCs w:val="22"/>
              </w:rPr>
              <w:t>Atletika – atletická abeceda</w:t>
            </w:r>
          </w:p>
          <w:p w:rsidR="009770E2" w:rsidRPr="00CB559A" w:rsidRDefault="009770E2" w:rsidP="00975E61">
            <w:pPr>
              <w:rPr>
                <w:b/>
                <w:sz w:val="22"/>
                <w:szCs w:val="22"/>
              </w:rPr>
            </w:pPr>
          </w:p>
          <w:p w:rsidR="009770E2" w:rsidRPr="00CB559A" w:rsidRDefault="009770E2" w:rsidP="00975E61">
            <w:pPr>
              <w:rPr>
                <w:b/>
                <w:sz w:val="22"/>
                <w:szCs w:val="22"/>
              </w:rPr>
            </w:pPr>
            <w:r w:rsidRPr="00CB559A">
              <w:rPr>
                <w:b/>
                <w:sz w:val="22"/>
                <w:szCs w:val="22"/>
              </w:rPr>
              <w:t>Atletika – hody, vrhy</w:t>
            </w:r>
          </w:p>
          <w:p w:rsidR="009770E2" w:rsidRPr="00CB559A" w:rsidRDefault="009770E2" w:rsidP="00975E61">
            <w:pPr>
              <w:rPr>
                <w:b/>
                <w:sz w:val="22"/>
                <w:szCs w:val="22"/>
              </w:rPr>
            </w:pPr>
            <w:r w:rsidRPr="00CB559A">
              <w:rPr>
                <w:b/>
                <w:sz w:val="22"/>
                <w:szCs w:val="22"/>
              </w:rPr>
              <w:t xml:space="preserve">  - hod míčkem s rozběhem</w:t>
            </w:r>
          </w:p>
          <w:p w:rsidR="00243E3E" w:rsidRPr="00CB559A" w:rsidRDefault="009770E2" w:rsidP="00975E61">
            <w:pPr>
              <w:rPr>
                <w:b/>
                <w:sz w:val="22"/>
                <w:szCs w:val="22"/>
              </w:rPr>
            </w:pPr>
            <w:r w:rsidRPr="00CB559A">
              <w:rPr>
                <w:b/>
                <w:sz w:val="22"/>
                <w:szCs w:val="22"/>
              </w:rPr>
              <w:t xml:space="preserve"> </w:t>
            </w:r>
            <w:r w:rsidR="00A61186">
              <w:rPr>
                <w:b/>
                <w:sz w:val="22"/>
                <w:szCs w:val="22"/>
              </w:rPr>
              <w:t xml:space="preserve"> </w:t>
            </w:r>
            <w:r w:rsidR="00243E3E">
              <w:rPr>
                <w:b/>
                <w:sz w:val="22"/>
                <w:szCs w:val="22"/>
              </w:rPr>
              <w:t xml:space="preserve"> -  granát</w:t>
            </w:r>
          </w:p>
          <w:p w:rsidR="009770E2" w:rsidRPr="00CB559A" w:rsidRDefault="009770E2" w:rsidP="00975E61">
            <w:pPr>
              <w:rPr>
                <w:b/>
                <w:sz w:val="22"/>
                <w:szCs w:val="22"/>
              </w:rPr>
            </w:pPr>
          </w:p>
        </w:tc>
        <w:tc>
          <w:tcPr>
            <w:tcW w:w="5730" w:type="dxa"/>
          </w:tcPr>
          <w:p w:rsidR="009770E2" w:rsidRPr="00CB559A" w:rsidRDefault="009770E2" w:rsidP="00C12037">
            <w:pPr>
              <w:numPr>
                <w:ilvl w:val="0"/>
                <w:numId w:val="247"/>
              </w:numPr>
              <w:rPr>
                <w:sz w:val="22"/>
                <w:szCs w:val="22"/>
              </w:rPr>
            </w:pPr>
            <w:r w:rsidRPr="00CB559A">
              <w:rPr>
                <w:sz w:val="22"/>
                <w:szCs w:val="22"/>
              </w:rPr>
              <w:t xml:space="preserve">správně reaguje na startovní povely, rozpozná chybný </w:t>
            </w:r>
          </w:p>
          <w:p w:rsidR="009770E2" w:rsidRPr="00CB559A" w:rsidRDefault="009770E2" w:rsidP="00975E61">
            <w:pPr>
              <w:rPr>
                <w:sz w:val="22"/>
                <w:szCs w:val="22"/>
              </w:rPr>
            </w:pPr>
            <w:r w:rsidRPr="00CB559A">
              <w:rPr>
                <w:sz w:val="22"/>
                <w:szCs w:val="22"/>
              </w:rPr>
              <w:t xml:space="preserve">    start</w:t>
            </w:r>
          </w:p>
          <w:p w:rsidR="009770E2" w:rsidRPr="00CB559A" w:rsidRDefault="009770E2" w:rsidP="00C12037">
            <w:pPr>
              <w:numPr>
                <w:ilvl w:val="0"/>
                <w:numId w:val="143"/>
              </w:numPr>
              <w:rPr>
                <w:sz w:val="22"/>
                <w:szCs w:val="22"/>
              </w:rPr>
            </w:pPr>
            <w:r w:rsidRPr="00CB559A">
              <w:rPr>
                <w:sz w:val="22"/>
                <w:szCs w:val="22"/>
              </w:rPr>
              <w:t xml:space="preserve">dokáže rozložit běžecké tempo v závislosti na délce </w:t>
            </w:r>
          </w:p>
          <w:p w:rsidR="009770E2" w:rsidRPr="00CB559A" w:rsidRDefault="009770E2" w:rsidP="00CB559A">
            <w:pPr>
              <w:ind w:left="-108"/>
              <w:rPr>
                <w:sz w:val="22"/>
                <w:szCs w:val="22"/>
              </w:rPr>
            </w:pPr>
            <w:r w:rsidRPr="00CB559A">
              <w:rPr>
                <w:sz w:val="22"/>
                <w:szCs w:val="22"/>
              </w:rPr>
              <w:t xml:space="preserve">      trati a terénu</w:t>
            </w:r>
          </w:p>
          <w:p w:rsidR="009770E2" w:rsidRPr="00CB559A" w:rsidRDefault="009770E2" w:rsidP="00C12037">
            <w:pPr>
              <w:numPr>
                <w:ilvl w:val="0"/>
                <w:numId w:val="248"/>
              </w:numPr>
              <w:rPr>
                <w:sz w:val="22"/>
                <w:szCs w:val="22"/>
              </w:rPr>
            </w:pPr>
            <w:r w:rsidRPr="00CB559A">
              <w:rPr>
                <w:sz w:val="22"/>
                <w:szCs w:val="22"/>
              </w:rPr>
              <w:t>zvl</w:t>
            </w:r>
            <w:r w:rsidR="00831F3C" w:rsidRPr="00CB559A">
              <w:rPr>
                <w:sz w:val="22"/>
                <w:szCs w:val="22"/>
              </w:rPr>
              <w:t>ádá techniku štafetové předávky</w:t>
            </w:r>
          </w:p>
          <w:p w:rsidR="009770E2" w:rsidRPr="00CB559A" w:rsidRDefault="009770E2" w:rsidP="00C12037">
            <w:pPr>
              <w:numPr>
                <w:ilvl w:val="0"/>
                <w:numId w:val="249"/>
              </w:numPr>
              <w:rPr>
                <w:sz w:val="22"/>
                <w:szCs w:val="22"/>
              </w:rPr>
            </w:pPr>
            <w:r w:rsidRPr="00CB559A">
              <w:rPr>
                <w:sz w:val="22"/>
                <w:szCs w:val="22"/>
              </w:rPr>
              <w:t>chápe význam stupňovaného rozběhu pro výkon ve</w:t>
            </w:r>
          </w:p>
          <w:p w:rsidR="009770E2" w:rsidRPr="00CB559A" w:rsidRDefault="009770E2" w:rsidP="00CB559A">
            <w:pPr>
              <w:ind w:left="-108"/>
              <w:rPr>
                <w:sz w:val="22"/>
                <w:szCs w:val="22"/>
              </w:rPr>
            </w:pPr>
            <w:r w:rsidRPr="00CB559A">
              <w:rPr>
                <w:sz w:val="22"/>
                <w:szCs w:val="22"/>
              </w:rPr>
              <w:t xml:space="preserve">       skoku</w:t>
            </w:r>
          </w:p>
          <w:p w:rsidR="009770E2" w:rsidRPr="00CB559A" w:rsidRDefault="009770E2" w:rsidP="00C12037">
            <w:pPr>
              <w:numPr>
                <w:ilvl w:val="0"/>
                <w:numId w:val="250"/>
              </w:numPr>
              <w:rPr>
                <w:sz w:val="22"/>
                <w:szCs w:val="22"/>
              </w:rPr>
            </w:pPr>
            <w:r w:rsidRPr="00CB559A">
              <w:rPr>
                <w:sz w:val="22"/>
                <w:szCs w:val="22"/>
              </w:rPr>
              <w:t xml:space="preserve">dokáže naměřit délku svého rozběhu k odrazovému </w:t>
            </w:r>
          </w:p>
          <w:p w:rsidR="009770E2" w:rsidRDefault="009770E2" w:rsidP="00CB559A">
            <w:pPr>
              <w:ind w:left="-108"/>
              <w:rPr>
                <w:sz w:val="22"/>
                <w:szCs w:val="22"/>
              </w:rPr>
            </w:pPr>
            <w:r w:rsidRPr="00CB559A">
              <w:rPr>
                <w:sz w:val="22"/>
                <w:szCs w:val="22"/>
              </w:rPr>
              <w:t xml:space="preserve">       břevnu </w:t>
            </w:r>
            <w:r w:rsidR="003852B7">
              <w:rPr>
                <w:sz w:val="22"/>
                <w:szCs w:val="22"/>
              </w:rPr>
              <w:t>s využitím dig. technologií</w:t>
            </w:r>
          </w:p>
          <w:p w:rsidR="00AE316A" w:rsidRDefault="00AE316A" w:rsidP="00C12037">
            <w:pPr>
              <w:numPr>
                <w:ilvl w:val="0"/>
                <w:numId w:val="250"/>
              </w:numPr>
              <w:rPr>
                <w:sz w:val="22"/>
                <w:szCs w:val="22"/>
              </w:rPr>
            </w:pPr>
            <w:r>
              <w:rPr>
                <w:sz w:val="22"/>
                <w:szCs w:val="22"/>
              </w:rPr>
              <w:t>umí zpracovat naměřená data pomocí dig. technologií</w:t>
            </w:r>
          </w:p>
          <w:p w:rsidR="00243E3E" w:rsidRPr="00CB559A" w:rsidRDefault="00243E3E" w:rsidP="00C12037">
            <w:pPr>
              <w:numPr>
                <w:ilvl w:val="0"/>
                <w:numId w:val="251"/>
              </w:numPr>
              <w:rPr>
                <w:sz w:val="22"/>
                <w:szCs w:val="22"/>
              </w:rPr>
            </w:pPr>
            <w:r>
              <w:rPr>
                <w:sz w:val="22"/>
                <w:szCs w:val="22"/>
              </w:rPr>
              <w:t>sám použije prvky atletické abecedy</w:t>
            </w:r>
          </w:p>
          <w:p w:rsidR="009770E2" w:rsidRPr="00CB559A" w:rsidRDefault="009770E2" w:rsidP="00C12037">
            <w:pPr>
              <w:numPr>
                <w:ilvl w:val="0"/>
                <w:numId w:val="252"/>
              </w:numPr>
              <w:rPr>
                <w:sz w:val="22"/>
                <w:szCs w:val="22"/>
              </w:rPr>
            </w:pPr>
            <w:r w:rsidRPr="00CB559A">
              <w:rPr>
                <w:sz w:val="22"/>
                <w:szCs w:val="22"/>
              </w:rPr>
              <w:t xml:space="preserve">spojí rozběh s odhodem míčku, osvojí si pohybový </w:t>
            </w:r>
          </w:p>
          <w:p w:rsidR="009770E2" w:rsidRPr="00CB559A" w:rsidRDefault="009770E2" w:rsidP="00CB559A">
            <w:pPr>
              <w:ind w:left="-108"/>
              <w:rPr>
                <w:sz w:val="22"/>
                <w:szCs w:val="22"/>
              </w:rPr>
            </w:pPr>
            <w:r w:rsidRPr="00CB559A">
              <w:rPr>
                <w:sz w:val="22"/>
                <w:szCs w:val="22"/>
              </w:rPr>
              <w:t xml:space="preserve">       rytmus</w:t>
            </w:r>
          </w:p>
          <w:p w:rsidR="009770E2" w:rsidRPr="00CB559A" w:rsidRDefault="009770E2" w:rsidP="00C12037">
            <w:pPr>
              <w:numPr>
                <w:ilvl w:val="0"/>
                <w:numId w:val="253"/>
              </w:numPr>
              <w:rPr>
                <w:sz w:val="22"/>
                <w:szCs w:val="22"/>
              </w:rPr>
            </w:pPr>
            <w:r w:rsidRPr="00CB559A">
              <w:rPr>
                <w:sz w:val="22"/>
                <w:szCs w:val="22"/>
              </w:rPr>
              <w:t xml:space="preserve">dodržuje pravidla o přešlapu a hodu mimo vymezené </w:t>
            </w:r>
          </w:p>
          <w:p w:rsidR="009770E2" w:rsidRDefault="009770E2" w:rsidP="003852B7">
            <w:pPr>
              <w:ind w:left="360"/>
              <w:rPr>
                <w:sz w:val="22"/>
                <w:szCs w:val="22"/>
              </w:rPr>
            </w:pPr>
            <w:r w:rsidRPr="00CB559A">
              <w:rPr>
                <w:sz w:val="22"/>
                <w:szCs w:val="22"/>
              </w:rPr>
              <w:t>území</w:t>
            </w:r>
          </w:p>
          <w:p w:rsidR="003852B7" w:rsidRPr="00CB559A" w:rsidRDefault="003852B7" w:rsidP="00C12037">
            <w:pPr>
              <w:numPr>
                <w:ilvl w:val="0"/>
                <w:numId w:val="253"/>
              </w:numPr>
              <w:rPr>
                <w:sz w:val="22"/>
                <w:szCs w:val="22"/>
              </w:rPr>
            </w:pPr>
            <w:r>
              <w:rPr>
                <w:sz w:val="22"/>
                <w:szCs w:val="22"/>
              </w:rPr>
              <w:t>sleduje hry a soutěže, spolurozhoduje s využitím dig. tech.</w:t>
            </w:r>
          </w:p>
          <w:p w:rsidR="009770E2" w:rsidRPr="00CB559A" w:rsidRDefault="009770E2" w:rsidP="00CB559A">
            <w:pPr>
              <w:ind w:left="-108"/>
              <w:rPr>
                <w:sz w:val="22"/>
                <w:szCs w:val="22"/>
              </w:rPr>
            </w:pPr>
          </w:p>
          <w:p w:rsidR="009770E2" w:rsidRPr="00CB559A" w:rsidRDefault="009770E2" w:rsidP="00CB559A">
            <w:pPr>
              <w:ind w:left="-108"/>
              <w:rPr>
                <w:sz w:val="22"/>
                <w:szCs w:val="22"/>
              </w:rPr>
            </w:pPr>
            <w:r w:rsidRPr="00CB559A">
              <w:rPr>
                <w:sz w:val="22"/>
                <w:szCs w:val="22"/>
              </w:rPr>
              <w:t xml:space="preserve"> </w:t>
            </w:r>
          </w:p>
          <w:p w:rsidR="009770E2" w:rsidRPr="00CB559A" w:rsidRDefault="009770E2" w:rsidP="00CB559A">
            <w:pPr>
              <w:ind w:left="-108"/>
              <w:rPr>
                <w:sz w:val="22"/>
                <w:szCs w:val="22"/>
              </w:rPr>
            </w:pPr>
            <w:r w:rsidRPr="00CB559A">
              <w:rPr>
                <w:sz w:val="22"/>
                <w:szCs w:val="22"/>
              </w:rPr>
              <w:t xml:space="preserve">   </w:t>
            </w:r>
          </w:p>
          <w:p w:rsidR="009770E2" w:rsidRPr="00CB559A" w:rsidRDefault="009770E2" w:rsidP="00CB559A">
            <w:pPr>
              <w:ind w:left="-108"/>
              <w:rPr>
                <w:sz w:val="22"/>
                <w:szCs w:val="22"/>
              </w:rPr>
            </w:pPr>
          </w:p>
          <w:p w:rsidR="009770E2" w:rsidRPr="00CB559A" w:rsidRDefault="009770E2" w:rsidP="00CB559A">
            <w:pPr>
              <w:ind w:left="-108"/>
              <w:rPr>
                <w:sz w:val="22"/>
                <w:szCs w:val="22"/>
              </w:rPr>
            </w:pPr>
          </w:p>
          <w:p w:rsidR="009770E2" w:rsidRPr="00CB559A" w:rsidRDefault="009770E2" w:rsidP="00CB559A">
            <w:pPr>
              <w:ind w:left="-108"/>
              <w:rPr>
                <w:sz w:val="22"/>
                <w:szCs w:val="22"/>
              </w:rPr>
            </w:pPr>
          </w:p>
          <w:p w:rsidR="009770E2" w:rsidRPr="00CB559A" w:rsidRDefault="009770E2" w:rsidP="00CB559A">
            <w:pPr>
              <w:ind w:left="-108"/>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 xml:space="preserve"> </w:t>
            </w:r>
          </w:p>
          <w:p w:rsidR="009770E2" w:rsidRPr="00CB559A" w:rsidRDefault="009770E2" w:rsidP="00975E61">
            <w:pPr>
              <w:rPr>
                <w:sz w:val="22"/>
                <w:szCs w:val="22"/>
              </w:rPr>
            </w:pPr>
            <w:r w:rsidRPr="00CB559A">
              <w:rPr>
                <w:sz w:val="22"/>
                <w:szCs w:val="22"/>
              </w:rPr>
              <w:t xml:space="preserve"> </w:t>
            </w:r>
          </w:p>
        </w:tc>
        <w:tc>
          <w:tcPr>
            <w:tcW w:w="3318" w:type="dxa"/>
          </w:tcPr>
          <w:p w:rsidR="009770E2" w:rsidRPr="00CB559A" w:rsidRDefault="009770E2" w:rsidP="00975E61">
            <w:pPr>
              <w:rPr>
                <w:sz w:val="22"/>
                <w:szCs w:val="22"/>
              </w:rPr>
            </w:pPr>
            <w:r w:rsidRPr="00CB559A">
              <w:rPr>
                <w:sz w:val="22"/>
                <w:szCs w:val="22"/>
              </w:rPr>
              <w:t>D: antické olympijské hry, kalokagathia – duševní a fyzická rovnováha – ideál antického života</w:t>
            </w:r>
          </w:p>
          <w:p w:rsidR="009770E2" w:rsidRPr="00CB559A" w:rsidRDefault="009770E2" w:rsidP="00975E61">
            <w:pPr>
              <w:rPr>
                <w:sz w:val="22"/>
                <w:szCs w:val="22"/>
              </w:rPr>
            </w:pPr>
            <w:r w:rsidRPr="00CB559A">
              <w:rPr>
                <w:sz w:val="22"/>
                <w:szCs w:val="22"/>
              </w:rPr>
              <w:t>V</w:t>
            </w:r>
            <w:r w:rsidR="00732678">
              <w:rPr>
                <w:sz w:val="22"/>
                <w:szCs w:val="22"/>
              </w:rPr>
              <w:t>V</w:t>
            </w:r>
            <w:r w:rsidRPr="00CB559A">
              <w:rPr>
                <w:sz w:val="22"/>
                <w:szCs w:val="22"/>
              </w:rPr>
              <w:t>: kresba postavy v pohybu</w:t>
            </w: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F: význam polohy těžiště pro správnou techniku a maximální výkon</w:t>
            </w: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Č</w:t>
            </w:r>
            <w:r w:rsidR="00732678">
              <w:rPr>
                <w:sz w:val="22"/>
                <w:szCs w:val="22"/>
              </w:rPr>
              <w:t>J</w:t>
            </w:r>
            <w:r w:rsidRPr="00CB559A">
              <w:rPr>
                <w:sz w:val="22"/>
                <w:szCs w:val="22"/>
              </w:rPr>
              <w:t>: Karel Čapek, Povídky z jedné kapsy – Rekord</w:t>
            </w:r>
          </w:p>
          <w:p w:rsidR="009770E2" w:rsidRPr="00CB559A" w:rsidRDefault="009770E2" w:rsidP="00975E61">
            <w:pPr>
              <w:rPr>
                <w:sz w:val="22"/>
                <w:szCs w:val="22"/>
              </w:rPr>
            </w:pPr>
          </w:p>
          <w:p w:rsidR="009770E2" w:rsidRDefault="009770E2" w:rsidP="00975E61">
            <w:pPr>
              <w:rPr>
                <w:sz w:val="22"/>
                <w:szCs w:val="22"/>
              </w:rPr>
            </w:pPr>
            <w:r w:rsidRPr="00CB559A">
              <w:rPr>
                <w:sz w:val="22"/>
                <w:szCs w:val="22"/>
              </w:rPr>
              <w:t>M: měření tepové frekvence</w:t>
            </w:r>
          </w:p>
          <w:p w:rsidR="00E85C53" w:rsidRDefault="00E85C53" w:rsidP="00975E61">
            <w:pPr>
              <w:rPr>
                <w:sz w:val="22"/>
                <w:szCs w:val="22"/>
              </w:rPr>
            </w:pPr>
          </w:p>
          <w:p w:rsidR="00E85C53" w:rsidRPr="00E85C53" w:rsidRDefault="00E85C53" w:rsidP="00E85C53">
            <w:pPr>
              <w:rPr>
                <w:sz w:val="22"/>
                <w:szCs w:val="22"/>
              </w:rPr>
            </w:pPr>
            <w:r w:rsidRPr="00E85C53">
              <w:rPr>
                <w:b/>
                <w:i/>
                <w:sz w:val="22"/>
                <w:szCs w:val="22"/>
              </w:rPr>
              <w:t>OSV</w:t>
            </w:r>
            <w:r w:rsidRPr="00E85C53">
              <w:rPr>
                <w:sz w:val="22"/>
                <w:szCs w:val="22"/>
              </w:rPr>
              <w:t xml:space="preserve"> – sebepoznání a sebepojetí</w:t>
            </w:r>
          </w:p>
          <w:p w:rsidR="00E85C53" w:rsidRPr="00CB559A" w:rsidRDefault="00E85C53" w:rsidP="00975E61">
            <w:pPr>
              <w:rPr>
                <w:sz w:val="22"/>
                <w:szCs w:val="22"/>
              </w:rPr>
            </w:pPr>
          </w:p>
        </w:tc>
      </w:tr>
      <w:tr w:rsidR="009770E2" w:rsidRPr="00CB559A">
        <w:trPr>
          <w:trHeight w:hRule="exact" w:val="2855"/>
          <w:jc w:val="right"/>
        </w:trPr>
        <w:tc>
          <w:tcPr>
            <w:tcW w:w="6586" w:type="dxa"/>
          </w:tcPr>
          <w:p w:rsidR="009770E2" w:rsidRPr="00CB559A" w:rsidRDefault="009770E2" w:rsidP="00CB559A">
            <w:pPr>
              <w:ind w:left="72"/>
              <w:rPr>
                <w:b/>
                <w:sz w:val="22"/>
                <w:szCs w:val="22"/>
              </w:rPr>
            </w:pPr>
            <w:r w:rsidRPr="00CB559A">
              <w:rPr>
                <w:b/>
                <w:sz w:val="22"/>
                <w:szCs w:val="22"/>
              </w:rPr>
              <w:t xml:space="preserve">                     Sportovní hry</w:t>
            </w:r>
          </w:p>
          <w:p w:rsidR="009770E2" w:rsidRPr="00CB559A" w:rsidRDefault="009770E2" w:rsidP="00CB559A">
            <w:pPr>
              <w:ind w:left="72"/>
              <w:rPr>
                <w:b/>
                <w:sz w:val="22"/>
                <w:szCs w:val="22"/>
              </w:rPr>
            </w:pPr>
            <w:r w:rsidRPr="00CB559A">
              <w:rPr>
                <w:b/>
                <w:sz w:val="22"/>
                <w:szCs w:val="22"/>
              </w:rPr>
              <w:t>Sportovní hry – kopaná (CH)</w:t>
            </w:r>
          </w:p>
          <w:p w:rsidR="009770E2" w:rsidRPr="00CB559A" w:rsidRDefault="009770E2" w:rsidP="00C12037">
            <w:pPr>
              <w:numPr>
                <w:ilvl w:val="0"/>
                <w:numId w:val="143"/>
              </w:numPr>
              <w:rPr>
                <w:b/>
                <w:sz w:val="22"/>
                <w:szCs w:val="22"/>
              </w:rPr>
            </w:pPr>
            <w:r w:rsidRPr="00CB559A">
              <w:rPr>
                <w:b/>
                <w:sz w:val="22"/>
                <w:szCs w:val="22"/>
              </w:rPr>
              <w:t>herní činnosti jednotlivce</w:t>
            </w:r>
          </w:p>
          <w:p w:rsidR="009770E2" w:rsidRPr="00CB559A" w:rsidRDefault="009770E2" w:rsidP="00C12037">
            <w:pPr>
              <w:numPr>
                <w:ilvl w:val="0"/>
                <w:numId w:val="143"/>
              </w:numPr>
              <w:rPr>
                <w:b/>
                <w:sz w:val="22"/>
                <w:szCs w:val="22"/>
              </w:rPr>
            </w:pPr>
            <w:r w:rsidRPr="00CB559A">
              <w:rPr>
                <w:b/>
                <w:sz w:val="22"/>
                <w:szCs w:val="22"/>
              </w:rPr>
              <w:t>přihrávka na místě</w:t>
            </w:r>
          </w:p>
          <w:p w:rsidR="009770E2" w:rsidRPr="00CB559A" w:rsidRDefault="009770E2" w:rsidP="00C12037">
            <w:pPr>
              <w:numPr>
                <w:ilvl w:val="0"/>
                <w:numId w:val="143"/>
              </w:numPr>
              <w:rPr>
                <w:b/>
                <w:sz w:val="22"/>
                <w:szCs w:val="22"/>
              </w:rPr>
            </w:pPr>
            <w:r w:rsidRPr="00CB559A">
              <w:rPr>
                <w:b/>
                <w:sz w:val="22"/>
                <w:szCs w:val="22"/>
              </w:rPr>
              <w:t>přihrávka v pohybu</w:t>
            </w:r>
          </w:p>
          <w:p w:rsidR="009770E2" w:rsidRPr="00CB559A" w:rsidRDefault="009770E2" w:rsidP="00C12037">
            <w:pPr>
              <w:numPr>
                <w:ilvl w:val="0"/>
                <w:numId w:val="143"/>
              </w:numPr>
              <w:rPr>
                <w:b/>
                <w:sz w:val="22"/>
                <w:szCs w:val="22"/>
              </w:rPr>
            </w:pPr>
            <w:r w:rsidRPr="00CB559A">
              <w:rPr>
                <w:b/>
                <w:sz w:val="22"/>
                <w:szCs w:val="22"/>
              </w:rPr>
              <w:t>vedení míče</w:t>
            </w:r>
          </w:p>
          <w:p w:rsidR="009770E2" w:rsidRPr="00CB559A" w:rsidRDefault="009770E2" w:rsidP="00C12037">
            <w:pPr>
              <w:numPr>
                <w:ilvl w:val="0"/>
                <w:numId w:val="143"/>
              </w:numPr>
              <w:rPr>
                <w:b/>
                <w:sz w:val="22"/>
                <w:szCs w:val="22"/>
              </w:rPr>
            </w:pPr>
            <w:r w:rsidRPr="00CB559A">
              <w:rPr>
                <w:b/>
                <w:sz w:val="22"/>
                <w:szCs w:val="22"/>
              </w:rPr>
              <w:t>pohyb hráče bez míče</w:t>
            </w:r>
          </w:p>
          <w:p w:rsidR="009770E2" w:rsidRPr="00CB559A" w:rsidRDefault="009770E2" w:rsidP="00C12037">
            <w:pPr>
              <w:numPr>
                <w:ilvl w:val="0"/>
                <w:numId w:val="143"/>
              </w:numPr>
              <w:rPr>
                <w:b/>
                <w:sz w:val="22"/>
                <w:szCs w:val="22"/>
              </w:rPr>
            </w:pPr>
            <w:r w:rsidRPr="00CB559A">
              <w:rPr>
                <w:b/>
                <w:sz w:val="22"/>
                <w:szCs w:val="22"/>
              </w:rPr>
              <w:t>střelba na branku</w:t>
            </w:r>
          </w:p>
          <w:p w:rsidR="009770E2" w:rsidRPr="00CB559A" w:rsidRDefault="009770E2" w:rsidP="00C12037">
            <w:pPr>
              <w:numPr>
                <w:ilvl w:val="0"/>
                <w:numId w:val="143"/>
              </w:numPr>
              <w:rPr>
                <w:b/>
                <w:sz w:val="22"/>
                <w:szCs w:val="22"/>
              </w:rPr>
            </w:pPr>
            <w:r w:rsidRPr="00CB559A">
              <w:rPr>
                <w:b/>
                <w:sz w:val="22"/>
                <w:szCs w:val="22"/>
              </w:rPr>
              <w:t>herní činnost brankáře a hráče v poli</w:t>
            </w:r>
          </w:p>
          <w:p w:rsidR="009770E2" w:rsidRPr="00CB559A" w:rsidRDefault="009770E2" w:rsidP="00CB559A">
            <w:pPr>
              <w:ind w:left="72"/>
              <w:rPr>
                <w:b/>
                <w:sz w:val="22"/>
                <w:szCs w:val="22"/>
              </w:rPr>
            </w:pPr>
            <w:r w:rsidRPr="00CB559A">
              <w:rPr>
                <w:b/>
                <w:sz w:val="22"/>
                <w:szCs w:val="22"/>
              </w:rPr>
              <w:t xml:space="preserve">   (obránce a útočníka)</w:t>
            </w:r>
          </w:p>
          <w:p w:rsidR="009770E2" w:rsidRPr="00CB559A" w:rsidRDefault="009770E2" w:rsidP="00CB559A">
            <w:pPr>
              <w:ind w:left="72"/>
              <w:rPr>
                <w:b/>
                <w:sz w:val="22"/>
                <w:szCs w:val="22"/>
              </w:rPr>
            </w:pPr>
            <w:r w:rsidRPr="00CB559A">
              <w:rPr>
                <w:b/>
                <w:sz w:val="22"/>
                <w:szCs w:val="22"/>
              </w:rPr>
              <w:t xml:space="preserve">   </w:t>
            </w:r>
          </w:p>
          <w:p w:rsidR="009770E2" w:rsidRPr="00CB559A" w:rsidRDefault="009770E2" w:rsidP="00CB559A">
            <w:pPr>
              <w:ind w:left="72"/>
              <w:rPr>
                <w:b/>
                <w:sz w:val="22"/>
                <w:szCs w:val="22"/>
              </w:rPr>
            </w:pPr>
          </w:p>
          <w:p w:rsidR="009770E2" w:rsidRPr="00CB559A" w:rsidRDefault="009770E2" w:rsidP="00C12037">
            <w:pPr>
              <w:numPr>
                <w:ilvl w:val="0"/>
                <w:numId w:val="143"/>
              </w:numPr>
              <w:rPr>
                <w:b/>
                <w:sz w:val="22"/>
                <w:szCs w:val="22"/>
              </w:rPr>
            </w:pPr>
          </w:p>
          <w:p w:rsidR="009770E2" w:rsidRPr="00CB559A" w:rsidRDefault="009770E2" w:rsidP="00C12037">
            <w:pPr>
              <w:numPr>
                <w:ilvl w:val="0"/>
                <w:numId w:val="143"/>
              </w:numPr>
              <w:rPr>
                <w:b/>
                <w:sz w:val="22"/>
                <w:szCs w:val="22"/>
              </w:rPr>
            </w:pPr>
          </w:p>
          <w:p w:rsidR="009770E2" w:rsidRPr="00CB559A" w:rsidRDefault="009770E2" w:rsidP="00C12037">
            <w:pPr>
              <w:numPr>
                <w:ilvl w:val="0"/>
                <w:numId w:val="143"/>
              </w:numPr>
              <w:rPr>
                <w:b/>
                <w:sz w:val="22"/>
                <w:szCs w:val="22"/>
              </w:rPr>
            </w:pPr>
          </w:p>
          <w:p w:rsidR="009770E2" w:rsidRPr="00CB559A" w:rsidRDefault="009770E2" w:rsidP="00C12037">
            <w:pPr>
              <w:numPr>
                <w:ilvl w:val="0"/>
                <w:numId w:val="143"/>
              </w:numPr>
              <w:rPr>
                <w:b/>
                <w:sz w:val="22"/>
                <w:szCs w:val="22"/>
              </w:rPr>
            </w:pPr>
            <w:r w:rsidRPr="00CB559A">
              <w:rPr>
                <w:b/>
                <w:sz w:val="22"/>
                <w:szCs w:val="22"/>
              </w:rPr>
              <w:t>-</w:t>
            </w:r>
          </w:p>
          <w:p w:rsidR="009770E2" w:rsidRPr="00CB559A" w:rsidRDefault="009770E2" w:rsidP="00C12037">
            <w:pPr>
              <w:numPr>
                <w:ilvl w:val="0"/>
                <w:numId w:val="143"/>
              </w:numPr>
              <w:rPr>
                <w:b/>
                <w:sz w:val="22"/>
                <w:szCs w:val="22"/>
              </w:rPr>
            </w:pPr>
            <w:r w:rsidRPr="00CB559A">
              <w:rPr>
                <w:b/>
                <w:sz w:val="22"/>
                <w:szCs w:val="22"/>
              </w:rPr>
              <w:t>-</w:t>
            </w:r>
          </w:p>
          <w:p w:rsidR="009770E2" w:rsidRPr="00CB559A" w:rsidRDefault="009770E2" w:rsidP="00C12037">
            <w:pPr>
              <w:numPr>
                <w:ilvl w:val="0"/>
                <w:numId w:val="143"/>
              </w:numPr>
              <w:rPr>
                <w:b/>
                <w:sz w:val="22"/>
                <w:szCs w:val="22"/>
              </w:rPr>
            </w:pPr>
            <w:r w:rsidRPr="00CB559A">
              <w:rPr>
                <w:b/>
                <w:sz w:val="22"/>
                <w:szCs w:val="22"/>
              </w:rPr>
              <w:t>-</w:t>
            </w:r>
          </w:p>
          <w:p w:rsidR="009770E2" w:rsidRPr="00CB559A" w:rsidRDefault="009770E2" w:rsidP="00975E61">
            <w:pPr>
              <w:rPr>
                <w:b/>
                <w:sz w:val="22"/>
                <w:szCs w:val="22"/>
              </w:rPr>
            </w:pPr>
          </w:p>
          <w:p w:rsidR="009770E2" w:rsidRPr="00CB559A" w:rsidRDefault="009770E2" w:rsidP="00975E61">
            <w:pPr>
              <w:rPr>
                <w:b/>
                <w:sz w:val="22"/>
                <w:szCs w:val="22"/>
              </w:rPr>
            </w:pPr>
            <w:r w:rsidRPr="00CB559A">
              <w:rPr>
                <w:b/>
                <w:sz w:val="22"/>
                <w:szCs w:val="22"/>
              </w:rPr>
              <w:t xml:space="preserve"> </w:t>
            </w:r>
          </w:p>
          <w:p w:rsidR="009770E2" w:rsidRPr="00CB559A" w:rsidRDefault="009770E2" w:rsidP="00CB559A">
            <w:pPr>
              <w:tabs>
                <w:tab w:val="left" w:pos="162"/>
              </w:tabs>
              <w:rPr>
                <w:b/>
                <w:sz w:val="22"/>
                <w:szCs w:val="22"/>
              </w:rPr>
            </w:pPr>
          </w:p>
          <w:p w:rsidR="009770E2" w:rsidRPr="00CB559A" w:rsidRDefault="009770E2" w:rsidP="00CB559A">
            <w:pPr>
              <w:tabs>
                <w:tab w:val="left" w:pos="267"/>
              </w:tabs>
              <w:jc w:val="center"/>
              <w:rPr>
                <w:sz w:val="22"/>
                <w:szCs w:val="22"/>
              </w:rPr>
            </w:pPr>
          </w:p>
        </w:tc>
        <w:tc>
          <w:tcPr>
            <w:tcW w:w="5730" w:type="dxa"/>
          </w:tcPr>
          <w:p w:rsidR="009770E2" w:rsidRPr="00CB559A" w:rsidRDefault="009770E2" w:rsidP="00C12037">
            <w:pPr>
              <w:numPr>
                <w:ilvl w:val="0"/>
                <w:numId w:val="143"/>
              </w:numPr>
              <w:rPr>
                <w:sz w:val="22"/>
                <w:szCs w:val="22"/>
              </w:rPr>
            </w:pPr>
            <w:r w:rsidRPr="00CB559A">
              <w:rPr>
                <w:sz w:val="22"/>
                <w:szCs w:val="22"/>
              </w:rPr>
              <w:t>chápe rozdíly mezi sportovními hrami a individuálními sporty</w:t>
            </w:r>
          </w:p>
          <w:p w:rsidR="009770E2" w:rsidRPr="00CB559A" w:rsidRDefault="009770E2" w:rsidP="00C12037">
            <w:pPr>
              <w:numPr>
                <w:ilvl w:val="0"/>
                <w:numId w:val="143"/>
              </w:numPr>
              <w:rPr>
                <w:sz w:val="22"/>
                <w:szCs w:val="22"/>
              </w:rPr>
            </w:pPr>
            <w:r w:rsidRPr="00CB559A">
              <w:rPr>
                <w:sz w:val="22"/>
                <w:szCs w:val="22"/>
              </w:rPr>
              <w:t>uvědomuje si základní přínos kolektivních her pro rozvoj osobnostních vlastností jednotlivce</w:t>
            </w:r>
          </w:p>
          <w:p w:rsidR="009770E2" w:rsidRPr="00CB559A" w:rsidRDefault="009770E2" w:rsidP="00C12037">
            <w:pPr>
              <w:numPr>
                <w:ilvl w:val="0"/>
                <w:numId w:val="143"/>
              </w:numPr>
              <w:rPr>
                <w:sz w:val="22"/>
                <w:szCs w:val="22"/>
              </w:rPr>
            </w:pPr>
            <w:r w:rsidRPr="00CB559A">
              <w:rPr>
                <w:sz w:val="22"/>
                <w:szCs w:val="22"/>
              </w:rPr>
              <w:t>dodržuje zásady FAIR-PLAY</w:t>
            </w:r>
          </w:p>
          <w:p w:rsidR="009770E2" w:rsidRPr="00CB559A" w:rsidRDefault="009770E2" w:rsidP="00C12037">
            <w:pPr>
              <w:numPr>
                <w:ilvl w:val="0"/>
                <w:numId w:val="143"/>
              </w:numPr>
              <w:rPr>
                <w:sz w:val="22"/>
                <w:szCs w:val="22"/>
              </w:rPr>
            </w:pPr>
            <w:r w:rsidRPr="00CB559A">
              <w:rPr>
                <w:sz w:val="22"/>
                <w:szCs w:val="22"/>
              </w:rPr>
              <w:t>zná základní pravidla kopané a používá je ve hře</w:t>
            </w:r>
          </w:p>
          <w:p w:rsidR="009770E2" w:rsidRDefault="009770E2" w:rsidP="00C12037">
            <w:pPr>
              <w:numPr>
                <w:ilvl w:val="0"/>
                <w:numId w:val="143"/>
              </w:numPr>
              <w:rPr>
                <w:sz w:val="22"/>
                <w:szCs w:val="22"/>
              </w:rPr>
            </w:pPr>
            <w:r w:rsidRPr="00CB559A">
              <w:rPr>
                <w:sz w:val="22"/>
                <w:szCs w:val="22"/>
              </w:rPr>
              <w:t>zvládá přihrávku, ztlumení a vedení míče, pohyb bez míče, střelbu na branku</w:t>
            </w:r>
          </w:p>
          <w:p w:rsidR="003852B7" w:rsidRPr="00CB559A" w:rsidRDefault="003852B7" w:rsidP="00C12037">
            <w:pPr>
              <w:numPr>
                <w:ilvl w:val="0"/>
                <w:numId w:val="143"/>
              </w:numPr>
              <w:rPr>
                <w:sz w:val="22"/>
                <w:szCs w:val="22"/>
              </w:rPr>
            </w:pPr>
            <w:r>
              <w:rPr>
                <w:sz w:val="22"/>
                <w:szCs w:val="22"/>
              </w:rPr>
              <w:t>zpracovává informace, sleduje pohybové činnosti s využitím dig. technologií</w:t>
            </w:r>
          </w:p>
          <w:p w:rsidR="009770E2" w:rsidRPr="00CB559A" w:rsidRDefault="009770E2" w:rsidP="00CB559A">
            <w:pPr>
              <w:ind w:left="72"/>
              <w:rPr>
                <w:sz w:val="22"/>
                <w:szCs w:val="22"/>
              </w:rPr>
            </w:pPr>
          </w:p>
          <w:p w:rsidR="009770E2" w:rsidRPr="00CB559A" w:rsidRDefault="009770E2" w:rsidP="00CB559A">
            <w:pPr>
              <w:ind w:left="72"/>
              <w:rPr>
                <w:sz w:val="22"/>
                <w:szCs w:val="22"/>
              </w:rPr>
            </w:pPr>
            <w:r w:rsidRPr="00CB559A">
              <w:rPr>
                <w:sz w:val="22"/>
                <w:szCs w:val="22"/>
              </w:rPr>
              <w:t xml:space="preserve">   </w:t>
            </w: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 xml:space="preserve">   </w:t>
            </w:r>
          </w:p>
          <w:p w:rsidR="009770E2" w:rsidRPr="00CB559A" w:rsidRDefault="009770E2" w:rsidP="00CB559A">
            <w:pPr>
              <w:tabs>
                <w:tab w:val="left" w:pos="72"/>
              </w:tabs>
              <w:ind w:left="72"/>
              <w:rPr>
                <w:sz w:val="22"/>
                <w:szCs w:val="22"/>
              </w:rPr>
            </w:pPr>
          </w:p>
          <w:p w:rsidR="009770E2" w:rsidRPr="00CB559A" w:rsidRDefault="009770E2" w:rsidP="00C12037">
            <w:pPr>
              <w:numPr>
                <w:ilvl w:val="0"/>
                <w:numId w:val="143"/>
              </w:numPr>
              <w:rPr>
                <w:sz w:val="22"/>
                <w:szCs w:val="22"/>
              </w:rPr>
            </w:pPr>
          </w:p>
        </w:tc>
        <w:tc>
          <w:tcPr>
            <w:tcW w:w="3318" w:type="dxa"/>
          </w:tcPr>
          <w:p w:rsidR="009770E2" w:rsidRPr="00CB559A" w:rsidRDefault="009770E2" w:rsidP="00975E61">
            <w:pPr>
              <w:rPr>
                <w:sz w:val="22"/>
                <w:szCs w:val="22"/>
              </w:rPr>
            </w:pPr>
            <w:r w:rsidRPr="00CB559A">
              <w:rPr>
                <w:sz w:val="22"/>
                <w:szCs w:val="22"/>
              </w:rPr>
              <w:t>Výchova ke zdraví: individuální a</w:t>
            </w:r>
            <w:r w:rsidR="00E85C53">
              <w:rPr>
                <w:sz w:val="22"/>
                <w:szCs w:val="22"/>
              </w:rPr>
              <w:t xml:space="preserve"> </w:t>
            </w:r>
            <w:r w:rsidRPr="00CB559A">
              <w:rPr>
                <w:sz w:val="22"/>
                <w:szCs w:val="22"/>
              </w:rPr>
              <w:t>kolektivní sporty, význam zásad FAIR-PLAY pro sport i život</w:t>
            </w:r>
          </w:p>
          <w:p w:rsidR="009770E2" w:rsidRPr="00CB559A" w:rsidRDefault="009770E2" w:rsidP="00975E61">
            <w:pPr>
              <w:rPr>
                <w:sz w:val="22"/>
                <w:szCs w:val="22"/>
              </w:rPr>
            </w:pPr>
            <w:r w:rsidRPr="00CB559A">
              <w:rPr>
                <w:sz w:val="22"/>
                <w:szCs w:val="22"/>
              </w:rPr>
              <w:t xml:space="preserve"> </w:t>
            </w: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Č</w:t>
            </w:r>
            <w:r w:rsidR="00E85C53">
              <w:rPr>
                <w:sz w:val="22"/>
                <w:szCs w:val="22"/>
              </w:rPr>
              <w:t>J</w:t>
            </w:r>
            <w:r w:rsidRPr="00CB559A">
              <w:rPr>
                <w:sz w:val="22"/>
                <w:szCs w:val="22"/>
              </w:rPr>
              <w:t>: Ota Pavel, Povídky ze sportovního prostředí</w:t>
            </w:r>
          </w:p>
          <w:p w:rsidR="009770E2" w:rsidRPr="00CB559A" w:rsidRDefault="009770E2" w:rsidP="00975E61">
            <w:pPr>
              <w:rPr>
                <w:sz w:val="22"/>
                <w:szCs w:val="22"/>
              </w:rPr>
            </w:pPr>
            <w:r w:rsidRPr="00CB559A">
              <w:rPr>
                <w:sz w:val="22"/>
                <w:szCs w:val="22"/>
              </w:rPr>
              <w:t xml:space="preserve">    </w:t>
            </w:r>
          </w:p>
          <w:p w:rsidR="009770E2" w:rsidRPr="00CB559A" w:rsidRDefault="009770E2" w:rsidP="00975E61">
            <w:pPr>
              <w:rPr>
                <w:sz w:val="22"/>
                <w:szCs w:val="22"/>
              </w:rPr>
            </w:pPr>
          </w:p>
        </w:tc>
      </w:tr>
    </w:tbl>
    <w:p w:rsidR="00975E61" w:rsidRDefault="00975E61" w:rsidP="00975E61"/>
    <w:p w:rsidR="00975E61" w:rsidRDefault="00975E61" w:rsidP="00975E6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9770E2" w:rsidRPr="00CB559A" w:rsidTr="00AE316A">
        <w:trPr>
          <w:trHeight w:hRule="exact" w:val="8248"/>
          <w:jc w:val="right"/>
        </w:trPr>
        <w:tc>
          <w:tcPr>
            <w:tcW w:w="6586" w:type="dxa"/>
          </w:tcPr>
          <w:p w:rsidR="009770E2" w:rsidRPr="00CB559A" w:rsidRDefault="009770E2" w:rsidP="00975E61">
            <w:pPr>
              <w:rPr>
                <w:b/>
                <w:sz w:val="22"/>
                <w:szCs w:val="22"/>
              </w:rPr>
            </w:pPr>
            <w:r w:rsidRPr="00CB559A">
              <w:rPr>
                <w:b/>
                <w:sz w:val="22"/>
                <w:szCs w:val="22"/>
              </w:rPr>
              <w:t xml:space="preserve">  -  základy herních systémů utkání </w:t>
            </w:r>
          </w:p>
          <w:p w:rsidR="009770E2" w:rsidRPr="00CB559A" w:rsidRDefault="009770E2" w:rsidP="00975E61">
            <w:pPr>
              <w:rPr>
                <w:b/>
                <w:sz w:val="22"/>
                <w:szCs w:val="22"/>
              </w:rPr>
            </w:pPr>
          </w:p>
          <w:p w:rsidR="009770E2" w:rsidRPr="00CB559A" w:rsidRDefault="009770E2" w:rsidP="00975E61">
            <w:pPr>
              <w:rPr>
                <w:b/>
                <w:sz w:val="22"/>
                <w:szCs w:val="22"/>
              </w:rPr>
            </w:pPr>
            <w:r w:rsidRPr="00CB559A">
              <w:rPr>
                <w:b/>
                <w:sz w:val="22"/>
                <w:szCs w:val="22"/>
              </w:rPr>
              <w:t xml:space="preserve"> Sportovní hry – basketbal</w:t>
            </w:r>
          </w:p>
          <w:p w:rsidR="00526BBD" w:rsidRPr="00CB559A" w:rsidRDefault="009770E2" w:rsidP="00975E61">
            <w:pPr>
              <w:rPr>
                <w:b/>
                <w:sz w:val="22"/>
                <w:szCs w:val="22"/>
              </w:rPr>
            </w:pPr>
            <w:r w:rsidRPr="00CB559A">
              <w:rPr>
                <w:b/>
                <w:sz w:val="22"/>
                <w:szCs w:val="22"/>
              </w:rPr>
              <w:t xml:space="preserve">  -  herní činnosti jednotlivce – </w:t>
            </w:r>
            <w:proofErr w:type="gramStart"/>
            <w:r w:rsidRPr="00CB559A">
              <w:rPr>
                <w:b/>
                <w:sz w:val="22"/>
                <w:szCs w:val="22"/>
              </w:rPr>
              <w:t>driblin</w:t>
            </w:r>
            <w:r w:rsidR="00831F3C" w:rsidRPr="00CB559A">
              <w:rPr>
                <w:b/>
                <w:sz w:val="22"/>
                <w:szCs w:val="22"/>
              </w:rPr>
              <w:t>g</w:t>
            </w:r>
            <w:r w:rsidRPr="00CB559A">
              <w:rPr>
                <w:b/>
                <w:sz w:val="22"/>
                <w:szCs w:val="22"/>
              </w:rPr>
              <w:t>,   přihrávka</w:t>
            </w:r>
            <w:proofErr w:type="gramEnd"/>
            <w:r w:rsidRPr="00CB559A">
              <w:rPr>
                <w:b/>
                <w:sz w:val="22"/>
                <w:szCs w:val="22"/>
              </w:rPr>
              <w:t xml:space="preserve"> na místě, </w:t>
            </w:r>
            <w:r w:rsidR="00526BBD" w:rsidRPr="00CB559A">
              <w:rPr>
                <w:b/>
                <w:sz w:val="22"/>
                <w:szCs w:val="22"/>
              </w:rPr>
              <w:t xml:space="preserve"> </w:t>
            </w:r>
          </w:p>
          <w:p w:rsidR="00526BBD" w:rsidRPr="00CB559A" w:rsidRDefault="00526BBD" w:rsidP="00975E61">
            <w:pPr>
              <w:rPr>
                <w:b/>
                <w:sz w:val="22"/>
                <w:szCs w:val="22"/>
              </w:rPr>
            </w:pPr>
            <w:r w:rsidRPr="00CB559A">
              <w:rPr>
                <w:b/>
                <w:sz w:val="22"/>
                <w:szCs w:val="22"/>
              </w:rPr>
              <w:t xml:space="preserve">     </w:t>
            </w:r>
            <w:r w:rsidR="009770E2" w:rsidRPr="00CB559A">
              <w:rPr>
                <w:b/>
                <w:sz w:val="22"/>
                <w:szCs w:val="22"/>
              </w:rPr>
              <w:t>přihrávka v pohybu, ve výskoku</w:t>
            </w:r>
            <w:r w:rsidRPr="00CB559A">
              <w:rPr>
                <w:b/>
                <w:sz w:val="22"/>
                <w:szCs w:val="22"/>
              </w:rPr>
              <w:t xml:space="preserve">  </w:t>
            </w:r>
          </w:p>
          <w:p w:rsidR="009770E2" w:rsidRPr="00CB559A" w:rsidRDefault="009770E2" w:rsidP="00975E61">
            <w:pPr>
              <w:rPr>
                <w:b/>
                <w:sz w:val="22"/>
                <w:szCs w:val="22"/>
              </w:rPr>
            </w:pPr>
            <w:r w:rsidRPr="00CB559A">
              <w:rPr>
                <w:b/>
                <w:sz w:val="22"/>
                <w:szCs w:val="22"/>
              </w:rPr>
              <w:t xml:space="preserve">  -  pohyb hráče bez míče</w:t>
            </w:r>
          </w:p>
          <w:p w:rsidR="009770E2" w:rsidRPr="00CB559A" w:rsidRDefault="009770E2" w:rsidP="00975E61">
            <w:pPr>
              <w:rPr>
                <w:b/>
                <w:sz w:val="22"/>
                <w:szCs w:val="22"/>
              </w:rPr>
            </w:pPr>
            <w:r w:rsidRPr="00CB559A">
              <w:rPr>
                <w:b/>
                <w:sz w:val="22"/>
                <w:szCs w:val="22"/>
              </w:rPr>
              <w:t xml:space="preserve">  -  střelba na koš z místa, z pohybu</w:t>
            </w:r>
          </w:p>
          <w:p w:rsidR="009770E2" w:rsidRPr="00CB559A" w:rsidRDefault="009770E2" w:rsidP="00975E61">
            <w:pPr>
              <w:rPr>
                <w:b/>
                <w:sz w:val="22"/>
                <w:szCs w:val="22"/>
              </w:rPr>
            </w:pPr>
            <w:r w:rsidRPr="00CB559A">
              <w:rPr>
                <w:b/>
                <w:sz w:val="22"/>
                <w:szCs w:val="22"/>
              </w:rPr>
              <w:t xml:space="preserve">  -  herní činnost podkošového </w:t>
            </w:r>
            <w:proofErr w:type="gramStart"/>
            <w:r w:rsidRPr="00CB559A">
              <w:rPr>
                <w:b/>
                <w:sz w:val="22"/>
                <w:szCs w:val="22"/>
              </w:rPr>
              <w:t>hráče,  rozehrávače</w:t>
            </w:r>
            <w:proofErr w:type="gramEnd"/>
          </w:p>
          <w:p w:rsidR="009770E2" w:rsidRPr="00CB559A" w:rsidRDefault="009770E2" w:rsidP="00975E61">
            <w:pPr>
              <w:rPr>
                <w:b/>
                <w:sz w:val="22"/>
                <w:szCs w:val="22"/>
              </w:rPr>
            </w:pPr>
            <w:r w:rsidRPr="00CB559A">
              <w:rPr>
                <w:b/>
                <w:sz w:val="22"/>
                <w:szCs w:val="22"/>
              </w:rPr>
              <w:t xml:space="preserve">  -  základy herních systémů</w:t>
            </w:r>
          </w:p>
          <w:p w:rsidR="009770E2" w:rsidRPr="00CB559A" w:rsidRDefault="009770E2" w:rsidP="00975E61">
            <w:pPr>
              <w:rPr>
                <w:b/>
                <w:sz w:val="22"/>
                <w:szCs w:val="22"/>
              </w:rPr>
            </w:pPr>
            <w:r w:rsidRPr="00CB559A">
              <w:rPr>
                <w:b/>
                <w:sz w:val="22"/>
                <w:szCs w:val="22"/>
              </w:rPr>
              <w:t xml:space="preserve">  -  dvojtakt</w:t>
            </w:r>
          </w:p>
          <w:p w:rsidR="009770E2" w:rsidRPr="00CB559A" w:rsidRDefault="009770E2" w:rsidP="00975E61">
            <w:pPr>
              <w:rPr>
                <w:b/>
                <w:sz w:val="22"/>
                <w:szCs w:val="22"/>
              </w:rPr>
            </w:pPr>
            <w:r w:rsidRPr="00CB559A">
              <w:rPr>
                <w:b/>
                <w:sz w:val="22"/>
                <w:szCs w:val="22"/>
              </w:rPr>
              <w:t xml:space="preserve">  -  utkání       </w:t>
            </w:r>
          </w:p>
          <w:p w:rsidR="009770E2" w:rsidRPr="00CB559A" w:rsidRDefault="009770E2" w:rsidP="00975E61">
            <w:pPr>
              <w:rPr>
                <w:b/>
                <w:sz w:val="22"/>
                <w:szCs w:val="22"/>
              </w:rPr>
            </w:pPr>
            <w:r w:rsidRPr="00CB559A">
              <w:rPr>
                <w:b/>
                <w:sz w:val="22"/>
                <w:szCs w:val="22"/>
              </w:rPr>
              <w:t xml:space="preserve"> Sportovní hry – volejbal</w:t>
            </w:r>
          </w:p>
          <w:p w:rsidR="00526BBD" w:rsidRPr="00CB559A" w:rsidRDefault="009770E2" w:rsidP="00975E61">
            <w:pPr>
              <w:rPr>
                <w:b/>
                <w:sz w:val="22"/>
                <w:szCs w:val="22"/>
              </w:rPr>
            </w:pPr>
            <w:r w:rsidRPr="00CB559A">
              <w:rPr>
                <w:b/>
                <w:sz w:val="22"/>
                <w:szCs w:val="22"/>
              </w:rPr>
              <w:t xml:space="preserve">  -  herní činnosti jednotlivce – </w:t>
            </w:r>
            <w:proofErr w:type="gramStart"/>
            <w:r w:rsidRPr="00CB559A">
              <w:rPr>
                <w:b/>
                <w:sz w:val="22"/>
                <w:szCs w:val="22"/>
              </w:rPr>
              <w:t>odbíjení  obouruč</w:t>
            </w:r>
            <w:proofErr w:type="gramEnd"/>
            <w:r w:rsidRPr="00CB559A">
              <w:rPr>
                <w:b/>
                <w:sz w:val="22"/>
                <w:szCs w:val="22"/>
              </w:rPr>
              <w:t xml:space="preserve"> vrchem, spodem, </w:t>
            </w:r>
            <w:r w:rsidR="00526BBD" w:rsidRPr="00CB559A">
              <w:rPr>
                <w:b/>
                <w:sz w:val="22"/>
                <w:szCs w:val="22"/>
              </w:rPr>
              <w:t xml:space="preserve"> </w:t>
            </w:r>
          </w:p>
          <w:p w:rsidR="009770E2" w:rsidRPr="00CB559A" w:rsidRDefault="00526BBD" w:rsidP="00975E61">
            <w:pPr>
              <w:rPr>
                <w:b/>
                <w:sz w:val="22"/>
                <w:szCs w:val="22"/>
              </w:rPr>
            </w:pPr>
            <w:r w:rsidRPr="00CB559A">
              <w:rPr>
                <w:b/>
                <w:sz w:val="22"/>
                <w:szCs w:val="22"/>
              </w:rPr>
              <w:t xml:space="preserve">      </w:t>
            </w:r>
            <w:r w:rsidR="009770E2" w:rsidRPr="00CB559A">
              <w:rPr>
                <w:b/>
                <w:sz w:val="22"/>
                <w:szCs w:val="22"/>
              </w:rPr>
              <w:t>spodní</w:t>
            </w:r>
            <w:r w:rsidR="00243E3E">
              <w:rPr>
                <w:b/>
                <w:sz w:val="22"/>
                <w:szCs w:val="22"/>
              </w:rPr>
              <w:t xml:space="preserve"> a horní</w:t>
            </w:r>
            <w:r w:rsidR="009770E2" w:rsidRPr="00CB559A">
              <w:rPr>
                <w:b/>
                <w:sz w:val="22"/>
                <w:szCs w:val="22"/>
              </w:rPr>
              <w:t xml:space="preserve"> </w:t>
            </w:r>
            <w:proofErr w:type="gramStart"/>
            <w:r w:rsidR="009770E2" w:rsidRPr="00CB559A">
              <w:rPr>
                <w:b/>
                <w:sz w:val="22"/>
                <w:szCs w:val="22"/>
              </w:rPr>
              <w:t>podání  na</w:t>
            </w:r>
            <w:proofErr w:type="gramEnd"/>
            <w:r w:rsidR="009770E2" w:rsidRPr="00CB559A">
              <w:rPr>
                <w:b/>
                <w:sz w:val="22"/>
                <w:szCs w:val="22"/>
              </w:rPr>
              <w:t xml:space="preserve"> krátkou vzdálenost</w:t>
            </w:r>
          </w:p>
          <w:p w:rsidR="009770E2" w:rsidRPr="00CB559A" w:rsidRDefault="009770E2" w:rsidP="00975E61">
            <w:pPr>
              <w:rPr>
                <w:b/>
                <w:sz w:val="22"/>
                <w:szCs w:val="22"/>
              </w:rPr>
            </w:pPr>
            <w:r w:rsidRPr="00CB559A">
              <w:rPr>
                <w:b/>
                <w:sz w:val="22"/>
                <w:szCs w:val="22"/>
              </w:rPr>
              <w:t xml:space="preserve">  -  hra podle jednoduchých pravidel  </w:t>
            </w:r>
          </w:p>
          <w:p w:rsidR="009770E2" w:rsidRPr="00CB559A" w:rsidRDefault="009770E2" w:rsidP="00975E61">
            <w:pPr>
              <w:rPr>
                <w:b/>
                <w:sz w:val="22"/>
                <w:szCs w:val="22"/>
              </w:rPr>
            </w:pPr>
            <w:r w:rsidRPr="00CB559A">
              <w:rPr>
                <w:b/>
                <w:sz w:val="22"/>
                <w:szCs w:val="22"/>
              </w:rPr>
              <w:t xml:space="preserve"> Sportovní hry – florbal</w:t>
            </w:r>
          </w:p>
          <w:p w:rsidR="009770E2" w:rsidRPr="00CB559A" w:rsidRDefault="009770E2" w:rsidP="00975E61">
            <w:pPr>
              <w:rPr>
                <w:b/>
                <w:sz w:val="22"/>
                <w:szCs w:val="22"/>
              </w:rPr>
            </w:pPr>
            <w:r w:rsidRPr="00CB559A">
              <w:rPr>
                <w:b/>
                <w:sz w:val="22"/>
                <w:szCs w:val="22"/>
              </w:rPr>
              <w:t xml:space="preserve">  -  herní činnosti jednotlivce – přihrávka</w:t>
            </w:r>
            <w:r w:rsidR="00E85C53">
              <w:rPr>
                <w:b/>
                <w:sz w:val="22"/>
                <w:szCs w:val="22"/>
              </w:rPr>
              <w:t xml:space="preserve"> </w:t>
            </w:r>
            <w:r w:rsidRPr="00CB559A">
              <w:rPr>
                <w:b/>
                <w:sz w:val="22"/>
                <w:szCs w:val="22"/>
              </w:rPr>
              <w:t>v klidu a pohybu, vedení míčku holí</w:t>
            </w:r>
          </w:p>
          <w:p w:rsidR="009770E2" w:rsidRPr="00CB559A" w:rsidRDefault="009770E2" w:rsidP="00975E61">
            <w:pPr>
              <w:rPr>
                <w:b/>
                <w:sz w:val="22"/>
                <w:szCs w:val="22"/>
              </w:rPr>
            </w:pPr>
            <w:r w:rsidRPr="00CB559A">
              <w:rPr>
                <w:b/>
                <w:sz w:val="22"/>
                <w:szCs w:val="22"/>
              </w:rPr>
              <w:t xml:space="preserve">  -  herní činnosti brankaře, obránce a      útočníka </w:t>
            </w:r>
          </w:p>
          <w:p w:rsidR="009770E2" w:rsidRPr="00CB559A" w:rsidRDefault="009770E2" w:rsidP="00975E61">
            <w:pPr>
              <w:rPr>
                <w:b/>
                <w:sz w:val="22"/>
                <w:szCs w:val="22"/>
              </w:rPr>
            </w:pPr>
            <w:r w:rsidRPr="00CB559A">
              <w:rPr>
                <w:b/>
                <w:sz w:val="22"/>
                <w:szCs w:val="22"/>
              </w:rPr>
              <w:t xml:space="preserve">  -  utkání dle jednoduchých pravidel    </w:t>
            </w:r>
          </w:p>
          <w:p w:rsidR="005B0E49" w:rsidRPr="00CB559A" w:rsidRDefault="005B0E49" w:rsidP="00CB559A">
            <w:pPr>
              <w:ind w:left="72"/>
              <w:rPr>
                <w:b/>
                <w:sz w:val="22"/>
                <w:szCs w:val="22"/>
              </w:rPr>
            </w:pPr>
          </w:p>
          <w:p w:rsidR="00A61186" w:rsidRDefault="00A61186" w:rsidP="00CB559A">
            <w:pPr>
              <w:ind w:left="72"/>
              <w:rPr>
                <w:b/>
                <w:sz w:val="22"/>
                <w:szCs w:val="22"/>
              </w:rPr>
            </w:pPr>
            <w:r>
              <w:rPr>
                <w:b/>
                <w:sz w:val="22"/>
                <w:szCs w:val="22"/>
              </w:rPr>
              <w:t>Další netradiční sportovní hry</w:t>
            </w:r>
          </w:p>
          <w:p w:rsidR="005B0E49" w:rsidRPr="00CB559A" w:rsidRDefault="00A61186" w:rsidP="00CB559A">
            <w:pPr>
              <w:ind w:left="72"/>
              <w:rPr>
                <w:b/>
                <w:sz w:val="22"/>
                <w:szCs w:val="22"/>
              </w:rPr>
            </w:pPr>
            <w:r>
              <w:rPr>
                <w:b/>
                <w:sz w:val="22"/>
                <w:szCs w:val="22"/>
              </w:rPr>
              <w:t>S</w:t>
            </w:r>
            <w:r w:rsidR="005B0E49" w:rsidRPr="00CB559A">
              <w:rPr>
                <w:b/>
                <w:sz w:val="22"/>
                <w:szCs w:val="22"/>
              </w:rPr>
              <w:t>oftbal, baseball</w:t>
            </w:r>
            <w:r>
              <w:rPr>
                <w:b/>
                <w:sz w:val="22"/>
                <w:szCs w:val="22"/>
              </w:rPr>
              <w:t>, ringo</w:t>
            </w:r>
          </w:p>
          <w:p w:rsidR="005B0E49" w:rsidRPr="00CB559A" w:rsidRDefault="005B0E49" w:rsidP="00C12037">
            <w:pPr>
              <w:numPr>
                <w:ilvl w:val="0"/>
                <w:numId w:val="143"/>
              </w:numPr>
              <w:rPr>
                <w:b/>
                <w:sz w:val="22"/>
                <w:szCs w:val="22"/>
              </w:rPr>
            </w:pPr>
            <w:r w:rsidRPr="00CB559A">
              <w:rPr>
                <w:b/>
                <w:sz w:val="22"/>
                <w:szCs w:val="22"/>
              </w:rPr>
              <w:t>základní herní činnosti jednotlivce</w:t>
            </w:r>
          </w:p>
          <w:p w:rsidR="005B0E49" w:rsidRPr="00CB559A" w:rsidRDefault="005B0E49" w:rsidP="00C12037">
            <w:pPr>
              <w:numPr>
                <w:ilvl w:val="0"/>
                <w:numId w:val="143"/>
              </w:numPr>
              <w:rPr>
                <w:b/>
                <w:sz w:val="22"/>
                <w:szCs w:val="22"/>
              </w:rPr>
            </w:pPr>
            <w:r w:rsidRPr="00CB559A">
              <w:rPr>
                <w:b/>
                <w:sz w:val="22"/>
                <w:szCs w:val="22"/>
              </w:rPr>
              <w:t xml:space="preserve">přihrávky a nadhozy v pálkovacích </w:t>
            </w:r>
          </w:p>
          <w:p w:rsidR="005B0E49" w:rsidRPr="00CB559A" w:rsidRDefault="005B0E49" w:rsidP="00CB559A">
            <w:pPr>
              <w:ind w:left="72"/>
              <w:rPr>
                <w:b/>
                <w:sz w:val="22"/>
                <w:szCs w:val="22"/>
              </w:rPr>
            </w:pPr>
            <w:r w:rsidRPr="00CB559A">
              <w:rPr>
                <w:b/>
                <w:sz w:val="22"/>
                <w:szCs w:val="22"/>
              </w:rPr>
              <w:t xml:space="preserve">   hrách</w:t>
            </w:r>
          </w:p>
          <w:p w:rsidR="005B0E49" w:rsidRPr="00CB559A" w:rsidRDefault="005B0E49" w:rsidP="00CB559A">
            <w:pPr>
              <w:ind w:left="72"/>
              <w:rPr>
                <w:b/>
                <w:sz w:val="22"/>
                <w:szCs w:val="22"/>
              </w:rPr>
            </w:pPr>
            <w:r w:rsidRPr="00CB559A">
              <w:rPr>
                <w:b/>
                <w:sz w:val="22"/>
                <w:szCs w:val="22"/>
              </w:rPr>
              <w:t>-  orientace hráče v prostoru hřiště</w:t>
            </w:r>
          </w:p>
          <w:p w:rsidR="005B0E49" w:rsidRPr="00CB559A" w:rsidRDefault="005B0E49" w:rsidP="00CB559A">
            <w:pPr>
              <w:ind w:left="72"/>
              <w:rPr>
                <w:b/>
                <w:sz w:val="22"/>
                <w:szCs w:val="22"/>
              </w:rPr>
            </w:pPr>
          </w:p>
          <w:p w:rsidR="005B0E49" w:rsidRPr="00CB559A" w:rsidRDefault="005B0E49" w:rsidP="00CB559A">
            <w:pPr>
              <w:ind w:left="72"/>
              <w:rPr>
                <w:b/>
                <w:sz w:val="22"/>
                <w:szCs w:val="22"/>
              </w:rPr>
            </w:pPr>
          </w:p>
          <w:p w:rsidR="009770E2" w:rsidRPr="00CB559A" w:rsidRDefault="00E75B3B" w:rsidP="005B0E49">
            <w:pPr>
              <w:rPr>
                <w:b/>
                <w:sz w:val="22"/>
                <w:szCs w:val="22"/>
              </w:rPr>
            </w:pPr>
            <w:r w:rsidRPr="00CB559A">
              <w:rPr>
                <w:b/>
                <w:sz w:val="22"/>
                <w:szCs w:val="22"/>
              </w:rPr>
              <w:t xml:space="preserve"> </w:t>
            </w:r>
            <w:proofErr w:type="gramStart"/>
            <w:r w:rsidR="005B0E49" w:rsidRPr="00CB559A">
              <w:rPr>
                <w:b/>
                <w:sz w:val="22"/>
                <w:szCs w:val="22"/>
              </w:rPr>
              <w:t>Vybíjená ( a její</w:t>
            </w:r>
            <w:proofErr w:type="gramEnd"/>
            <w:r w:rsidR="005B0E49" w:rsidRPr="00CB559A">
              <w:rPr>
                <w:b/>
                <w:sz w:val="22"/>
                <w:szCs w:val="22"/>
              </w:rPr>
              <w:t xml:space="preserve"> obměny)</w:t>
            </w:r>
          </w:p>
        </w:tc>
        <w:tc>
          <w:tcPr>
            <w:tcW w:w="5730" w:type="dxa"/>
          </w:tcPr>
          <w:p w:rsidR="009770E2" w:rsidRPr="00CB559A" w:rsidRDefault="009770E2" w:rsidP="00C12037">
            <w:pPr>
              <w:numPr>
                <w:ilvl w:val="0"/>
                <w:numId w:val="254"/>
              </w:numPr>
              <w:rPr>
                <w:sz w:val="22"/>
                <w:szCs w:val="22"/>
              </w:rPr>
            </w:pPr>
            <w:r w:rsidRPr="00CB559A">
              <w:rPr>
                <w:sz w:val="22"/>
                <w:szCs w:val="22"/>
              </w:rPr>
              <w:t xml:space="preserve">orientuje se v poli a v herních činnostech jednotlivých </w:t>
            </w:r>
          </w:p>
          <w:p w:rsidR="009770E2" w:rsidRPr="00CB559A" w:rsidRDefault="009770E2" w:rsidP="00975E61">
            <w:pPr>
              <w:rPr>
                <w:sz w:val="22"/>
                <w:szCs w:val="22"/>
              </w:rPr>
            </w:pPr>
            <w:r w:rsidRPr="00CB559A">
              <w:rPr>
                <w:sz w:val="22"/>
                <w:szCs w:val="22"/>
              </w:rPr>
              <w:t xml:space="preserve">    postů</w:t>
            </w:r>
          </w:p>
          <w:p w:rsidR="009770E2" w:rsidRPr="00CB559A" w:rsidRDefault="009770E2" w:rsidP="00C12037">
            <w:pPr>
              <w:numPr>
                <w:ilvl w:val="0"/>
                <w:numId w:val="143"/>
              </w:numPr>
              <w:rPr>
                <w:sz w:val="22"/>
                <w:szCs w:val="22"/>
              </w:rPr>
            </w:pPr>
            <w:r w:rsidRPr="00CB559A">
              <w:rPr>
                <w:sz w:val="22"/>
                <w:szCs w:val="22"/>
              </w:rPr>
              <w:t xml:space="preserve">zná základní pravidla basketbalu a užívá je běžně při </w:t>
            </w:r>
          </w:p>
          <w:p w:rsidR="009770E2" w:rsidRPr="00CB559A" w:rsidRDefault="009770E2" w:rsidP="00CB559A">
            <w:pPr>
              <w:ind w:left="-108"/>
              <w:rPr>
                <w:sz w:val="22"/>
                <w:szCs w:val="22"/>
              </w:rPr>
            </w:pPr>
            <w:r w:rsidRPr="00CB559A">
              <w:rPr>
                <w:sz w:val="22"/>
                <w:szCs w:val="22"/>
              </w:rPr>
              <w:t xml:space="preserve">      hře</w:t>
            </w:r>
          </w:p>
          <w:p w:rsidR="009770E2" w:rsidRPr="00CB559A" w:rsidRDefault="009770E2" w:rsidP="00C12037">
            <w:pPr>
              <w:numPr>
                <w:ilvl w:val="0"/>
                <w:numId w:val="255"/>
              </w:numPr>
              <w:rPr>
                <w:sz w:val="22"/>
                <w:szCs w:val="22"/>
              </w:rPr>
            </w:pPr>
            <w:r w:rsidRPr="00CB559A">
              <w:rPr>
                <w:sz w:val="22"/>
                <w:szCs w:val="22"/>
              </w:rPr>
              <w:t>přihrává a zpracovává míč na místě i v pohybu</w:t>
            </w:r>
          </w:p>
          <w:p w:rsidR="009770E2" w:rsidRPr="00CB559A" w:rsidRDefault="009770E2" w:rsidP="00C12037">
            <w:pPr>
              <w:numPr>
                <w:ilvl w:val="0"/>
                <w:numId w:val="255"/>
              </w:numPr>
              <w:rPr>
                <w:sz w:val="22"/>
                <w:szCs w:val="22"/>
              </w:rPr>
            </w:pPr>
            <w:r w:rsidRPr="00CB559A">
              <w:rPr>
                <w:sz w:val="22"/>
                <w:szCs w:val="22"/>
              </w:rPr>
              <w:t>ovládá míč driblin</w:t>
            </w:r>
            <w:r w:rsidR="00831F3C" w:rsidRPr="00CB559A">
              <w:rPr>
                <w:sz w:val="22"/>
                <w:szCs w:val="22"/>
              </w:rPr>
              <w:t>g</w:t>
            </w:r>
            <w:r w:rsidRPr="00CB559A">
              <w:rPr>
                <w:sz w:val="22"/>
                <w:szCs w:val="22"/>
              </w:rPr>
              <w:t>em, dribluje i oběma rukama</w:t>
            </w:r>
          </w:p>
          <w:p w:rsidR="009770E2" w:rsidRPr="00CB559A" w:rsidRDefault="009770E2" w:rsidP="00C12037">
            <w:pPr>
              <w:numPr>
                <w:ilvl w:val="0"/>
                <w:numId w:val="255"/>
              </w:numPr>
              <w:rPr>
                <w:sz w:val="22"/>
                <w:szCs w:val="22"/>
              </w:rPr>
            </w:pPr>
            <w:r w:rsidRPr="00CB559A">
              <w:rPr>
                <w:sz w:val="22"/>
                <w:szCs w:val="22"/>
              </w:rPr>
              <w:t>provádí technicky správně střelbu na koš</w:t>
            </w:r>
          </w:p>
          <w:p w:rsidR="009770E2" w:rsidRPr="00CB559A" w:rsidRDefault="009770E2" w:rsidP="00C12037">
            <w:pPr>
              <w:numPr>
                <w:ilvl w:val="0"/>
                <w:numId w:val="255"/>
              </w:numPr>
              <w:rPr>
                <w:sz w:val="22"/>
                <w:szCs w:val="22"/>
              </w:rPr>
            </w:pPr>
            <w:r w:rsidRPr="00CB559A">
              <w:rPr>
                <w:sz w:val="22"/>
                <w:szCs w:val="22"/>
              </w:rPr>
              <w:t>zvládá taktiku postupného útoku a bránění v poli</w:t>
            </w:r>
          </w:p>
          <w:p w:rsidR="009770E2" w:rsidRPr="00CB559A" w:rsidRDefault="009770E2" w:rsidP="00C12037">
            <w:pPr>
              <w:numPr>
                <w:ilvl w:val="0"/>
                <w:numId w:val="255"/>
              </w:numPr>
              <w:rPr>
                <w:sz w:val="22"/>
                <w:szCs w:val="22"/>
              </w:rPr>
            </w:pPr>
            <w:r w:rsidRPr="00CB559A">
              <w:rPr>
                <w:sz w:val="22"/>
                <w:szCs w:val="22"/>
              </w:rPr>
              <w:t>rozezná systém osobní a zónové obrany</w:t>
            </w:r>
          </w:p>
          <w:p w:rsidR="009770E2" w:rsidRPr="00CB559A" w:rsidRDefault="009770E2" w:rsidP="00C12037">
            <w:pPr>
              <w:numPr>
                <w:ilvl w:val="0"/>
                <w:numId w:val="255"/>
              </w:numPr>
              <w:rPr>
                <w:sz w:val="22"/>
                <w:szCs w:val="22"/>
              </w:rPr>
            </w:pPr>
            <w:r w:rsidRPr="00CB559A">
              <w:rPr>
                <w:sz w:val="22"/>
                <w:szCs w:val="22"/>
              </w:rPr>
              <w:t>zvládá herní kombinaci jeden na jednoho</w:t>
            </w:r>
          </w:p>
          <w:p w:rsidR="009770E2" w:rsidRPr="00CB559A" w:rsidRDefault="009770E2" w:rsidP="00CB559A">
            <w:pPr>
              <w:ind w:left="-108"/>
              <w:rPr>
                <w:sz w:val="22"/>
                <w:szCs w:val="22"/>
              </w:rPr>
            </w:pPr>
          </w:p>
          <w:p w:rsidR="009770E2" w:rsidRPr="00CB559A" w:rsidRDefault="009770E2" w:rsidP="00C12037">
            <w:pPr>
              <w:numPr>
                <w:ilvl w:val="0"/>
                <w:numId w:val="255"/>
              </w:numPr>
              <w:rPr>
                <w:sz w:val="22"/>
                <w:szCs w:val="22"/>
              </w:rPr>
            </w:pPr>
            <w:r w:rsidRPr="00CB559A">
              <w:rPr>
                <w:sz w:val="22"/>
                <w:szCs w:val="22"/>
              </w:rPr>
              <w:t>seznamuje se se základními pravidly odbíjené</w:t>
            </w:r>
          </w:p>
          <w:p w:rsidR="009770E2" w:rsidRPr="00CB559A" w:rsidRDefault="009770E2" w:rsidP="00C12037">
            <w:pPr>
              <w:numPr>
                <w:ilvl w:val="0"/>
                <w:numId w:val="255"/>
              </w:numPr>
              <w:rPr>
                <w:sz w:val="22"/>
                <w:szCs w:val="22"/>
              </w:rPr>
            </w:pPr>
            <w:r w:rsidRPr="00CB559A">
              <w:rPr>
                <w:sz w:val="22"/>
                <w:szCs w:val="22"/>
              </w:rPr>
              <w:t xml:space="preserve">umí na základě průpravné hry (přehazovaná) odvodit </w:t>
            </w:r>
          </w:p>
          <w:p w:rsidR="009770E2" w:rsidRPr="00CB559A" w:rsidRDefault="009770E2" w:rsidP="00CB559A">
            <w:pPr>
              <w:ind w:left="-108"/>
              <w:rPr>
                <w:sz w:val="22"/>
                <w:szCs w:val="22"/>
              </w:rPr>
            </w:pPr>
            <w:r w:rsidRPr="00CB559A">
              <w:rPr>
                <w:sz w:val="22"/>
                <w:szCs w:val="22"/>
              </w:rPr>
              <w:t xml:space="preserve">     pohyb hráčů na hřišti při hře </w:t>
            </w:r>
          </w:p>
          <w:p w:rsidR="009770E2" w:rsidRPr="00CB559A" w:rsidRDefault="009770E2" w:rsidP="00CB559A">
            <w:pPr>
              <w:ind w:left="-108"/>
              <w:rPr>
                <w:sz w:val="22"/>
                <w:szCs w:val="22"/>
              </w:rPr>
            </w:pPr>
          </w:p>
          <w:p w:rsidR="009770E2" w:rsidRPr="00CB559A" w:rsidRDefault="009770E2" w:rsidP="00C12037">
            <w:pPr>
              <w:numPr>
                <w:ilvl w:val="0"/>
                <w:numId w:val="256"/>
              </w:numPr>
              <w:rPr>
                <w:sz w:val="22"/>
                <w:szCs w:val="22"/>
              </w:rPr>
            </w:pPr>
            <w:r w:rsidRPr="00CB559A">
              <w:rPr>
                <w:sz w:val="22"/>
                <w:szCs w:val="22"/>
              </w:rPr>
              <w:t>zná základní pravidla florbalu</w:t>
            </w:r>
          </w:p>
          <w:p w:rsidR="009770E2" w:rsidRPr="00CB559A" w:rsidRDefault="009770E2" w:rsidP="00C12037">
            <w:pPr>
              <w:numPr>
                <w:ilvl w:val="0"/>
                <w:numId w:val="256"/>
              </w:numPr>
              <w:rPr>
                <w:sz w:val="22"/>
                <w:szCs w:val="22"/>
              </w:rPr>
            </w:pPr>
            <w:r w:rsidRPr="00CB559A">
              <w:rPr>
                <w:sz w:val="22"/>
                <w:szCs w:val="22"/>
              </w:rPr>
              <w:t>vede míček, přihrává, střílí a pohybuje se po hřišti v </w:t>
            </w:r>
          </w:p>
          <w:p w:rsidR="009770E2" w:rsidRPr="00CB559A" w:rsidRDefault="009770E2" w:rsidP="00CB559A">
            <w:pPr>
              <w:ind w:left="-108"/>
              <w:rPr>
                <w:sz w:val="22"/>
                <w:szCs w:val="22"/>
              </w:rPr>
            </w:pPr>
            <w:r w:rsidRPr="00CB559A">
              <w:rPr>
                <w:sz w:val="22"/>
                <w:szCs w:val="22"/>
              </w:rPr>
              <w:t xml:space="preserve">       souladu s pravidly</w:t>
            </w:r>
          </w:p>
          <w:p w:rsidR="009770E2" w:rsidRPr="00CB559A" w:rsidRDefault="009770E2" w:rsidP="00C12037">
            <w:pPr>
              <w:numPr>
                <w:ilvl w:val="0"/>
                <w:numId w:val="257"/>
              </w:numPr>
              <w:rPr>
                <w:sz w:val="22"/>
                <w:szCs w:val="22"/>
              </w:rPr>
            </w:pPr>
            <w:r w:rsidRPr="00CB559A">
              <w:rPr>
                <w:sz w:val="22"/>
                <w:szCs w:val="22"/>
              </w:rPr>
              <w:t xml:space="preserve">zastává rozdílné úlohy hráče v návaznosti na jeho </w:t>
            </w:r>
          </w:p>
          <w:p w:rsidR="009770E2" w:rsidRDefault="009770E2" w:rsidP="00CB559A">
            <w:pPr>
              <w:ind w:left="-108"/>
              <w:rPr>
                <w:sz w:val="22"/>
                <w:szCs w:val="22"/>
              </w:rPr>
            </w:pPr>
            <w:r w:rsidRPr="00CB559A">
              <w:rPr>
                <w:sz w:val="22"/>
                <w:szCs w:val="22"/>
              </w:rPr>
              <w:t xml:space="preserve">       zařazení</w:t>
            </w:r>
            <w:r w:rsidR="00526BBD" w:rsidRPr="00CB559A">
              <w:rPr>
                <w:sz w:val="22"/>
                <w:szCs w:val="22"/>
              </w:rPr>
              <w:t xml:space="preserve"> v</w:t>
            </w:r>
            <w:r w:rsidR="00AE316A">
              <w:rPr>
                <w:sz w:val="22"/>
                <w:szCs w:val="22"/>
              </w:rPr>
              <w:t> </w:t>
            </w:r>
            <w:r w:rsidR="00526BBD" w:rsidRPr="00CB559A">
              <w:rPr>
                <w:sz w:val="22"/>
                <w:szCs w:val="22"/>
              </w:rPr>
              <w:t>týmu</w:t>
            </w:r>
          </w:p>
          <w:p w:rsidR="00AE316A" w:rsidRDefault="00AE316A" w:rsidP="00C12037">
            <w:pPr>
              <w:numPr>
                <w:ilvl w:val="0"/>
                <w:numId w:val="257"/>
              </w:numPr>
              <w:rPr>
                <w:sz w:val="22"/>
                <w:szCs w:val="22"/>
              </w:rPr>
            </w:pPr>
            <w:r>
              <w:rPr>
                <w:sz w:val="22"/>
                <w:szCs w:val="22"/>
              </w:rPr>
              <w:t>spolurozhoduje hry a soutěže s využitím dig. technologií</w:t>
            </w:r>
          </w:p>
          <w:p w:rsidR="002114A4" w:rsidRPr="00CB559A" w:rsidRDefault="002114A4" w:rsidP="00CB559A">
            <w:pPr>
              <w:ind w:left="-108"/>
              <w:rPr>
                <w:sz w:val="22"/>
                <w:szCs w:val="22"/>
              </w:rPr>
            </w:pPr>
          </w:p>
          <w:p w:rsidR="005B0E49" w:rsidRPr="00CB559A" w:rsidRDefault="005B0E49" w:rsidP="00C12037">
            <w:pPr>
              <w:numPr>
                <w:ilvl w:val="0"/>
                <w:numId w:val="258"/>
              </w:numPr>
              <w:rPr>
                <w:sz w:val="22"/>
                <w:szCs w:val="22"/>
              </w:rPr>
            </w:pPr>
            <w:r w:rsidRPr="00CB559A">
              <w:rPr>
                <w:sz w:val="22"/>
                <w:szCs w:val="22"/>
              </w:rPr>
              <w:t>poznává pravidla dalších méně známých sportovních</w:t>
            </w:r>
          </w:p>
          <w:p w:rsidR="005B0E49" w:rsidRPr="00CB559A" w:rsidRDefault="005B0E49" w:rsidP="00CB559A">
            <w:pPr>
              <w:ind w:left="-108"/>
              <w:rPr>
                <w:sz w:val="22"/>
                <w:szCs w:val="22"/>
              </w:rPr>
            </w:pPr>
            <w:r w:rsidRPr="00CB559A">
              <w:rPr>
                <w:sz w:val="22"/>
                <w:szCs w:val="22"/>
              </w:rPr>
              <w:t xml:space="preserve">     her</w:t>
            </w:r>
            <w:r w:rsidR="003852B7">
              <w:rPr>
                <w:sz w:val="22"/>
                <w:szCs w:val="22"/>
              </w:rPr>
              <w:t xml:space="preserve"> i s využitím dig. tech</w:t>
            </w:r>
            <w:r w:rsidR="00AE316A">
              <w:rPr>
                <w:sz w:val="22"/>
                <w:szCs w:val="22"/>
              </w:rPr>
              <w:t>no</w:t>
            </w:r>
            <w:r w:rsidR="003852B7">
              <w:rPr>
                <w:sz w:val="22"/>
                <w:szCs w:val="22"/>
              </w:rPr>
              <w:t>logií</w:t>
            </w:r>
          </w:p>
          <w:p w:rsidR="005B0E49" w:rsidRPr="00CB559A" w:rsidRDefault="005B0E49" w:rsidP="00C12037">
            <w:pPr>
              <w:numPr>
                <w:ilvl w:val="0"/>
                <w:numId w:val="258"/>
              </w:numPr>
              <w:rPr>
                <w:sz w:val="22"/>
                <w:szCs w:val="22"/>
              </w:rPr>
            </w:pPr>
            <w:r w:rsidRPr="00CB559A">
              <w:rPr>
                <w:sz w:val="22"/>
                <w:szCs w:val="22"/>
              </w:rPr>
              <w:t>uplatňuje své sportovní dovednosti z jiných sportů</w:t>
            </w:r>
          </w:p>
          <w:p w:rsidR="005B0E49" w:rsidRPr="00CB559A" w:rsidRDefault="005B0E49" w:rsidP="00CB559A">
            <w:pPr>
              <w:ind w:left="-108"/>
              <w:rPr>
                <w:sz w:val="22"/>
                <w:szCs w:val="22"/>
              </w:rPr>
            </w:pPr>
            <w:r w:rsidRPr="00CB559A">
              <w:rPr>
                <w:sz w:val="22"/>
                <w:szCs w:val="22"/>
              </w:rPr>
              <w:t xml:space="preserve">     (běh, hod, ztlumení míče…)</w:t>
            </w:r>
          </w:p>
          <w:p w:rsidR="005B0E49" w:rsidRPr="002114A4" w:rsidRDefault="005B0E49" w:rsidP="002114A4">
            <w:pPr>
              <w:rPr>
                <w:sz w:val="22"/>
                <w:szCs w:val="22"/>
              </w:rPr>
            </w:pPr>
          </w:p>
          <w:p w:rsidR="005B0E49" w:rsidRPr="00CB559A" w:rsidRDefault="005B0E49" w:rsidP="00C12037">
            <w:pPr>
              <w:numPr>
                <w:ilvl w:val="0"/>
                <w:numId w:val="259"/>
              </w:numPr>
              <w:rPr>
                <w:sz w:val="22"/>
                <w:szCs w:val="22"/>
              </w:rPr>
            </w:pPr>
            <w:r w:rsidRPr="00CB559A">
              <w:rPr>
                <w:sz w:val="22"/>
                <w:szCs w:val="22"/>
              </w:rPr>
              <w:t>hraje vybíjenou, používá různé herní varianty</w:t>
            </w:r>
          </w:p>
          <w:p w:rsidR="005B0E49" w:rsidRPr="00CB559A" w:rsidRDefault="005B0E49" w:rsidP="00CB559A">
            <w:pPr>
              <w:ind w:left="-108"/>
              <w:rPr>
                <w:sz w:val="22"/>
                <w:szCs w:val="22"/>
              </w:rPr>
            </w:pPr>
            <w:r w:rsidRPr="00CB559A">
              <w:rPr>
                <w:sz w:val="22"/>
                <w:szCs w:val="22"/>
              </w:rPr>
              <w:t xml:space="preserve">      (házení pravou, levou rukou, oběma rukama, </w:t>
            </w:r>
          </w:p>
          <w:p w:rsidR="009770E2" w:rsidRPr="00CB559A" w:rsidRDefault="005B0E49" w:rsidP="00CB559A">
            <w:pPr>
              <w:ind w:left="-108"/>
              <w:rPr>
                <w:sz w:val="22"/>
                <w:szCs w:val="22"/>
              </w:rPr>
            </w:pPr>
            <w:r w:rsidRPr="00CB559A">
              <w:rPr>
                <w:sz w:val="22"/>
                <w:szCs w:val="22"/>
              </w:rPr>
              <w:t xml:space="preserve">       s rychlým </w:t>
            </w:r>
            <w:proofErr w:type="gramStart"/>
            <w:r w:rsidRPr="00CB559A">
              <w:rPr>
                <w:sz w:val="22"/>
                <w:szCs w:val="22"/>
              </w:rPr>
              <w:t>návratem,...)</w:t>
            </w:r>
            <w:proofErr w:type="gramEnd"/>
          </w:p>
          <w:p w:rsidR="009770E2" w:rsidRPr="00CB559A" w:rsidRDefault="009770E2" w:rsidP="00CB559A">
            <w:pPr>
              <w:ind w:left="-108"/>
              <w:rPr>
                <w:sz w:val="22"/>
                <w:szCs w:val="22"/>
              </w:rPr>
            </w:pPr>
          </w:p>
          <w:p w:rsidR="009770E2" w:rsidRPr="00CB559A" w:rsidRDefault="009770E2" w:rsidP="00CB559A">
            <w:pPr>
              <w:ind w:left="-108"/>
              <w:rPr>
                <w:sz w:val="22"/>
                <w:szCs w:val="22"/>
              </w:rPr>
            </w:pPr>
          </w:p>
          <w:p w:rsidR="009770E2" w:rsidRPr="00CB559A" w:rsidRDefault="009770E2" w:rsidP="00CB559A">
            <w:pPr>
              <w:ind w:left="-108"/>
              <w:rPr>
                <w:sz w:val="22"/>
                <w:szCs w:val="22"/>
              </w:rPr>
            </w:pPr>
          </w:p>
          <w:p w:rsidR="009770E2" w:rsidRPr="00CB559A" w:rsidRDefault="009770E2" w:rsidP="00CB559A">
            <w:pPr>
              <w:ind w:left="-108"/>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 xml:space="preserve"> </w:t>
            </w:r>
          </w:p>
          <w:p w:rsidR="009770E2" w:rsidRPr="00CB559A" w:rsidRDefault="009770E2" w:rsidP="00975E61">
            <w:pPr>
              <w:rPr>
                <w:sz w:val="22"/>
                <w:szCs w:val="22"/>
              </w:rPr>
            </w:pPr>
            <w:r w:rsidRPr="00CB559A">
              <w:rPr>
                <w:sz w:val="22"/>
                <w:szCs w:val="22"/>
              </w:rPr>
              <w:t xml:space="preserve"> </w:t>
            </w:r>
          </w:p>
        </w:tc>
        <w:tc>
          <w:tcPr>
            <w:tcW w:w="3318" w:type="dxa"/>
          </w:tcPr>
          <w:p w:rsidR="009770E2" w:rsidRPr="00CB559A" w:rsidRDefault="009770E2" w:rsidP="00975E61">
            <w:pPr>
              <w:rPr>
                <w:sz w:val="22"/>
                <w:szCs w:val="22"/>
              </w:rPr>
            </w:pPr>
          </w:p>
          <w:p w:rsidR="009770E2" w:rsidRPr="00CB559A" w:rsidRDefault="009770E2" w:rsidP="00975E61">
            <w:pPr>
              <w:rPr>
                <w:sz w:val="22"/>
                <w:szCs w:val="22"/>
              </w:rPr>
            </w:pPr>
          </w:p>
          <w:p w:rsidR="009770E2" w:rsidRPr="00CB559A" w:rsidRDefault="009770E2" w:rsidP="00975E61">
            <w:pPr>
              <w:rPr>
                <w:sz w:val="22"/>
                <w:szCs w:val="22"/>
              </w:rPr>
            </w:pPr>
            <w:r w:rsidRPr="00CB559A">
              <w:rPr>
                <w:sz w:val="22"/>
                <w:szCs w:val="22"/>
              </w:rPr>
              <w:t>Čj: základní publicistické útvary</w:t>
            </w: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5B0E49" w:rsidRPr="00CB559A" w:rsidRDefault="005B0E49" w:rsidP="00975E61">
            <w:pPr>
              <w:rPr>
                <w:sz w:val="22"/>
                <w:szCs w:val="22"/>
              </w:rPr>
            </w:pPr>
          </w:p>
          <w:p w:rsidR="00E85C53" w:rsidRPr="00E85C53" w:rsidRDefault="00E85C53" w:rsidP="00E85C53">
            <w:pPr>
              <w:rPr>
                <w:sz w:val="22"/>
                <w:szCs w:val="22"/>
              </w:rPr>
            </w:pPr>
            <w:r w:rsidRPr="00E85C53">
              <w:rPr>
                <w:b/>
                <w:i/>
                <w:sz w:val="22"/>
                <w:szCs w:val="22"/>
              </w:rPr>
              <w:t>VMEGS</w:t>
            </w:r>
            <w:r w:rsidRPr="00E85C53">
              <w:rPr>
                <w:sz w:val="22"/>
                <w:szCs w:val="22"/>
              </w:rPr>
              <w:t xml:space="preserve"> – Evropa a svět nás zajímají</w:t>
            </w:r>
          </w:p>
          <w:p w:rsidR="005B0E49" w:rsidRPr="00CB559A" w:rsidRDefault="005B0E49" w:rsidP="00E85C53">
            <w:pPr>
              <w:rPr>
                <w:sz w:val="22"/>
                <w:szCs w:val="22"/>
              </w:rPr>
            </w:pPr>
          </w:p>
        </w:tc>
      </w:tr>
      <w:tr w:rsidR="009770E2" w:rsidRPr="00CB559A">
        <w:trPr>
          <w:trHeight w:hRule="exact" w:val="904"/>
          <w:jc w:val="right"/>
        </w:trPr>
        <w:tc>
          <w:tcPr>
            <w:tcW w:w="6586" w:type="dxa"/>
          </w:tcPr>
          <w:p w:rsidR="009770E2" w:rsidRPr="00CB559A" w:rsidRDefault="009770E2" w:rsidP="00CB559A">
            <w:pPr>
              <w:ind w:left="72"/>
              <w:rPr>
                <w:b/>
                <w:sz w:val="22"/>
                <w:szCs w:val="22"/>
              </w:rPr>
            </w:pPr>
            <w:r w:rsidRPr="00CB559A">
              <w:rPr>
                <w:b/>
                <w:sz w:val="22"/>
                <w:szCs w:val="22"/>
              </w:rPr>
              <w:t xml:space="preserve">                 Reprezentace školy</w:t>
            </w:r>
          </w:p>
          <w:p w:rsidR="009770E2" w:rsidRPr="00CB559A" w:rsidRDefault="009770E2" w:rsidP="00CB559A">
            <w:pPr>
              <w:ind w:left="72"/>
              <w:rPr>
                <w:b/>
                <w:sz w:val="22"/>
                <w:szCs w:val="22"/>
              </w:rPr>
            </w:pPr>
            <w:r w:rsidRPr="00CB559A">
              <w:rPr>
                <w:b/>
                <w:sz w:val="22"/>
                <w:szCs w:val="22"/>
              </w:rPr>
              <w:t xml:space="preserve">   </w:t>
            </w:r>
          </w:p>
          <w:p w:rsidR="009770E2" w:rsidRPr="00CB559A" w:rsidRDefault="009770E2" w:rsidP="00CB559A">
            <w:pPr>
              <w:ind w:left="72"/>
              <w:rPr>
                <w:b/>
                <w:sz w:val="22"/>
                <w:szCs w:val="22"/>
              </w:rPr>
            </w:pPr>
          </w:p>
          <w:p w:rsidR="009770E2" w:rsidRPr="00CB559A" w:rsidRDefault="009770E2" w:rsidP="00975E61">
            <w:pPr>
              <w:rPr>
                <w:b/>
                <w:sz w:val="22"/>
                <w:szCs w:val="22"/>
              </w:rPr>
            </w:pPr>
          </w:p>
          <w:p w:rsidR="009770E2" w:rsidRPr="00CB559A" w:rsidRDefault="009770E2" w:rsidP="00C12037">
            <w:pPr>
              <w:numPr>
                <w:ilvl w:val="0"/>
                <w:numId w:val="143"/>
              </w:numPr>
              <w:rPr>
                <w:b/>
                <w:sz w:val="22"/>
                <w:szCs w:val="22"/>
              </w:rPr>
            </w:pPr>
          </w:p>
          <w:p w:rsidR="009770E2" w:rsidRPr="00CB559A" w:rsidRDefault="009770E2" w:rsidP="00C12037">
            <w:pPr>
              <w:numPr>
                <w:ilvl w:val="0"/>
                <w:numId w:val="143"/>
              </w:numPr>
              <w:rPr>
                <w:b/>
                <w:sz w:val="22"/>
                <w:szCs w:val="22"/>
              </w:rPr>
            </w:pPr>
          </w:p>
          <w:p w:rsidR="009770E2" w:rsidRPr="00CB559A" w:rsidRDefault="009770E2" w:rsidP="00C12037">
            <w:pPr>
              <w:numPr>
                <w:ilvl w:val="0"/>
                <w:numId w:val="143"/>
              </w:numPr>
              <w:rPr>
                <w:b/>
                <w:sz w:val="22"/>
                <w:szCs w:val="22"/>
              </w:rPr>
            </w:pPr>
            <w:r w:rsidRPr="00CB559A">
              <w:rPr>
                <w:b/>
                <w:sz w:val="22"/>
                <w:szCs w:val="22"/>
              </w:rPr>
              <w:t>-</w:t>
            </w:r>
          </w:p>
          <w:p w:rsidR="009770E2" w:rsidRPr="00CB559A" w:rsidRDefault="009770E2" w:rsidP="00C12037">
            <w:pPr>
              <w:numPr>
                <w:ilvl w:val="0"/>
                <w:numId w:val="143"/>
              </w:numPr>
              <w:rPr>
                <w:b/>
                <w:sz w:val="22"/>
                <w:szCs w:val="22"/>
              </w:rPr>
            </w:pPr>
            <w:r w:rsidRPr="00CB559A">
              <w:rPr>
                <w:b/>
                <w:sz w:val="22"/>
                <w:szCs w:val="22"/>
              </w:rPr>
              <w:t>-</w:t>
            </w:r>
          </w:p>
          <w:p w:rsidR="009770E2" w:rsidRPr="00CB559A" w:rsidRDefault="009770E2" w:rsidP="00C12037">
            <w:pPr>
              <w:numPr>
                <w:ilvl w:val="0"/>
                <w:numId w:val="143"/>
              </w:numPr>
              <w:rPr>
                <w:b/>
                <w:sz w:val="22"/>
                <w:szCs w:val="22"/>
              </w:rPr>
            </w:pPr>
            <w:r w:rsidRPr="00CB559A">
              <w:rPr>
                <w:b/>
                <w:sz w:val="22"/>
                <w:szCs w:val="22"/>
              </w:rPr>
              <w:t>-</w:t>
            </w:r>
          </w:p>
          <w:p w:rsidR="009770E2" w:rsidRPr="00CB559A" w:rsidRDefault="009770E2" w:rsidP="00975E61">
            <w:pPr>
              <w:rPr>
                <w:b/>
                <w:sz w:val="22"/>
                <w:szCs w:val="22"/>
              </w:rPr>
            </w:pPr>
          </w:p>
          <w:p w:rsidR="009770E2" w:rsidRPr="00CB559A" w:rsidRDefault="009770E2" w:rsidP="00975E61">
            <w:pPr>
              <w:rPr>
                <w:b/>
                <w:sz w:val="22"/>
                <w:szCs w:val="22"/>
              </w:rPr>
            </w:pPr>
            <w:r w:rsidRPr="00CB559A">
              <w:rPr>
                <w:b/>
                <w:sz w:val="22"/>
                <w:szCs w:val="22"/>
              </w:rPr>
              <w:t xml:space="preserve"> </w:t>
            </w:r>
          </w:p>
          <w:p w:rsidR="009770E2" w:rsidRPr="00CB559A" w:rsidRDefault="009770E2" w:rsidP="00CB559A">
            <w:pPr>
              <w:tabs>
                <w:tab w:val="left" w:pos="162"/>
              </w:tabs>
              <w:rPr>
                <w:b/>
                <w:sz w:val="22"/>
                <w:szCs w:val="22"/>
              </w:rPr>
            </w:pPr>
          </w:p>
          <w:p w:rsidR="009770E2" w:rsidRPr="00CB559A" w:rsidRDefault="009770E2" w:rsidP="00CB559A">
            <w:pPr>
              <w:tabs>
                <w:tab w:val="left" w:pos="267"/>
              </w:tabs>
              <w:jc w:val="center"/>
              <w:rPr>
                <w:sz w:val="22"/>
                <w:szCs w:val="22"/>
              </w:rPr>
            </w:pPr>
          </w:p>
        </w:tc>
        <w:tc>
          <w:tcPr>
            <w:tcW w:w="5730" w:type="dxa"/>
          </w:tcPr>
          <w:p w:rsidR="00526BBD" w:rsidRPr="00CB559A" w:rsidRDefault="009770E2" w:rsidP="00C12037">
            <w:pPr>
              <w:numPr>
                <w:ilvl w:val="0"/>
                <w:numId w:val="143"/>
              </w:numPr>
              <w:rPr>
                <w:sz w:val="22"/>
                <w:szCs w:val="22"/>
              </w:rPr>
            </w:pPr>
            <w:r w:rsidRPr="00CB559A">
              <w:rPr>
                <w:sz w:val="22"/>
                <w:szCs w:val="22"/>
              </w:rPr>
              <w:t>vnímá nabídku školních sportovních soutěží jako</w:t>
            </w:r>
            <w:r w:rsidR="00526BBD" w:rsidRPr="00CB559A">
              <w:rPr>
                <w:sz w:val="22"/>
                <w:szCs w:val="22"/>
              </w:rPr>
              <w:t xml:space="preserve"> </w:t>
            </w:r>
            <w:r w:rsidRPr="00CB559A">
              <w:rPr>
                <w:sz w:val="22"/>
                <w:szCs w:val="22"/>
              </w:rPr>
              <w:t xml:space="preserve">možnost </w:t>
            </w:r>
            <w:r w:rsidR="00526BBD" w:rsidRPr="00CB559A">
              <w:rPr>
                <w:sz w:val="22"/>
                <w:szCs w:val="22"/>
              </w:rPr>
              <w:t xml:space="preserve"> </w:t>
            </w:r>
          </w:p>
          <w:p w:rsidR="009770E2" w:rsidRPr="00CB559A" w:rsidRDefault="00526BBD" w:rsidP="00975E61">
            <w:pPr>
              <w:rPr>
                <w:sz w:val="22"/>
                <w:szCs w:val="22"/>
              </w:rPr>
            </w:pPr>
            <w:r w:rsidRPr="00CB559A">
              <w:rPr>
                <w:sz w:val="22"/>
                <w:szCs w:val="22"/>
              </w:rPr>
              <w:t xml:space="preserve">       </w:t>
            </w:r>
            <w:r w:rsidR="009770E2" w:rsidRPr="00CB559A">
              <w:rPr>
                <w:sz w:val="22"/>
                <w:szCs w:val="22"/>
              </w:rPr>
              <w:t xml:space="preserve">dalšího rozvoje základních </w:t>
            </w:r>
            <w:proofErr w:type="gramStart"/>
            <w:r w:rsidR="009770E2" w:rsidRPr="00CB559A">
              <w:rPr>
                <w:sz w:val="22"/>
                <w:szCs w:val="22"/>
              </w:rPr>
              <w:t>pohybových</w:t>
            </w:r>
            <w:r w:rsidRPr="00CB559A">
              <w:rPr>
                <w:sz w:val="22"/>
                <w:szCs w:val="22"/>
              </w:rPr>
              <w:t xml:space="preserve"> </w:t>
            </w:r>
            <w:r w:rsidR="009770E2" w:rsidRPr="00CB559A">
              <w:rPr>
                <w:sz w:val="22"/>
                <w:szCs w:val="22"/>
              </w:rPr>
              <w:t xml:space="preserve"> vlastností</w:t>
            </w:r>
            <w:proofErr w:type="gramEnd"/>
          </w:p>
          <w:p w:rsidR="009770E2" w:rsidRPr="00CB559A" w:rsidRDefault="009770E2" w:rsidP="00C12037">
            <w:pPr>
              <w:numPr>
                <w:ilvl w:val="0"/>
                <w:numId w:val="260"/>
              </w:numPr>
              <w:rPr>
                <w:sz w:val="22"/>
                <w:szCs w:val="22"/>
              </w:rPr>
            </w:pPr>
            <w:r w:rsidRPr="00CB559A">
              <w:rPr>
                <w:sz w:val="22"/>
                <w:szCs w:val="22"/>
              </w:rPr>
              <w:t xml:space="preserve">dokáže přijmout porážku a unést vítězství </w:t>
            </w:r>
          </w:p>
          <w:p w:rsidR="009770E2" w:rsidRPr="00CB559A" w:rsidRDefault="009770E2" w:rsidP="00CB559A">
            <w:pPr>
              <w:ind w:left="72"/>
              <w:rPr>
                <w:sz w:val="22"/>
                <w:szCs w:val="22"/>
              </w:rPr>
            </w:pPr>
            <w:r w:rsidRPr="00CB559A">
              <w:rPr>
                <w:sz w:val="22"/>
                <w:szCs w:val="22"/>
              </w:rPr>
              <w:t xml:space="preserve">   </w:t>
            </w: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w:t>
            </w:r>
          </w:p>
          <w:p w:rsidR="009770E2" w:rsidRPr="00CB559A" w:rsidRDefault="009770E2" w:rsidP="00CB559A">
            <w:pPr>
              <w:ind w:left="72"/>
              <w:rPr>
                <w:sz w:val="22"/>
                <w:szCs w:val="22"/>
              </w:rPr>
            </w:pPr>
            <w:r w:rsidRPr="00CB559A">
              <w:rPr>
                <w:sz w:val="22"/>
                <w:szCs w:val="22"/>
              </w:rPr>
              <w:t xml:space="preserve">   </w:t>
            </w:r>
          </w:p>
          <w:p w:rsidR="009770E2" w:rsidRPr="00CB559A" w:rsidRDefault="009770E2" w:rsidP="00CB559A">
            <w:pPr>
              <w:tabs>
                <w:tab w:val="left" w:pos="72"/>
              </w:tabs>
              <w:ind w:left="72"/>
              <w:rPr>
                <w:sz w:val="22"/>
                <w:szCs w:val="22"/>
              </w:rPr>
            </w:pPr>
          </w:p>
          <w:p w:rsidR="009770E2" w:rsidRPr="00CB559A" w:rsidRDefault="009770E2" w:rsidP="00C12037">
            <w:pPr>
              <w:numPr>
                <w:ilvl w:val="0"/>
                <w:numId w:val="143"/>
              </w:numPr>
              <w:rPr>
                <w:sz w:val="22"/>
                <w:szCs w:val="22"/>
              </w:rPr>
            </w:pPr>
          </w:p>
        </w:tc>
        <w:tc>
          <w:tcPr>
            <w:tcW w:w="3318" w:type="dxa"/>
          </w:tcPr>
          <w:p w:rsidR="009770E2" w:rsidRPr="00CB559A" w:rsidRDefault="009770E2" w:rsidP="00975E61">
            <w:pPr>
              <w:rPr>
                <w:sz w:val="22"/>
                <w:szCs w:val="22"/>
              </w:rPr>
            </w:pPr>
          </w:p>
        </w:tc>
      </w:tr>
    </w:tbl>
    <w:p w:rsidR="00AB5534" w:rsidRDefault="00AB5534" w:rsidP="004B25C5">
      <w:pPr>
        <w:sectPr w:rsidR="00AB5534" w:rsidSect="00DF5341">
          <w:pgSz w:w="16840" w:h="12242" w:orient="landscape" w:code="9"/>
          <w:pgMar w:top="1134" w:right="567" w:bottom="567" w:left="567" w:header="709" w:footer="709" w:gutter="0"/>
          <w:cols w:space="708"/>
          <w:docGrid w:linePitch="360"/>
        </w:sectPr>
      </w:pPr>
    </w:p>
    <w:p w:rsidR="00E75B3B" w:rsidRPr="00E75B3B" w:rsidRDefault="00E75B3B" w:rsidP="00E75B3B">
      <w:pPr>
        <w:rPr>
          <w:b/>
          <w:caps/>
          <w:sz w:val="28"/>
          <w:szCs w:val="28"/>
        </w:rPr>
      </w:pPr>
      <w:proofErr w:type="gramStart"/>
      <w:r>
        <w:rPr>
          <w:b/>
          <w:caps/>
          <w:sz w:val="28"/>
          <w:szCs w:val="28"/>
        </w:rPr>
        <w:lastRenderedPageBreak/>
        <w:t>5.2.15</w:t>
      </w:r>
      <w:proofErr w:type="gramEnd"/>
      <w:r>
        <w:rPr>
          <w:b/>
          <w:caps/>
          <w:sz w:val="28"/>
          <w:szCs w:val="28"/>
        </w:rPr>
        <w:t xml:space="preserve">.  </w:t>
      </w:r>
      <w:r w:rsidRPr="00E75B3B">
        <w:rPr>
          <w:b/>
          <w:caps/>
          <w:sz w:val="28"/>
          <w:szCs w:val="28"/>
        </w:rPr>
        <w:t>Rodinná výchova</w:t>
      </w:r>
    </w:p>
    <w:p w:rsidR="00E75B3B" w:rsidRDefault="00E75B3B" w:rsidP="00E75B3B">
      <w:pPr>
        <w:jc w:val="center"/>
        <w:rPr>
          <w:b/>
          <w:sz w:val="28"/>
          <w:szCs w:val="28"/>
        </w:rPr>
      </w:pPr>
    </w:p>
    <w:p w:rsidR="000520E4" w:rsidRDefault="000520E4" w:rsidP="000520E4">
      <w:pPr>
        <w:ind w:firstLine="708"/>
      </w:pPr>
    </w:p>
    <w:p w:rsidR="00997BA2" w:rsidRDefault="00997BA2" w:rsidP="00997BA2">
      <w:pPr>
        <w:numPr>
          <w:ilvl w:val="0"/>
          <w:numId w:val="37"/>
        </w:numPr>
        <w:rPr>
          <w:b/>
          <w:sz w:val="28"/>
          <w:szCs w:val="28"/>
        </w:rPr>
      </w:pPr>
      <w:r>
        <w:rPr>
          <w:b/>
          <w:sz w:val="28"/>
          <w:szCs w:val="28"/>
        </w:rPr>
        <w:t>Charakteristika vyučovacího předmětu</w:t>
      </w:r>
    </w:p>
    <w:p w:rsidR="00997BA2" w:rsidRPr="00382A2A" w:rsidRDefault="00997BA2" w:rsidP="00997BA2">
      <w:pPr>
        <w:rPr>
          <w:b/>
          <w:sz w:val="28"/>
          <w:szCs w:val="28"/>
        </w:rPr>
      </w:pPr>
    </w:p>
    <w:p w:rsidR="00997BA2" w:rsidRDefault="00997BA2" w:rsidP="00997BA2">
      <w:r>
        <w:t xml:space="preserve">  </w:t>
      </w:r>
      <w:r>
        <w:tab/>
        <w:t>Vzdělávací oblast Člověk a zdraví je realizován v našem ŠVP vedle tělesné výchovy i v předmětu Rodinná výchova. Přináší základní poznání o člověku v sociálních vztazích a  v souvislosti s preventivní ochranou duševního a tělesného zdraví zdraví.Ve vzdělávacím obsahu bezprostředně navazuje na vzdělávací oblast Člověk a jeho svět. Především však na poznatky o rodině, škole a společenství vrstevníků, na základní hygienické, stravovací, pracovní i jiné zdravotně preventivní návyky, na dovednosti odmítat škodlivé látky, předcházet úrazům a čelit vlastnímu ohrožení v každodenních i mimořádných situacích.Rozvíjí další potřebné výstupy s využitím nových poznatků o přírodě, člověku, vztazích mezi lidmi atd. Učí ho proto dívat se na vlastní činnosti z hlediska potřeb dospívajícího jedince i z hlediska životních perspektiv a rozhodovat se ve prospěch zdraví.</w:t>
      </w:r>
    </w:p>
    <w:p w:rsidR="00997BA2" w:rsidRDefault="00997BA2" w:rsidP="00997BA2">
      <w:pPr>
        <w:ind w:firstLine="708"/>
      </w:pPr>
      <w:r>
        <w:t>Vyučovací předmět je realizován rozsahu 1 vyučovací hodiny v</w:t>
      </w:r>
      <w:r w:rsidR="006004EA">
        <w:t> 6, 7.</w:t>
      </w:r>
      <w:r>
        <w:t xml:space="preserve">a 9. </w:t>
      </w:r>
      <w:proofErr w:type="gramStart"/>
      <w:r>
        <w:t>ročníku.Vzhledem</w:t>
      </w:r>
      <w:proofErr w:type="gramEnd"/>
      <w:r>
        <w:t xml:space="preserve"> ke zdůrazňované formativní funkci vyučovacího předmětu budou v didaktické práci učitele převažovat aktivizující metody a formy, které posilují zdravé sebevědomí,zvyšují odolnost vůči stresům a přispívají k utváření vlastních názorů a k volbě správného rozhodování / např. dialog, diskuze, řešení problému,aktivizující hry, praktická cvičení, audiovizuální technika, exkurze, besedy s odborníky/.</w:t>
      </w:r>
    </w:p>
    <w:p w:rsidR="00997BA2" w:rsidRDefault="00997BA2" w:rsidP="00997BA2">
      <w:r>
        <w:t xml:space="preserve">  </w:t>
      </w:r>
    </w:p>
    <w:p w:rsidR="00997BA2" w:rsidRDefault="00997BA2" w:rsidP="00997BA2"/>
    <w:p w:rsidR="00997BA2" w:rsidRPr="00191451" w:rsidRDefault="00997BA2" w:rsidP="00997BA2">
      <w:pPr>
        <w:pStyle w:val="Zkladntext"/>
        <w:numPr>
          <w:ilvl w:val="0"/>
          <w:numId w:val="37"/>
        </w:numPr>
        <w:rPr>
          <w:b/>
          <w:sz w:val="28"/>
          <w:szCs w:val="28"/>
        </w:rPr>
      </w:pPr>
      <w:r w:rsidRPr="00191451">
        <w:rPr>
          <w:b/>
          <w:sz w:val="28"/>
          <w:szCs w:val="28"/>
        </w:rPr>
        <w:t>Výchovné a vzdělávací strategie pro rozvoj klíčových kompetencí žáků</w:t>
      </w:r>
    </w:p>
    <w:p w:rsidR="00997BA2" w:rsidRDefault="00997BA2" w:rsidP="00997BA2"/>
    <w:p w:rsidR="00997BA2" w:rsidRPr="001F62D8" w:rsidRDefault="00997BA2" w:rsidP="00997BA2">
      <w:pPr>
        <w:rPr>
          <w:b/>
        </w:rPr>
      </w:pPr>
      <w:r w:rsidRPr="001F62D8">
        <w:rPr>
          <w:b/>
        </w:rPr>
        <w:t>Kompetence k</w:t>
      </w:r>
      <w:r>
        <w:rPr>
          <w:b/>
        </w:rPr>
        <w:t> </w:t>
      </w:r>
      <w:r w:rsidRPr="001F62D8">
        <w:rPr>
          <w:b/>
        </w:rPr>
        <w:t>učení</w:t>
      </w:r>
    </w:p>
    <w:p w:rsidR="00997BA2" w:rsidRPr="001F62D8" w:rsidRDefault="00997BA2" w:rsidP="00997BA2">
      <w:r w:rsidRPr="001F62D8">
        <w:t>-Nabízet žákům různé způsoby, metody a strategie učení, které jim umožní samostatně organizovat a řídit vlastní učení,</w:t>
      </w:r>
    </w:p>
    <w:p w:rsidR="00997BA2" w:rsidRPr="001F62D8" w:rsidRDefault="00997BA2" w:rsidP="00997BA2">
      <w:r>
        <w:t>-</w:t>
      </w:r>
      <w:r w:rsidRPr="001F62D8">
        <w:t>vést žáky k aktivnímu vyhledávání a třídění informací, jejich propojování a systematizaci,</w:t>
      </w:r>
    </w:p>
    <w:p w:rsidR="00997BA2" w:rsidRPr="001F62D8" w:rsidRDefault="00997BA2" w:rsidP="00997BA2">
      <w:r w:rsidRPr="001F62D8">
        <w:t>-vést žáky k samostatnému pozorování a porovnávání získaných výsledků,</w:t>
      </w:r>
    </w:p>
    <w:p w:rsidR="00997BA2" w:rsidRPr="001F62D8" w:rsidRDefault="00997BA2" w:rsidP="00997BA2">
      <w:r w:rsidRPr="001F62D8">
        <w:t>-umožnit žákům poznávat smysl a cíl učení a umět posuzovat vlastní pokrok</w:t>
      </w:r>
      <w:r w:rsidR="00AE316A">
        <w:t xml:space="preserve"> a vést k potřebě celoživotního vzdělávání</w:t>
      </w:r>
    </w:p>
    <w:p w:rsidR="00997BA2" w:rsidRPr="001F62D8" w:rsidRDefault="00997BA2" w:rsidP="00997BA2"/>
    <w:p w:rsidR="00997BA2" w:rsidRPr="001F62D8" w:rsidRDefault="00997BA2" w:rsidP="00997BA2">
      <w:pPr>
        <w:rPr>
          <w:b/>
        </w:rPr>
      </w:pPr>
      <w:r w:rsidRPr="001F62D8">
        <w:rPr>
          <w:b/>
        </w:rPr>
        <w:t>Kompetence k řešení problémů</w:t>
      </w:r>
    </w:p>
    <w:p w:rsidR="00997BA2" w:rsidRPr="001F62D8" w:rsidRDefault="00997BA2" w:rsidP="00997BA2">
      <w:r w:rsidRPr="001F62D8">
        <w:t>-V</w:t>
      </w:r>
      <w:r>
        <w:t>é</w:t>
      </w:r>
      <w:r w:rsidRPr="001F62D8">
        <w:t>st žáky k </w:t>
      </w:r>
      <w:proofErr w:type="gramStart"/>
      <w:r w:rsidRPr="001F62D8">
        <w:t>tomu,aby</w:t>
      </w:r>
      <w:proofErr w:type="gramEnd"/>
      <w:r w:rsidRPr="001F62D8">
        <w:t xml:space="preserve"> vnímali problémové situace ve škole i mimo ni, učit je rozpoznávat a chápat problémy a nesrovnalosti,</w:t>
      </w:r>
    </w:p>
    <w:p w:rsidR="00997BA2" w:rsidRPr="001F62D8" w:rsidRDefault="00997BA2" w:rsidP="00997BA2">
      <w:r w:rsidRPr="001F62D8">
        <w:t>-ukázat žákům různé zdroje informací, které mohou vést k řešení problému a vést je k jejich ověřování a srovnání,</w:t>
      </w:r>
    </w:p>
    <w:p w:rsidR="00997BA2" w:rsidRPr="001F62D8" w:rsidRDefault="00997BA2" w:rsidP="00997BA2">
      <w:r w:rsidRPr="001F62D8">
        <w:t>-vést žáky k ověřování správnosti řešení problému.</w:t>
      </w:r>
    </w:p>
    <w:p w:rsidR="00997BA2" w:rsidRDefault="00997BA2" w:rsidP="00997BA2"/>
    <w:p w:rsidR="00997BA2" w:rsidRPr="001F62D8" w:rsidRDefault="00997BA2" w:rsidP="00997BA2">
      <w:pPr>
        <w:rPr>
          <w:b/>
        </w:rPr>
      </w:pPr>
      <w:r w:rsidRPr="001F62D8">
        <w:rPr>
          <w:b/>
        </w:rPr>
        <w:t>Kompetence komunikativní</w:t>
      </w:r>
    </w:p>
    <w:p w:rsidR="00997BA2" w:rsidRDefault="00997BA2" w:rsidP="00997BA2">
      <w:r w:rsidRPr="001F62D8">
        <w:t xml:space="preserve">-Rozvíjet u dětí dovednost správně, výstižně a logicky formulovat své myšlenky a názory na lidskou společnost, přírodní jevy a historické </w:t>
      </w:r>
      <w:r>
        <w:t xml:space="preserve"> </w:t>
      </w:r>
    </w:p>
    <w:p w:rsidR="00997BA2" w:rsidRPr="001F62D8" w:rsidRDefault="00997BA2" w:rsidP="00997BA2">
      <w:r>
        <w:lastRenderedPageBreak/>
        <w:t xml:space="preserve"> </w:t>
      </w:r>
      <w:r w:rsidRPr="001F62D8">
        <w:t>události,</w:t>
      </w:r>
    </w:p>
    <w:p w:rsidR="00997BA2" w:rsidRPr="001F62D8" w:rsidRDefault="00997BA2" w:rsidP="00997BA2">
      <w:r w:rsidRPr="001F62D8">
        <w:t>-seznámit žáky s různými typy textů a obrazových materiálů o probíraných tématech / encyklopedie, internet, učebnice, návody/,</w:t>
      </w:r>
    </w:p>
    <w:p w:rsidR="00997BA2" w:rsidRPr="001F62D8" w:rsidRDefault="00997BA2" w:rsidP="00997BA2">
      <w:r>
        <w:t xml:space="preserve">- </w:t>
      </w:r>
      <w:r w:rsidRPr="001F62D8">
        <w:t>vést žáky k využívání širokých možností informačních a komunikačních prostředků.</w:t>
      </w:r>
    </w:p>
    <w:p w:rsidR="00997BA2" w:rsidRPr="001F62D8" w:rsidRDefault="00997BA2" w:rsidP="00997BA2"/>
    <w:p w:rsidR="00997BA2" w:rsidRPr="001F62D8" w:rsidRDefault="00997BA2" w:rsidP="00997BA2">
      <w:pPr>
        <w:rPr>
          <w:b/>
        </w:rPr>
      </w:pPr>
      <w:r w:rsidRPr="001F62D8">
        <w:rPr>
          <w:b/>
        </w:rPr>
        <w:t>Kompetence sociální a personální</w:t>
      </w:r>
    </w:p>
    <w:p w:rsidR="00997BA2" w:rsidRPr="001F62D8" w:rsidRDefault="00997BA2" w:rsidP="00997BA2">
      <w:r w:rsidRPr="001F62D8">
        <w:t>-Vést žáky ke schopnosti pracovat ve dvojici a v menší pracovní skupině při vyhledávání informací i zpracování výstupů,</w:t>
      </w:r>
    </w:p>
    <w:p w:rsidR="00997BA2" w:rsidRPr="001F62D8" w:rsidRDefault="00997BA2" w:rsidP="00997BA2">
      <w:r w:rsidRPr="001F62D8">
        <w:t>-předkládat žákům možnosti stanovení pravidel pro činnost skupiny a vést je k jejich dodržování,</w:t>
      </w:r>
    </w:p>
    <w:p w:rsidR="00997BA2" w:rsidRPr="001F62D8" w:rsidRDefault="00997BA2" w:rsidP="00997BA2">
      <w:r w:rsidRPr="001F62D8">
        <w:t>-individuálním přístupem budovat sebedůvěru žáka a jeho samostatný rozvoj.</w:t>
      </w:r>
    </w:p>
    <w:p w:rsidR="00997BA2" w:rsidRPr="001F62D8" w:rsidRDefault="00997BA2" w:rsidP="00997BA2"/>
    <w:p w:rsidR="00997BA2" w:rsidRPr="001F62D8" w:rsidRDefault="00997BA2" w:rsidP="00997BA2">
      <w:pPr>
        <w:rPr>
          <w:b/>
        </w:rPr>
      </w:pPr>
      <w:r w:rsidRPr="001F62D8">
        <w:rPr>
          <w:b/>
        </w:rPr>
        <w:t>Kompetence občanské</w:t>
      </w:r>
    </w:p>
    <w:p w:rsidR="00997BA2" w:rsidRPr="001F62D8" w:rsidRDefault="00997BA2" w:rsidP="00997BA2">
      <w:r w:rsidRPr="001F62D8">
        <w:t>-Vést žáky respektování přesvědčení druhých lidí,</w:t>
      </w:r>
    </w:p>
    <w:p w:rsidR="00997BA2" w:rsidRPr="001F62D8" w:rsidRDefault="00997BA2" w:rsidP="00997BA2">
      <w:r w:rsidRPr="001F62D8">
        <w:t>-otevírání prostoru pro pochopení různých činností člověka, např. jeho vliv na životní prostředí a spoluodpovědnost za jeho ochranu,</w:t>
      </w:r>
    </w:p>
    <w:p w:rsidR="00997BA2" w:rsidRPr="001F62D8" w:rsidRDefault="00997BA2" w:rsidP="00997BA2">
      <w:r w:rsidRPr="001F62D8">
        <w:t xml:space="preserve">-seznamovat žáky s jejich </w:t>
      </w:r>
      <w:proofErr w:type="gramStart"/>
      <w:r w:rsidRPr="001F62D8">
        <w:t>právy,odpovědností</w:t>
      </w:r>
      <w:proofErr w:type="gramEnd"/>
      <w:r w:rsidRPr="001F62D8">
        <w:t xml:space="preserve"> a povinnostmi, </w:t>
      </w:r>
    </w:p>
    <w:p w:rsidR="00997BA2" w:rsidRPr="001F62D8" w:rsidRDefault="00997BA2" w:rsidP="00997BA2">
      <w:r w:rsidRPr="001F62D8">
        <w:t>-vést žáky k respektování národní, kulturní a historické tradice.</w:t>
      </w:r>
    </w:p>
    <w:p w:rsidR="00997BA2" w:rsidRPr="001F62D8" w:rsidRDefault="00997BA2" w:rsidP="00997BA2"/>
    <w:p w:rsidR="00997BA2" w:rsidRPr="001F62D8" w:rsidRDefault="00997BA2" w:rsidP="00997BA2">
      <w:pPr>
        <w:rPr>
          <w:b/>
        </w:rPr>
      </w:pPr>
      <w:r w:rsidRPr="001F62D8">
        <w:rPr>
          <w:b/>
        </w:rPr>
        <w:t>Kompetence pracovní</w:t>
      </w:r>
    </w:p>
    <w:p w:rsidR="00997BA2" w:rsidRPr="001F62D8" w:rsidRDefault="00997BA2" w:rsidP="00997BA2">
      <w:r w:rsidRPr="001F62D8">
        <w:t>-Vést žáky k uvědomělému a správnému používání studijních materiálů,</w:t>
      </w:r>
    </w:p>
    <w:p w:rsidR="00997BA2" w:rsidRPr="001F62D8" w:rsidRDefault="00997BA2" w:rsidP="00997BA2">
      <w:r w:rsidRPr="001F62D8">
        <w:t>-rozvíjet u žáků uvědomění si důležitosti znalosti pracovních postupů a dovednosti používat pracovní nástroje,</w:t>
      </w:r>
    </w:p>
    <w:p w:rsidR="00997BA2" w:rsidRDefault="00997BA2" w:rsidP="00997BA2">
      <w:r w:rsidRPr="001F62D8">
        <w:t>-vést žáky ke snaze o provedení práce v co nejlepší kvalitě.</w:t>
      </w:r>
    </w:p>
    <w:p w:rsidR="00AE316A" w:rsidRDefault="00AE316A" w:rsidP="00997BA2"/>
    <w:p w:rsidR="00AE316A" w:rsidRDefault="00AE316A" w:rsidP="00AE316A">
      <w:pPr>
        <w:rPr>
          <w:b/>
        </w:rPr>
      </w:pPr>
      <w:r w:rsidRPr="001F62D8">
        <w:rPr>
          <w:b/>
        </w:rPr>
        <w:t xml:space="preserve">Kompetence </w:t>
      </w:r>
      <w:r>
        <w:rPr>
          <w:b/>
        </w:rPr>
        <w:t>digitální</w:t>
      </w:r>
    </w:p>
    <w:p w:rsidR="00AE316A" w:rsidRDefault="00AE316A" w:rsidP="00AE316A">
      <w:r w:rsidRPr="00AE316A">
        <w:t>- vést žáky k</w:t>
      </w:r>
      <w:r>
        <w:t> dodržování pravidel při práci s dig. technologiemi,</w:t>
      </w:r>
    </w:p>
    <w:p w:rsidR="00AE316A" w:rsidRPr="00AE316A" w:rsidRDefault="00AE316A" w:rsidP="00AE316A">
      <w:r>
        <w:t>- vést žáky k využívání dig. technologií v souladu s pravidly efektivity, bezpečnosti a etiky.</w:t>
      </w:r>
    </w:p>
    <w:p w:rsidR="00AE316A" w:rsidRPr="001F62D8" w:rsidRDefault="00AE316A" w:rsidP="00997BA2"/>
    <w:p w:rsidR="00997BA2" w:rsidRPr="001F62D8" w:rsidRDefault="00997BA2" w:rsidP="00997BA2">
      <w:pPr>
        <w:numPr>
          <w:ilvl w:val="0"/>
          <w:numId w:val="37"/>
        </w:numPr>
        <w:rPr>
          <w:b/>
          <w:sz w:val="28"/>
          <w:szCs w:val="28"/>
        </w:rPr>
      </w:pPr>
      <w:r w:rsidRPr="001F62D8">
        <w:rPr>
          <w:b/>
          <w:sz w:val="28"/>
          <w:szCs w:val="28"/>
        </w:rPr>
        <w:t>Průřezová témata</w:t>
      </w:r>
    </w:p>
    <w:p w:rsidR="00997BA2" w:rsidRDefault="00997BA2" w:rsidP="00997BA2"/>
    <w:p w:rsidR="00997BA2" w:rsidRDefault="00997BA2" w:rsidP="00997BA2">
      <w:pPr>
        <w:ind w:firstLine="708"/>
        <w:sectPr w:rsidR="00997BA2" w:rsidSect="00DF5341">
          <w:pgSz w:w="16840" w:h="12242" w:orient="landscape" w:code="9"/>
          <w:pgMar w:top="1418" w:right="1418" w:bottom="1418" w:left="1418" w:header="709" w:footer="709" w:gutter="0"/>
          <w:cols w:space="708"/>
          <w:docGrid w:linePitch="360"/>
        </w:sectPr>
      </w:pPr>
      <w:r>
        <w:t xml:space="preserve">Vzhledem k individuálnímu i sociálnímu rozměru zdraví je Rodinná výchova velmi úzce propojena s průřezovým tématem </w:t>
      </w:r>
      <w:r w:rsidRPr="001F62D8">
        <w:rPr>
          <w:b/>
        </w:rPr>
        <w:t>Osobnostní a</w:t>
      </w:r>
      <w:r>
        <w:t xml:space="preserve"> </w:t>
      </w:r>
      <w:r w:rsidRPr="001F62D8">
        <w:rPr>
          <w:b/>
        </w:rPr>
        <w:t>sociální výchova</w:t>
      </w:r>
      <w:r>
        <w:t xml:space="preserve"> / v návaznosti na osobní, sociální a mravní aspekt některých zdravotních témat/, </w:t>
      </w:r>
      <w:r w:rsidRPr="001F62D8">
        <w:rPr>
          <w:b/>
        </w:rPr>
        <w:t>Mediální výchova</w:t>
      </w:r>
      <w:r>
        <w:t xml:space="preserve"> / v souvislosti s kritickým posuzováním reklam a mediálních článků spojených s výživou i dalšími aspekty zdraví/, </w:t>
      </w:r>
      <w:r w:rsidRPr="000520E4">
        <w:rPr>
          <w:b/>
        </w:rPr>
        <w:t>Multikulturní výchova</w:t>
      </w:r>
      <w:r>
        <w:t xml:space="preserve"> / ve zprostředkování poznání vlastního kulturního zakotvení a porozumění odlišným kulturám/, </w:t>
      </w:r>
      <w:r w:rsidRPr="000520E4">
        <w:rPr>
          <w:b/>
        </w:rPr>
        <w:t>Výchova demokratického občana</w:t>
      </w:r>
      <w:r>
        <w:t xml:space="preserve"> / v porozumění demokratickému uspořádání společnosti a demokratickým způsobům řešení konfliktů a problémů/, </w:t>
      </w:r>
      <w:r w:rsidRPr="000520E4">
        <w:rPr>
          <w:b/>
        </w:rPr>
        <w:t>Enviromentální výchova</w:t>
      </w:r>
      <w:r>
        <w:t xml:space="preserve"> / v pochopení komplexnosti vztahů člověka a životního prostředí / a </w:t>
      </w:r>
      <w:r w:rsidRPr="000520E4">
        <w:rPr>
          <w:b/>
        </w:rPr>
        <w:t>Výchova k myšlení v evropských a globálních souvislostech</w:t>
      </w:r>
      <w:r>
        <w:t xml:space="preserve"> / v podpoře globálního myšlení a mezinárodního porozumění/.</w:t>
      </w:r>
    </w:p>
    <w:tbl>
      <w:tblPr>
        <w:tblpPr w:leftFromText="141" w:rightFromText="141" w:horzAnchor="margin" w:tblpXSpec="center" w:tblpY="-708"/>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7130"/>
        <w:gridCol w:w="3420"/>
      </w:tblGrid>
      <w:tr w:rsidR="00997BA2" w:rsidTr="00815D68">
        <w:trPr>
          <w:trHeight w:val="852"/>
        </w:trPr>
        <w:tc>
          <w:tcPr>
            <w:tcW w:w="4390" w:type="dxa"/>
            <w:shd w:val="clear" w:color="auto" w:fill="E6E6E6"/>
            <w:vAlign w:val="center"/>
          </w:tcPr>
          <w:p w:rsidR="00997BA2" w:rsidRPr="001F2503" w:rsidRDefault="00997BA2" w:rsidP="00D90A75">
            <w:pPr>
              <w:jc w:val="center"/>
              <w:rPr>
                <w:b/>
                <w:sz w:val="40"/>
                <w:szCs w:val="40"/>
              </w:rPr>
            </w:pPr>
            <w:r w:rsidRPr="001F2503">
              <w:rPr>
                <w:b/>
                <w:sz w:val="40"/>
                <w:szCs w:val="40"/>
              </w:rPr>
              <w:lastRenderedPageBreak/>
              <w:t>6.ročník</w:t>
            </w:r>
          </w:p>
        </w:tc>
        <w:tc>
          <w:tcPr>
            <w:tcW w:w="7130" w:type="dxa"/>
            <w:shd w:val="clear" w:color="auto" w:fill="E6E6E6"/>
            <w:vAlign w:val="center"/>
          </w:tcPr>
          <w:p w:rsidR="00997BA2" w:rsidRPr="001F2503" w:rsidRDefault="00997BA2" w:rsidP="00D90A75">
            <w:pPr>
              <w:jc w:val="center"/>
              <w:rPr>
                <w:b/>
                <w:sz w:val="40"/>
                <w:szCs w:val="40"/>
              </w:rPr>
            </w:pPr>
            <w:r w:rsidRPr="001F2503">
              <w:rPr>
                <w:b/>
                <w:sz w:val="40"/>
                <w:szCs w:val="40"/>
              </w:rPr>
              <w:t>Rodinná výchova</w:t>
            </w:r>
          </w:p>
        </w:tc>
        <w:tc>
          <w:tcPr>
            <w:tcW w:w="3420" w:type="dxa"/>
            <w:shd w:val="clear" w:color="auto" w:fill="E6E6E6"/>
            <w:vAlign w:val="center"/>
          </w:tcPr>
          <w:p w:rsidR="00997BA2" w:rsidRPr="001F2503" w:rsidRDefault="00997BA2" w:rsidP="00D90A75">
            <w:pPr>
              <w:jc w:val="center"/>
              <w:rPr>
                <w:b/>
                <w:sz w:val="40"/>
                <w:szCs w:val="40"/>
              </w:rPr>
            </w:pPr>
            <w:r w:rsidRPr="001F2503">
              <w:rPr>
                <w:b/>
                <w:sz w:val="40"/>
                <w:szCs w:val="40"/>
              </w:rPr>
              <w:t>1 hodina</w:t>
            </w:r>
          </w:p>
        </w:tc>
      </w:tr>
      <w:tr w:rsidR="00997BA2" w:rsidRPr="001F2503" w:rsidTr="00815D68">
        <w:trPr>
          <w:trHeight w:val="1027"/>
        </w:trPr>
        <w:tc>
          <w:tcPr>
            <w:tcW w:w="4390" w:type="dxa"/>
            <w:shd w:val="clear" w:color="auto" w:fill="auto"/>
            <w:vAlign w:val="center"/>
          </w:tcPr>
          <w:p w:rsidR="00997BA2" w:rsidRPr="001F2503" w:rsidRDefault="00997BA2" w:rsidP="00D90A75">
            <w:pPr>
              <w:jc w:val="center"/>
              <w:rPr>
                <w:b/>
                <w:sz w:val="32"/>
                <w:szCs w:val="32"/>
              </w:rPr>
            </w:pPr>
            <w:r w:rsidRPr="001F2503">
              <w:rPr>
                <w:b/>
                <w:sz w:val="32"/>
                <w:szCs w:val="32"/>
              </w:rPr>
              <w:t xml:space="preserve">Učivo </w:t>
            </w:r>
          </w:p>
        </w:tc>
        <w:tc>
          <w:tcPr>
            <w:tcW w:w="7130" w:type="dxa"/>
            <w:shd w:val="clear" w:color="auto" w:fill="auto"/>
            <w:vAlign w:val="center"/>
          </w:tcPr>
          <w:p w:rsidR="00997BA2" w:rsidRPr="001F2503" w:rsidRDefault="00997BA2" w:rsidP="00D90A75">
            <w:pPr>
              <w:jc w:val="center"/>
              <w:rPr>
                <w:b/>
                <w:sz w:val="32"/>
                <w:szCs w:val="32"/>
              </w:rPr>
            </w:pPr>
            <w:r w:rsidRPr="001F2503">
              <w:rPr>
                <w:b/>
                <w:sz w:val="32"/>
                <w:szCs w:val="32"/>
              </w:rPr>
              <w:t>Očekávané výstupy</w:t>
            </w:r>
          </w:p>
        </w:tc>
        <w:tc>
          <w:tcPr>
            <w:tcW w:w="3420" w:type="dxa"/>
            <w:shd w:val="clear" w:color="auto" w:fill="auto"/>
            <w:vAlign w:val="center"/>
          </w:tcPr>
          <w:p w:rsidR="00997BA2" w:rsidRPr="001F2503" w:rsidRDefault="00997BA2" w:rsidP="00D90A75">
            <w:pPr>
              <w:jc w:val="center"/>
              <w:rPr>
                <w:b/>
              </w:rPr>
            </w:pPr>
            <w:r w:rsidRPr="001F2503">
              <w:rPr>
                <w:b/>
              </w:rPr>
              <w:t>Průřezová témata</w:t>
            </w:r>
          </w:p>
          <w:p w:rsidR="00997BA2" w:rsidRPr="001F2503" w:rsidRDefault="00997BA2" w:rsidP="00D90A75">
            <w:pPr>
              <w:jc w:val="center"/>
              <w:rPr>
                <w:b/>
              </w:rPr>
            </w:pPr>
            <w:r w:rsidRPr="001F2503">
              <w:rPr>
                <w:b/>
              </w:rPr>
              <w:t>Mezipředmětové vztahy</w:t>
            </w:r>
          </w:p>
        </w:tc>
      </w:tr>
      <w:tr w:rsidR="00997BA2" w:rsidTr="00815D68">
        <w:trPr>
          <w:trHeight w:hRule="exact" w:val="4628"/>
        </w:trPr>
        <w:tc>
          <w:tcPr>
            <w:tcW w:w="4390" w:type="dxa"/>
            <w:shd w:val="clear" w:color="auto" w:fill="auto"/>
          </w:tcPr>
          <w:p w:rsidR="00997BA2" w:rsidRPr="001F2503" w:rsidRDefault="00997BA2" w:rsidP="00D90A75">
            <w:pPr>
              <w:rPr>
                <w:b/>
              </w:rPr>
            </w:pPr>
            <w:r w:rsidRPr="001F2503">
              <w:rPr>
                <w:b/>
              </w:rPr>
              <w:t>Rodina</w:t>
            </w:r>
          </w:p>
          <w:p w:rsidR="00997BA2" w:rsidRPr="001F2503" w:rsidRDefault="00997BA2" w:rsidP="00D90A75">
            <w:pPr>
              <w:rPr>
                <w:b/>
              </w:rPr>
            </w:pPr>
            <w:r w:rsidRPr="001F2503">
              <w:rPr>
                <w:b/>
              </w:rPr>
              <w:t>Práva a povinnosti členů rodiny</w:t>
            </w:r>
          </w:p>
          <w:p w:rsidR="00997BA2" w:rsidRPr="001F2503" w:rsidRDefault="00997BA2" w:rsidP="00D90A75">
            <w:pPr>
              <w:rPr>
                <w:b/>
              </w:rPr>
            </w:pPr>
            <w:r w:rsidRPr="001F2503">
              <w:rPr>
                <w:b/>
              </w:rPr>
              <w:t>Komunikace v rodině</w:t>
            </w:r>
          </w:p>
          <w:p w:rsidR="00997BA2" w:rsidRPr="001F2503" w:rsidRDefault="00997BA2" w:rsidP="00D90A75">
            <w:pPr>
              <w:rPr>
                <w:b/>
              </w:rPr>
            </w:pPr>
            <w:r w:rsidRPr="001F2503">
              <w:rPr>
                <w:b/>
              </w:rPr>
              <w:t>Komunikace mezi vrstevníky</w:t>
            </w:r>
          </w:p>
          <w:p w:rsidR="00997BA2" w:rsidRPr="001F2503" w:rsidRDefault="00997BA2" w:rsidP="00D90A75">
            <w:pPr>
              <w:rPr>
                <w:b/>
              </w:rPr>
            </w:pPr>
            <w:r w:rsidRPr="001F2503">
              <w:rPr>
                <w:b/>
              </w:rPr>
              <w:t>Rodina a bydlení</w:t>
            </w:r>
          </w:p>
          <w:p w:rsidR="00997BA2" w:rsidRPr="001F2503" w:rsidRDefault="00997BA2" w:rsidP="00D90A75">
            <w:pPr>
              <w:rPr>
                <w:b/>
              </w:rPr>
            </w:pPr>
            <w:r w:rsidRPr="001F2503">
              <w:rPr>
                <w:b/>
              </w:rPr>
              <w:t>Stolování</w:t>
            </w:r>
          </w:p>
          <w:p w:rsidR="00997BA2" w:rsidRPr="001F2503" w:rsidRDefault="00997BA2" w:rsidP="00D90A75">
            <w:pPr>
              <w:rPr>
                <w:b/>
              </w:rPr>
            </w:pPr>
            <w:r w:rsidRPr="001F2503">
              <w:rPr>
                <w:b/>
              </w:rPr>
              <w:t>Ekonomika domácnosti</w:t>
            </w:r>
          </w:p>
          <w:p w:rsidR="00997BA2" w:rsidRPr="001F2503" w:rsidRDefault="00997BA2" w:rsidP="00D90A75">
            <w:pPr>
              <w:rPr>
                <w:b/>
              </w:rPr>
            </w:pPr>
          </w:p>
        </w:tc>
        <w:tc>
          <w:tcPr>
            <w:tcW w:w="7130" w:type="dxa"/>
            <w:shd w:val="clear" w:color="auto" w:fill="auto"/>
          </w:tcPr>
          <w:p w:rsidR="00997BA2" w:rsidRDefault="00997BA2" w:rsidP="00D90A75"/>
          <w:p w:rsidR="00997BA2" w:rsidRDefault="00997BA2" w:rsidP="00C12037">
            <w:pPr>
              <w:numPr>
                <w:ilvl w:val="0"/>
                <w:numId w:val="143"/>
              </w:numPr>
            </w:pPr>
            <w:r>
              <w:t>Uplatňuje přijatá pravidla soužití členů rodiny</w:t>
            </w:r>
          </w:p>
          <w:p w:rsidR="00E363A2" w:rsidRPr="00852F78" w:rsidRDefault="00E363A2" w:rsidP="00C12037">
            <w:pPr>
              <w:numPr>
                <w:ilvl w:val="0"/>
                <w:numId w:val="143"/>
              </w:numPr>
            </w:pPr>
            <w:r w:rsidRPr="00852F78">
              <w:t>Projevuje toleranci k přirozeným odlišnostem spolužáků i</w:t>
            </w:r>
          </w:p>
          <w:p w:rsidR="00E363A2" w:rsidRPr="00852F78" w:rsidRDefault="00E363A2" w:rsidP="00D90A75">
            <w:pPr>
              <w:ind w:left="360"/>
            </w:pPr>
            <w:r w:rsidRPr="00852F78">
              <w:t>jiných lidí, jejich přednostem i nedostatkům</w:t>
            </w:r>
          </w:p>
          <w:p w:rsidR="00997BA2" w:rsidRPr="00852F78" w:rsidRDefault="00997BA2" w:rsidP="00C12037">
            <w:pPr>
              <w:numPr>
                <w:ilvl w:val="0"/>
                <w:numId w:val="143"/>
              </w:numPr>
            </w:pPr>
            <w:r w:rsidRPr="00852F78">
              <w:t>Vnímá postavení a roli ženy a muže</w:t>
            </w:r>
          </w:p>
          <w:p w:rsidR="00997BA2" w:rsidRDefault="00997BA2" w:rsidP="00C12037">
            <w:pPr>
              <w:numPr>
                <w:ilvl w:val="0"/>
                <w:numId w:val="143"/>
              </w:numPr>
            </w:pPr>
            <w:r>
              <w:t>Rozlišuje pojmy kamarádství, přátelství, láska</w:t>
            </w:r>
          </w:p>
          <w:p w:rsidR="00E363A2" w:rsidRPr="00852F78" w:rsidRDefault="00E363A2" w:rsidP="00C12037">
            <w:pPr>
              <w:numPr>
                <w:ilvl w:val="0"/>
                <w:numId w:val="143"/>
              </w:numPr>
            </w:pPr>
            <w:r w:rsidRPr="00852F78">
              <w:t>Rozlišuje základní rozdíly mezi lidmi, obhajuje a odůvodňuje své názory</w:t>
            </w:r>
          </w:p>
          <w:p w:rsidR="00997BA2" w:rsidRDefault="00997BA2" w:rsidP="00C12037">
            <w:pPr>
              <w:numPr>
                <w:ilvl w:val="0"/>
                <w:numId w:val="143"/>
              </w:numPr>
            </w:pPr>
            <w:r>
              <w:t>Zná pojmy – komunikace verbální a neverbální</w:t>
            </w:r>
          </w:p>
          <w:p w:rsidR="00997BA2" w:rsidRDefault="00997BA2" w:rsidP="00C12037">
            <w:pPr>
              <w:numPr>
                <w:ilvl w:val="0"/>
                <w:numId w:val="143"/>
              </w:numPr>
            </w:pPr>
            <w:r>
              <w:t>Uplatňuje znalosti z oblasti estetické výchovy při zařizování bytu, stolování, servírování</w:t>
            </w:r>
          </w:p>
          <w:p w:rsidR="00997BA2" w:rsidRDefault="00997BA2" w:rsidP="00C12037">
            <w:pPr>
              <w:numPr>
                <w:ilvl w:val="0"/>
                <w:numId w:val="143"/>
              </w:numPr>
            </w:pPr>
            <w:r>
              <w:t>Provádí jednoduché operace platebního styku a domácího účetnictví</w:t>
            </w:r>
          </w:p>
          <w:p w:rsidR="00E363A2" w:rsidRPr="00852F78" w:rsidRDefault="00E363A2" w:rsidP="00C12037">
            <w:pPr>
              <w:numPr>
                <w:ilvl w:val="0"/>
                <w:numId w:val="143"/>
              </w:numPr>
            </w:pPr>
            <w:r w:rsidRPr="00852F78">
              <w:t>Odhadne a zkontroluje cenu nákupu a vrácené peníze, na příkladu ukáže nemožnost realizace všech chtěných výdajů, vysvětlí, proč spořit, kdy si půjčovat a jak vracet dluhy</w:t>
            </w:r>
          </w:p>
        </w:tc>
        <w:tc>
          <w:tcPr>
            <w:tcW w:w="3420" w:type="dxa"/>
            <w:shd w:val="clear" w:color="auto" w:fill="auto"/>
          </w:tcPr>
          <w:p w:rsidR="00E85C53" w:rsidRDefault="00E85C53" w:rsidP="00D90A75">
            <w:r w:rsidRPr="001F2503">
              <w:rPr>
                <w:b/>
                <w:i/>
              </w:rPr>
              <w:t>OSV</w:t>
            </w:r>
            <w:r>
              <w:t xml:space="preserve"> – rozvoj schopnosti poznávání</w:t>
            </w:r>
          </w:p>
          <w:p w:rsidR="00997BA2" w:rsidRDefault="00997BA2" w:rsidP="00D90A75"/>
          <w:p w:rsidR="00E85C53" w:rsidRDefault="00E85C53" w:rsidP="00D90A75">
            <w:r w:rsidRPr="001F2503">
              <w:rPr>
                <w:b/>
                <w:i/>
              </w:rPr>
              <w:t>VDO</w:t>
            </w:r>
            <w:r>
              <w:t xml:space="preserve"> – občan, občanská společnost a stát</w:t>
            </w:r>
          </w:p>
          <w:p w:rsidR="00997BA2" w:rsidRDefault="00997BA2" w:rsidP="00D90A75"/>
          <w:p w:rsidR="00997BA2" w:rsidRDefault="00997BA2" w:rsidP="00D90A75"/>
        </w:tc>
      </w:tr>
      <w:tr w:rsidR="00997BA2" w:rsidTr="00815D68">
        <w:trPr>
          <w:trHeight w:hRule="exact" w:val="1999"/>
        </w:trPr>
        <w:tc>
          <w:tcPr>
            <w:tcW w:w="4390" w:type="dxa"/>
            <w:shd w:val="clear" w:color="auto" w:fill="auto"/>
          </w:tcPr>
          <w:p w:rsidR="00997BA2" w:rsidRPr="001F2503" w:rsidRDefault="00997BA2" w:rsidP="00D90A75">
            <w:pPr>
              <w:tabs>
                <w:tab w:val="left" w:pos="267"/>
              </w:tabs>
              <w:rPr>
                <w:b/>
              </w:rPr>
            </w:pPr>
            <w:r w:rsidRPr="001F2503">
              <w:rPr>
                <w:b/>
              </w:rPr>
              <w:t>Člověk ve zdraví a nemoci</w:t>
            </w:r>
          </w:p>
          <w:p w:rsidR="00997BA2" w:rsidRPr="001F2503" w:rsidRDefault="00997BA2" w:rsidP="00D90A75">
            <w:pPr>
              <w:tabs>
                <w:tab w:val="left" w:pos="267"/>
              </w:tabs>
              <w:rPr>
                <w:b/>
              </w:rPr>
            </w:pPr>
            <w:r w:rsidRPr="001F2503">
              <w:rPr>
                <w:b/>
              </w:rPr>
              <w:t>Duševní a tělesné zdraví</w:t>
            </w:r>
          </w:p>
          <w:p w:rsidR="00997BA2" w:rsidRPr="001F2503" w:rsidRDefault="00997BA2" w:rsidP="00D90A75">
            <w:pPr>
              <w:tabs>
                <w:tab w:val="left" w:pos="267"/>
              </w:tabs>
              <w:rPr>
                <w:b/>
              </w:rPr>
            </w:pPr>
            <w:r w:rsidRPr="001F2503">
              <w:rPr>
                <w:b/>
              </w:rPr>
              <w:t>Infekční choroby</w:t>
            </w:r>
          </w:p>
          <w:p w:rsidR="00997BA2" w:rsidRPr="001F2503" w:rsidRDefault="00997BA2" w:rsidP="00D90A75">
            <w:pPr>
              <w:tabs>
                <w:tab w:val="left" w:pos="267"/>
              </w:tabs>
              <w:rPr>
                <w:b/>
              </w:rPr>
            </w:pPr>
            <w:r w:rsidRPr="001F2503">
              <w:rPr>
                <w:b/>
              </w:rPr>
              <w:t>Klíče ke zdraví</w:t>
            </w:r>
          </w:p>
          <w:p w:rsidR="00997BA2" w:rsidRPr="001F2503" w:rsidRDefault="00997BA2" w:rsidP="00D90A75">
            <w:pPr>
              <w:tabs>
                <w:tab w:val="left" w:pos="267"/>
              </w:tabs>
              <w:rPr>
                <w:b/>
              </w:rPr>
            </w:pPr>
          </w:p>
        </w:tc>
        <w:tc>
          <w:tcPr>
            <w:tcW w:w="7130" w:type="dxa"/>
            <w:shd w:val="clear" w:color="auto" w:fill="auto"/>
          </w:tcPr>
          <w:p w:rsidR="00997BA2" w:rsidRDefault="00C30F4B" w:rsidP="00C12037">
            <w:pPr>
              <w:numPr>
                <w:ilvl w:val="0"/>
                <w:numId w:val="143"/>
              </w:numPr>
              <w:tabs>
                <w:tab w:val="left" w:pos="72"/>
              </w:tabs>
            </w:pPr>
            <w:r>
              <w:t>U</w:t>
            </w:r>
            <w:r w:rsidR="00997BA2">
              <w:t xml:space="preserve">siluje v rámci svých možností o podporu zdraví </w:t>
            </w:r>
          </w:p>
          <w:p w:rsidR="00997BA2" w:rsidRDefault="00997BA2" w:rsidP="00D90A75">
            <w:pPr>
              <w:tabs>
                <w:tab w:val="left" w:pos="72"/>
              </w:tabs>
              <w:ind w:left="360"/>
            </w:pPr>
            <w:r>
              <w:t>svého i ostatních</w:t>
            </w:r>
          </w:p>
          <w:p w:rsidR="00997BA2" w:rsidRDefault="00C30F4B" w:rsidP="00C12037">
            <w:pPr>
              <w:numPr>
                <w:ilvl w:val="0"/>
                <w:numId w:val="143"/>
              </w:numPr>
              <w:tabs>
                <w:tab w:val="left" w:pos="72"/>
              </w:tabs>
            </w:pPr>
            <w:r>
              <w:t>V</w:t>
            </w:r>
            <w:r w:rsidR="00997BA2">
              <w:t>yjádří vlastní názor k problematice zdraví</w:t>
            </w:r>
          </w:p>
          <w:p w:rsidR="00997BA2" w:rsidRDefault="00C30F4B" w:rsidP="00C12037">
            <w:pPr>
              <w:numPr>
                <w:ilvl w:val="0"/>
                <w:numId w:val="143"/>
              </w:numPr>
              <w:tabs>
                <w:tab w:val="left" w:pos="72"/>
              </w:tabs>
            </w:pPr>
            <w:r>
              <w:t>D</w:t>
            </w:r>
            <w:r w:rsidR="00997BA2">
              <w:t xml:space="preserve">okáže poskytnout předlékařskou pomoc a </w:t>
            </w:r>
          </w:p>
          <w:p w:rsidR="00997BA2" w:rsidRDefault="00997BA2" w:rsidP="00D90A75">
            <w:pPr>
              <w:tabs>
                <w:tab w:val="left" w:pos="72"/>
              </w:tabs>
              <w:ind w:left="360"/>
            </w:pPr>
            <w:r>
              <w:t>přivolat lékaře</w:t>
            </w:r>
          </w:p>
          <w:p w:rsidR="00E363A2" w:rsidRDefault="00E363A2" w:rsidP="00C12037">
            <w:pPr>
              <w:numPr>
                <w:ilvl w:val="0"/>
                <w:numId w:val="143"/>
              </w:numPr>
              <w:tabs>
                <w:tab w:val="left" w:pos="72"/>
              </w:tabs>
            </w:pPr>
            <w:r w:rsidRPr="00852F78">
              <w:t>Rozpozná život ohrožující zranění</w:t>
            </w:r>
          </w:p>
          <w:p w:rsidR="00C30F4B" w:rsidRPr="00852F78" w:rsidRDefault="00C30F4B" w:rsidP="00C12037">
            <w:pPr>
              <w:numPr>
                <w:ilvl w:val="0"/>
                <w:numId w:val="143"/>
              </w:numPr>
              <w:tabs>
                <w:tab w:val="left" w:pos="72"/>
              </w:tabs>
            </w:pPr>
            <w:r>
              <w:t>Využívá informací a videí z digitálních zařízení.</w:t>
            </w:r>
          </w:p>
        </w:tc>
        <w:tc>
          <w:tcPr>
            <w:tcW w:w="3420" w:type="dxa"/>
            <w:shd w:val="clear" w:color="auto" w:fill="auto"/>
          </w:tcPr>
          <w:p w:rsidR="00997BA2" w:rsidRDefault="00997BA2" w:rsidP="00D90A75"/>
          <w:p w:rsidR="00997BA2" w:rsidRDefault="00997BA2" w:rsidP="00D90A75">
            <w:r>
              <w:t>Přírodopis</w:t>
            </w:r>
          </w:p>
          <w:p w:rsidR="00997BA2" w:rsidRDefault="00997BA2" w:rsidP="00D90A75">
            <w:r>
              <w:t>Tělesná výchova</w:t>
            </w:r>
          </w:p>
        </w:tc>
      </w:tr>
      <w:tr w:rsidR="00997BA2" w:rsidTr="00815D68">
        <w:trPr>
          <w:trHeight w:hRule="exact" w:val="1403"/>
        </w:trPr>
        <w:tc>
          <w:tcPr>
            <w:tcW w:w="4390" w:type="dxa"/>
            <w:shd w:val="clear" w:color="auto" w:fill="auto"/>
          </w:tcPr>
          <w:p w:rsidR="00997BA2" w:rsidRPr="001F2503" w:rsidRDefault="00997BA2" w:rsidP="00D90A75">
            <w:pPr>
              <w:rPr>
                <w:b/>
              </w:rPr>
            </w:pPr>
            <w:r w:rsidRPr="001F2503">
              <w:rPr>
                <w:b/>
              </w:rPr>
              <w:lastRenderedPageBreak/>
              <w:t>Zdrava výživa</w:t>
            </w:r>
          </w:p>
          <w:p w:rsidR="00997BA2" w:rsidRPr="001F2503" w:rsidRDefault="00997BA2" w:rsidP="00D90A75">
            <w:pPr>
              <w:rPr>
                <w:b/>
              </w:rPr>
            </w:pPr>
            <w:r w:rsidRPr="001F2503">
              <w:rPr>
                <w:b/>
              </w:rPr>
              <w:t>Vliv výživy na zdravotní stav lidí</w:t>
            </w:r>
          </w:p>
          <w:p w:rsidR="00997BA2" w:rsidRPr="001F2503" w:rsidRDefault="00997BA2" w:rsidP="00D90A75">
            <w:pPr>
              <w:rPr>
                <w:b/>
              </w:rPr>
            </w:pPr>
            <w:r w:rsidRPr="001F2503">
              <w:rPr>
                <w:b/>
              </w:rPr>
              <w:t>Výživová hodnota potravy</w:t>
            </w:r>
          </w:p>
          <w:p w:rsidR="00997BA2" w:rsidRPr="001F2503" w:rsidRDefault="00997BA2" w:rsidP="00D90A75">
            <w:pPr>
              <w:rPr>
                <w:b/>
              </w:rPr>
            </w:pPr>
            <w:r w:rsidRPr="001F2503">
              <w:rPr>
                <w:b/>
              </w:rPr>
              <w:t>Sestavování jídelníčku</w:t>
            </w:r>
          </w:p>
        </w:tc>
        <w:tc>
          <w:tcPr>
            <w:tcW w:w="7130" w:type="dxa"/>
            <w:shd w:val="clear" w:color="auto" w:fill="auto"/>
          </w:tcPr>
          <w:p w:rsidR="00997BA2" w:rsidRDefault="00997BA2" w:rsidP="00C12037">
            <w:pPr>
              <w:numPr>
                <w:ilvl w:val="0"/>
                <w:numId w:val="143"/>
              </w:numPr>
            </w:pPr>
            <w:r>
              <w:t>V rámci svých možností uplatňuje zdravé</w:t>
            </w:r>
            <w:r w:rsidR="00C30F4B">
              <w:t xml:space="preserve"> </w:t>
            </w:r>
            <w:r>
              <w:t>stravovací návyky</w:t>
            </w:r>
          </w:p>
          <w:p w:rsidR="00997BA2" w:rsidRDefault="00C30F4B" w:rsidP="00C12037">
            <w:pPr>
              <w:numPr>
                <w:ilvl w:val="0"/>
                <w:numId w:val="143"/>
              </w:numPr>
            </w:pPr>
            <w:r>
              <w:t>Z</w:t>
            </w:r>
            <w:r w:rsidR="00997BA2">
              <w:t>ná nemoc</w:t>
            </w:r>
            <w:r w:rsidR="00E85C53">
              <w:t>i</w:t>
            </w:r>
            <w:r w:rsidR="00997BA2">
              <w:t xml:space="preserve"> související s výživou</w:t>
            </w:r>
          </w:p>
          <w:p w:rsidR="00997BA2" w:rsidRDefault="00C30F4B" w:rsidP="00C12037">
            <w:pPr>
              <w:numPr>
                <w:ilvl w:val="0"/>
                <w:numId w:val="143"/>
              </w:numPr>
            </w:pPr>
            <w:r>
              <w:t>Z</w:t>
            </w:r>
            <w:r w:rsidR="00997BA2">
              <w:t>ná energetickou hodnotu základních živin</w:t>
            </w:r>
          </w:p>
          <w:p w:rsidR="00C30F4B" w:rsidRDefault="00C30F4B" w:rsidP="00C12037">
            <w:pPr>
              <w:numPr>
                <w:ilvl w:val="0"/>
                <w:numId w:val="143"/>
              </w:numPr>
            </w:pPr>
            <w:r>
              <w:t>Informace vyhledává a porovnává pomocí dig. technologií</w:t>
            </w:r>
          </w:p>
          <w:p w:rsidR="00997BA2" w:rsidRDefault="00997BA2" w:rsidP="00D90A75"/>
          <w:p w:rsidR="00997BA2" w:rsidRDefault="00997BA2" w:rsidP="00D90A75"/>
        </w:tc>
        <w:tc>
          <w:tcPr>
            <w:tcW w:w="3420" w:type="dxa"/>
            <w:shd w:val="clear" w:color="auto" w:fill="auto"/>
          </w:tcPr>
          <w:p w:rsidR="00997BA2" w:rsidRDefault="00997BA2" w:rsidP="00D90A75"/>
          <w:p w:rsidR="00997BA2" w:rsidRDefault="00997BA2" w:rsidP="00D90A75">
            <w:r>
              <w:t>Přírodopis</w:t>
            </w:r>
          </w:p>
          <w:p w:rsidR="00997BA2" w:rsidRDefault="00997BA2" w:rsidP="00D90A75"/>
          <w:p w:rsidR="00997BA2" w:rsidRDefault="00997BA2" w:rsidP="00D90A75">
            <w:r>
              <w:t>Pracovní činnosti</w:t>
            </w:r>
          </w:p>
        </w:tc>
      </w:tr>
    </w:tbl>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88"/>
        <w:gridCol w:w="3402"/>
      </w:tblGrid>
      <w:tr w:rsidR="00997BA2" w:rsidTr="00815D68">
        <w:trPr>
          <w:trHeight w:hRule="exact" w:val="3158"/>
        </w:trPr>
        <w:tc>
          <w:tcPr>
            <w:tcW w:w="4395" w:type="dxa"/>
            <w:shd w:val="clear" w:color="auto" w:fill="auto"/>
          </w:tcPr>
          <w:p w:rsidR="00997BA2" w:rsidRPr="001F2503" w:rsidRDefault="00997BA2" w:rsidP="00D100A6">
            <w:pPr>
              <w:rPr>
                <w:b/>
              </w:rPr>
            </w:pPr>
            <w:r w:rsidRPr="001F2503">
              <w:rPr>
                <w:b/>
              </w:rPr>
              <w:t>Zneužívání návykových látek</w:t>
            </w:r>
          </w:p>
          <w:p w:rsidR="00997BA2" w:rsidRPr="001F2503" w:rsidRDefault="00997BA2" w:rsidP="00D100A6">
            <w:pPr>
              <w:rPr>
                <w:b/>
              </w:rPr>
            </w:pPr>
            <w:r w:rsidRPr="001F2503">
              <w:rPr>
                <w:b/>
              </w:rPr>
              <w:t>Nejčastěji užívané drogy</w:t>
            </w:r>
          </w:p>
          <w:p w:rsidR="00997BA2" w:rsidRPr="001F2503" w:rsidRDefault="00997BA2" w:rsidP="00D100A6">
            <w:pPr>
              <w:rPr>
                <w:b/>
              </w:rPr>
            </w:pPr>
            <w:r w:rsidRPr="001F2503">
              <w:rPr>
                <w:b/>
              </w:rPr>
              <w:t>Záludnosti drog</w:t>
            </w:r>
          </w:p>
          <w:p w:rsidR="00997BA2" w:rsidRPr="001F2503" w:rsidRDefault="00997BA2" w:rsidP="00D100A6">
            <w:pPr>
              <w:rPr>
                <w:b/>
              </w:rPr>
            </w:pPr>
            <w:r w:rsidRPr="001F2503">
              <w:rPr>
                <w:b/>
              </w:rPr>
              <w:t>Pozitivní cíle a hodnoty</w:t>
            </w:r>
          </w:p>
          <w:p w:rsidR="00997BA2" w:rsidRPr="001F2503" w:rsidRDefault="00997BA2" w:rsidP="00D100A6">
            <w:pPr>
              <w:rPr>
                <w:b/>
              </w:rPr>
            </w:pPr>
            <w:r w:rsidRPr="001F2503">
              <w:rPr>
                <w:b/>
              </w:rPr>
              <w:t xml:space="preserve">Tabakismus </w:t>
            </w:r>
          </w:p>
          <w:p w:rsidR="00997BA2" w:rsidRPr="001F2503" w:rsidRDefault="00997BA2" w:rsidP="00D100A6">
            <w:pPr>
              <w:rPr>
                <w:b/>
              </w:rPr>
            </w:pPr>
            <w:r w:rsidRPr="001F2503">
              <w:rPr>
                <w:b/>
              </w:rPr>
              <w:t>Alkoholismus</w:t>
            </w:r>
          </w:p>
          <w:p w:rsidR="00997BA2" w:rsidRPr="001F2503" w:rsidRDefault="00997BA2" w:rsidP="00D100A6">
            <w:pPr>
              <w:rPr>
                <w:b/>
              </w:rPr>
            </w:pPr>
            <w:r w:rsidRPr="001F2503">
              <w:rPr>
                <w:b/>
              </w:rPr>
              <w:t>Drogy a legislativa</w:t>
            </w: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p w:rsidR="00997BA2" w:rsidRPr="001F2503" w:rsidRDefault="00997BA2" w:rsidP="00D100A6">
            <w:pPr>
              <w:rPr>
                <w:b/>
              </w:rPr>
            </w:pPr>
          </w:p>
        </w:tc>
        <w:tc>
          <w:tcPr>
            <w:tcW w:w="7088" w:type="dxa"/>
            <w:shd w:val="clear" w:color="auto" w:fill="auto"/>
          </w:tcPr>
          <w:p w:rsidR="00997BA2" w:rsidRDefault="00997BA2" w:rsidP="00D100A6"/>
          <w:p w:rsidR="00997BA2" w:rsidRDefault="00C30F4B" w:rsidP="00C12037">
            <w:pPr>
              <w:numPr>
                <w:ilvl w:val="0"/>
                <w:numId w:val="143"/>
              </w:numPr>
            </w:pPr>
            <w:r>
              <w:t>D</w:t>
            </w:r>
            <w:r w:rsidR="00997BA2">
              <w:t>okáže si konkrétně představit účinky užívání drog</w:t>
            </w:r>
          </w:p>
          <w:p w:rsidR="00997BA2" w:rsidRDefault="00C30F4B" w:rsidP="00C12037">
            <w:pPr>
              <w:numPr>
                <w:ilvl w:val="0"/>
                <w:numId w:val="143"/>
              </w:numPr>
            </w:pPr>
            <w:r>
              <w:t>P</w:t>
            </w:r>
            <w:r w:rsidR="00997BA2">
              <w:t>řijímá zásadu, že alkoholik, narkoman se nemůže stát dobrým partnerem, rodičem</w:t>
            </w:r>
          </w:p>
          <w:p w:rsidR="00997BA2" w:rsidRDefault="00C30F4B" w:rsidP="00C12037">
            <w:pPr>
              <w:numPr>
                <w:ilvl w:val="0"/>
                <w:numId w:val="143"/>
              </w:numPr>
            </w:pPr>
            <w:r>
              <w:t>D</w:t>
            </w:r>
            <w:r w:rsidR="00997BA2">
              <w:t>ává do souvislosti zdravotní a psychosociální rizika spojená se zneužíváním návykových látek</w:t>
            </w:r>
          </w:p>
          <w:p w:rsidR="00997BA2" w:rsidRDefault="00C30F4B" w:rsidP="00C12037">
            <w:pPr>
              <w:numPr>
                <w:ilvl w:val="0"/>
                <w:numId w:val="143"/>
              </w:numPr>
            </w:pPr>
            <w:r>
              <w:t>Z</w:t>
            </w:r>
            <w:r w:rsidR="00997BA2">
              <w:t>ná legislativu týkající se drog</w:t>
            </w:r>
          </w:p>
          <w:p w:rsidR="00C30F4B" w:rsidRDefault="00C30F4B" w:rsidP="00C12037">
            <w:pPr>
              <w:numPr>
                <w:ilvl w:val="0"/>
                <w:numId w:val="143"/>
              </w:numPr>
            </w:pPr>
            <w:r>
              <w:t>Využívá informací získaných pomocí dig. technologií, porovnává je a prezentuje</w:t>
            </w:r>
          </w:p>
        </w:tc>
        <w:tc>
          <w:tcPr>
            <w:tcW w:w="3402" w:type="dxa"/>
            <w:shd w:val="clear" w:color="auto" w:fill="auto"/>
          </w:tcPr>
          <w:p w:rsidR="00E85C53" w:rsidRDefault="00E85C53" w:rsidP="00E85C53">
            <w:r w:rsidRPr="001F2503">
              <w:rPr>
                <w:b/>
                <w:i/>
              </w:rPr>
              <w:t>OSV</w:t>
            </w:r>
            <w:r>
              <w:t xml:space="preserve"> – řešení problémů a rozhodovací dovednosti</w:t>
            </w:r>
          </w:p>
          <w:p w:rsidR="00E85C53" w:rsidRDefault="00E85C53" w:rsidP="00E85C53">
            <w:r w:rsidRPr="001F2503">
              <w:rPr>
                <w:b/>
                <w:i/>
              </w:rPr>
              <w:t>MkV</w:t>
            </w:r>
            <w:r>
              <w:t xml:space="preserve"> – multikulturalita</w:t>
            </w:r>
          </w:p>
          <w:p w:rsidR="00E85C53" w:rsidRDefault="00E85C53" w:rsidP="00D100A6"/>
          <w:p w:rsidR="00997BA2" w:rsidRDefault="00997BA2" w:rsidP="00D100A6">
            <w:r>
              <w:t>Výchova k občanství</w:t>
            </w:r>
          </w:p>
          <w:p w:rsidR="00997BA2" w:rsidRDefault="00997BA2" w:rsidP="00D100A6">
            <w:r>
              <w:t>Přírodopis</w:t>
            </w:r>
          </w:p>
          <w:p w:rsidR="00997BA2" w:rsidRDefault="00997BA2" w:rsidP="00D100A6">
            <w:r>
              <w:t>Zeměpis</w:t>
            </w:r>
          </w:p>
          <w:p w:rsidR="00997BA2" w:rsidRDefault="00997BA2" w:rsidP="00D100A6"/>
        </w:tc>
      </w:tr>
      <w:tr w:rsidR="00997BA2" w:rsidTr="00815D68">
        <w:trPr>
          <w:trHeight w:hRule="exact" w:val="3498"/>
        </w:trPr>
        <w:tc>
          <w:tcPr>
            <w:tcW w:w="4395" w:type="dxa"/>
            <w:shd w:val="clear" w:color="auto" w:fill="auto"/>
          </w:tcPr>
          <w:p w:rsidR="00997BA2" w:rsidRPr="001F2503" w:rsidRDefault="00997BA2" w:rsidP="001F2503">
            <w:pPr>
              <w:tabs>
                <w:tab w:val="left" w:pos="267"/>
              </w:tabs>
              <w:rPr>
                <w:b/>
              </w:rPr>
            </w:pPr>
            <w:r w:rsidRPr="001F2503">
              <w:rPr>
                <w:b/>
              </w:rPr>
              <w:t>Skupina vrstevníků a násilí</w:t>
            </w:r>
          </w:p>
          <w:p w:rsidR="00997BA2" w:rsidRPr="001F2503" w:rsidRDefault="00997BA2" w:rsidP="001F2503">
            <w:pPr>
              <w:tabs>
                <w:tab w:val="left" w:pos="267"/>
              </w:tabs>
              <w:rPr>
                <w:b/>
              </w:rPr>
            </w:pPr>
            <w:r w:rsidRPr="001F2503">
              <w:rPr>
                <w:b/>
              </w:rPr>
              <w:t>Každý chce dosáhnout úspěchu</w:t>
            </w:r>
          </w:p>
          <w:p w:rsidR="00997BA2" w:rsidRPr="001F2503" w:rsidRDefault="00997BA2" w:rsidP="001F2503">
            <w:pPr>
              <w:tabs>
                <w:tab w:val="left" w:pos="267"/>
              </w:tabs>
              <w:rPr>
                <w:b/>
              </w:rPr>
            </w:pPr>
            <w:r w:rsidRPr="001F2503">
              <w:rPr>
                <w:b/>
              </w:rPr>
              <w:t>Bezpečné sportování</w:t>
            </w:r>
          </w:p>
          <w:p w:rsidR="00997BA2" w:rsidRPr="001F2503" w:rsidRDefault="00997BA2" w:rsidP="001F2503">
            <w:pPr>
              <w:tabs>
                <w:tab w:val="left" w:pos="267"/>
              </w:tabs>
              <w:rPr>
                <w:b/>
              </w:rPr>
            </w:pPr>
            <w:r w:rsidRPr="001F2503">
              <w:rPr>
                <w:b/>
              </w:rPr>
              <w:t>Bezpečnost silničního provozu</w:t>
            </w:r>
          </w:p>
          <w:p w:rsidR="00997BA2" w:rsidRPr="001F2503" w:rsidRDefault="00997BA2" w:rsidP="001F2503">
            <w:pPr>
              <w:tabs>
                <w:tab w:val="left" w:pos="267"/>
              </w:tabs>
              <w:rPr>
                <w:b/>
              </w:rPr>
            </w:pPr>
            <w:r w:rsidRPr="001F2503">
              <w:rPr>
                <w:b/>
              </w:rPr>
              <w:t>Nacvičujeme první pomoc</w:t>
            </w:r>
          </w:p>
          <w:p w:rsidR="00997BA2" w:rsidRPr="001F2503" w:rsidRDefault="00997BA2" w:rsidP="001F2503">
            <w:pPr>
              <w:tabs>
                <w:tab w:val="left" w:pos="267"/>
              </w:tabs>
              <w:rPr>
                <w:b/>
              </w:rPr>
            </w:pPr>
            <w:r w:rsidRPr="001F2503">
              <w:rPr>
                <w:b/>
              </w:rPr>
              <w:t xml:space="preserve">               </w:t>
            </w: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p w:rsidR="00997BA2" w:rsidRPr="001F2503" w:rsidRDefault="00997BA2" w:rsidP="001F2503">
            <w:pPr>
              <w:tabs>
                <w:tab w:val="left" w:pos="267"/>
              </w:tabs>
              <w:rPr>
                <w:b/>
              </w:rPr>
            </w:pPr>
          </w:p>
        </w:tc>
        <w:tc>
          <w:tcPr>
            <w:tcW w:w="7088" w:type="dxa"/>
            <w:shd w:val="clear" w:color="auto" w:fill="auto"/>
          </w:tcPr>
          <w:p w:rsidR="00997BA2" w:rsidRDefault="00C30F4B" w:rsidP="00C12037">
            <w:pPr>
              <w:numPr>
                <w:ilvl w:val="0"/>
                <w:numId w:val="143"/>
              </w:numPr>
              <w:tabs>
                <w:tab w:val="left" w:pos="72"/>
              </w:tabs>
            </w:pPr>
            <w:r>
              <w:t>P</w:t>
            </w:r>
            <w:r w:rsidR="00997BA2">
              <w:t>ojevuje odpovědné chování v situacích ohrožení zdraví, při mimořádných událostech</w:t>
            </w:r>
          </w:p>
          <w:p w:rsidR="00997BA2" w:rsidRDefault="00C30F4B" w:rsidP="00C12037">
            <w:pPr>
              <w:numPr>
                <w:ilvl w:val="0"/>
                <w:numId w:val="143"/>
              </w:numPr>
              <w:tabs>
                <w:tab w:val="left" w:pos="72"/>
              </w:tabs>
            </w:pPr>
            <w:r>
              <w:t>D</w:t>
            </w:r>
            <w:r w:rsidR="00794C88">
              <w:t>bá na</w:t>
            </w:r>
            <w:r w:rsidR="00997BA2">
              <w:t xml:space="preserve"> pravidla silničního provozu</w:t>
            </w:r>
          </w:p>
          <w:p w:rsidR="00997BA2" w:rsidRDefault="00C30F4B" w:rsidP="00C12037">
            <w:pPr>
              <w:numPr>
                <w:ilvl w:val="0"/>
                <w:numId w:val="143"/>
              </w:numPr>
              <w:tabs>
                <w:tab w:val="left" w:pos="72"/>
              </w:tabs>
            </w:pPr>
            <w:r>
              <w:t>V</w:t>
            </w:r>
            <w:r w:rsidR="00997BA2">
              <w:t>hodně reaguje na projevy šikany</w:t>
            </w:r>
          </w:p>
          <w:p w:rsidR="00794C88" w:rsidRPr="00852F78" w:rsidRDefault="00C30F4B" w:rsidP="00C12037">
            <w:pPr>
              <w:numPr>
                <w:ilvl w:val="0"/>
                <w:numId w:val="143"/>
              </w:numPr>
              <w:tabs>
                <w:tab w:val="left" w:pos="72"/>
              </w:tabs>
            </w:pPr>
            <w:r>
              <w:t>V</w:t>
            </w:r>
            <w:r w:rsidR="00794C88" w:rsidRPr="00852F78">
              <w:t>nímá dopravní situaci, správně ji vyhodnotí a vyvodí odpovídající závěry pro své chování chodce a cyklisty</w:t>
            </w:r>
          </w:p>
          <w:p w:rsidR="00997BA2" w:rsidRDefault="00C30F4B" w:rsidP="00C12037">
            <w:pPr>
              <w:numPr>
                <w:ilvl w:val="0"/>
                <w:numId w:val="143"/>
              </w:numPr>
              <w:tabs>
                <w:tab w:val="left" w:pos="72"/>
              </w:tabs>
            </w:pPr>
            <w:r>
              <w:t>Z</w:t>
            </w:r>
            <w:r w:rsidR="00997BA2">
              <w:t>ná důležitá telefonní čísla, vybavení lékárničky</w:t>
            </w:r>
          </w:p>
          <w:p w:rsidR="00997BA2" w:rsidRDefault="00C30F4B" w:rsidP="00C12037">
            <w:pPr>
              <w:numPr>
                <w:ilvl w:val="0"/>
                <w:numId w:val="143"/>
              </w:numPr>
              <w:tabs>
                <w:tab w:val="left" w:pos="72"/>
              </w:tabs>
            </w:pPr>
            <w:r>
              <w:t>D</w:t>
            </w:r>
            <w:r w:rsidR="00997BA2">
              <w:t>okáže poskytnout první pomoc</w:t>
            </w:r>
          </w:p>
          <w:p w:rsidR="00C30F4B" w:rsidRDefault="00C30F4B" w:rsidP="00C12037">
            <w:pPr>
              <w:numPr>
                <w:ilvl w:val="0"/>
                <w:numId w:val="143"/>
              </w:numPr>
              <w:tabs>
                <w:tab w:val="left" w:pos="72"/>
              </w:tabs>
            </w:pPr>
            <w:r>
              <w:t>Využívá digitální vzdělávací prostředí</w:t>
            </w:r>
          </w:p>
        </w:tc>
        <w:tc>
          <w:tcPr>
            <w:tcW w:w="3402" w:type="dxa"/>
            <w:shd w:val="clear" w:color="auto" w:fill="auto"/>
          </w:tcPr>
          <w:p w:rsidR="00E85C53" w:rsidRDefault="00E85C53" w:rsidP="00E85C53">
            <w:r w:rsidRPr="001F2503">
              <w:rPr>
                <w:b/>
                <w:i/>
              </w:rPr>
              <w:t>OSV</w:t>
            </w:r>
            <w:r>
              <w:t xml:space="preserve"> – rozvoj schopnosti poznávání</w:t>
            </w:r>
          </w:p>
          <w:p w:rsidR="00E85C53" w:rsidRDefault="00E85C53" w:rsidP="00E85C53">
            <w:r w:rsidRPr="001F2503">
              <w:rPr>
                <w:b/>
                <w:i/>
              </w:rPr>
              <w:t>OSV</w:t>
            </w:r>
            <w:r>
              <w:t xml:space="preserve"> – sebepoznání a sebepojetí</w:t>
            </w:r>
          </w:p>
          <w:p w:rsidR="00997BA2" w:rsidRDefault="00997BA2" w:rsidP="00D100A6"/>
          <w:p w:rsidR="00997BA2" w:rsidRDefault="00997BA2" w:rsidP="00D100A6">
            <w:proofErr w:type="gramStart"/>
            <w:r>
              <w:t>Výchova  k občanství</w:t>
            </w:r>
            <w:proofErr w:type="gramEnd"/>
          </w:p>
          <w:p w:rsidR="00997BA2" w:rsidRDefault="00997BA2" w:rsidP="00D100A6"/>
        </w:tc>
      </w:tr>
    </w:tbl>
    <w:p w:rsidR="00997BA2" w:rsidRDefault="00997BA2" w:rsidP="00997BA2"/>
    <w:tbl>
      <w:tblPr>
        <w:tblpPr w:leftFromText="141" w:rightFromText="141" w:horzAnchor="margin" w:tblpXSpec="center" w:tblpY="-54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gridCol w:w="5400"/>
      </w:tblGrid>
      <w:tr w:rsidR="00997BA2" w:rsidTr="00D90A75">
        <w:trPr>
          <w:trHeight w:val="852"/>
        </w:trPr>
        <w:tc>
          <w:tcPr>
            <w:tcW w:w="5040" w:type="dxa"/>
            <w:shd w:val="clear" w:color="auto" w:fill="E6E6E6"/>
            <w:vAlign w:val="center"/>
          </w:tcPr>
          <w:p w:rsidR="00997BA2" w:rsidRPr="001F2503" w:rsidRDefault="00997BA2" w:rsidP="00D90A75">
            <w:pPr>
              <w:jc w:val="center"/>
              <w:rPr>
                <w:b/>
                <w:sz w:val="40"/>
                <w:szCs w:val="40"/>
              </w:rPr>
            </w:pPr>
            <w:r w:rsidRPr="001F2503">
              <w:rPr>
                <w:b/>
                <w:sz w:val="40"/>
                <w:szCs w:val="40"/>
              </w:rPr>
              <w:lastRenderedPageBreak/>
              <w:t>7.ročník</w:t>
            </w:r>
          </w:p>
        </w:tc>
        <w:tc>
          <w:tcPr>
            <w:tcW w:w="5040" w:type="dxa"/>
            <w:shd w:val="clear" w:color="auto" w:fill="E6E6E6"/>
            <w:vAlign w:val="center"/>
          </w:tcPr>
          <w:p w:rsidR="00997BA2" w:rsidRPr="001F2503" w:rsidRDefault="00997BA2" w:rsidP="00D90A75">
            <w:pPr>
              <w:jc w:val="center"/>
              <w:rPr>
                <w:b/>
                <w:sz w:val="40"/>
                <w:szCs w:val="40"/>
              </w:rPr>
            </w:pPr>
            <w:r w:rsidRPr="001F2503">
              <w:rPr>
                <w:b/>
                <w:sz w:val="40"/>
                <w:szCs w:val="40"/>
              </w:rPr>
              <w:t>Rodinná výchova</w:t>
            </w:r>
          </w:p>
        </w:tc>
        <w:tc>
          <w:tcPr>
            <w:tcW w:w="5400" w:type="dxa"/>
            <w:shd w:val="clear" w:color="auto" w:fill="E6E6E6"/>
            <w:vAlign w:val="center"/>
          </w:tcPr>
          <w:p w:rsidR="00997BA2" w:rsidRPr="001F2503" w:rsidRDefault="00997BA2" w:rsidP="00D90A75">
            <w:pPr>
              <w:jc w:val="center"/>
              <w:rPr>
                <w:b/>
                <w:sz w:val="40"/>
                <w:szCs w:val="40"/>
              </w:rPr>
            </w:pPr>
            <w:r w:rsidRPr="001F2503">
              <w:rPr>
                <w:b/>
                <w:sz w:val="40"/>
                <w:szCs w:val="40"/>
              </w:rPr>
              <w:t>1 hodina</w:t>
            </w:r>
          </w:p>
        </w:tc>
      </w:tr>
      <w:tr w:rsidR="00997BA2" w:rsidRPr="001F2503" w:rsidTr="00D90A75">
        <w:trPr>
          <w:trHeight w:val="1027"/>
        </w:trPr>
        <w:tc>
          <w:tcPr>
            <w:tcW w:w="5040" w:type="dxa"/>
            <w:shd w:val="clear" w:color="auto" w:fill="auto"/>
            <w:vAlign w:val="center"/>
          </w:tcPr>
          <w:p w:rsidR="00997BA2" w:rsidRPr="001F2503" w:rsidRDefault="00997BA2" w:rsidP="00D90A75">
            <w:pPr>
              <w:jc w:val="center"/>
              <w:rPr>
                <w:b/>
                <w:sz w:val="32"/>
                <w:szCs w:val="32"/>
              </w:rPr>
            </w:pPr>
            <w:r w:rsidRPr="001F2503">
              <w:rPr>
                <w:b/>
                <w:sz w:val="32"/>
                <w:szCs w:val="32"/>
              </w:rPr>
              <w:t>Učivo</w:t>
            </w:r>
          </w:p>
        </w:tc>
        <w:tc>
          <w:tcPr>
            <w:tcW w:w="5040" w:type="dxa"/>
            <w:shd w:val="clear" w:color="auto" w:fill="auto"/>
            <w:vAlign w:val="center"/>
          </w:tcPr>
          <w:p w:rsidR="00997BA2" w:rsidRPr="001F2503" w:rsidRDefault="00997BA2" w:rsidP="00D90A75">
            <w:pPr>
              <w:jc w:val="center"/>
              <w:rPr>
                <w:b/>
                <w:sz w:val="32"/>
                <w:szCs w:val="32"/>
              </w:rPr>
            </w:pPr>
            <w:r w:rsidRPr="001F2503">
              <w:rPr>
                <w:b/>
                <w:sz w:val="32"/>
                <w:szCs w:val="32"/>
              </w:rPr>
              <w:t>Očekávané výstupy</w:t>
            </w:r>
          </w:p>
        </w:tc>
        <w:tc>
          <w:tcPr>
            <w:tcW w:w="5400" w:type="dxa"/>
            <w:shd w:val="clear" w:color="auto" w:fill="auto"/>
            <w:vAlign w:val="center"/>
          </w:tcPr>
          <w:p w:rsidR="00997BA2" w:rsidRPr="001F2503" w:rsidRDefault="00997BA2" w:rsidP="00D90A75">
            <w:pPr>
              <w:jc w:val="center"/>
              <w:rPr>
                <w:b/>
              </w:rPr>
            </w:pPr>
            <w:r w:rsidRPr="001F2503">
              <w:rPr>
                <w:b/>
              </w:rPr>
              <w:t>Průřezová témata</w:t>
            </w:r>
          </w:p>
          <w:p w:rsidR="00997BA2" w:rsidRPr="001F2503" w:rsidRDefault="00997BA2" w:rsidP="00D90A75">
            <w:pPr>
              <w:jc w:val="center"/>
              <w:rPr>
                <w:b/>
              </w:rPr>
            </w:pPr>
            <w:r w:rsidRPr="001F2503">
              <w:rPr>
                <w:b/>
              </w:rPr>
              <w:t>Mezipředmětové vztahy</w:t>
            </w:r>
          </w:p>
        </w:tc>
      </w:tr>
      <w:tr w:rsidR="00997BA2" w:rsidTr="00D90A75">
        <w:trPr>
          <w:trHeight w:hRule="exact" w:val="2702"/>
        </w:trPr>
        <w:tc>
          <w:tcPr>
            <w:tcW w:w="5040" w:type="dxa"/>
            <w:shd w:val="clear" w:color="auto" w:fill="auto"/>
          </w:tcPr>
          <w:p w:rsidR="00997BA2" w:rsidRPr="001F2503" w:rsidRDefault="00997BA2" w:rsidP="00D90A75">
            <w:pPr>
              <w:rPr>
                <w:b/>
              </w:rPr>
            </w:pPr>
            <w:r w:rsidRPr="001F2503">
              <w:rPr>
                <w:b/>
              </w:rPr>
              <w:t>Vztahy mezi lidmi a formy soužití</w:t>
            </w:r>
          </w:p>
          <w:p w:rsidR="00997BA2" w:rsidRPr="001F2503" w:rsidRDefault="00997BA2" w:rsidP="00D90A75">
            <w:pPr>
              <w:rPr>
                <w:b/>
              </w:rPr>
            </w:pPr>
            <w:r w:rsidRPr="001F2503">
              <w:rPr>
                <w:b/>
              </w:rPr>
              <w:t>Vliv rodinného prostředí na rozvoj osobnosti</w:t>
            </w:r>
          </w:p>
          <w:p w:rsidR="00997BA2" w:rsidRPr="001F2503" w:rsidRDefault="00997BA2" w:rsidP="00D90A75">
            <w:pPr>
              <w:rPr>
                <w:b/>
              </w:rPr>
            </w:pPr>
            <w:r w:rsidRPr="001F2503">
              <w:rPr>
                <w:b/>
              </w:rPr>
              <w:t>Puberta, psychické a fyzické změny</w:t>
            </w:r>
          </w:p>
          <w:p w:rsidR="00997BA2" w:rsidRPr="001F2503" w:rsidRDefault="00997BA2" w:rsidP="00D90A75">
            <w:pPr>
              <w:rPr>
                <w:b/>
              </w:rPr>
            </w:pPr>
            <w:r w:rsidRPr="001F2503">
              <w:rPr>
                <w:b/>
              </w:rPr>
              <w:t>Bydlení rodiny, estetika prostředí</w:t>
            </w:r>
          </w:p>
          <w:p w:rsidR="00997BA2" w:rsidRPr="001F2503" w:rsidRDefault="00997BA2" w:rsidP="00D90A75">
            <w:pPr>
              <w:rPr>
                <w:b/>
              </w:rPr>
            </w:pPr>
            <w:r w:rsidRPr="001F2503">
              <w:rPr>
                <w:b/>
              </w:rPr>
              <w:t xml:space="preserve">Hygienické požadavky na uspořádání </w:t>
            </w:r>
            <w:proofErr w:type="gramStart"/>
            <w:r w:rsidRPr="001F2503">
              <w:rPr>
                <w:b/>
              </w:rPr>
              <w:t>bytu,ekologické</w:t>
            </w:r>
            <w:proofErr w:type="gramEnd"/>
            <w:r w:rsidRPr="001F2503">
              <w:rPr>
                <w:b/>
              </w:rPr>
              <w:t xml:space="preserve"> bydlení, byt snů</w:t>
            </w:r>
          </w:p>
        </w:tc>
        <w:tc>
          <w:tcPr>
            <w:tcW w:w="5040" w:type="dxa"/>
            <w:shd w:val="clear" w:color="auto" w:fill="auto"/>
          </w:tcPr>
          <w:p w:rsidR="00997BA2" w:rsidRDefault="00997BA2" w:rsidP="00D90A75"/>
          <w:p w:rsidR="00997BA2" w:rsidRDefault="00997BA2" w:rsidP="00D90A75">
            <w:pPr>
              <w:numPr>
                <w:ilvl w:val="0"/>
                <w:numId w:val="59"/>
              </w:numPr>
            </w:pPr>
            <w:r>
              <w:t>vysvětlí role členů komunity/rodiny, třídy/</w:t>
            </w:r>
          </w:p>
          <w:p w:rsidR="00997BA2" w:rsidRDefault="00997BA2" w:rsidP="00D90A75">
            <w:pPr>
              <w:numPr>
                <w:ilvl w:val="0"/>
                <w:numId w:val="59"/>
              </w:numPr>
            </w:pPr>
            <w:r>
              <w:t>uvede příklady pozitivního a negativního vlivu na kvalitu sociálního klimatu z hlediska prospěšnosti zdrav</w:t>
            </w:r>
            <w:r w:rsidR="00C30F4B">
              <w:t>í</w:t>
            </w:r>
          </w:p>
          <w:p w:rsidR="00C30F4B" w:rsidRDefault="00C30F4B" w:rsidP="00D90A75">
            <w:pPr>
              <w:numPr>
                <w:ilvl w:val="0"/>
                <w:numId w:val="59"/>
              </w:numPr>
            </w:pPr>
            <w:r>
              <w:t>využívá digitálního prostředí k získávání informací, jejich porovnávání a prezentaci</w:t>
            </w:r>
          </w:p>
        </w:tc>
        <w:tc>
          <w:tcPr>
            <w:tcW w:w="5400" w:type="dxa"/>
            <w:shd w:val="clear" w:color="auto" w:fill="auto"/>
          </w:tcPr>
          <w:p w:rsidR="00E85C53" w:rsidRDefault="00E85C53" w:rsidP="00D90A75">
            <w:r w:rsidRPr="001F2503">
              <w:rPr>
                <w:b/>
                <w:i/>
              </w:rPr>
              <w:t>OSV</w:t>
            </w:r>
            <w:r>
              <w:t xml:space="preserve"> – řešení problémů a rozhodovací dovednosti</w:t>
            </w:r>
          </w:p>
          <w:p w:rsidR="00E85C53" w:rsidRDefault="00E85C53" w:rsidP="00D90A75">
            <w:r w:rsidRPr="001F2503">
              <w:rPr>
                <w:b/>
                <w:i/>
              </w:rPr>
              <w:t>VDO</w:t>
            </w:r>
            <w:r>
              <w:t xml:space="preserve"> – formy participace občanů ve společenském životě</w:t>
            </w:r>
          </w:p>
          <w:p w:rsidR="00997BA2" w:rsidRDefault="00997BA2" w:rsidP="00D90A75"/>
          <w:p w:rsidR="00997BA2" w:rsidRDefault="00997BA2" w:rsidP="00D90A75"/>
          <w:p w:rsidR="00997BA2" w:rsidRDefault="00997BA2" w:rsidP="00D90A75">
            <w:r>
              <w:t>Výchova k občanství</w:t>
            </w:r>
          </w:p>
          <w:p w:rsidR="00997BA2" w:rsidRDefault="00997BA2" w:rsidP="00D90A75">
            <w:r>
              <w:t>Přírodopis</w:t>
            </w:r>
          </w:p>
          <w:p w:rsidR="00997BA2" w:rsidRDefault="00997BA2" w:rsidP="00D90A75">
            <w:r>
              <w:t>Dějepis</w:t>
            </w:r>
          </w:p>
          <w:p w:rsidR="00997BA2" w:rsidRDefault="00997BA2" w:rsidP="00D90A75"/>
          <w:p w:rsidR="00997BA2" w:rsidRDefault="00997BA2" w:rsidP="00D90A75"/>
        </w:tc>
      </w:tr>
      <w:tr w:rsidR="00997BA2" w:rsidTr="00D90A75">
        <w:trPr>
          <w:trHeight w:hRule="exact" w:val="2132"/>
        </w:trPr>
        <w:tc>
          <w:tcPr>
            <w:tcW w:w="5040" w:type="dxa"/>
            <w:shd w:val="clear" w:color="auto" w:fill="auto"/>
          </w:tcPr>
          <w:p w:rsidR="00997BA2" w:rsidRPr="001F2503" w:rsidRDefault="00997BA2" w:rsidP="00D90A75">
            <w:pPr>
              <w:tabs>
                <w:tab w:val="left" w:pos="162"/>
              </w:tabs>
              <w:rPr>
                <w:b/>
              </w:rPr>
            </w:pPr>
            <w:r w:rsidRPr="001F2503">
              <w:rPr>
                <w:b/>
              </w:rPr>
              <w:t>Hodnota a podpora zdraví</w:t>
            </w:r>
          </w:p>
          <w:p w:rsidR="00997BA2" w:rsidRPr="001F2503" w:rsidRDefault="00997BA2" w:rsidP="00D90A75">
            <w:pPr>
              <w:tabs>
                <w:tab w:val="left" w:pos="162"/>
              </w:tabs>
              <w:rPr>
                <w:b/>
              </w:rPr>
            </w:pPr>
            <w:r w:rsidRPr="001F2503">
              <w:rPr>
                <w:b/>
              </w:rPr>
              <w:t>Zdraví fyzické a psychické</w:t>
            </w:r>
          </w:p>
          <w:p w:rsidR="00997BA2" w:rsidRPr="001F2503" w:rsidRDefault="00997BA2" w:rsidP="00D90A75">
            <w:pPr>
              <w:tabs>
                <w:tab w:val="left" w:pos="162"/>
              </w:tabs>
              <w:rPr>
                <w:b/>
              </w:rPr>
            </w:pPr>
            <w:r w:rsidRPr="001F2503">
              <w:rPr>
                <w:b/>
              </w:rPr>
              <w:t>Proměny životního stylu v důsledku rozvoje civilizace</w:t>
            </w:r>
          </w:p>
          <w:p w:rsidR="00997BA2" w:rsidRPr="001F2503" w:rsidRDefault="00997BA2" w:rsidP="00D90A75">
            <w:pPr>
              <w:tabs>
                <w:tab w:val="left" w:pos="162"/>
              </w:tabs>
              <w:rPr>
                <w:b/>
              </w:rPr>
            </w:pPr>
            <w:r w:rsidRPr="001F2503">
              <w:rPr>
                <w:b/>
              </w:rPr>
              <w:t>Choroby hromadného výskytu jejich prevence</w:t>
            </w:r>
          </w:p>
          <w:p w:rsidR="00997BA2" w:rsidRPr="001F2503" w:rsidRDefault="00997BA2" w:rsidP="00D90A75">
            <w:pPr>
              <w:tabs>
                <w:tab w:val="left" w:pos="162"/>
              </w:tabs>
              <w:rPr>
                <w:b/>
              </w:rPr>
            </w:pPr>
            <w:r w:rsidRPr="001F2503">
              <w:rPr>
                <w:b/>
              </w:rPr>
              <w:t xml:space="preserve">Životní </w:t>
            </w:r>
            <w:proofErr w:type="gramStart"/>
            <w:r w:rsidRPr="001F2503">
              <w:rPr>
                <w:b/>
              </w:rPr>
              <w:t>prostředí,životní</w:t>
            </w:r>
            <w:proofErr w:type="gramEnd"/>
            <w:r w:rsidRPr="001F2503">
              <w:rPr>
                <w:b/>
              </w:rPr>
              <w:t xml:space="preserve"> rytmy, režim dne</w:t>
            </w:r>
          </w:p>
          <w:p w:rsidR="00997BA2" w:rsidRPr="001F2503" w:rsidRDefault="00997BA2" w:rsidP="00D90A75">
            <w:pPr>
              <w:tabs>
                <w:tab w:val="left" w:pos="162"/>
              </w:tabs>
              <w:rPr>
                <w:b/>
              </w:rPr>
            </w:pPr>
            <w:r w:rsidRPr="001F2503">
              <w:rPr>
                <w:b/>
              </w:rPr>
              <w:t>Postižení mezi námi</w:t>
            </w:r>
          </w:p>
        </w:tc>
        <w:tc>
          <w:tcPr>
            <w:tcW w:w="5040" w:type="dxa"/>
            <w:shd w:val="clear" w:color="auto" w:fill="auto"/>
          </w:tcPr>
          <w:p w:rsidR="00997BA2" w:rsidRDefault="00997BA2" w:rsidP="00D90A75">
            <w:pPr>
              <w:numPr>
                <w:ilvl w:val="0"/>
                <w:numId w:val="59"/>
              </w:numPr>
              <w:tabs>
                <w:tab w:val="left" w:pos="72"/>
              </w:tabs>
            </w:pPr>
            <w:r>
              <w:t>vysvětlí vztah mezi uspokojováním základních lidských potřeb a hodnotou zdraví</w:t>
            </w:r>
          </w:p>
          <w:p w:rsidR="00997BA2" w:rsidRDefault="00997BA2" w:rsidP="00D90A75">
            <w:pPr>
              <w:numPr>
                <w:ilvl w:val="0"/>
                <w:numId w:val="59"/>
              </w:numPr>
              <w:tabs>
                <w:tab w:val="left" w:pos="72"/>
              </w:tabs>
            </w:pPr>
            <w:r>
              <w:t>dává do souvislosti složení stravy a způsob stravování s rozvojem civilizačních nemocí</w:t>
            </w:r>
          </w:p>
          <w:p w:rsidR="00997BA2" w:rsidRDefault="00997BA2" w:rsidP="00D90A75">
            <w:pPr>
              <w:numPr>
                <w:ilvl w:val="0"/>
                <w:numId w:val="59"/>
              </w:numPr>
              <w:tabs>
                <w:tab w:val="left" w:pos="72"/>
              </w:tabs>
            </w:pPr>
            <w:r>
              <w:t>dokáže poskytnout první pomoc</w:t>
            </w:r>
          </w:p>
          <w:p w:rsidR="00C30F4B" w:rsidRDefault="00C30F4B" w:rsidP="00D90A75">
            <w:pPr>
              <w:numPr>
                <w:ilvl w:val="0"/>
                <w:numId w:val="59"/>
              </w:numPr>
              <w:tabs>
                <w:tab w:val="left" w:pos="72"/>
              </w:tabs>
            </w:pPr>
            <w:r>
              <w:t>využívá informací získaných z digitálního prostředí</w:t>
            </w:r>
          </w:p>
        </w:tc>
        <w:tc>
          <w:tcPr>
            <w:tcW w:w="5400" w:type="dxa"/>
            <w:shd w:val="clear" w:color="auto" w:fill="auto"/>
          </w:tcPr>
          <w:p w:rsidR="00997BA2" w:rsidRDefault="00997BA2" w:rsidP="00D90A75"/>
          <w:p w:rsidR="00997BA2" w:rsidRDefault="00997BA2" w:rsidP="00D90A75">
            <w:r>
              <w:t>Přírodopis</w:t>
            </w:r>
          </w:p>
        </w:tc>
      </w:tr>
      <w:tr w:rsidR="00997BA2" w:rsidTr="00D90A75">
        <w:trPr>
          <w:trHeight w:hRule="exact" w:val="1985"/>
        </w:trPr>
        <w:tc>
          <w:tcPr>
            <w:tcW w:w="5040" w:type="dxa"/>
            <w:shd w:val="clear" w:color="auto" w:fill="auto"/>
          </w:tcPr>
          <w:p w:rsidR="00997BA2" w:rsidRPr="001F2503" w:rsidRDefault="00997BA2" w:rsidP="00D90A75">
            <w:pPr>
              <w:rPr>
                <w:b/>
              </w:rPr>
            </w:pPr>
            <w:r w:rsidRPr="001F2503">
              <w:rPr>
                <w:b/>
              </w:rPr>
              <w:t>Zdravý způsob života a péče o zdraví</w:t>
            </w:r>
          </w:p>
          <w:p w:rsidR="00997BA2" w:rsidRPr="001F2503" w:rsidRDefault="00997BA2" w:rsidP="00D90A75">
            <w:pPr>
              <w:rPr>
                <w:b/>
              </w:rPr>
            </w:pPr>
            <w:r w:rsidRPr="001F2503">
              <w:rPr>
                <w:b/>
              </w:rPr>
              <w:t>Vliv výživy na zdravotní stav lidí</w:t>
            </w:r>
          </w:p>
          <w:p w:rsidR="00997BA2" w:rsidRPr="001F2503" w:rsidRDefault="00997BA2" w:rsidP="00D90A75">
            <w:pPr>
              <w:rPr>
                <w:b/>
              </w:rPr>
            </w:pPr>
            <w:r w:rsidRPr="001F2503">
              <w:rPr>
                <w:b/>
              </w:rPr>
              <w:t>Zásady zdravé výživy</w:t>
            </w:r>
          </w:p>
          <w:p w:rsidR="00997BA2" w:rsidRPr="001F2503" w:rsidRDefault="00997BA2" w:rsidP="00D90A75">
            <w:pPr>
              <w:rPr>
                <w:b/>
              </w:rPr>
            </w:pPr>
            <w:r w:rsidRPr="001F2503">
              <w:rPr>
                <w:b/>
              </w:rPr>
              <w:t>Výživová hodnota potravy</w:t>
            </w:r>
          </w:p>
          <w:p w:rsidR="00997BA2" w:rsidRPr="001F2503" w:rsidRDefault="00997BA2" w:rsidP="00D90A75">
            <w:pPr>
              <w:rPr>
                <w:b/>
              </w:rPr>
            </w:pPr>
            <w:r w:rsidRPr="001F2503">
              <w:rPr>
                <w:b/>
              </w:rPr>
              <w:t>Alternativní výživa</w:t>
            </w:r>
          </w:p>
          <w:p w:rsidR="00997BA2" w:rsidRPr="001F2503" w:rsidRDefault="00997BA2" w:rsidP="00D90A75">
            <w:pPr>
              <w:rPr>
                <w:b/>
              </w:rPr>
            </w:pPr>
            <w:r w:rsidRPr="001F2503">
              <w:rPr>
                <w:b/>
              </w:rPr>
              <w:t>Poruchy výživy</w:t>
            </w:r>
          </w:p>
        </w:tc>
        <w:tc>
          <w:tcPr>
            <w:tcW w:w="5040" w:type="dxa"/>
            <w:shd w:val="clear" w:color="auto" w:fill="auto"/>
          </w:tcPr>
          <w:p w:rsidR="00997BA2" w:rsidRDefault="00997BA2" w:rsidP="00D90A75">
            <w:pPr>
              <w:numPr>
                <w:ilvl w:val="0"/>
                <w:numId w:val="59"/>
              </w:numPr>
            </w:pPr>
            <w:r>
              <w:t xml:space="preserve">uplatňuje osvojené způsoby rozhodování,  </w:t>
            </w:r>
          </w:p>
          <w:p w:rsidR="00997BA2" w:rsidRDefault="00997BA2" w:rsidP="00D90A75">
            <w:pPr>
              <w:ind w:left="60"/>
            </w:pPr>
            <w:r>
              <w:t xml:space="preserve">     </w:t>
            </w:r>
            <w:proofErr w:type="gramStart"/>
            <w:r>
              <w:t>chování  a jednání</w:t>
            </w:r>
            <w:proofErr w:type="gramEnd"/>
            <w:r>
              <w:t xml:space="preserve"> v souvislosti  </w:t>
            </w:r>
          </w:p>
          <w:p w:rsidR="00997BA2" w:rsidRDefault="00997BA2" w:rsidP="00D90A75">
            <w:pPr>
              <w:ind w:left="60"/>
            </w:pPr>
            <w:r>
              <w:t xml:space="preserve">     s civilizačními chorobami a chorobami   </w:t>
            </w:r>
          </w:p>
          <w:p w:rsidR="00997BA2" w:rsidRDefault="00997BA2" w:rsidP="00D90A75">
            <w:pPr>
              <w:ind w:left="60"/>
            </w:pPr>
            <w:r>
              <w:t xml:space="preserve">     z nadměrné nebo nedostatečné výživy</w:t>
            </w:r>
          </w:p>
          <w:p w:rsidR="00997BA2" w:rsidRDefault="00997BA2" w:rsidP="00D90A75">
            <w:pPr>
              <w:numPr>
                <w:ilvl w:val="0"/>
                <w:numId w:val="59"/>
              </w:numPr>
            </w:pPr>
            <w:r>
              <w:t>vysvětlí pojmy vegetariánství, veganství ,</w:t>
            </w:r>
          </w:p>
          <w:p w:rsidR="00997BA2" w:rsidRDefault="00997BA2" w:rsidP="00D90A75">
            <w:pPr>
              <w:numPr>
                <w:ilvl w:val="0"/>
                <w:numId w:val="59"/>
              </w:numPr>
            </w:pPr>
            <w:r>
              <w:t>mentální anorexie a bulimie</w:t>
            </w:r>
          </w:p>
          <w:p w:rsidR="00C30F4B" w:rsidRDefault="00C30F4B" w:rsidP="00D90A75">
            <w:pPr>
              <w:numPr>
                <w:ilvl w:val="0"/>
                <w:numId w:val="59"/>
              </w:numPr>
            </w:pPr>
            <w:r>
              <w:t>vytváří jednoduchý dig. obsah k tématu</w:t>
            </w:r>
          </w:p>
          <w:p w:rsidR="00997BA2" w:rsidRDefault="00997BA2" w:rsidP="00D90A75">
            <w:pPr>
              <w:ind w:left="60"/>
            </w:pPr>
            <w:r>
              <w:t xml:space="preserve"> </w:t>
            </w:r>
          </w:p>
        </w:tc>
        <w:tc>
          <w:tcPr>
            <w:tcW w:w="5400" w:type="dxa"/>
            <w:shd w:val="clear" w:color="auto" w:fill="auto"/>
          </w:tcPr>
          <w:p w:rsidR="00E85C53" w:rsidRDefault="00E85C53" w:rsidP="00D90A75">
            <w:r w:rsidRPr="001F2503">
              <w:rPr>
                <w:b/>
                <w:i/>
              </w:rPr>
              <w:t>MkV</w:t>
            </w:r>
            <w:r>
              <w:t xml:space="preserve"> – multikulturalita</w:t>
            </w:r>
          </w:p>
          <w:p w:rsidR="00E85C53" w:rsidRDefault="00E85C53" w:rsidP="00D90A75">
            <w:r w:rsidRPr="001F2503">
              <w:rPr>
                <w:b/>
                <w:i/>
              </w:rPr>
              <w:t>MkV</w:t>
            </w:r>
            <w:r>
              <w:t xml:space="preserve"> – princip sociálního smíru a solidarity</w:t>
            </w:r>
          </w:p>
          <w:p w:rsidR="00E85C53" w:rsidRDefault="00E85C53" w:rsidP="00D90A75"/>
          <w:p w:rsidR="00997BA2" w:rsidRDefault="00997BA2" w:rsidP="00D90A75">
            <w:r>
              <w:t>Přírodopis</w:t>
            </w:r>
          </w:p>
        </w:tc>
      </w:tr>
    </w:tbl>
    <w:p w:rsidR="00997BA2" w:rsidRDefault="00997BA2" w:rsidP="00997BA2"/>
    <w:p w:rsidR="00997BA2" w:rsidRDefault="00997BA2" w:rsidP="00997BA2"/>
    <w:tbl>
      <w:tblPr>
        <w:tblpPr w:leftFromText="141" w:rightFromText="141" w:vertAnchor="page" w:horzAnchor="page" w:tblpX="889" w:tblpY="108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250"/>
        <w:gridCol w:w="5386"/>
      </w:tblGrid>
      <w:tr w:rsidR="00DE609D" w:rsidTr="00DE609D">
        <w:trPr>
          <w:trHeight w:hRule="exact" w:val="3128"/>
        </w:trPr>
        <w:tc>
          <w:tcPr>
            <w:tcW w:w="4668" w:type="dxa"/>
            <w:shd w:val="clear" w:color="auto" w:fill="auto"/>
          </w:tcPr>
          <w:p w:rsidR="00DE609D" w:rsidRPr="001F2503" w:rsidRDefault="00DE609D" w:rsidP="00DE609D">
            <w:pPr>
              <w:rPr>
                <w:b/>
              </w:rPr>
            </w:pPr>
            <w:r w:rsidRPr="001F2503">
              <w:rPr>
                <w:b/>
              </w:rPr>
              <w:lastRenderedPageBreak/>
              <w:t>Rizika ohrožující zdraví a jejich prevence</w:t>
            </w:r>
          </w:p>
          <w:p w:rsidR="00DE609D" w:rsidRPr="001F2503" w:rsidRDefault="00DE609D" w:rsidP="00DE609D">
            <w:pPr>
              <w:rPr>
                <w:b/>
              </w:rPr>
            </w:pPr>
            <w:r w:rsidRPr="001F2503">
              <w:rPr>
                <w:b/>
              </w:rPr>
              <w:t>Rizika zneužívání návykových látek, mechanismy vzniku závislosti</w:t>
            </w:r>
          </w:p>
          <w:p w:rsidR="00DE609D" w:rsidRPr="001F2503" w:rsidRDefault="00DE609D" w:rsidP="00DE609D">
            <w:pPr>
              <w:rPr>
                <w:b/>
              </w:rPr>
            </w:pPr>
            <w:r w:rsidRPr="001F2503">
              <w:rPr>
                <w:b/>
              </w:rPr>
              <w:t>Centra odborné pomoci</w:t>
            </w:r>
          </w:p>
          <w:p w:rsidR="00DE609D" w:rsidRPr="001F2503" w:rsidRDefault="00DE609D" w:rsidP="00DE609D">
            <w:pPr>
              <w:rPr>
                <w:b/>
              </w:rPr>
            </w:pPr>
            <w:r w:rsidRPr="001F2503">
              <w:rPr>
                <w:b/>
              </w:rPr>
              <w:t>Návykové látky –základní rozdělení</w:t>
            </w:r>
          </w:p>
          <w:p w:rsidR="00DE609D" w:rsidRPr="001F2503" w:rsidRDefault="00DE609D" w:rsidP="00DE609D">
            <w:pPr>
              <w:rPr>
                <w:b/>
              </w:rPr>
            </w:pPr>
          </w:p>
        </w:tc>
        <w:tc>
          <w:tcPr>
            <w:tcW w:w="5250" w:type="dxa"/>
            <w:shd w:val="clear" w:color="auto" w:fill="auto"/>
          </w:tcPr>
          <w:p w:rsidR="00DE609D" w:rsidRPr="00852F78" w:rsidRDefault="00DE609D" w:rsidP="00DE609D">
            <w:r w:rsidRPr="00852F78">
              <w:t xml:space="preserve">-     rozezná nebezpečí různého charakteru, </w:t>
            </w:r>
          </w:p>
          <w:p w:rsidR="00DE609D" w:rsidRPr="00852F78" w:rsidRDefault="00DE609D" w:rsidP="00DE609D">
            <w:r w:rsidRPr="00852F78">
              <w:t xml:space="preserve">      využívá bezpečná místa pro hru a trávení</w:t>
            </w:r>
          </w:p>
          <w:p w:rsidR="00DE609D" w:rsidRPr="00852F78" w:rsidRDefault="00DE609D" w:rsidP="00DE609D">
            <w:r w:rsidRPr="00852F78">
              <w:t xml:space="preserve">      volného času</w:t>
            </w:r>
          </w:p>
          <w:p w:rsidR="00DE609D" w:rsidRPr="00852F78" w:rsidRDefault="00DE609D" w:rsidP="00DE609D">
            <w:r w:rsidRPr="00852F78">
              <w:t xml:space="preserve">-     uplatňuje základní pravidla účastníka </w:t>
            </w:r>
          </w:p>
          <w:p w:rsidR="00DE609D" w:rsidRPr="00852F78" w:rsidRDefault="00DE609D" w:rsidP="00DE609D">
            <w:r w:rsidRPr="00852F78">
              <w:t xml:space="preserve">      silničního provozu</w:t>
            </w:r>
          </w:p>
          <w:p w:rsidR="00DE609D" w:rsidRDefault="00DE609D" w:rsidP="00DE609D">
            <w:pPr>
              <w:numPr>
                <w:ilvl w:val="0"/>
                <w:numId w:val="59"/>
              </w:numPr>
            </w:pPr>
            <w:r>
              <w:t>dává do souvislosti životní perspektivu mladého člověka se zneužíváním návykových látek</w:t>
            </w:r>
          </w:p>
          <w:p w:rsidR="00DE609D" w:rsidRDefault="00DE609D" w:rsidP="00DE609D">
            <w:pPr>
              <w:numPr>
                <w:ilvl w:val="0"/>
                <w:numId w:val="59"/>
              </w:numPr>
            </w:pPr>
            <w:r>
              <w:t>v případě potřeby poskytne adekvátní pomoc</w:t>
            </w:r>
          </w:p>
          <w:p w:rsidR="00DE609D" w:rsidRDefault="00DE609D" w:rsidP="00DE609D">
            <w:pPr>
              <w:numPr>
                <w:ilvl w:val="0"/>
                <w:numId w:val="59"/>
              </w:numPr>
            </w:pPr>
            <w:r>
              <w:t>vytváří modelové situace zaměřené na nácvik¨</w:t>
            </w:r>
          </w:p>
          <w:p w:rsidR="00DE609D" w:rsidRDefault="00DE609D" w:rsidP="00DE609D">
            <w:pPr>
              <w:ind w:left="360"/>
            </w:pPr>
            <w:r>
              <w:t>způsobu odmítání návykových látek</w:t>
            </w:r>
          </w:p>
        </w:tc>
        <w:tc>
          <w:tcPr>
            <w:tcW w:w="5386" w:type="dxa"/>
            <w:shd w:val="clear" w:color="auto" w:fill="auto"/>
          </w:tcPr>
          <w:p w:rsidR="00DE609D" w:rsidRDefault="00DE609D" w:rsidP="00DE609D"/>
          <w:p w:rsidR="00DE609D" w:rsidRDefault="00DE609D" w:rsidP="00DE609D">
            <w:r w:rsidRPr="001F2503">
              <w:rPr>
                <w:b/>
                <w:i/>
              </w:rPr>
              <w:t>OSV</w:t>
            </w:r>
            <w:r>
              <w:t xml:space="preserve"> – rozvoj schopnosti poznávání</w:t>
            </w:r>
          </w:p>
          <w:p w:rsidR="00DE609D" w:rsidRDefault="00DE609D" w:rsidP="00DE609D">
            <w:r w:rsidRPr="001F2503">
              <w:rPr>
                <w:b/>
                <w:i/>
              </w:rPr>
              <w:t>OSV</w:t>
            </w:r>
            <w:r>
              <w:t xml:space="preserve"> – sebepoznání a sebepojetí</w:t>
            </w:r>
          </w:p>
          <w:p w:rsidR="00DE609D" w:rsidRDefault="00DE609D" w:rsidP="00DE609D"/>
          <w:p w:rsidR="00DE609D" w:rsidRDefault="00DE609D" w:rsidP="00DE609D">
            <w:r>
              <w:t>Multikulturní výchova</w:t>
            </w:r>
          </w:p>
          <w:p w:rsidR="00DE609D" w:rsidRDefault="00DE609D" w:rsidP="00DE609D"/>
          <w:p w:rsidR="00DE609D" w:rsidRDefault="00DE609D" w:rsidP="00DE609D">
            <w:r>
              <w:t>Přírodopis</w:t>
            </w:r>
          </w:p>
        </w:tc>
      </w:tr>
      <w:tr w:rsidR="00DE609D" w:rsidTr="00DE609D">
        <w:trPr>
          <w:trHeight w:hRule="exact" w:val="2548"/>
        </w:trPr>
        <w:tc>
          <w:tcPr>
            <w:tcW w:w="4668" w:type="dxa"/>
            <w:shd w:val="clear" w:color="auto" w:fill="auto"/>
          </w:tcPr>
          <w:p w:rsidR="00DE609D" w:rsidRPr="001F2503" w:rsidRDefault="00DE609D" w:rsidP="00DE609D">
            <w:pPr>
              <w:tabs>
                <w:tab w:val="left" w:pos="267"/>
              </w:tabs>
              <w:rPr>
                <w:b/>
              </w:rPr>
            </w:pPr>
            <w:r w:rsidRPr="001F2503">
              <w:rPr>
                <w:b/>
              </w:rPr>
              <w:t>Krizové situace</w:t>
            </w:r>
          </w:p>
          <w:p w:rsidR="00DE609D" w:rsidRPr="001F2503" w:rsidRDefault="00DE609D" w:rsidP="00DE609D">
            <w:pPr>
              <w:tabs>
                <w:tab w:val="left" w:pos="267"/>
              </w:tabs>
              <w:rPr>
                <w:b/>
              </w:rPr>
            </w:pPr>
            <w:r w:rsidRPr="001F2503">
              <w:rPr>
                <w:b/>
              </w:rPr>
              <w:t>Prevence vzniku požárů, zajištění požárů</w:t>
            </w:r>
          </w:p>
          <w:p w:rsidR="00DE609D" w:rsidRPr="001F2503" w:rsidRDefault="00DE609D" w:rsidP="00DE609D">
            <w:pPr>
              <w:tabs>
                <w:tab w:val="left" w:pos="267"/>
              </w:tabs>
              <w:rPr>
                <w:b/>
              </w:rPr>
            </w:pPr>
            <w:r w:rsidRPr="001F2503">
              <w:rPr>
                <w:b/>
              </w:rPr>
              <w:t>První pomoc při úrazech</w:t>
            </w:r>
          </w:p>
          <w:p w:rsidR="00DE609D" w:rsidRPr="001F2503" w:rsidRDefault="00DE609D" w:rsidP="00DE609D">
            <w:pPr>
              <w:tabs>
                <w:tab w:val="left" w:pos="267"/>
              </w:tabs>
              <w:rPr>
                <w:b/>
              </w:rPr>
            </w:pPr>
            <w:r w:rsidRPr="001F2503">
              <w:rPr>
                <w:b/>
              </w:rPr>
              <w:t>Varovné signály CO při živelných katastrofách</w:t>
            </w:r>
          </w:p>
          <w:p w:rsidR="00DE609D" w:rsidRPr="001F2503" w:rsidRDefault="00DE609D" w:rsidP="00DE609D">
            <w:pPr>
              <w:tabs>
                <w:tab w:val="left" w:pos="162"/>
              </w:tabs>
              <w:rPr>
                <w:b/>
              </w:rPr>
            </w:pPr>
            <w:r w:rsidRPr="001F2503">
              <w:rPr>
                <w:b/>
              </w:rPr>
              <w:t>Věci pro přežití</w:t>
            </w:r>
          </w:p>
        </w:tc>
        <w:tc>
          <w:tcPr>
            <w:tcW w:w="5250" w:type="dxa"/>
            <w:shd w:val="clear" w:color="auto" w:fill="auto"/>
          </w:tcPr>
          <w:p w:rsidR="00DE609D" w:rsidRDefault="00DE609D" w:rsidP="00DE609D">
            <w:pPr>
              <w:numPr>
                <w:ilvl w:val="0"/>
                <w:numId w:val="59"/>
              </w:numPr>
              <w:tabs>
                <w:tab w:val="left" w:pos="72"/>
              </w:tabs>
            </w:pPr>
            <w:r>
              <w:t>zvládá způsoby chování v krizových situacích / šikanování, deviantní chování/</w:t>
            </w:r>
          </w:p>
          <w:p w:rsidR="00DE609D" w:rsidRDefault="00DE609D" w:rsidP="00DE609D">
            <w:pPr>
              <w:numPr>
                <w:ilvl w:val="0"/>
                <w:numId w:val="59"/>
              </w:numPr>
              <w:tabs>
                <w:tab w:val="left" w:pos="72"/>
              </w:tabs>
            </w:pPr>
            <w:r>
              <w:t>zvládá základy poskytování první pomoci při úrazech</w:t>
            </w:r>
          </w:p>
          <w:p w:rsidR="00DE609D" w:rsidRPr="00852F78" w:rsidRDefault="00DE609D" w:rsidP="00DE609D">
            <w:pPr>
              <w:numPr>
                <w:ilvl w:val="0"/>
                <w:numId w:val="59"/>
              </w:numPr>
              <w:tabs>
                <w:tab w:val="left" w:pos="72"/>
              </w:tabs>
            </w:pPr>
            <w:r w:rsidRPr="00852F78">
              <w:t>ovládá způsoby komunikace s operátory</w:t>
            </w:r>
          </w:p>
          <w:p w:rsidR="00DE609D" w:rsidRDefault="00DE609D" w:rsidP="00DE609D">
            <w:pPr>
              <w:tabs>
                <w:tab w:val="left" w:pos="72"/>
              </w:tabs>
              <w:ind w:left="360"/>
            </w:pPr>
            <w:r w:rsidRPr="00852F78">
              <w:t>tísňových linek</w:t>
            </w:r>
          </w:p>
          <w:p w:rsidR="00DE609D" w:rsidRPr="00852F78" w:rsidRDefault="00DE609D" w:rsidP="00C12037">
            <w:pPr>
              <w:numPr>
                <w:ilvl w:val="0"/>
                <w:numId w:val="261"/>
              </w:numPr>
              <w:tabs>
                <w:tab w:val="left" w:pos="72"/>
              </w:tabs>
            </w:pPr>
            <w:r>
              <w:t>ví, kde vyhledat informace v digitálním prostředí</w:t>
            </w:r>
          </w:p>
          <w:p w:rsidR="00DE609D" w:rsidRDefault="00DE609D" w:rsidP="00DE609D">
            <w:pPr>
              <w:tabs>
                <w:tab w:val="left" w:pos="72"/>
              </w:tabs>
              <w:ind w:left="60"/>
            </w:pPr>
          </w:p>
        </w:tc>
        <w:tc>
          <w:tcPr>
            <w:tcW w:w="5386" w:type="dxa"/>
            <w:shd w:val="clear" w:color="auto" w:fill="auto"/>
          </w:tcPr>
          <w:p w:rsidR="00DE609D" w:rsidRDefault="00DE609D" w:rsidP="00DE609D">
            <w:r w:rsidRPr="001F2503">
              <w:rPr>
                <w:b/>
                <w:i/>
              </w:rPr>
              <w:t>OSV</w:t>
            </w:r>
            <w:r>
              <w:t xml:space="preserve"> – řešení problémů a rozhodovací dovednosti</w:t>
            </w:r>
          </w:p>
          <w:p w:rsidR="00DE609D" w:rsidRDefault="00DE609D" w:rsidP="00DE609D">
            <w:r w:rsidRPr="001F2503">
              <w:rPr>
                <w:b/>
                <w:i/>
              </w:rPr>
              <w:t>OSV</w:t>
            </w:r>
            <w:r>
              <w:t xml:space="preserve"> – hodnoty, postoje, praktická etika</w:t>
            </w:r>
          </w:p>
          <w:p w:rsidR="00DE609D" w:rsidRDefault="00DE609D" w:rsidP="00DE609D"/>
          <w:p w:rsidR="00DE609D" w:rsidRDefault="00DE609D" w:rsidP="00DE609D">
            <w:r>
              <w:t>Výchova k občanství</w:t>
            </w:r>
          </w:p>
          <w:p w:rsidR="00DE609D" w:rsidRDefault="00DE609D" w:rsidP="00DE609D"/>
        </w:tc>
      </w:tr>
      <w:tr w:rsidR="00DE609D" w:rsidTr="00DE609D">
        <w:trPr>
          <w:trHeight w:hRule="exact" w:val="2342"/>
        </w:trPr>
        <w:tc>
          <w:tcPr>
            <w:tcW w:w="4668" w:type="dxa"/>
            <w:shd w:val="clear" w:color="auto" w:fill="auto"/>
          </w:tcPr>
          <w:p w:rsidR="00DE609D" w:rsidRPr="001F2503" w:rsidRDefault="00DE609D" w:rsidP="00DE609D">
            <w:pPr>
              <w:rPr>
                <w:b/>
              </w:rPr>
            </w:pPr>
            <w:r w:rsidRPr="001F2503">
              <w:rPr>
                <w:b/>
              </w:rPr>
              <w:t>Sexuální výchova</w:t>
            </w:r>
          </w:p>
          <w:p w:rsidR="00DE609D" w:rsidRPr="001F2503" w:rsidRDefault="00DE609D" w:rsidP="00DE609D">
            <w:pPr>
              <w:rPr>
                <w:b/>
              </w:rPr>
            </w:pPr>
            <w:r w:rsidRPr="001F2503">
              <w:rPr>
                <w:b/>
              </w:rPr>
              <w:t>Proměny člověka v období dospívání</w:t>
            </w:r>
          </w:p>
          <w:p w:rsidR="00DE609D" w:rsidRPr="001F2503" w:rsidRDefault="00DE609D" w:rsidP="00DE609D">
            <w:pPr>
              <w:rPr>
                <w:b/>
              </w:rPr>
            </w:pPr>
            <w:r w:rsidRPr="001F2503">
              <w:rPr>
                <w:b/>
              </w:rPr>
              <w:t>Vztahy k druhému pohlaví</w:t>
            </w:r>
          </w:p>
          <w:p w:rsidR="00DE609D" w:rsidRPr="001F2503" w:rsidRDefault="00DE609D" w:rsidP="00DE609D">
            <w:pPr>
              <w:rPr>
                <w:b/>
              </w:rPr>
            </w:pPr>
            <w:r w:rsidRPr="001F2503">
              <w:rPr>
                <w:b/>
              </w:rPr>
              <w:t>Postoje k sexualitě, etická stránka sexuality</w:t>
            </w:r>
          </w:p>
        </w:tc>
        <w:tc>
          <w:tcPr>
            <w:tcW w:w="5250" w:type="dxa"/>
            <w:shd w:val="clear" w:color="auto" w:fill="auto"/>
          </w:tcPr>
          <w:p w:rsidR="00DE609D" w:rsidRDefault="00DE609D" w:rsidP="00DE609D">
            <w:pPr>
              <w:numPr>
                <w:ilvl w:val="0"/>
                <w:numId w:val="59"/>
              </w:numPr>
            </w:pPr>
            <w:r>
              <w:t>optimálně reaguje na změny v období dospívání</w:t>
            </w:r>
          </w:p>
          <w:p w:rsidR="00DE609D" w:rsidRDefault="00DE609D" w:rsidP="00DE609D">
            <w:pPr>
              <w:numPr>
                <w:ilvl w:val="0"/>
                <w:numId w:val="59"/>
              </w:numPr>
            </w:pPr>
            <w:r>
              <w:t>vhodně se chová k opačnému pohlaví</w:t>
            </w:r>
          </w:p>
          <w:p w:rsidR="00DE609D" w:rsidRDefault="00DE609D" w:rsidP="00DE609D">
            <w:pPr>
              <w:numPr>
                <w:ilvl w:val="0"/>
                <w:numId w:val="59"/>
              </w:numPr>
            </w:pPr>
            <w:r>
              <w:t>zvládá slovní argumenty při obraně proti</w:t>
            </w:r>
          </w:p>
          <w:p w:rsidR="00DE609D" w:rsidRDefault="00DE609D" w:rsidP="00DE609D">
            <w:pPr>
              <w:numPr>
                <w:ilvl w:val="0"/>
                <w:numId w:val="59"/>
              </w:numPr>
            </w:pPr>
            <w:proofErr w:type="gramStart"/>
            <w:r>
              <w:t>sex</w:t>
            </w:r>
            <w:proofErr w:type="gramEnd"/>
            <w:r>
              <w:t>.</w:t>
            </w:r>
            <w:proofErr w:type="gramStart"/>
            <w:r>
              <w:t>zneužití</w:t>
            </w:r>
            <w:proofErr w:type="gramEnd"/>
          </w:p>
          <w:p w:rsidR="00DE609D" w:rsidRDefault="00DE609D" w:rsidP="00DE609D"/>
          <w:p w:rsidR="00DE609D" w:rsidRDefault="00DE609D" w:rsidP="00DE609D"/>
        </w:tc>
        <w:tc>
          <w:tcPr>
            <w:tcW w:w="5386" w:type="dxa"/>
            <w:shd w:val="clear" w:color="auto" w:fill="auto"/>
          </w:tcPr>
          <w:p w:rsidR="00DE609D" w:rsidRDefault="00DE609D" w:rsidP="00DE609D"/>
          <w:p w:rsidR="00DE609D" w:rsidRDefault="00DE609D" w:rsidP="00DE609D">
            <w:r w:rsidRPr="001F2503">
              <w:rPr>
                <w:b/>
                <w:i/>
              </w:rPr>
              <w:t>MV</w:t>
            </w:r>
            <w:r>
              <w:t xml:space="preserve"> – vnímání autora mediálních sdělení</w:t>
            </w:r>
          </w:p>
          <w:p w:rsidR="00DE609D" w:rsidRDefault="00DE609D" w:rsidP="00DE609D"/>
          <w:p w:rsidR="00DE609D" w:rsidRDefault="00DE609D" w:rsidP="00DE609D"/>
          <w:p w:rsidR="00DE609D" w:rsidRDefault="00DE609D" w:rsidP="00DE609D">
            <w:r w:rsidRPr="001F2503">
              <w:rPr>
                <w:b/>
                <w:i/>
              </w:rPr>
              <w:t>MkV</w:t>
            </w:r>
            <w:r>
              <w:t xml:space="preserve"> – kulturní diference</w:t>
            </w:r>
          </w:p>
          <w:p w:rsidR="00DE609D" w:rsidRDefault="00DE609D" w:rsidP="00DE609D"/>
        </w:tc>
      </w:tr>
    </w:tbl>
    <w:p w:rsidR="00997BA2" w:rsidRDefault="00997BA2" w:rsidP="00997BA2"/>
    <w:p w:rsidR="00AF09FB" w:rsidRDefault="00AF09FB" w:rsidP="00997BA2"/>
    <w:p w:rsidR="00AF09FB" w:rsidRDefault="00AF09FB" w:rsidP="00997BA2"/>
    <w:p w:rsidR="00AF09FB" w:rsidRDefault="00AF09FB" w:rsidP="00997BA2"/>
    <w:p w:rsidR="00AF09FB" w:rsidRDefault="00AF09FB" w:rsidP="00997BA2"/>
    <w:p w:rsidR="00AF09FB" w:rsidRDefault="00AF09FB" w:rsidP="00997BA2"/>
    <w:p w:rsidR="00997BA2" w:rsidRDefault="00997BA2" w:rsidP="00997BA2"/>
    <w:tbl>
      <w:tblPr>
        <w:tblpPr w:leftFromText="141" w:rightFromText="141" w:horzAnchor="margin" w:tblpXSpec="center" w:tblpY="-4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840"/>
        <w:gridCol w:w="3600"/>
      </w:tblGrid>
      <w:tr w:rsidR="00997BA2" w:rsidTr="00D90A75">
        <w:trPr>
          <w:trHeight w:val="852"/>
        </w:trPr>
        <w:tc>
          <w:tcPr>
            <w:tcW w:w="5040" w:type="dxa"/>
            <w:shd w:val="clear" w:color="auto" w:fill="E6E6E6"/>
            <w:vAlign w:val="center"/>
          </w:tcPr>
          <w:p w:rsidR="00997BA2" w:rsidRPr="001F2503" w:rsidRDefault="00997BA2" w:rsidP="00D90A75">
            <w:pPr>
              <w:jc w:val="center"/>
              <w:rPr>
                <w:b/>
                <w:sz w:val="40"/>
                <w:szCs w:val="40"/>
              </w:rPr>
            </w:pPr>
            <w:r w:rsidRPr="001F2503">
              <w:rPr>
                <w:b/>
                <w:sz w:val="40"/>
                <w:szCs w:val="40"/>
              </w:rPr>
              <w:lastRenderedPageBreak/>
              <w:t>9. ročník</w:t>
            </w:r>
          </w:p>
        </w:tc>
        <w:tc>
          <w:tcPr>
            <w:tcW w:w="6840" w:type="dxa"/>
            <w:shd w:val="clear" w:color="auto" w:fill="E6E6E6"/>
            <w:vAlign w:val="center"/>
          </w:tcPr>
          <w:p w:rsidR="00997BA2" w:rsidRPr="001F2503" w:rsidRDefault="00997BA2" w:rsidP="00D90A75">
            <w:pPr>
              <w:jc w:val="center"/>
              <w:rPr>
                <w:b/>
                <w:sz w:val="40"/>
                <w:szCs w:val="40"/>
              </w:rPr>
            </w:pPr>
            <w:r w:rsidRPr="001F2503">
              <w:rPr>
                <w:b/>
                <w:sz w:val="40"/>
                <w:szCs w:val="40"/>
              </w:rPr>
              <w:t>Rodinná výchova</w:t>
            </w:r>
          </w:p>
        </w:tc>
        <w:tc>
          <w:tcPr>
            <w:tcW w:w="3600" w:type="dxa"/>
            <w:shd w:val="clear" w:color="auto" w:fill="E6E6E6"/>
            <w:vAlign w:val="center"/>
          </w:tcPr>
          <w:p w:rsidR="00997BA2" w:rsidRPr="001F2503" w:rsidRDefault="00997BA2" w:rsidP="00D90A75">
            <w:pPr>
              <w:jc w:val="center"/>
              <w:rPr>
                <w:b/>
                <w:sz w:val="40"/>
                <w:szCs w:val="40"/>
              </w:rPr>
            </w:pPr>
            <w:r w:rsidRPr="001F2503">
              <w:rPr>
                <w:b/>
                <w:sz w:val="40"/>
                <w:szCs w:val="40"/>
              </w:rPr>
              <w:t>1 hodina</w:t>
            </w:r>
          </w:p>
        </w:tc>
      </w:tr>
      <w:tr w:rsidR="00997BA2" w:rsidRPr="001F2503" w:rsidTr="00D90A75">
        <w:trPr>
          <w:trHeight w:val="1027"/>
        </w:trPr>
        <w:tc>
          <w:tcPr>
            <w:tcW w:w="5040" w:type="dxa"/>
            <w:shd w:val="clear" w:color="auto" w:fill="auto"/>
            <w:vAlign w:val="center"/>
          </w:tcPr>
          <w:p w:rsidR="00997BA2" w:rsidRPr="001F2503" w:rsidRDefault="00997BA2" w:rsidP="00D90A75">
            <w:pPr>
              <w:jc w:val="center"/>
              <w:rPr>
                <w:b/>
                <w:sz w:val="32"/>
                <w:szCs w:val="32"/>
              </w:rPr>
            </w:pPr>
            <w:r w:rsidRPr="001F2503">
              <w:rPr>
                <w:b/>
                <w:sz w:val="32"/>
                <w:szCs w:val="32"/>
              </w:rPr>
              <w:t>Učivo</w:t>
            </w:r>
          </w:p>
        </w:tc>
        <w:tc>
          <w:tcPr>
            <w:tcW w:w="6840" w:type="dxa"/>
            <w:shd w:val="clear" w:color="auto" w:fill="auto"/>
            <w:vAlign w:val="center"/>
          </w:tcPr>
          <w:p w:rsidR="00997BA2" w:rsidRPr="001F2503" w:rsidRDefault="00997BA2" w:rsidP="00D90A75">
            <w:pPr>
              <w:jc w:val="center"/>
              <w:rPr>
                <w:b/>
                <w:sz w:val="32"/>
                <w:szCs w:val="32"/>
              </w:rPr>
            </w:pPr>
            <w:r w:rsidRPr="001F2503">
              <w:rPr>
                <w:b/>
                <w:sz w:val="32"/>
                <w:szCs w:val="32"/>
              </w:rPr>
              <w:t>Očekávané výstupy</w:t>
            </w:r>
          </w:p>
        </w:tc>
        <w:tc>
          <w:tcPr>
            <w:tcW w:w="3600" w:type="dxa"/>
            <w:shd w:val="clear" w:color="auto" w:fill="auto"/>
            <w:vAlign w:val="center"/>
          </w:tcPr>
          <w:p w:rsidR="00997BA2" w:rsidRPr="001F2503" w:rsidRDefault="00997BA2" w:rsidP="00D90A75">
            <w:pPr>
              <w:jc w:val="center"/>
              <w:rPr>
                <w:b/>
              </w:rPr>
            </w:pPr>
            <w:r w:rsidRPr="001F2503">
              <w:rPr>
                <w:b/>
              </w:rPr>
              <w:t>Průřezová témata</w:t>
            </w:r>
          </w:p>
          <w:p w:rsidR="00997BA2" w:rsidRPr="001F2503" w:rsidRDefault="00997BA2" w:rsidP="00D90A75">
            <w:pPr>
              <w:jc w:val="center"/>
              <w:rPr>
                <w:b/>
              </w:rPr>
            </w:pPr>
            <w:r w:rsidRPr="001F2503">
              <w:rPr>
                <w:b/>
              </w:rPr>
              <w:t>Mezipředmětové vztahy</w:t>
            </w:r>
          </w:p>
        </w:tc>
      </w:tr>
      <w:tr w:rsidR="00997BA2" w:rsidTr="00D90A75">
        <w:trPr>
          <w:trHeight w:hRule="exact" w:val="2262"/>
        </w:trPr>
        <w:tc>
          <w:tcPr>
            <w:tcW w:w="5040" w:type="dxa"/>
            <w:shd w:val="clear" w:color="auto" w:fill="auto"/>
          </w:tcPr>
          <w:p w:rsidR="00997BA2" w:rsidRPr="001F2503" w:rsidRDefault="00997BA2" w:rsidP="00D90A75">
            <w:pPr>
              <w:rPr>
                <w:b/>
              </w:rPr>
            </w:pPr>
            <w:r w:rsidRPr="001F2503">
              <w:rPr>
                <w:b/>
              </w:rPr>
              <w:t>Vztahy mezi lidmi a formy soužití</w:t>
            </w:r>
          </w:p>
          <w:p w:rsidR="00997BA2" w:rsidRPr="001F2503" w:rsidRDefault="00997BA2" w:rsidP="00D90A75">
            <w:pPr>
              <w:rPr>
                <w:b/>
              </w:rPr>
            </w:pPr>
            <w:r w:rsidRPr="001F2503">
              <w:rPr>
                <w:b/>
              </w:rPr>
              <w:t xml:space="preserve">Asertivní </w:t>
            </w:r>
            <w:proofErr w:type="gramStart"/>
            <w:r w:rsidRPr="001F2503">
              <w:rPr>
                <w:b/>
              </w:rPr>
              <w:t>komunikace,dialog</w:t>
            </w:r>
            <w:proofErr w:type="gramEnd"/>
          </w:p>
          <w:p w:rsidR="00997BA2" w:rsidRPr="001F2503" w:rsidRDefault="00997BA2" w:rsidP="00D90A75">
            <w:pPr>
              <w:rPr>
                <w:b/>
              </w:rPr>
            </w:pPr>
            <w:r w:rsidRPr="001F2503">
              <w:rPr>
                <w:b/>
              </w:rPr>
              <w:t xml:space="preserve">Volba partnera, </w:t>
            </w:r>
            <w:proofErr w:type="gramStart"/>
            <w:r w:rsidRPr="001F2503">
              <w:rPr>
                <w:b/>
              </w:rPr>
              <w:t>manželství,rodičovství</w:t>
            </w:r>
            <w:proofErr w:type="gramEnd"/>
          </w:p>
          <w:p w:rsidR="00997BA2" w:rsidRPr="001F2503" w:rsidRDefault="00997BA2" w:rsidP="00D90A75">
            <w:pPr>
              <w:rPr>
                <w:b/>
              </w:rPr>
            </w:pPr>
            <w:r w:rsidRPr="001F2503">
              <w:rPr>
                <w:b/>
              </w:rPr>
              <w:t xml:space="preserve">Registrované </w:t>
            </w:r>
            <w:proofErr w:type="gramStart"/>
            <w:r w:rsidRPr="001F2503">
              <w:rPr>
                <w:b/>
              </w:rPr>
              <w:t>partnerství,tolerance</w:t>
            </w:r>
            <w:proofErr w:type="gramEnd"/>
          </w:p>
          <w:p w:rsidR="00997BA2" w:rsidRPr="001F2503" w:rsidRDefault="00997BA2" w:rsidP="00D90A75">
            <w:pPr>
              <w:rPr>
                <w:b/>
              </w:rPr>
            </w:pPr>
            <w:r w:rsidRPr="001F2503">
              <w:rPr>
                <w:b/>
              </w:rPr>
              <w:t xml:space="preserve">Mezigenerační </w:t>
            </w:r>
            <w:proofErr w:type="gramStart"/>
            <w:r w:rsidRPr="001F2503">
              <w:rPr>
                <w:b/>
              </w:rPr>
              <w:t>konflikty,vstup</w:t>
            </w:r>
            <w:proofErr w:type="gramEnd"/>
            <w:r w:rsidRPr="001F2503">
              <w:rPr>
                <w:b/>
              </w:rPr>
              <w:t xml:space="preserve"> do samostatného života</w:t>
            </w:r>
          </w:p>
          <w:p w:rsidR="00997BA2" w:rsidRPr="001F2503" w:rsidRDefault="00997BA2" w:rsidP="00D90A75">
            <w:pPr>
              <w:rPr>
                <w:b/>
              </w:rPr>
            </w:pPr>
            <w:r w:rsidRPr="001F2503">
              <w:rPr>
                <w:b/>
              </w:rPr>
              <w:t>Ekonomické a právní otázky rodinného života</w:t>
            </w:r>
          </w:p>
        </w:tc>
        <w:tc>
          <w:tcPr>
            <w:tcW w:w="6840" w:type="dxa"/>
            <w:shd w:val="clear" w:color="auto" w:fill="auto"/>
          </w:tcPr>
          <w:p w:rsidR="00997BA2" w:rsidRPr="00F82F01" w:rsidRDefault="00997BA2" w:rsidP="00D90A75"/>
          <w:p w:rsidR="00997BA2" w:rsidRDefault="00997BA2" w:rsidP="00D90A75">
            <w:pPr>
              <w:numPr>
                <w:ilvl w:val="0"/>
                <w:numId w:val="59"/>
              </w:numPr>
              <w:tabs>
                <w:tab w:val="left" w:pos="660"/>
              </w:tabs>
              <w:overflowPunct w:val="0"/>
              <w:autoSpaceDE w:val="0"/>
              <w:autoSpaceDN w:val="0"/>
              <w:adjustRightInd w:val="0"/>
              <w:spacing w:after="34"/>
              <w:textAlignment w:val="baseline"/>
            </w:pPr>
            <w:r w:rsidRPr="00F82F01">
              <w:t>Přispívá k utváření dobrých mezilidských vztahů</w:t>
            </w:r>
          </w:p>
          <w:p w:rsidR="00AB6332" w:rsidRDefault="00AB6332" w:rsidP="00D90A75">
            <w:pPr>
              <w:numPr>
                <w:ilvl w:val="0"/>
                <w:numId w:val="59"/>
              </w:numPr>
              <w:tabs>
                <w:tab w:val="left" w:pos="660"/>
              </w:tabs>
              <w:overflowPunct w:val="0"/>
              <w:autoSpaceDE w:val="0"/>
              <w:autoSpaceDN w:val="0"/>
              <w:adjustRightInd w:val="0"/>
              <w:spacing w:after="34"/>
              <w:textAlignment w:val="baseline"/>
            </w:pPr>
            <w:r>
              <w:t>Získává a využívá informace z digitálního prostředí v souladu s pravidly bezpečnosti a etiky, kriticky je hodnotí</w:t>
            </w:r>
          </w:p>
          <w:p w:rsidR="00AB6332" w:rsidRPr="00F82F01" w:rsidRDefault="00AB6332" w:rsidP="00D90A75">
            <w:pPr>
              <w:numPr>
                <w:ilvl w:val="0"/>
                <w:numId w:val="59"/>
              </w:numPr>
              <w:tabs>
                <w:tab w:val="left" w:pos="660"/>
              </w:tabs>
              <w:overflowPunct w:val="0"/>
              <w:autoSpaceDE w:val="0"/>
              <w:autoSpaceDN w:val="0"/>
              <w:adjustRightInd w:val="0"/>
              <w:spacing w:after="34"/>
              <w:textAlignment w:val="baseline"/>
            </w:pPr>
            <w:r>
              <w:t>Vytváří a upravuje digitální obsah, vyjadřuje se za pomocí dig. prostředků ke stanoveným tématům</w:t>
            </w:r>
          </w:p>
        </w:tc>
        <w:tc>
          <w:tcPr>
            <w:tcW w:w="3600" w:type="dxa"/>
            <w:shd w:val="clear" w:color="auto" w:fill="auto"/>
          </w:tcPr>
          <w:p w:rsidR="008F4A3F" w:rsidRDefault="008F4A3F" w:rsidP="00D90A75">
            <w:r w:rsidRPr="001F2503">
              <w:rPr>
                <w:b/>
                <w:i/>
              </w:rPr>
              <w:t>OSV</w:t>
            </w:r>
            <w:r>
              <w:t xml:space="preserve"> – poznávání lidi</w:t>
            </w:r>
          </w:p>
          <w:p w:rsidR="008F4A3F" w:rsidRDefault="008F4A3F" w:rsidP="00D90A75">
            <w:r w:rsidRPr="001F2503">
              <w:rPr>
                <w:b/>
                <w:i/>
              </w:rPr>
              <w:t>OSV</w:t>
            </w:r>
            <w:r>
              <w:t xml:space="preserve"> – mezilidské vztahy</w:t>
            </w:r>
          </w:p>
          <w:p w:rsidR="00997BA2" w:rsidRPr="00F82F01" w:rsidRDefault="00997BA2" w:rsidP="00D90A75"/>
          <w:p w:rsidR="00997BA2" w:rsidRPr="00F82F01" w:rsidRDefault="00997BA2" w:rsidP="00D90A75"/>
          <w:p w:rsidR="00997BA2" w:rsidRPr="00F82F01" w:rsidRDefault="00997BA2" w:rsidP="00D90A75">
            <w:r w:rsidRPr="00F82F01">
              <w:t>Výchova k občanství</w:t>
            </w:r>
          </w:p>
          <w:p w:rsidR="00997BA2" w:rsidRPr="00F82F01" w:rsidRDefault="00997BA2" w:rsidP="00D90A75"/>
          <w:p w:rsidR="00997BA2" w:rsidRPr="00F82F01" w:rsidRDefault="00997BA2" w:rsidP="00D90A75"/>
        </w:tc>
      </w:tr>
      <w:tr w:rsidR="00997BA2" w:rsidTr="00D90A75">
        <w:trPr>
          <w:trHeight w:hRule="exact" w:val="2160"/>
        </w:trPr>
        <w:tc>
          <w:tcPr>
            <w:tcW w:w="5040" w:type="dxa"/>
            <w:shd w:val="clear" w:color="auto" w:fill="auto"/>
          </w:tcPr>
          <w:p w:rsidR="00997BA2" w:rsidRPr="001F2503" w:rsidRDefault="00997BA2" w:rsidP="00D90A75">
            <w:pPr>
              <w:rPr>
                <w:b/>
              </w:rPr>
            </w:pPr>
            <w:r w:rsidRPr="001F2503">
              <w:rPr>
                <w:b/>
              </w:rPr>
              <w:t>Zdravý způsob života a péče o zdraví</w:t>
            </w:r>
          </w:p>
          <w:p w:rsidR="00997BA2" w:rsidRPr="001F2503" w:rsidRDefault="00997BA2" w:rsidP="00D90A75">
            <w:pPr>
              <w:rPr>
                <w:b/>
              </w:rPr>
            </w:pPr>
            <w:r w:rsidRPr="001F2503">
              <w:rPr>
                <w:b/>
              </w:rPr>
              <w:t>Odpovědnost jedince za zdraví</w:t>
            </w:r>
          </w:p>
          <w:p w:rsidR="00997BA2" w:rsidRPr="001F2503" w:rsidRDefault="00997BA2" w:rsidP="00D90A75">
            <w:pPr>
              <w:rPr>
                <w:b/>
              </w:rPr>
            </w:pPr>
            <w:r w:rsidRPr="001F2503">
              <w:rPr>
                <w:b/>
              </w:rPr>
              <w:t>Programy podpory zdraví</w:t>
            </w:r>
          </w:p>
          <w:p w:rsidR="00997BA2" w:rsidRPr="001F2503" w:rsidRDefault="00997BA2" w:rsidP="00D90A75">
            <w:pPr>
              <w:rPr>
                <w:b/>
              </w:rPr>
            </w:pPr>
            <w:r w:rsidRPr="001F2503">
              <w:rPr>
                <w:b/>
              </w:rPr>
              <w:t>Základní příčiny a zdroje nemocí</w:t>
            </w:r>
          </w:p>
          <w:p w:rsidR="00997BA2" w:rsidRPr="001F2503" w:rsidRDefault="00997BA2" w:rsidP="00D90A75">
            <w:pPr>
              <w:rPr>
                <w:b/>
              </w:rPr>
            </w:pPr>
            <w:r w:rsidRPr="001F2503">
              <w:rPr>
                <w:b/>
              </w:rPr>
              <w:t xml:space="preserve">Duševní </w:t>
            </w:r>
            <w:proofErr w:type="gramStart"/>
            <w:r w:rsidRPr="001F2503">
              <w:rPr>
                <w:b/>
              </w:rPr>
              <w:t>hygiena</w:t>
            </w:r>
            <w:proofErr w:type="gramEnd"/>
            <w:r w:rsidRPr="001F2503">
              <w:rPr>
                <w:b/>
              </w:rPr>
              <w:t xml:space="preserve"> –</w:t>
            </w:r>
            <w:proofErr w:type="gramStart"/>
            <w:r w:rsidRPr="001F2503">
              <w:rPr>
                <w:b/>
              </w:rPr>
              <w:t>únava</w:t>
            </w:r>
            <w:proofErr w:type="gramEnd"/>
            <w:r w:rsidRPr="001F2503">
              <w:rPr>
                <w:b/>
              </w:rPr>
              <w:t>, stres,relaxace,aktivní pohyb</w:t>
            </w:r>
          </w:p>
          <w:p w:rsidR="00997BA2" w:rsidRPr="001F2503" w:rsidRDefault="00997BA2" w:rsidP="00D90A75">
            <w:pPr>
              <w:rPr>
                <w:b/>
              </w:rPr>
            </w:pPr>
            <w:r w:rsidRPr="001F2503">
              <w:rPr>
                <w:b/>
              </w:rPr>
              <w:t>Zásady duševní hygieny</w:t>
            </w:r>
          </w:p>
          <w:p w:rsidR="00997BA2" w:rsidRPr="001F2503" w:rsidRDefault="00997BA2" w:rsidP="00D90A75">
            <w:pPr>
              <w:rPr>
                <w:b/>
              </w:rPr>
            </w:pPr>
          </w:p>
          <w:p w:rsidR="00997BA2" w:rsidRPr="001F2503" w:rsidRDefault="00997BA2" w:rsidP="00D90A75">
            <w:pPr>
              <w:rPr>
                <w:b/>
              </w:rPr>
            </w:pPr>
            <w:r w:rsidRPr="001F2503">
              <w:rPr>
                <w:b/>
              </w:rPr>
              <w:t>Osobní bezpečí</w:t>
            </w:r>
          </w:p>
          <w:p w:rsidR="00997BA2" w:rsidRPr="001F2503" w:rsidRDefault="00997BA2" w:rsidP="00D90A75">
            <w:pPr>
              <w:rPr>
                <w:b/>
              </w:rPr>
            </w:pPr>
            <w:r w:rsidRPr="001F2503">
              <w:rPr>
                <w:b/>
              </w:rPr>
              <w:t>Skupina vrstevníků a násilí</w:t>
            </w:r>
          </w:p>
          <w:p w:rsidR="00997BA2" w:rsidRPr="001F2503" w:rsidRDefault="00997BA2" w:rsidP="00D90A75">
            <w:pPr>
              <w:rPr>
                <w:b/>
              </w:rPr>
            </w:pPr>
            <w:r w:rsidRPr="001F2503">
              <w:rPr>
                <w:b/>
              </w:rPr>
              <w:t>Agresoři a oběti</w:t>
            </w:r>
          </w:p>
          <w:p w:rsidR="00997BA2" w:rsidRPr="001F2503" w:rsidRDefault="00997BA2" w:rsidP="00D90A75">
            <w:pPr>
              <w:rPr>
                <w:b/>
              </w:rPr>
            </w:pPr>
            <w:r w:rsidRPr="001F2503">
              <w:rPr>
                <w:b/>
              </w:rPr>
              <w:t>Násilí v sexualitě</w:t>
            </w: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p w:rsidR="00997BA2" w:rsidRPr="001F2503" w:rsidRDefault="00997BA2" w:rsidP="00D90A75">
            <w:pPr>
              <w:rPr>
                <w:b/>
              </w:rPr>
            </w:pPr>
          </w:p>
        </w:tc>
        <w:tc>
          <w:tcPr>
            <w:tcW w:w="6840" w:type="dxa"/>
            <w:shd w:val="clear" w:color="auto" w:fill="auto"/>
          </w:tcPr>
          <w:p w:rsidR="00997BA2" w:rsidRPr="00F82F01" w:rsidRDefault="00997BA2" w:rsidP="00D90A75">
            <w:pPr>
              <w:numPr>
                <w:ilvl w:val="0"/>
                <w:numId w:val="59"/>
              </w:numPr>
              <w:tabs>
                <w:tab w:val="left" w:pos="660"/>
              </w:tabs>
              <w:overflowPunct w:val="0"/>
              <w:autoSpaceDE w:val="0"/>
              <w:autoSpaceDN w:val="0"/>
              <w:adjustRightInd w:val="0"/>
              <w:spacing w:after="34"/>
              <w:textAlignment w:val="baseline"/>
            </w:pPr>
            <w:r w:rsidRPr="00F82F01">
              <w:t>posuzuje způsoby chování lidí z hlediska odpovědnosti</w:t>
            </w:r>
            <w:r>
              <w:t xml:space="preserve"> </w:t>
            </w:r>
            <w:r w:rsidRPr="00F82F01">
              <w:t>úrazech   za vlastní zdraví</w:t>
            </w:r>
          </w:p>
          <w:p w:rsidR="00997BA2" w:rsidRPr="00F82F01" w:rsidRDefault="00997BA2" w:rsidP="00D90A75">
            <w:pPr>
              <w:numPr>
                <w:ilvl w:val="0"/>
                <w:numId w:val="59"/>
              </w:numPr>
              <w:tabs>
                <w:tab w:val="left" w:pos="660"/>
              </w:tabs>
              <w:overflowPunct w:val="0"/>
              <w:autoSpaceDE w:val="0"/>
              <w:autoSpaceDN w:val="0"/>
              <w:adjustRightInd w:val="0"/>
              <w:spacing w:after="34"/>
              <w:textAlignment w:val="baseline"/>
            </w:pPr>
            <w:r w:rsidRPr="00F82F01">
              <w:t>uplatňuje preventivní způsoby chování v souvislosti s přenosnými chorobami</w:t>
            </w:r>
          </w:p>
          <w:p w:rsidR="00997BA2" w:rsidRDefault="00997BA2" w:rsidP="00D90A75">
            <w:pPr>
              <w:numPr>
                <w:ilvl w:val="0"/>
                <w:numId w:val="59"/>
              </w:numPr>
              <w:tabs>
                <w:tab w:val="left" w:pos="660"/>
              </w:tabs>
              <w:overflowPunct w:val="0"/>
              <w:autoSpaceDE w:val="0"/>
              <w:autoSpaceDN w:val="0"/>
              <w:adjustRightInd w:val="0"/>
              <w:spacing w:after="34"/>
              <w:textAlignment w:val="baseline"/>
            </w:pPr>
            <w:r w:rsidRPr="00F82F01">
              <w:t>podílí se na programech podpory zdraví v rámci školy</w:t>
            </w:r>
          </w:p>
          <w:p w:rsidR="00AB6332" w:rsidRDefault="00AB6332" w:rsidP="00D90A75">
            <w:pPr>
              <w:numPr>
                <w:ilvl w:val="0"/>
                <w:numId w:val="59"/>
              </w:numPr>
              <w:tabs>
                <w:tab w:val="left" w:pos="660"/>
              </w:tabs>
              <w:overflowPunct w:val="0"/>
              <w:autoSpaceDE w:val="0"/>
              <w:autoSpaceDN w:val="0"/>
              <w:adjustRightInd w:val="0"/>
              <w:spacing w:after="34"/>
              <w:textAlignment w:val="baseline"/>
            </w:pPr>
            <w:r>
              <w:t>využívá v přiměřené míře dig. technologie, ví, kde vyhledat inforfmace</w:t>
            </w:r>
          </w:p>
          <w:p w:rsidR="00997BA2" w:rsidRDefault="00997BA2" w:rsidP="00D90A75">
            <w:pPr>
              <w:tabs>
                <w:tab w:val="left" w:pos="660"/>
              </w:tabs>
              <w:overflowPunct w:val="0"/>
              <w:autoSpaceDE w:val="0"/>
              <w:autoSpaceDN w:val="0"/>
              <w:adjustRightInd w:val="0"/>
              <w:spacing w:after="34"/>
              <w:textAlignment w:val="baseline"/>
            </w:pPr>
          </w:p>
          <w:p w:rsidR="00997BA2" w:rsidRDefault="00997BA2" w:rsidP="00D90A75">
            <w:pPr>
              <w:tabs>
                <w:tab w:val="left" w:pos="660"/>
              </w:tabs>
              <w:overflowPunct w:val="0"/>
              <w:autoSpaceDE w:val="0"/>
              <w:autoSpaceDN w:val="0"/>
              <w:adjustRightInd w:val="0"/>
              <w:spacing w:after="34"/>
              <w:textAlignment w:val="baseline"/>
            </w:pPr>
          </w:p>
          <w:p w:rsidR="00997BA2" w:rsidRDefault="00997BA2" w:rsidP="00D90A75">
            <w:pPr>
              <w:numPr>
                <w:ilvl w:val="0"/>
                <w:numId w:val="59"/>
              </w:numPr>
              <w:tabs>
                <w:tab w:val="left" w:pos="660"/>
              </w:tabs>
              <w:overflowPunct w:val="0"/>
              <w:autoSpaceDE w:val="0"/>
              <w:autoSpaceDN w:val="0"/>
              <w:adjustRightInd w:val="0"/>
              <w:spacing w:after="34"/>
              <w:textAlignment w:val="baseline"/>
            </w:pPr>
            <w:r>
              <w:t>projevuje odpovědné chování v situacích ohrožení zdraví</w:t>
            </w:r>
          </w:p>
          <w:p w:rsidR="00997BA2" w:rsidRDefault="00997BA2" w:rsidP="00D90A75">
            <w:pPr>
              <w:numPr>
                <w:ilvl w:val="0"/>
                <w:numId w:val="59"/>
              </w:numPr>
              <w:tabs>
                <w:tab w:val="left" w:pos="660"/>
              </w:tabs>
              <w:overflowPunct w:val="0"/>
              <w:autoSpaceDE w:val="0"/>
              <w:autoSpaceDN w:val="0"/>
              <w:adjustRightInd w:val="0"/>
              <w:spacing w:after="34"/>
              <w:textAlignment w:val="baseline"/>
            </w:pPr>
            <w:r>
              <w:t>vhodně reaguje na projevy šikany</w:t>
            </w:r>
          </w:p>
          <w:p w:rsidR="00997BA2" w:rsidRPr="00F82F01" w:rsidRDefault="00997BA2" w:rsidP="00D90A75">
            <w:pPr>
              <w:numPr>
                <w:ilvl w:val="0"/>
                <w:numId w:val="59"/>
              </w:numPr>
              <w:tabs>
                <w:tab w:val="left" w:pos="660"/>
              </w:tabs>
              <w:overflowPunct w:val="0"/>
              <w:autoSpaceDE w:val="0"/>
              <w:autoSpaceDN w:val="0"/>
              <w:adjustRightInd w:val="0"/>
              <w:spacing w:after="34"/>
              <w:textAlignment w:val="baseline"/>
            </w:pPr>
            <w:r>
              <w:t>objasní příčiny a formy sexuálního násilí</w:t>
            </w:r>
            <w:r w:rsidRPr="00F82F01">
              <w:t xml:space="preserve"> </w:t>
            </w:r>
          </w:p>
        </w:tc>
        <w:tc>
          <w:tcPr>
            <w:tcW w:w="3600" w:type="dxa"/>
            <w:shd w:val="clear" w:color="auto" w:fill="auto"/>
          </w:tcPr>
          <w:p w:rsidR="008F4A3F" w:rsidRDefault="008F4A3F" w:rsidP="00D90A75">
            <w:r w:rsidRPr="001F2503">
              <w:rPr>
                <w:b/>
                <w:i/>
              </w:rPr>
              <w:t>EV</w:t>
            </w:r>
            <w:r>
              <w:t xml:space="preserve"> – lidské aktivity a problémy životního prostředí</w:t>
            </w:r>
          </w:p>
          <w:p w:rsidR="008F4A3F" w:rsidRDefault="008F4A3F" w:rsidP="00D90A75">
            <w:r w:rsidRPr="001F2503">
              <w:rPr>
                <w:b/>
                <w:i/>
              </w:rPr>
              <w:t xml:space="preserve">OSV </w:t>
            </w:r>
            <w:r>
              <w:t>– psychohygiena</w:t>
            </w:r>
          </w:p>
          <w:p w:rsidR="00997BA2" w:rsidRPr="00F82F01" w:rsidRDefault="00997BA2" w:rsidP="00D90A75"/>
        </w:tc>
      </w:tr>
      <w:tr w:rsidR="00997BA2" w:rsidTr="00D90A75">
        <w:trPr>
          <w:trHeight w:hRule="exact" w:val="3100"/>
        </w:trPr>
        <w:tc>
          <w:tcPr>
            <w:tcW w:w="5040" w:type="dxa"/>
            <w:shd w:val="clear" w:color="auto" w:fill="auto"/>
          </w:tcPr>
          <w:p w:rsidR="00997BA2" w:rsidRPr="001F2503" w:rsidRDefault="00997BA2" w:rsidP="00D90A75">
            <w:pPr>
              <w:rPr>
                <w:b/>
              </w:rPr>
            </w:pPr>
            <w:r w:rsidRPr="001F2503">
              <w:rPr>
                <w:b/>
              </w:rPr>
              <w:lastRenderedPageBreak/>
              <w:t>Osobní bezpečí</w:t>
            </w:r>
          </w:p>
          <w:p w:rsidR="00997BA2" w:rsidRPr="001F2503" w:rsidRDefault="00997BA2" w:rsidP="00D90A75">
            <w:pPr>
              <w:rPr>
                <w:b/>
              </w:rPr>
            </w:pPr>
            <w:r w:rsidRPr="001F2503">
              <w:rPr>
                <w:b/>
              </w:rPr>
              <w:t>Nebezpečné situace</w:t>
            </w:r>
          </w:p>
          <w:p w:rsidR="00997BA2" w:rsidRPr="001F2503" w:rsidRDefault="00997BA2" w:rsidP="00D90A75">
            <w:pPr>
              <w:rPr>
                <w:b/>
              </w:rPr>
            </w:pPr>
            <w:r w:rsidRPr="001F2503">
              <w:rPr>
                <w:b/>
              </w:rPr>
              <w:t>Agresoři a oběti</w:t>
            </w:r>
          </w:p>
          <w:p w:rsidR="00997BA2" w:rsidRPr="001F2503" w:rsidRDefault="00997BA2" w:rsidP="00D90A75">
            <w:pPr>
              <w:rPr>
                <w:b/>
              </w:rPr>
            </w:pPr>
            <w:r w:rsidRPr="001F2503">
              <w:rPr>
                <w:b/>
              </w:rPr>
              <w:t>Násilí v sexualitě</w:t>
            </w:r>
          </w:p>
        </w:tc>
        <w:tc>
          <w:tcPr>
            <w:tcW w:w="6840" w:type="dxa"/>
            <w:shd w:val="clear" w:color="auto" w:fill="auto"/>
          </w:tcPr>
          <w:p w:rsidR="00997BA2" w:rsidRDefault="00997BA2" w:rsidP="00D90A75">
            <w:pPr>
              <w:numPr>
                <w:ilvl w:val="0"/>
                <w:numId w:val="59"/>
              </w:numPr>
              <w:tabs>
                <w:tab w:val="left" w:pos="660"/>
              </w:tabs>
              <w:overflowPunct w:val="0"/>
              <w:autoSpaceDE w:val="0"/>
              <w:autoSpaceDN w:val="0"/>
              <w:adjustRightInd w:val="0"/>
              <w:spacing w:after="34"/>
              <w:textAlignment w:val="baseline"/>
            </w:pPr>
            <w:r>
              <w:t>projevuje odpovědné chování v situacích ohrožení zdraví</w:t>
            </w:r>
          </w:p>
          <w:p w:rsidR="00997BA2" w:rsidRDefault="00997BA2" w:rsidP="00D90A75">
            <w:pPr>
              <w:numPr>
                <w:ilvl w:val="0"/>
                <w:numId w:val="59"/>
              </w:numPr>
              <w:tabs>
                <w:tab w:val="left" w:pos="660"/>
              </w:tabs>
              <w:overflowPunct w:val="0"/>
              <w:autoSpaceDE w:val="0"/>
              <w:autoSpaceDN w:val="0"/>
              <w:adjustRightInd w:val="0"/>
              <w:spacing w:after="34"/>
              <w:textAlignment w:val="baseline"/>
            </w:pPr>
            <w:r>
              <w:t>vhodně reaguje na projevy šikany</w:t>
            </w:r>
          </w:p>
          <w:p w:rsidR="00997BA2" w:rsidRDefault="00997BA2" w:rsidP="00D90A75">
            <w:pPr>
              <w:numPr>
                <w:ilvl w:val="0"/>
                <w:numId w:val="59"/>
              </w:numPr>
              <w:tabs>
                <w:tab w:val="left" w:pos="660"/>
              </w:tabs>
              <w:overflowPunct w:val="0"/>
              <w:autoSpaceDE w:val="0"/>
              <w:autoSpaceDN w:val="0"/>
              <w:adjustRightInd w:val="0"/>
              <w:spacing w:after="34"/>
              <w:textAlignment w:val="baseline"/>
            </w:pPr>
            <w:r>
              <w:t>objasní příčiny a formy sexuálního násilí</w:t>
            </w:r>
          </w:p>
          <w:p w:rsidR="00AB6332" w:rsidRDefault="00AB6332" w:rsidP="00D90A75">
            <w:pPr>
              <w:numPr>
                <w:ilvl w:val="0"/>
                <w:numId w:val="59"/>
              </w:numPr>
              <w:tabs>
                <w:tab w:val="left" w:pos="660"/>
              </w:tabs>
              <w:overflowPunct w:val="0"/>
              <w:autoSpaceDE w:val="0"/>
              <w:autoSpaceDN w:val="0"/>
              <w:adjustRightInd w:val="0"/>
              <w:spacing w:after="34"/>
              <w:textAlignment w:val="baseline"/>
            </w:pPr>
            <w:r>
              <w:t>ukládá bezpečně digitální informace, ví, jak předejít situacím ohrožujícím tělesné i duševní zdraví</w:t>
            </w:r>
          </w:p>
          <w:p w:rsidR="00AB6332" w:rsidRDefault="00AB6332" w:rsidP="00D90A75">
            <w:pPr>
              <w:numPr>
                <w:ilvl w:val="0"/>
                <w:numId w:val="59"/>
              </w:numPr>
              <w:tabs>
                <w:tab w:val="left" w:pos="660"/>
              </w:tabs>
              <w:overflowPunct w:val="0"/>
              <w:autoSpaceDE w:val="0"/>
              <w:autoSpaceDN w:val="0"/>
              <w:adjustRightInd w:val="0"/>
              <w:spacing w:after="34"/>
              <w:textAlignment w:val="baseline"/>
            </w:pPr>
            <w:r>
              <w:t>rozpozná rizikové situace a vhodně na ně reaguje</w:t>
            </w:r>
          </w:p>
          <w:p w:rsidR="00AB6332" w:rsidRDefault="00AB6332" w:rsidP="00D90A75">
            <w:pPr>
              <w:numPr>
                <w:ilvl w:val="0"/>
                <w:numId w:val="59"/>
              </w:numPr>
              <w:tabs>
                <w:tab w:val="left" w:pos="660"/>
              </w:tabs>
              <w:overflowPunct w:val="0"/>
              <w:autoSpaceDE w:val="0"/>
              <w:autoSpaceDN w:val="0"/>
              <w:adjustRightInd w:val="0"/>
              <w:spacing w:after="34"/>
              <w:textAlignment w:val="baseline"/>
            </w:pPr>
            <w:r>
              <w:t>s porozuměním udržuje svá digitální data a zařízení zabezpečená</w:t>
            </w:r>
          </w:p>
          <w:p w:rsidR="00AB6332" w:rsidRDefault="00AB6332" w:rsidP="00D90A75">
            <w:pPr>
              <w:numPr>
                <w:ilvl w:val="0"/>
                <w:numId w:val="59"/>
              </w:numPr>
              <w:tabs>
                <w:tab w:val="left" w:pos="660"/>
              </w:tabs>
              <w:overflowPunct w:val="0"/>
              <w:autoSpaceDE w:val="0"/>
              <w:autoSpaceDN w:val="0"/>
              <w:adjustRightInd w:val="0"/>
              <w:spacing w:after="34"/>
              <w:textAlignment w:val="baseline"/>
            </w:pPr>
            <w:r>
              <w:t>promyšleně buduje svou digitální identitu</w:t>
            </w:r>
          </w:p>
          <w:p w:rsidR="00AB6332" w:rsidRPr="00F82F01" w:rsidRDefault="00AB6332" w:rsidP="00D90A75">
            <w:pPr>
              <w:numPr>
                <w:ilvl w:val="0"/>
                <w:numId w:val="59"/>
              </w:numPr>
              <w:tabs>
                <w:tab w:val="left" w:pos="660"/>
              </w:tabs>
              <w:overflowPunct w:val="0"/>
              <w:autoSpaceDE w:val="0"/>
              <w:autoSpaceDN w:val="0"/>
              <w:adjustRightInd w:val="0"/>
              <w:spacing w:after="34"/>
              <w:textAlignment w:val="baseline"/>
            </w:pPr>
            <w:r>
              <w:t>ví, kde hledat informace</w:t>
            </w:r>
            <w:r w:rsidR="005B7374">
              <w:t xml:space="preserve"> o pomoci v digitálním prostředí</w:t>
            </w:r>
          </w:p>
        </w:tc>
        <w:tc>
          <w:tcPr>
            <w:tcW w:w="3600" w:type="dxa"/>
            <w:shd w:val="clear" w:color="auto" w:fill="auto"/>
          </w:tcPr>
          <w:p w:rsidR="008F4A3F" w:rsidRDefault="008F4A3F" w:rsidP="00D90A75">
            <w:r w:rsidRPr="001F2503">
              <w:rPr>
                <w:b/>
                <w:i/>
              </w:rPr>
              <w:t>OSV</w:t>
            </w:r>
            <w:r>
              <w:t xml:space="preserve"> – řešení problémů a rozhodovací dovednosti</w:t>
            </w:r>
          </w:p>
          <w:p w:rsidR="008F4A3F" w:rsidRDefault="008F4A3F" w:rsidP="00D90A75"/>
          <w:p w:rsidR="00997BA2" w:rsidRDefault="00997BA2" w:rsidP="00D90A75">
            <w:r>
              <w:t>Výchova k</w:t>
            </w:r>
            <w:r w:rsidR="005B7374">
              <w:t> </w:t>
            </w:r>
            <w:r>
              <w:t>občanství</w:t>
            </w:r>
          </w:p>
          <w:p w:rsidR="005B7374" w:rsidRPr="005B7374" w:rsidRDefault="005B7374" w:rsidP="00D90A75">
            <w:r>
              <w:rPr>
                <w:b/>
                <w:i/>
              </w:rPr>
              <w:t xml:space="preserve">MV - </w:t>
            </w:r>
            <w:r>
              <w:t>tvorba mediálního sdělení</w:t>
            </w:r>
          </w:p>
        </w:tc>
      </w:tr>
    </w:tbl>
    <w:p w:rsidR="00997BA2" w:rsidRDefault="00997BA2" w:rsidP="00997BA2"/>
    <w:p w:rsidR="00997BA2" w:rsidRDefault="00997BA2" w:rsidP="00997BA2"/>
    <w:p w:rsidR="00997BA2" w:rsidRDefault="00997BA2" w:rsidP="00997BA2"/>
    <w:p w:rsidR="00997BA2" w:rsidRDefault="00997BA2" w:rsidP="00997BA2"/>
    <w:p w:rsidR="00997BA2" w:rsidRDefault="00997BA2" w:rsidP="00997BA2"/>
    <w:tbl>
      <w:tblPr>
        <w:tblW w:w="15454"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7300"/>
        <w:gridCol w:w="3114"/>
      </w:tblGrid>
      <w:tr w:rsidR="00997BA2" w:rsidTr="00D90A75">
        <w:trPr>
          <w:trHeight w:hRule="exact" w:val="7771"/>
        </w:trPr>
        <w:tc>
          <w:tcPr>
            <w:tcW w:w="5040" w:type="dxa"/>
            <w:shd w:val="clear" w:color="auto" w:fill="auto"/>
          </w:tcPr>
          <w:p w:rsidR="00997BA2" w:rsidRPr="001F2503" w:rsidRDefault="00997BA2" w:rsidP="00D100A6">
            <w:pPr>
              <w:rPr>
                <w:b/>
              </w:rPr>
            </w:pPr>
            <w:r w:rsidRPr="001F2503">
              <w:rPr>
                <w:b/>
              </w:rPr>
              <w:lastRenderedPageBreak/>
              <w:t>Sexuální výchova</w:t>
            </w:r>
          </w:p>
          <w:p w:rsidR="00997BA2" w:rsidRPr="001F2503" w:rsidRDefault="00997BA2" w:rsidP="00D100A6">
            <w:pPr>
              <w:rPr>
                <w:b/>
              </w:rPr>
            </w:pPr>
            <w:r w:rsidRPr="001F2503">
              <w:rPr>
                <w:b/>
              </w:rPr>
              <w:t>Význam sexuální výchovy</w:t>
            </w:r>
          </w:p>
          <w:p w:rsidR="00997BA2" w:rsidRPr="001F2503" w:rsidRDefault="00997BA2" w:rsidP="00D100A6">
            <w:pPr>
              <w:rPr>
                <w:b/>
              </w:rPr>
            </w:pPr>
            <w:r w:rsidRPr="001F2503">
              <w:rPr>
                <w:b/>
              </w:rPr>
              <w:t>Fakta o sexualitě</w:t>
            </w:r>
          </w:p>
          <w:p w:rsidR="00997BA2" w:rsidRPr="001F2503" w:rsidRDefault="00997BA2" w:rsidP="00D100A6">
            <w:pPr>
              <w:rPr>
                <w:b/>
              </w:rPr>
            </w:pPr>
            <w:r w:rsidRPr="001F2503">
              <w:rPr>
                <w:b/>
              </w:rPr>
              <w:t>Anatomie pohlavních orgánů</w:t>
            </w:r>
          </w:p>
          <w:p w:rsidR="00997BA2" w:rsidRPr="001F2503" w:rsidRDefault="00997BA2" w:rsidP="00D100A6">
            <w:pPr>
              <w:rPr>
                <w:b/>
              </w:rPr>
            </w:pPr>
            <w:r w:rsidRPr="001F2503">
              <w:rPr>
                <w:b/>
              </w:rPr>
              <w:t>Rizika předčasných sexuálních zkušeností</w:t>
            </w:r>
          </w:p>
          <w:p w:rsidR="00997BA2" w:rsidRPr="001F2503" w:rsidRDefault="00997BA2" w:rsidP="00D100A6">
            <w:pPr>
              <w:rPr>
                <w:b/>
              </w:rPr>
            </w:pPr>
            <w:r w:rsidRPr="001F2503">
              <w:rPr>
                <w:b/>
              </w:rPr>
              <w:t>Početí, těhotenství, porod</w:t>
            </w:r>
          </w:p>
          <w:p w:rsidR="00997BA2" w:rsidRPr="001F2503" w:rsidRDefault="00997BA2" w:rsidP="00D100A6">
            <w:pPr>
              <w:rPr>
                <w:b/>
              </w:rPr>
            </w:pPr>
            <w:r w:rsidRPr="001F2503">
              <w:rPr>
                <w:b/>
              </w:rPr>
              <w:t>Antikoncepce</w:t>
            </w:r>
          </w:p>
          <w:p w:rsidR="00997BA2" w:rsidRPr="001F2503" w:rsidRDefault="00997BA2" w:rsidP="00D100A6">
            <w:pPr>
              <w:rPr>
                <w:b/>
              </w:rPr>
            </w:pPr>
            <w:r w:rsidRPr="001F2503">
              <w:rPr>
                <w:b/>
              </w:rPr>
              <w:t>Interrupce</w:t>
            </w:r>
          </w:p>
          <w:p w:rsidR="00997BA2" w:rsidRPr="001F2503" w:rsidRDefault="00997BA2" w:rsidP="00D100A6">
            <w:pPr>
              <w:rPr>
                <w:b/>
              </w:rPr>
            </w:pPr>
            <w:r w:rsidRPr="001F2503">
              <w:rPr>
                <w:b/>
              </w:rPr>
              <w:t>Nemoci přenosné pohlavním stykem</w:t>
            </w:r>
          </w:p>
          <w:p w:rsidR="00997BA2" w:rsidRPr="001F2503" w:rsidRDefault="00997BA2" w:rsidP="00D100A6">
            <w:pPr>
              <w:rPr>
                <w:b/>
              </w:rPr>
            </w:pPr>
            <w:r w:rsidRPr="001F2503">
              <w:rPr>
                <w:b/>
              </w:rPr>
              <w:t>AIDS</w:t>
            </w:r>
          </w:p>
          <w:p w:rsidR="00997BA2" w:rsidRPr="001F2503" w:rsidRDefault="00997BA2" w:rsidP="00D100A6">
            <w:pPr>
              <w:rPr>
                <w:b/>
              </w:rPr>
            </w:pPr>
            <w:r w:rsidRPr="001F2503">
              <w:rPr>
                <w:b/>
              </w:rPr>
              <w:t>Rizikové chování, promiskuita</w:t>
            </w:r>
          </w:p>
          <w:p w:rsidR="00997BA2" w:rsidRPr="001F2503" w:rsidRDefault="00997BA2" w:rsidP="00D100A6">
            <w:pPr>
              <w:rPr>
                <w:b/>
              </w:rPr>
            </w:pPr>
            <w:r w:rsidRPr="001F2503">
              <w:rPr>
                <w:b/>
              </w:rPr>
              <w:t>Etická stránka sexuality</w:t>
            </w:r>
          </w:p>
          <w:p w:rsidR="00997BA2" w:rsidRPr="001F2503" w:rsidRDefault="00997BA2" w:rsidP="00D100A6">
            <w:pPr>
              <w:rPr>
                <w:b/>
              </w:rPr>
            </w:pPr>
            <w:r w:rsidRPr="001F2503">
              <w:rPr>
                <w:b/>
              </w:rPr>
              <w:t>Zdrženlivost a pohlavní stud</w:t>
            </w:r>
          </w:p>
          <w:p w:rsidR="00997BA2" w:rsidRPr="001F2503" w:rsidRDefault="00997BA2" w:rsidP="00D100A6">
            <w:pPr>
              <w:rPr>
                <w:b/>
              </w:rPr>
            </w:pPr>
            <w:r w:rsidRPr="001F2503">
              <w:rPr>
                <w:b/>
              </w:rPr>
              <w:t>Sexuální zneužívání</w:t>
            </w:r>
          </w:p>
          <w:p w:rsidR="00997BA2" w:rsidRPr="001F2503" w:rsidRDefault="00997BA2" w:rsidP="00D100A6">
            <w:pPr>
              <w:rPr>
                <w:b/>
              </w:rPr>
            </w:pPr>
            <w:r w:rsidRPr="001F2503">
              <w:rPr>
                <w:b/>
              </w:rPr>
              <w:t>Informace o sexualitě v médiích</w:t>
            </w:r>
          </w:p>
          <w:p w:rsidR="00997BA2" w:rsidRPr="001F2503" w:rsidRDefault="00997BA2" w:rsidP="00D100A6">
            <w:pPr>
              <w:rPr>
                <w:b/>
              </w:rPr>
            </w:pPr>
            <w:r w:rsidRPr="001F2503">
              <w:rPr>
                <w:b/>
              </w:rPr>
              <w:t>Pornografie</w:t>
            </w:r>
          </w:p>
          <w:p w:rsidR="00997BA2" w:rsidRPr="001F2503" w:rsidRDefault="00997BA2" w:rsidP="00D100A6">
            <w:pPr>
              <w:rPr>
                <w:b/>
              </w:rPr>
            </w:pPr>
            <w:r w:rsidRPr="001F2503">
              <w:rPr>
                <w:b/>
              </w:rPr>
              <w:t>Prostituce</w:t>
            </w:r>
          </w:p>
          <w:p w:rsidR="00997BA2" w:rsidRPr="001F2503" w:rsidRDefault="00997BA2" w:rsidP="00D100A6">
            <w:pPr>
              <w:rPr>
                <w:b/>
              </w:rPr>
            </w:pPr>
            <w:r w:rsidRPr="001F2503">
              <w:rPr>
                <w:b/>
              </w:rPr>
              <w:t>Uchýlená sexualita</w:t>
            </w:r>
          </w:p>
          <w:p w:rsidR="00997BA2" w:rsidRPr="001F2503" w:rsidRDefault="00997BA2" w:rsidP="00D100A6">
            <w:pPr>
              <w:rPr>
                <w:b/>
              </w:rPr>
            </w:pPr>
            <w:r w:rsidRPr="001F2503">
              <w:rPr>
                <w:b/>
              </w:rPr>
              <w:t>Sexualita z hlediska odlišné kultury a víry</w:t>
            </w:r>
          </w:p>
          <w:p w:rsidR="00997BA2" w:rsidRPr="001F2503" w:rsidRDefault="00997BA2" w:rsidP="00D100A6">
            <w:pPr>
              <w:rPr>
                <w:b/>
              </w:rPr>
            </w:pPr>
            <w:r w:rsidRPr="001F2503">
              <w:rPr>
                <w:b/>
              </w:rPr>
              <w:t>Sexualita a zákon</w:t>
            </w:r>
          </w:p>
        </w:tc>
        <w:tc>
          <w:tcPr>
            <w:tcW w:w="7300" w:type="dxa"/>
            <w:shd w:val="clear" w:color="auto" w:fill="auto"/>
          </w:tcPr>
          <w:p w:rsidR="00997BA2" w:rsidRDefault="00997BA2" w:rsidP="001F2503">
            <w:pPr>
              <w:ind w:firstLine="72"/>
            </w:pPr>
          </w:p>
          <w:p w:rsidR="00997BA2" w:rsidRDefault="00997BA2" w:rsidP="006068EC">
            <w:pPr>
              <w:numPr>
                <w:ilvl w:val="0"/>
                <w:numId w:val="59"/>
              </w:numPr>
              <w:tabs>
                <w:tab w:val="left" w:pos="660"/>
              </w:tabs>
              <w:overflowPunct w:val="0"/>
              <w:autoSpaceDE w:val="0"/>
              <w:autoSpaceDN w:val="0"/>
              <w:adjustRightInd w:val="0"/>
              <w:spacing w:after="34"/>
              <w:textAlignment w:val="baseline"/>
            </w:pPr>
            <w:r>
              <w:t>Zná základní informace o sexualitě</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Osvojí si základní pojmy z oblasti sexuality</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Uvede argumenty pro odložení pohlavního života do doby plné zralosti</w:t>
            </w:r>
          </w:p>
          <w:p w:rsidR="00997BA2" w:rsidRDefault="00997BA2" w:rsidP="006068EC">
            <w:pPr>
              <w:numPr>
                <w:ilvl w:val="0"/>
                <w:numId w:val="59"/>
              </w:numPr>
              <w:tabs>
                <w:tab w:val="left" w:pos="660"/>
              </w:tabs>
              <w:overflowPunct w:val="0"/>
              <w:autoSpaceDE w:val="0"/>
              <w:autoSpaceDN w:val="0"/>
              <w:adjustRightInd w:val="0"/>
              <w:spacing w:after="34"/>
              <w:textAlignment w:val="baseline"/>
            </w:pPr>
            <w:proofErr w:type="gramStart"/>
            <w:r>
              <w:t>Vysvětlí  početí</w:t>
            </w:r>
            <w:proofErr w:type="gramEnd"/>
            <w:r>
              <w:t xml:space="preserve"> a vývoj plodu, orientuje se v průběhu porodu</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Pojmenuje způsoby ochrany proti nechtěnému těhotenství</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Vysvětlí rizika nechráněného pohlavního styku a střídání partnerů</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Pojmenuje nečastější pohlavní choroby, zná způsob ochrany</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Zná způsob přenosu viru HIV</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Zdůvodní preventivní opatření proti šíření HIV</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Vyjádří svůj názor na pořady v mediích</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Vyjádří svůj názor na pornografii a prostituci</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Respektuje odlišné přístupy k sexualitě ovlivněné odlišnou kulturou a vírou</w:t>
            </w:r>
          </w:p>
          <w:p w:rsidR="00997BA2" w:rsidRDefault="00997BA2" w:rsidP="006068EC">
            <w:pPr>
              <w:numPr>
                <w:ilvl w:val="0"/>
                <w:numId w:val="59"/>
              </w:numPr>
              <w:tabs>
                <w:tab w:val="left" w:pos="660"/>
              </w:tabs>
              <w:overflowPunct w:val="0"/>
              <w:autoSpaceDE w:val="0"/>
              <w:autoSpaceDN w:val="0"/>
              <w:adjustRightInd w:val="0"/>
              <w:spacing w:after="34"/>
              <w:textAlignment w:val="baseline"/>
            </w:pPr>
            <w:r>
              <w:t>Orientuje se v zákonech, které se vztahují na sexuální život jedince a v právní problematice zneužívání dětí</w:t>
            </w:r>
          </w:p>
        </w:tc>
        <w:tc>
          <w:tcPr>
            <w:tcW w:w="3114" w:type="dxa"/>
            <w:shd w:val="clear" w:color="auto" w:fill="auto"/>
          </w:tcPr>
          <w:p w:rsidR="00997BA2" w:rsidRDefault="00997BA2" w:rsidP="00D100A6"/>
          <w:p w:rsidR="008F4A3F" w:rsidRDefault="008F4A3F" w:rsidP="008F4A3F">
            <w:r w:rsidRPr="001F2503">
              <w:rPr>
                <w:b/>
                <w:i/>
              </w:rPr>
              <w:t>OSV</w:t>
            </w:r>
            <w:r>
              <w:t xml:space="preserve"> – mezilidské vztahy</w:t>
            </w:r>
          </w:p>
          <w:p w:rsidR="00997BA2" w:rsidRDefault="00997BA2" w:rsidP="00D100A6"/>
          <w:p w:rsidR="008F4A3F" w:rsidRDefault="008F4A3F" w:rsidP="008F4A3F">
            <w:proofErr w:type="gramStart"/>
            <w:r w:rsidRPr="001F2503">
              <w:rPr>
                <w:b/>
                <w:i/>
              </w:rPr>
              <w:t>VMEGS</w:t>
            </w:r>
            <w:r>
              <w:t xml:space="preserve"> –  Jsme</w:t>
            </w:r>
            <w:proofErr w:type="gramEnd"/>
            <w:r>
              <w:t xml:space="preserve"> Evropané</w:t>
            </w:r>
          </w:p>
          <w:p w:rsidR="00997BA2" w:rsidRDefault="00997BA2" w:rsidP="00D100A6"/>
          <w:p w:rsidR="00997BA2" w:rsidRDefault="00997BA2" w:rsidP="00D100A6"/>
          <w:p w:rsidR="008F4A3F" w:rsidRDefault="008F4A3F" w:rsidP="00D100A6"/>
          <w:p w:rsidR="008F4A3F" w:rsidRDefault="008F4A3F" w:rsidP="00D100A6"/>
          <w:p w:rsidR="008F4A3F" w:rsidRDefault="008F4A3F" w:rsidP="00D100A6"/>
          <w:p w:rsidR="008F4A3F" w:rsidRDefault="008F4A3F" w:rsidP="00D100A6"/>
          <w:p w:rsidR="008F4A3F" w:rsidRDefault="008F4A3F" w:rsidP="00D100A6"/>
          <w:p w:rsidR="008F4A3F" w:rsidRDefault="008F4A3F" w:rsidP="00D100A6"/>
          <w:p w:rsidR="008F4A3F" w:rsidRDefault="008F4A3F" w:rsidP="008F4A3F">
            <w:r w:rsidRPr="001F2503">
              <w:rPr>
                <w:b/>
                <w:i/>
              </w:rPr>
              <w:t>OSV</w:t>
            </w:r>
            <w:r>
              <w:t xml:space="preserve"> – hodnoty, postoje, praktická etika</w:t>
            </w:r>
          </w:p>
          <w:p w:rsidR="00997BA2" w:rsidRDefault="00997BA2" w:rsidP="00D100A6"/>
        </w:tc>
      </w:tr>
    </w:tbl>
    <w:p w:rsidR="000520E4" w:rsidRDefault="000520E4" w:rsidP="000520E4"/>
    <w:p w:rsidR="000520E4" w:rsidRDefault="000520E4" w:rsidP="000520E4"/>
    <w:p w:rsidR="000520E4" w:rsidRDefault="000520E4" w:rsidP="000520E4"/>
    <w:p w:rsidR="000520E4" w:rsidRDefault="000520E4" w:rsidP="000520E4"/>
    <w:p w:rsidR="000520E4" w:rsidRPr="00650A75" w:rsidRDefault="000520E4" w:rsidP="00650A75">
      <w:pPr>
        <w:pStyle w:val="Zkladntext"/>
        <w:rPr>
          <w:szCs w:val="24"/>
        </w:rPr>
      </w:pPr>
    </w:p>
    <w:p w:rsidR="00703EBA" w:rsidRPr="00650A75" w:rsidRDefault="00703EBA" w:rsidP="00650A75">
      <w:pPr>
        <w:pStyle w:val="Zkladntext"/>
        <w:rPr>
          <w:szCs w:val="24"/>
        </w:rPr>
      </w:pPr>
    </w:p>
    <w:p w:rsidR="00951702" w:rsidRPr="005E049D" w:rsidRDefault="005E049D" w:rsidP="005E049D">
      <w:pPr>
        <w:pStyle w:val="Zkladntext"/>
        <w:jc w:val="center"/>
        <w:rPr>
          <w:b/>
          <w:sz w:val="28"/>
          <w:szCs w:val="28"/>
        </w:rPr>
      </w:pPr>
      <w:r w:rsidRPr="005E049D">
        <w:rPr>
          <w:b/>
          <w:sz w:val="28"/>
          <w:szCs w:val="28"/>
        </w:rPr>
        <w:t xml:space="preserve">Vzdělávací oblast: </w:t>
      </w:r>
      <w:r>
        <w:rPr>
          <w:b/>
          <w:sz w:val="28"/>
          <w:szCs w:val="28"/>
        </w:rPr>
        <w:t xml:space="preserve"> </w:t>
      </w:r>
      <w:proofErr w:type="gramStart"/>
      <w:r w:rsidRPr="005E049D">
        <w:rPr>
          <w:b/>
          <w:sz w:val="28"/>
          <w:szCs w:val="28"/>
        </w:rPr>
        <w:t xml:space="preserve">ČLOVĚK </w:t>
      </w:r>
      <w:r>
        <w:rPr>
          <w:b/>
          <w:sz w:val="28"/>
          <w:szCs w:val="28"/>
        </w:rPr>
        <w:t xml:space="preserve"> </w:t>
      </w:r>
      <w:r w:rsidRPr="005E049D">
        <w:rPr>
          <w:b/>
          <w:sz w:val="28"/>
          <w:szCs w:val="28"/>
        </w:rPr>
        <w:t xml:space="preserve">A </w:t>
      </w:r>
      <w:r>
        <w:rPr>
          <w:b/>
          <w:sz w:val="28"/>
          <w:szCs w:val="28"/>
        </w:rPr>
        <w:t xml:space="preserve"> </w:t>
      </w:r>
      <w:r w:rsidRPr="005E049D">
        <w:rPr>
          <w:b/>
          <w:sz w:val="28"/>
          <w:szCs w:val="28"/>
        </w:rPr>
        <w:t>SVĚT</w:t>
      </w:r>
      <w:proofErr w:type="gramEnd"/>
      <w:r w:rsidRPr="005E049D">
        <w:rPr>
          <w:b/>
          <w:sz w:val="28"/>
          <w:szCs w:val="28"/>
        </w:rPr>
        <w:t xml:space="preserve"> </w:t>
      </w:r>
      <w:r>
        <w:rPr>
          <w:b/>
          <w:sz w:val="28"/>
          <w:szCs w:val="28"/>
        </w:rPr>
        <w:t xml:space="preserve"> </w:t>
      </w:r>
      <w:r w:rsidRPr="005E049D">
        <w:rPr>
          <w:b/>
          <w:sz w:val="28"/>
          <w:szCs w:val="28"/>
        </w:rPr>
        <w:t>PRÁCE</w:t>
      </w:r>
    </w:p>
    <w:p w:rsidR="005E049D" w:rsidRDefault="005E049D" w:rsidP="00951702">
      <w:pPr>
        <w:rPr>
          <w:b/>
          <w:sz w:val="28"/>
          <w:szCs w:val="28"/>
        </w:rPr>
      </w:pPr>
    </w:p>
    <w:p w:rsidR="00951702" w:rsidRPr="00951702" w:rsidRDefault="00951702" w:rsidP="00951702">
      <w:pPr>
        <w:rPr>
          <w:b/>
          <w:sz w:val="28"/>
          <w:szCs w:val="28"/>
        </w:rPr>
      </w:pPr>
      <w:proofErr w:type="gramStart"/>
      <w:r w:rsidRPr="00951702">
        <w:rPr>
          <w:b/>
          <w:sz w:val="28"/>
          <w:szCs w:val="28"/>
        </w:rPr>
        <w:t>5.2.16</w:t>
      </w:r>
      <w:proofErr w:type="gramEnd"/>
      <w:r w:rsidRPr="00951702">
        <w:rPr>
          <w:b/>
          <w:sz w:val="28"/>
          <w:szCs w:val="28"/>
        </w:rPr>
        <w:t>.  PRACOVNÍ ČINNOSTI</w:t>
      </w:r>
    </w:p>
    <w:p w:rsidR="00951702" w:rsidRPr="00CB24F7" w:rsidRDefault="00951702" w:rsidP="00951702">
      <w:pPr>
        <w:rPr>
          <w:bCs/>
          <w:sz w:val="32"/>
        </w:rPr>
      </w:pPr>
    </w:p>
    <w:p w:rsidR="00951702" w:rsidRPr="00951702" w:rsidRDefault="00951702" w:rsidP="006068EC">
      <w:pPr>
        <w:numPr>
          <w:ilvl w:val="0"/>
          <w:numId w:val="60"/>
        </w:numPr>
        <w:rPr>
          <w:b/>
          <w:sz w:val="28"/>
          <w:szCs w:val="28"/>
        </w:rPr>
      </w:pPr>
      <w:r w:rsidRPr="00951702">
        <w:rPr>
          <w:b/>
          <w:sz w:val="28"/>
          <w:szCs w:val="28"/>
        </w:rPr>
        <w:t>Charak</w:t>
      </w:r>
      <w:r>
        <w:rPr>
          <w:b/>
          <w:sz w:val="28"/>
          <w:szCs w:val="28"/>
        </w:rPr>
        <w:t>teristika vyučovacího předmětu</w:t>
      </w:r>
    </w:p>
    <w:p w:rsidR="00951702" w:rsidRDefault="00951702" w:rsidP="00951702">
      <w:pPr>
        <w:rPr>
          <w:sz w:val="28"/>
        </w:rPr>
      </w:pPr>
    </w:p>
    <w:p w:rsidR="00951702" w:rsidRPr="0061023C" w:rsidRDefault="00951702" w:rsidP="00951702">
      <w:pPr>
        <w:ind w:firstLine="708"/>
        <w:jc w:val="both"/>
      </w:pPr>
      <w:r>
        <w:t xml:space="preserve">Vyučovací předmět pracovní činnosti postihuje široké spektrum pracovních činností a technologií, vede žáky k získání základních uživatelských dovedností v různých oborech lidské činnosti a přispívá k vytváření životní a profesní orientace žáků. Vzdělávací obsah předmětu se cíleně zaměřuje na praktické (zejména manuální) pracovní dovednosti a návyky a doplňuje tak celé základní vzdělání o tuto důležitou složku nezbytnou pro uplatnění člověka v dalším životě a ve společnosti. Tím se odlišuje od ostatních vyučovacích předmětů a je </w:t>
      </w:r>
      <w:proofErr w:type="gramStart"/>
      <w:r>
        <w:t>jejich  určitou</w:t>
      </w:r>
      <w:proofErr w:type="gramEnd"/>
      <w:r>
        <w:t xml:space="preserve"> protiváhou.</w:t>
      </w:r>
    </w:p>
    <w:p w:rsidR="00951702" w:rsidRDefault="00951702" w:rsidP="00951702">
      <w:pPr>
        <w:ind w:firstLine="708"/>
        <w:jc w:val="both"/>
      </w:pPr>
      <w:r>
        <w:t>Učební osnovy vyučovacího předmětu pracovní činnosti obsahuj</w:t>
      </w:r>
      <w:r w:rsidR="002114A4">
        <w:t xml:space="preserve">í </w:t>
      </w:r>
      <w:proofErr w:type="gramStart"/>
      <w:r w:rsidR="002114A4">
        <w:t>očekávané  výstupy</w:t>
      </w:r>
      <w:proofErr w:type="gramEnd"/>
      <w:r w:rsidR="002114A4">
        <w:t xml:space="preserve"> RVP pěti te</w:t>
      </w:r>
      <w:r>
        <w:t xml:space="preserve">matických okruhů vzdělávací oblasti Člověk a svět práce. Žáci se učí pracovat s různými materiály a osvojují si základní pracovní dovednosti a návyky. Učí se plánovat, organizovat a hodnotit pracovní činnost samostatně i v týmu. Ve všech vyučovacích hodinách jsou soustavně vedeni k dodržování zásad bezpečnosti a hygieny při práci. Prostřednictvím vyučovacího předmětu pracovní činnosti žáci získávají nejen důležité pracovní návyky a dovednosti, ale také důležité informace ze sféry výkonu práce. To pro ně může být velkou pomocí při jejich rozhodování o jejich dalším studijním a profesním zaměření. </w:t>
      </w:r>
    </w:p>
    <w:p w:rsidR="005E049D" w:rsidRPr="005E049D" w:rsidRDefault="005E049D" w:rsidP="005E049D">
      <w:pPr>
        <w:pStyle w:val="Nadpis1"/>
        <w:rPr>
          <w:rFonts w:ascii="Times New Roman" w:hAnsi="Times New Roman" w:cs="Times New Roman"/>
          <w:b w:val="0"/>
          <w:bCs w:val="0"/>
          <w:sz w:val="24"/>
          <w:szCs w:val="24"/>
        </w:rPr>
      </w:pPr>
      <w:bookmarkStart w:id="13" w:name="_Toc207267683"/>
      <w:r w:rsidRPr="005E049D">
        <w:rPr>
          <w:rFonts w:ascii="Times New Roman" w:hAnsi="Times New Roman" w:cs="Times New Roman"/>
          <w:sz w:val="24"/>
          <w:szCs w:val="24"/>
        </w:rPr>
        <w:t>Cílové zaměření vyučovacího předmětu:</w:t>
      </w:r>
      <w:bookmarkEnd w:id="13"/>
      <w:r w:rsidRPr="005E049D">
        <w:rPr>
          <w:rFonts w:ascii="Times New Roman" w:hAnsi="Times New Roman" w:cs="Times New Roman"/>
          <w:sz w:val="24"/>
          <w:szCs w:val="24"/>
        </w:rPr>
        <w:t xml:space="preserve"> </w:t>
      </w:r>
    </w:p>
    <w:p w:rsidR="005E049D" w:rsidRPr="005E049D" w:rsidRDefault="005E049D" w:rsidP="005E049D">
      <w:r w:rsidRPr="005E049D">
        <w:t>- učíme žáky pozitivnímu vztahu k práci a k odpovědnosti za kvalitu svých i společných výsledků práce</w:t>
      </w:r>
    </w:p>
    <w:p w:rsidR="005E049D" w:rsidRDefault="005E049D" w:rsidP="005E049D">
      <w:r w:rsidRPr="005E049D">
        <w:t xml:space="preserve">- osvojení základních pracovních dovedností a návyků z různých pracovních oblastí, k organizaci a plánování práce a používání vhodných </w:t>
      </w:r>
      <w:r>
        <w:t xml:space="preserve"> </w:t>
      </w:r>
    </w:p>
    <w:p w:rsidR="005E049D" w:rsidRPr="005E049D" w:rsidRDefault="005E049D" w:rsidP="005E049D">
      <w:r>
        <w:t xml:space="preserve">   </w:t>
      </w:r>
      <w:r w:rsidRPr="005E049D">
        <w:t>nástrojů a nářadí</w:t>
      </w:r>
    </w:p>
    <w:p w:rsidR="005E049D" w:rsidRPr="005E049D" w:rsidRDefault="005E049D" w:rsidP="005E049D">
      <w:r w:rsidRPr="005E049D">
        <w:t>- vedeme k vytrvalosti a soustavnosti při plnění zadaných úkolů, k uplatňování tvořivosti a dosažení kvalitního výsledku</w:t>
      </w:r>
    </w:p>
    <w:p w:rsidR="005E049D" w:rsidRPr="005E049D" w:rsidRDefault="005E049D" w:rsidP="005E049D">
      <w:r w:rsidRPr="005E049D">
        <w:t>- chápání práce a pracovní činnosti jako příležitosti k seberealizaci a k rozvíjení podnikatelského myšlení</w:t>
      </w:r>
    </w:p>
    <w:p w:rsidR="005E049D" w:rsidRDefault="005E049D" w:rsidP="005E049D">
      <w:r w:rsidRPr="005E049D">
        <w:t xml:space="preserve">- orientace v různých oborech lidské činnosti, formách fyzické a duševní práce a osvojení potřebných poznatků a dovedností významných pro </w:t>
      </w:r>
      <w:r>
        <w:t xml:space="preserve"> </w:t>
      </w:r>
    </w:p>
    <w:p w:rsidR="005E049D" w:rsidRPr="005E049D" w:rsidRDefault="005E049D" w:rsidP="005E049D">
      <w:r>
        <w:t xml:space="preserve">  </w:t>
      </w:r>
      <w:r w:rsidRPr="005E049D">
        <w:t>možnost uplatnění, pro volbu vlastního profesního zaměření a pro další životní a profesní orientaci</w:t>
      </w:r>
    </w:p>
    <w:p w:rsidR="00951702" w:rsidRDefault="00951702" w:rsidP="00951702">
      <w:pPr>
        <w:rPr>
          <w:sz w:val="28"/>
        </w:rPr>
      </w:pPr>
    </w:p>
    <w:p w:rsidR="00951702" w:rsidRPr="00191451" w:rsidRDefault="00951702" w:rsidP="00E21ADB">
      <w:pPr>
        <w:pStyle w:val="Zkladntext"/>
        <w:numPr>
          <w:ilvl w:val="0"/>
          <w:numId w:val="37"/>
        </w:numPr>
        <w:rPr>
          <w:b/>
          <w:sz w:val="28"/>
          <w:szCs w:val="28"/>
        </w:rPr>
      </w:pPr>
      <w:r w:rsidRPr="00191451">
        <w:rPr>
          <w:b/>
          <w:sz w:val="28"/>
          <w:szCs w:val="28"/>
        </w:rPr>
        <w:t>Výchovné a vzdělávací strategie pro rozvoj klíčových kompetencí žáků</w:t>
      </w:r>
    </w:p>
    <w:p w:rsidR="00951702" w:rsidRDefault="00951702" w:rsidP="00951702">
      <w:pPr>
        <w:rPr>
          <w:bCs/>
          <w:u w:val="single"/>
        </w:rPr>
      </w:pPr>
    </w:p>
    <w:p w:rsidR="00951702" w:rsidRPr="00504C98" w:rsidRDefault="00504C98" w:rsidP="00951702">
      <w:pPr>
        <w:ind w:firstLine="708"/>
        <w:rPr>
          <w:b/>
          <w:bCs/>
          <w:u w:val="single"/>
        </w:rPr>
      </w:pPr>
      <w:r>
        <w:rPr>
          <w:b/>
        </w:rPr>
        <w:t>K</w:t>
      </w:r>
      <w:r w:rsidR="00951702" w:rsidRPr="00504C98">
        <w:rPr>
          <w:b/>
        </w:rPr>
        <w:t>ompetence k učení:</w:t>
      </w:r>
    </w:p>
    <w:p w:rsidR="00951702" w:rsidRPr="0061023C" w:rsidRDefault="00951702" w:rsidP="00951702">
      <w:pPr>
        <w:rPr>
          <w:i/>
        </w:rPr>
      </w:pPr>
      <w:r>
        <w:rPr>
          <w:i/>
        </w:rPr>
        <w:t xml:space="preserve">- </w:t>
      </w:r>
      <w:r>
        <w:t>učíme tak, aby práce bavila žáky i učitele</w:t>
      </w:r>
    </w:p>
    <w:p w:rsidR="00951702" w:rsidRDefault="00951702" w:rsidP="00951702">
      <w:r>
        <w:t>- vedeme sebe, žáky a rodiče k tomu, že důležitější jsou získané dovednosti a znalosti než známka na vysvědčení</w:t>
      </w:r>
    </w:p>
    <w:p w:rsidR="00951702" w:rsidRDefault="00951702" w:rsidP="00951702">
      <w:r>
        <w:t>- podporujeme samostatnost a tvořivost</w:t>
      </w:r>
    </w:p>
    <w:p w:rsidR="00951702" w:rsidRDefault="00951702" w:rsidP="00951702">
      <w:r>
        <w:lastRenderedPageBreak/>
        <w:t xml:space="preserve">- vedeme žáky k uvědomění si vlastní odpovědnosti za svou práci a učení, připravujeme je </w:t>
      </w:r>
    </w:p>
    <w:p w:rsidR="00951702" w:rsidRDefault="005E049D" w:rsidP="002114A4">
      <w:r>
        <w:t xml:space="preserve">  </w:t>
      </w:r>
      <w:r w:rsidR="00951702">
        <w:t xml:space="preserve">na celoživotní vzdělávání </w:t>
      </w:r>
    </w:p>
    <w:p w:rsidR="006358BE" w:rsidRDefault="00951702" w:rsidP="00951702">
      <w:pPr>
        <w:rPr>
          <w:b/>
        </w:rPr>
      </w:pPr>
      <w:r w:rsidRPr="00504C98">
        <w:rPr>
          <w:b/>
        </w:rPr>
        <w:t xml:space="preserve">          </w:t>
      </w:r>
      <w:r w:rsidRPr="00504C98">
        <w:rPr>
          <w:b/>
        </w:rPr>
        <w:tab/>
      </w:r>
    </w:p>
    <w:p w:rsidR="00951702" w:rsidRPr="00504C98" w:rsidRDefault="00951702" w:rsidP="00AD4B17">
      <w:pPr>
        <w:ind w:firstLine="708"/>
        <w:rPr>
          <w:b/>
        </w:rPr>
      </w:pPr>
      <w:r w:rsidRPr="00504C98">
        <w:rPr>
          <w:b/>
        </w:rPr>
        <w:t xml:space="preserve"> </w:t>
      </w:r>
      <w:r w:rsidR="00504C98">
        <w:rPr>
          <w:b/>
        </w:rPr>
        <w:t>K</w:t>
      </w:r>
      <w:r w:rsidRPr="00504C98">
        <w:rPr>
          <w:b/>
        </w:rPr>
        <w:t xml:space="preserve">ompetence k řešení problému: </w:t>
      </w:r>
    </w:p>
    <w:p w:rsidR="00951702" w:rsidRDefault="00951702" w:rsidP="00951702">
      <w:r>
        <w:rPr>
          <w:i/>
        </w:rPr>
        <w:t xml:space="preserve">-  </w:t>
      </w:r>
      <w:r>
        <w:t xml:space="preserve">vedeme žáky ke spolupráci a společnému řešení problému </w:t>
      </w:r>
    </w:p>
    <w:p w:rsidR="00AD4B17" w:rsidRDefault="00951702" w:rsidP="00951702">
      <w:pPr>
        <w:rPr>
          <w:b/>
        </w:rPr>
      </w:pPr>
      <w:r w:rsidRPr="00504C98">
        <w:rPr>
          <w:b/>
        </w:rPr>
        <w:t xml:space="preserve">          </w:t>
      </w:r>
      <w:r w:rsidRPr="00504C98">
        <w:rPr>
          <w:b/>
        </w:rPr>
        <w:tab/>
        <w:t xml:space="preserve"> </w:t>
      </w:r>
    </w:p>
    <w:p w:rsidR="00951702" w:rsidRPr="00504C98" w:rsidRDefault="00504C98" w:rsidP="00AD4B17">
      <w:pPr>
        <w:ind w:firstLine="708"/>
        <w:rPr>
          <w:b/>
        </w:rPr>
      </w:pPr>
      <w:r>
        <w:rPr>
          <w:b/>
        </w:rPr>
        <w:t>K</w:t>
      </w:r>
      <w:r w:rsidR="00951702" w:rsidRPr="00504C98">
        <w:rPr>
          <w:b/>
        </w:rPr>
        <w:t>ompetence komunikativní:</w:t>
      </w:r>
    </w:p>
    <w:p w:rsidR="00951702" w:rsidRDefault="00951702" w:rsidP="001209D7">
      <w:r>
        <w:t>-  vedeme žáky ke vhodné komunikaci se spolužáky, s učiteli i s ostatními dospělými ve škole i mimo školu</w:t>
      </w:r>
    </w:p>
    <w:p w:rsidR="00AD4B17" w:rsidRDefault="00951702" w:rsidP="00951702">
      <w:pPr>
        <w:rPr>
          <w:b/>
        </w:rPr>
      </w:pPr>
      <w:r w:rsidRPr="00504C98">
        <w:rPr>
          <w:b/>
        </w:rPr>
        <w:t xml:space="preserve">           </w:t>
      </w:r>
    </w:p>
    <w:p w:rsidR="00951702" w:rsidRPr="00504C98" w:rsidRDefault="00951702" w:rsidP="00951702">
      <w:pPr>
        <w:rPr>
          <w:b/>
        </w:rPr>
      </w:pPr>
      <w:r w:rsidRPr="00504C98">
        <w:rPr>
          <w:b/>
        </w:rPr>
        <w:tab/>
      </w:r>
      <w:r w:rsidR="00504C98">
        <w:rPr>
          <w:b/>
        </w:rPr>
        <w:t>K</w:t>
      </w:r>
      <w:r w:rsidRPr="00504C98">
        <w:rPr>
          <w:b/>
        </w:rPr>
        <w:t>ompetence sociální a personální:</w:t>
      </w:r>
    </w:p>
    <w:p w:rsidR="005E049D" w:rsidRDefault="005E049D" w:rsidP="005E049D">
      <w:r>
        <w:t xml:space="preserve">-  </w:t>
      </w:r>
      <w:r w:rsidR="00951702">
        <w:t xml:space="preserve">učíme žáky vážit si sama sebe, ovládat a řídit svoje jednání a </w:t>
      </w:r>
      <w:proofErr w:type="gramStart"/>
      <w:r w:rsidR="00951702">
        <w:t>chování  a zároveň</w:t>
      </w:r>
      <w:proofErr w:type="gramEnd"/>
      <w:r w:rsidR="00951702">
        <w:t xml:space="preserve"> respektovat a tolerovat ostatní, poskytnout pomoc druhým, </w:t>
      </w:r>
      <w:r>
        <w:t xml:space="preserve">  </w:t>
      </w:r>
    </w:p>
    <w:p w:rsidR="00951702" w:rsidRDefault="005E049D" w:rsidP="005E049D">
      <w:r>
        <w:t xml:space="preserve">    </w:t>
      </w:r>
      <w:r w:rsidR="00951702">
        <w:t>rozvíjíme u nich schopnost empatie, podporu</w:t>
      </w:r>
      <w:r w:rsidR="00504C98">
        <w:t>j</w:t>
      </w:r>
      <w:r w:rsidR="00951702">
        <w:t>eme přátelské vztahy</w:t>
      </w:r>
    </w:p>
    <w:p w:rsidR="00AD4B17" w:rsidRDefault="00951702" w:rsidP="00951702">
      <w:pPr>
        <w:ind w:left="360"/>
        <w:rPr>
          <w:b/>
        </w:rPr>
      </w:pPr>
      <w:r w:rsidRPr="00504C98">
        <w:rPr>
          <w:b/>
        </w:rPr>
        <w:t xml:space="preserve">       </w:t>
      </w:r>
    </w:p>
    <w:p w:rsidR="00951702" w:rsidRPr="00504C98" w:rsidRDefault="00504C98" w:rsidP="00AD4B17">
      <w:pPr>
        <w:ind w:left="360" w:firstLine="348"/>
        <w:rPr>
          <w:b/>
        </w:rPr>
      </w:pPr>
      <w:r>
        <w:rPr>
          <w:b/>
        </w:rPr>
        <w:t>K</w:t>
      </w:r>
      <w:r w:rsidR="00951702" w:rsidRPr="00504C98">
        <w:rPr>
          <w:b/>
        </w:rPr>
        <w:t>ompetence občanské:</w:t>
      </w:r>
    </w:p>
    <w:p w:rsidR="005E049D" w:rsidRDefault="00951702" w:rsidP="00951702">
      <w:r>
        <w:t xml:space="preserve">- důsledně dbáme na dodržování pravidel chování ve škole (dílně školy, učebně VT, cvičné kuchyni apod.), neustále monitorujeme chování žáků, </w:t>
      </w:r>
      <w:r w:rsidR="005E049D">
        <w:t xml:space="preserve"> </w:t>
      </w:r>
    </w:p>
    <w:p w:rsidR="00951702" w:rsidRDefault="005E049D" w:rsidP="00951702">
      <w:r>
        <w:t xml:space="preserve">  </w:t>
      </w:r>
      <w:r w:rsidR="00951702">
        <w:t>včas přijímáme účinná opatření, problémy řešíme věcně, spravedlivě, bez emocí a osobní zášti</w:t>
      </w:r>
    </w:p>
    <w:p w:rsidR="00951702" w:rsidRDefault="00951702" w:rsidP="00951702">
      <w:r>
        <w:t>- vedeme žáky k třídění odpadů a ochraně životního prostředí</w:t>
      </w:r>
    </w:p>
    <w:p w:rsidR="00AD4B17" w:rsidRDefault="00951702" w:rsidP="00951702">
      <w:pPr>
        <w:ind w:left="360"/>
        <w:rPr>
          <w:b/>
        </w:rPr>
      </w:pPr>
      <w:r w:rsidRPr="00504C98">
        <w:rPr>
          <w:b/>
        </w:rPr>
        <w:t xml:space="preserve">      </w:t>
      </w:r>
    </w:p>
    <w:p w:rsidR="00951702" w:rsidRPr="00504C98" w:rsidRDefault="00504C98" w:rsidP="00AD4B17">
      <w:pPr>
        <w:ind w:left="360" w:firstLine="348"/>
        <w:rPr>
          <w:b/>
        </w:rPr>
      </w:pPr>
      <w:r>
        <w:rPr>
          <w:b/>
        </w:rPr>
        <w:t>K</w:t>
      </w:r>
      <w:r w:rsidR="00951702" w:rsidRPr="00504C98">
        <w:rPr>
          <w:b/>
        </w:rPr>
        <w:t>ompetence pracovní:</w:t>
      </w:r>
    </w:p>
    <w:p w:rsidR="00951702" w:rsidRDefault="00951702" w:rsidP="00951702">
      <w:r>
        <w:t>- vedeme žáky k pozitivnímu vztahu k práci, kvalitně odvedenou práci pochválíme, v případě nedostatků vedeme žáky k jejich nápravě</w:t>
      </w:r>
    </w:p>
    <w:p w:rsidR="00951702" w:rsidRDefault="00951702" w:rsidP="00951702">
      <w:r>
        <w:t xml:space="preserve">- zařazujeme pracovní činnosti přiměřené možnostem žáků, přičemž vycházíme z toho, že je pro ně hlavní prací učení     </w:t>
      </w:r>
    </w:p>
    <w:p w:rsidR="00951702" w:rsidRDefault="00951702" w:rsidP="00951702">
      <w:r>
        <w:t>- vedeme žáky k osvojování si pracovních a hygienických návyků, k dodržování vymezených pravidel a k naplnění povinností a závazků</w:t>
      </w:r>
    </w:p>
    <w:p w:rsidR="00951702" w:rsidRDefault="00951702" w:rsidP="00951702">
      <w:r>
        <w:t>- při rozvíjení manuální zručnosti žáků je důsledně vedeme k ochraně zdraví, k šetření materiálem a energií</w:t>
      </w:r>
    </w:p>
    <w:p w:rsidR="001209D7" w:rsidRDefault="00951702" w:rsidP="00951702">
      <w:r>
        <w:t>- vedeme žáky k objektivnímu sebehodnocení a posouzení reálných možností při volbě povolání, výuku doplňujeme</w:t>
      </w:r>
      <w:r w:rsidR="002114A4">
        <w:t xml:space="preserve"> dle možností</w:t>
      </w:r>
      <w:r>
        <w:t xml:space="preserve"> exkurzemi</w:t>
      </w:r>
    </w:p>
    <w:p w:rsidR="00AD4B17" w:rsidRDefault="00AD4B17" w:rsidP="00951702"/>
    <w:p w:rsidR="00AD4B17" w:rsidRDefault="00AD4B17" w:rsidP="00951702">
      <w:pPr>
        <w:rPr>
          <w:b/>
        </w:rPr>
      </w:pPr>
      <w:r>
        <w:tab/>
      </w:r>
      <w:r>
        <w:rPr>
          <w:b/>
        </w:rPr>
        <w:t>Kompetence digitální</w:t>
      </w:r>
    </w:p>
    <w:p w:rsidR="00AD4B17" w:rsidRDefault="00AD4B17" w:rsidP="00951702">
      <w:r>
        <w:t>- vedeme žáky k efektivnímu využívání digitálních technologií v souvislosti se světem práce, pracovními činnostmi, výběrem budoucího povolání a vzdělávací dráhy</w:t>
      </w:r>
    </w:p>
    <w:p w:rsidR="00AD4B17" w:rsidRDefault="00AD4B17" w:rsidP="00951702">
      <w:r>
        <w:t>- motivujeme žáky k využívání digitálních technologií a digitálních zdrojů k učení, osobnostnímu rozvoji, spolupráci a komunikaci v týmu</w:t>
      </w:r>
    </w:p>
    <w:p w:rsidR="00AD4B17" w:rsidRDefault="00AD4B17" w:rsidP="00951702">
      <w:r>
        <w:t>- prakticky seznamujeme žáky s možnostmi tvorby vlastního digitálního obsahu při realizaci a prezentaci projektů a úkolů</w:t>
      </w:r>
    </w:p>
    <w:p w:rsidR="00AD4B17" w:rsidRPr="00AD4B17" w:rsidRDefault="00AD4B17" w:rsidP="00951702"/>
    <w:p w:rsidR="00951702" w:rsidRDefault="00951702" w:rsidP="00951702">
      <w:r>
        <w:t xml:space="preserve"> </w:t>
      </w:r>
    </w:p>
    <w:p w:rsidR="005E049D" w:rsidRDefault="005E049D" w:rsidP="005E049D">
      <w:pPr>
        <w:ind w:firstLine="708"/>
        <w:jc w:val="both"/>
      </w:pPr>
      <w:r>
        <w:t>Vyučovací předmět pracovní činnosti je povinný předmět, který se vyučuje v </w:t>
      </w:r>
      <w:r w:rsidR="002114A4">
        <w:t>6.-9. ročníku. Výuka probíhá v 6</w:t>
      </w:r>
      <w:r>
        <w:t>.– 9. ročníku diferencovaně pro chlapce i dívky a realizuje se v těchto oborech:</w:t>
      </w:r>
    </w:p>
    <w:p w:rsidR="001209D7" w:rsidRPr="001209D7" w:rsidRDefault="002114A4" w:rsidP="00C12037">
      <w:pPr>
        <w:numPr>
          <w:ilvl w:val="0"/>
          <w:numId w:val="74"/>
        </w:numPr>
        <w:jc w:val="both"/>
        <w:rPr>
          <w:b/>
        </w:rPr>
      </w:pPr>
      <w:r>
        <w:rPr>
          <w:b/>
        </w:rPr>
        <w:lastRenderedPageBreak/>
        <w:t>Práce s technickými materiály (CH, D)</w:t>
      </w:r>
      <w:r w:rsidR="001209D7">
        <w:rPr>
          <w:b/>
        </w:rPr>
        <w:t xml:space="preserve"> – 6. ročník: </w:t>
      </w:r>
      <w:r w:rsidR="001209D7">
        <w:t xml:space="preserve">2 hodiny týdně, žáci se střídají po týdnu; </w:t>
      </w:r>
    </w:p>
    <w:p w:rsidR="00307AEE" w:rsidRDefault="001209D7" w:rsidP="00BE1866">
      <w:pPr>
        <w:ind w:left="1068"/>
        <w:jc w:val="both"/>
      </w:pPr>
      <w:r>
        <w:t xml:space="preserve">                                                                      </w:t>
      </w:r>
      <w:r w:rsidR="00307AEE">
        <w:rPr>
          <w:b/>
        </w:rPr>
        <w:t>7. ročník:</w:t>
      </w:r>
      <w:r>
        <w:rPr>
          <w:b/>
        </w:rPr>
        <w:t xml:space="preserve"> </w:t>
      </w:r>
      <w:r>
        <w:t>1 hodina týdně (ch)</w:t>
      </w:r>
    </w:p>
    <w:p w:rsidR="00BE1866" w:rsidRDefault="00307AEE" w:rsidP="00BE1866">
      <w:pPr>
        <w:ind w:left="1068"/>
        <w:jc w:val="both"/>
      </w:pPr>
      <w:r>
        <w:tab/>
      </w:r>
      <w:r>
        <w:tab/>
      </w:r>
      <w:r>
        <w:tab/>
      </w:r>
      <w:r>
        <w:tab/>
      </w:r>
      <w:r>
        <w:tab/>
      </w:r>
      <w:r>
        <w:tab/>
        <w:t xml:space="preserve">     </w:t>
      </w:r>
      <w:r>
        <w:rPr>
          <w:b/>
        </w:rPr>
        <w:t xml:space="preserve">8. – 9. ročník: </w:t>
      </w:r>
      <w:r>
        <w:t>v bloku s Design a konstruování a Svět práce</w:t>
      </w:r>
      <w:r w:rsidR="00BE1866">
        <w:tab/>
      </w:r>
      <w:r w:rsidR="00BE1866">
        <w:tab/>
      </w:r>
      <w:r w:rsidR="00BE1866">
        <w:tab/>
      </w:r>
      <w:r w:rsidR="00BE1866">
        <w:tab/>
        <w:t xml:space="preserve">     </w:t>
      </w:r>
    </w:p>
    <w:p w:rsidR="005E049D" w:rsidRPr="00BE1866" w:rsidRDefault="00BE1866" w:rsidP="00BE1866">
      <w:pPr>
        <w:ind w:firstLine="708"/>
        <w:jc w:val="both"/>
      </w:pPr>
      <w:r>
        <w:rPr>
          <w:b/>
        </w:rPr>
        <w:t xml:space="preserve">-     </w:t>
      </w:r>
      <w:r w:rsidR="002114A4">
        <w:rPr>
          <w:b/>
        </w:rPr>
        <w:t>Design a konstruování (CH)</w:t>
      </w:r>
      <w:r>
        <w:rPr>
          <w:b/>
        </w:rPr>
        <w:t xml:space="preserve"> – 8. – 9. ročník: </w:t>
      </w:r>
      <w:r w:rsidR="00307AEE">
        <w:t>v bloku s Práce s technickými materiály</w:t>
      </w:r>
    </w:p>
    <w:p w:rsidR="005E049D" w:rsidRPr="006803B9" w:rsidRDefault="002114A4" w:rsidP="00C12037">
      <w:pPr>
        <w:numPr>
          <w:ilvl w:val="0"/>
          <w:numId w:val="74"/>
        </w:numPr>
        <w:jc w:val="both"/>
      </w:pPr>
      <w:r>
        <w:rPr>
          <w:b/>
        </w:rPr>
        <w:t>Pěstitelské práce a chovatelství (</w:t>
      </w:r>
      <w:proofErr w:type="gramStart"/>
      <w:r>
        <w:rPr>
          <w:b/>
        </w:rPr>
        <w:t>CH, D)</w:t>
      </w:r>
      <w:r w:rsidR="006803B9">
        <w:rPr>
          <w:b/>
        </w:rPr>
        <w:t xml:space="preserve"> –  6. ročník</w:t>
      </w:r>
      <w:proofErr w:type="gramEnd"/>
      <w:r w:rsidR="006803B9">
        <w:rPr>
          <w:b/>
        </w:rPr>
        <w:t xml:space="preserve">: </w:t>
      </w:r>
      <w:r w:rsidR="006803B9" w:rsidRPr="006803B9">
        <w:t>2 hodiny týdně, žáci se střídají po týdnu</w:t>
      </w:r>
    </w:p>
    <w:p w:rsidR="005E049D" w:rsidRDefault="002114A4" w:rsidP="00C12037">
      <w:pPr>
        <w:numPr>
          <w:ilvl w:val="0"/>
          <w:numId w:val="74"/>
        </w:numPr>
        <w:jc w:val="both"/>
        <w:rPr>
          <w:b/>
        </w:rPr>
      </w:pPr>
      <w:r>
        <w:rPr>
          <w:b/>
        </w:rPr>
        <w:t>Provoz a údržba domácnosti (D)</w:t>
      </w:r>
      <w:r w:rsidR="001209D7">
        <w:rPr>
          <w:b/>
        </w:rPr>
        <w:t xml:space="preserve"> – 7 ročník: </w:t>
      </w:r>
      <w:r w:rsidR="001209D7">
        <w:t>1 hodina týdně</w:t>
      </w:r>
    </w:p>
    <w:p w:rsidR="002114A4" w:rsidRDefault="002114A4" w:rsidP="00C12037">
      <w:pPr>
        <w:numPr>
          <w:ilvl w:val="0"/>
          <w:numId w:val="74"/>
        </w:numPr>
        <w:jc w:val="both"/>
        <w:rPr>
          <w:b/>
        </w:rPr>
      </w:pPr>
      <w:r>
        <w:rPr>
          <w:b/>
        </w:rPr>
        <w:t>Příprava pokrmů (D)</w:t>
      </w:r>
      <w:r w:rsidR="00BE1866">
        <w:rPr>
          <w:b/>
        </w:rPr>
        <w:t xml:space="preserve"> – 8. ročník: </w:t>
      </w:r>
      <w:r w:rsidR="00CE7FB7">
        <w:t>v bloku se Svět práce 1 hodina týdně</w:t>
      </w:r>
    </w:p>
    <w:p w:rsidR="002114A4" w:rsidRPr="00951702" w:rsidRDefault="002114A4" w:rsidP="00C12037">
      <w:pPr>
        <w:numPr>
          <w:ilvl w:val="0"/>
          <w:numId w:val="74"/>
        </w:numPr>
        <w:jc w:val="both"/>
        <w:rPr>
          <w:b/>
        </w:rPr>
      </w:pPr>
      <w:r>
        <w:rPr>
          <w:b/>
        </w:rPr>
        <w:t>Svět práce (CH, D)</w:t>
      </w:r>
      <w:r w:rsidR="00BE1866">
        <w:rPr>
          <w:b/>
        </w:rPr>
        <w:t xml:space="preserve"> – 8. – 9. ročník: </w:t>
      </w:r>
      <w:r w:rsidR="00CE7FB7">
        <w:t>v bloku s Práce s</w:t>
      </w:r>
      <w:r w:rsidR="00492890">
        <w:t> tech.</w:t>
      </w:r>
      <w:r w:rsidR="00CE7FB7">
        <w:t xml:space="preserve"> materiály, Design a konstruování a Příprava pokrmů 1 hodina týdně</w:t>
      </w:r>
    </w:p>
    <w:p w:rsidR="005E049D" w:rsidRDefault="005E049D" w:rsidP="005E049D">
      <w:pPr>
        <w:ind w:firstLine="708"/>
        <w:jc w:val="both"/>
      </w:pPr>
      <w:r>
        <w:t>Výuka probíhá z převážné části v odborných učebnách školy (školní díl</w:t>
      </w:r>
      <w:r w:rsidR="002114A4">
        <w:t xml:space="preserve">na, cvičná kuchyňka, zahrada školy </w:t>
      </w:r>
      <w:proofErr w:type="gramStart"/>
      <w:r w:rsidR="002114A4">
        <w:t>apod.</w:t>
      </w:r>
      <w:r>
        <w:t>) .</w:t>
      </w:r>
      <w:proofErr w:type="gramEnd"/>
    </w:p>
    <w:p w:rsidR="005E049D" w:rsidRDefault="005E049D" w:rsidP="00650A75">
      <w:pPr>
        <w:pStyle w:val="Zkladntext"/>
        <w:rPr>
          <w:szCs w:val="24"/>
        </w:rPr>
      </w:pPr>
    </w:p>
    <w:p w:rsidR="008F6FBD" w:rsidRDefault="008F6FBD" w:rsidP="00650A75">
      <w:pPr>
        <w:pStyle w:val="Zkladntext"/>
        <w:rPr>
          <w:szCs w:val="24"/>
        </w:rPr>
        <w:sectPr w:rsidR="008F6FBD" w:rsidSect="00DF5341">
          <w:pgSz w:w="16840" w:h="12242" w:orient="landscape" w:code="9"/>
          <w:pgMar w:top="1418" w:right="1418" w:bottom="1418" w:left="1418" w:header="709" w:footer="709" w:gutter="0"/>
          <w:cols w:space="708"/>
          <w:docGrid w:linePitch="360"/>
        </w:sectPr>
      </w:pPr>
    </w:p>
    <w:p w:rsidR="008F6FBD" w:rsidRDefault="001209D7" w:rsidP="00650A75">
      <w:pPr>
        <w:pStyle w:val="Zkladntext"/>
        <w:rPr>
          <w:szCs w:val="24"/>
        </w:rPr>
      </w:pPr>
      <w:r>
        <w:rPr>
          <w:b/>
          <w:sz w:val="28"/>
          <w:szCs w:val="28"/>
        </w:rPr>
        <w:lastRenderedPageBreak/>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8F6FBD" w:rsidRPr="00CB559A" w:rsidTr="00DF4805">
        <w:trPr>
          <w:trHeight w:val="852"/>
          <w:jc w:val="right"/>
        </w:trPr>
        <w:tc>
          <w:tcPr>
            <w:tcW w:w="6586" w:type="dxa"/>
            <w:shd w:val="clear" w:color="auto" w:fill="E6E6E6"/>
            <w:vAlign w:val="center"/>
          </w:tcPr>
          <w:p w:rsidR="008F6FBD" w:rsidRPr="00CB559A" w:rsidRDefault="008F6FBD" w:rsidP="00CB559A">
            <w:pPr>
              <w:jc w:val="center"/>
              <w:rPr>
                <w:b/>
                <w:sz w:val="40"/>
                <w:szCs w:val="40"/>
              </w:rPr>
            </w:pPr>
            <w:r w:rsidRPr="00CB559A">
              <w:rPr>
                <w:b/>
                <w:sz w:val="40"/>
                <w:szCs w:val="40"/>
              </w:rPr>
              <w:t>6. ročník</w:t>
            </w:r>
          </w:p>
        </w:tc>
        <w:tc>
          <w:tcPr>
            <w:tcW w:w="5730" w:type="dxa"/>
            <w:shd w:val="clear" w:color="auto" w:fill="E6E6E6"/>
            <w:vAlign w:val="center"/>
          </w:tcPr>
          <w:p w:rsidR="008F6FBD" w:rsidRPr="00CB559A" w:rsidRDefault="006803B9" w:rsidP="00CB559A">
            <w:pPr>
              <w:jc w:val="center"/>
              <w:rPr>
                <w:b/>
                <w:sz w:val="40"/>
                <w:szCs w:val="40"/>
              </w:rPr>
            </w:pPr>
            <w:r>
              <w:rPr>
                <w:b/>
                <w:sz w:val="40"/>
                <w:szCs w:val="40"/>
              </w:rPr>
              <w:t>Pěstitelské práce a chovatelství</w:t>
            </w:r>
            <w:r w:rsidR="00EB5C9F" w:rsidRPr="00CB559A">
              <w:rPr>
                <w:b/>
                <w:sz w:val="40"/>
                <w:szCs w:val="40"/>
              </w:rPr>
              <w:t xml:space="preserve"> (ch, d)</w:t>
            </w:r>
          </w:p>
        </w:tc>
        <w:tc>
          <w:tcPr>
            <w:tcW w:w="3318" w:type="dxa"/>
            <w:shd w:val="clear" w:color="auto" w:fill="E6E6E6"/>
            <w:vAlign w:val="center"/>
          </w:tcPr>
          <w:p w:rsidR="008F6FBD" w:rsidRPr="00CB559A" w:rsidRDefault="008F6FBD" w:rsidP="00CB559A">
            <w:pPr>
              <w:jc w:val="center"/>
              <w:rPr>
                <w:b/>
                <w:sz w:val="40"/>
                <w:szCs w:val="40"/>
              </w:rPr>
            </w:pPr>
            <w:r w:rsidRPr="00CB559A">
              <w:rPr>
                <w:b/>
                <w:sz w:val="40"/>
                <w:szCs w:val="40"/>
              </w:rPr>
              <w:t>2 hodiny</w:t>
            </w:r>
          </w:p>
        </w:tc>
      </w:tr>
      <w:tr w:rsidR="008F6FBD" w:rsidRPr="00CB559A" w:rsidTr="00DF4805">
        <w:trPr>
          <w:trHeight w:val="1027"/>
          <w:jc w:val="right"/>
        </w:trPr>
        <w:tc>
          <w:tcPr>
            <w:tcW w:w="6586" w:type="dxa"/>
            <w:vAlign w:val="center"/>
          </w:tcPr>
          <w:p w:rsidR="008F6FBD" w:rsidRPr="00CB559A" w:rsidRDefault="008F6FBD" w:rsidP="00CB559A">
            <w:pPr>
              <w:jc w:val="center"/>
              <w:rPr>
                <w:b/>
                <w:sz w:val="32"/>
                <w:szCs w:val="32"/>
              </w:rPr>
            </w:pPr>
            <w:r w:rsidRPr="00CB559A">
              <w:rPr>
                <w:b/>
                <w:sz w:val="32"/>
                <w:szCs w:val="32"/>
              </w:rPr>
              <w:t>Učivo</w:t>
            </w:r>
          </w:p>
        </w:tc>
        <w:tc>
          <w:tcPr>
            <w:tcW w:w="5730" w:type="dxa"/>
            <w:vAlign w:val="center"/>
          </w:tcPr>
          <w:p w:rsidR="008F6FBD" w:rsidRPr="00CB559A" w:rsidRDefault="008F6FBD" w:rsidP="00CB559A">
            <w:pPr>
              <w:jc w:val="center"/>
              <w:rPr>
                <w:b/>
                <w:sz w:val="32"/>
                <w:szCs w:val="32"/>
              </w:rPr>
            </w:pPr>
            <w:r w:rsidRPr="00CB559A">
              <w:rPr>
                <w:b/>
                <w:sz w:val="32"/>
                <w:szCs w:val="32"/>
              </w:rPr>
              <w:t>Očekávané výstupy</w:t>
            </w:r>
          </w:p>
        </w:tc>
        <w:tc>
          <w:tcPr>
            <w:tcW w:w="3318" w:type="dxa"/>
            <w:vAlign w:val="center"/>
          </w:tcPr>
          <w:p w:rsidR="008F6FBD" w:rsidRPr="00CB559A" w:rsidRDefault="008F6FBD" w:rsidP="00CB559A">
            <w:pPr>
              <w:jc w:val="center"/>
              <w:rPr>
                <w:b/>
              </w:rPr>
            </w:pPr>
            <w:r w:rsidRPr="00CB559A">
              <w:rPr>
                <w:b/>
              </w:rPr>
              <w:t>Průřezová témata</w:t>
            </w:r>
          </w:p>
          <w:p w:rsidR="008F6FBD" w:rsidRPr="00CB559A" w:rsidRDefault="008F6FBD" w:rsidP="00CB559A">
            <w:pPr>
              <w:jc w:val="center"/>
              <w:rPr>
                <w:b/>
              </w:rPr>
            </w:pPr>
            <w:r w:rsidRPr="00CB559A">
              <w:rPr>
                <w:b/>
              </w:rPr>
              <w:t>Mezipředmětové vazby</w:t>
            </w:r>
          </w:p>
        </w:tc>
      </w:tr>
      <w:tr w:rsidR="009B5CC0" w:rsidRPr="00CB559A" w:rsidTr="00DF4805">
        <w:trPr>
          <w:trHeight w:val="2518"/>
          <w:jc w:val="right"/>
        </w:trPr>
        <w:tc>
          <w:tcPr>
            <w:tcW w:w="6586" w:type="dxa"/>
          </w:tcPr>
          <w:p w:rsidR="009B5CC0" w:rsidRDefault="006803B9" w:rsidP="00CB559A">
            <w:pPr>
              <w:ind w:left="72"/>
              <w:rPr>
                <w:b/>
              </w:rPr>
            </w:pPr>
            <w:r>
              <w:rPr>
                <w:b/>
              </w:rPr>
              <w:t>Základní podmínky pro pěstování</w:t>
            </w:r>
          </w:p>
          <w:p w:rsidR="006803B9" w:rsidRDefault="006803B9" w:rsidP="00CB559A">
            <w:pPr>
              <w:ind w:left="72"/>
              <w:rPr>
                <w:b/>
              </w:rPr>
            </w:pPr>
            <w:r>
              <w:rPr>
                <w:b/>
              </w:rPr>
              <w:t>- půda a její zpracování</w:t>
            </w:r>
          </w:p>
          <w:p w:rsidR="006803B9" w:rsidRDefault="006803B9" w:rsidP="00CB559A">
            <w:pPr>
              <w:ind w:left="72"/>
              <w:rPr>
                <w:b/>
              </w:rPr>
            </w:pPr>
            <w:r>
              <w:rPr>
                <w:b/>
              </w:rPr>
              <w:t>- výživa rostlin</w:t>
            </w:r>
          </w:p>
          <w:p w:rsidR="009379A3" w:rsidRPr="00CB559A" w:rsidRDefault="006803B9" w:rsidP="00CB559A">
            <w:pPr>
              <w:ind w:left="72"/>
              <w:rPr>
                <w:b/>
              </w:rPr>
            </w:pPr>
            <w:r>
              <w:rPr>
                <w:b/>
              </w:rPr>
              <w:t>- ochrana rostlin a půdy</w:t>
            </w:r>
          </w:p>
          <w:p w:rsidR="009B5CC0" w:rsidRDefault="006803B9" w:rsidP="00CB559A">
            <w:pPr>
              <w:ind w:left="72"/>
              <w:rPr>
                <w:b/>
              </w:rPr>
            </w:pPr>
            <w:r>
              <w:rPr>
                <w:b/>
              </w:rPr>
              <w:t>Zelenina</w:t>
            </w:r>
          </w:p>
          <w:p w:rsidR="006803B9" w:rsidRDefault="006803B9" w:rsidP="00CB559A">
            <w:pPr>
              <w:ind w:left="72"/>
              <w:rPr>
                <w:b/>
              </w:rPr>
            </w:pPr>
            <w:r>
              <w:rPr>
                <w:b/>
              </w:rPr>
              <w:t>- osivo, sadba, výpěstky</w:t>
            </w:r>
          </w:p>
          <w:p w:rsidR="006803B9" w:rsidRPr="00CB559A" w:rsidRDefault="006803B9" w:rsidP="00CB559A">
            <w:pPr>
              <w:ind w:left="72"/>
              <w:rPr>
                <w:b/>
              </w:rPr>
            </w:pPr>
            <w:r>
              <w:rPr>
                <w:b/>
              </w:rPr>
              <w:t>- podmínky a zásady pěstování</w:t>
            </w:r>
          </w:p>
          <w:p w:rsidR="009B5CC0" w:rsidRDefault="006803B9" w:rsidP="00CB559A">
            <w:pPr>
              <w:ind w:left="72"/>
              <w:rPr>
                <w:b/>
              </w:rPr>
            </w:pPr>
            <w:r>
              <w:rPr>
                <w:b/>
              </w:rPr>
              <w:t>Okrasné rostliny</w:t>
            </w:r>
          </w:p>
          <w:p w:rsidR="006803B9" w:rsidRDefault="006803B9" w:rsidP="00CB559A">
            <w:pPr>
              <w:ind w:left="72"/>
              <w:rPr>
                <w:b/>
              </w:rPr>
            </w:pPr>
            <w:r>
              <w:rPr>
                <w:b/>
              </w:rPr>
              <w:t>- základy ošetřování pokojových rostlin</w:t>
            </w:r>
          </w:p>
          <w:p w:rsidR="006803B9" w:rsidRDefault="006803B9" w:rsidP="00CB559A">
            <w:pPr>
              <w:ind w:left="72"/>
              <w:rPr>
                <w:b/>
              </w:rPr>
            </w:pPr>
            <w:r>
              <w:rPr>
                <w:b/>
              </w:rPr>
              <w:t>- pěstování okrasných dřevin a květin</w:t>
            </w:r>
          </w:p>
          <w:p w:rsidR="006803B9" w:rsidRDefault="006803B9" w:rsidP="00CB559A">
            <w:pPr>
              <w:ind w:left="72"/>
              <w:rPr>
                <w:b/>
              </w:rPr>
            </w:pPr>
            <w:r>
              <w:rPr>
                <w:b/>
              </w:rPr>
              <w:t>- úprava květin, řez, jednoduchá vazba</w:t>
            </w:r>
          </w:p>
          <w:p w:rsidR="006803B9" w:rsidRDefault="006803B9" w:rsidP="00CB559A">
            <w:pPr>
              <w:ind w:left="72"/>
              <w:rPr>
                <w:b/>
              </w:rPr>
            </w:pPr>
            <w:r>
              <w:rPr>
                <w:b/>
              </w:rPr>
              <w:t>Ovocné rostliny</w:t>
            </w:r>
          </w:p>
          <w:p w:rsidR="006803B9" w:rsidRDefault="006803B9" w:rsidP="00CB559A">
            <w:pPr>
              <w:ind w:left="72"/>
              <w:rPr>
                <w:b/>
              </w:rPr>
            </w:pPr>
            <w:r>
              <w:rPr>
                <w:b/>
              </w:rPr>
              <w:t>- druhy ovocných rostlin, způsob pěstování</w:t>
            </w:r>
          </w:p>
          <w:p w:rsidR="006803B9" w:rsidRDefault="006803B9" w:rsidP="00CB559A">
            <w:pPr>
              <w:ind w:left="72"/>
              <w:rPr>
                <w:b/>
              </w:rPr>
            </w:pPr>
            <w:r>
              <w:rPr>
                <w:b/>
              </w:rPr>
              <w:t>- uskladnění a zpracování</w:t>
            </w:r>
          </w:p>
          <w:p w:rsidR="006803B9" w:rsidRDefault="006803B9" w:rsidP="00CB559A">
            <w:pPr>
              <w:ind w:left="72"/>
              <w:rPr>
                <w:b/>
              </w:rPr>
            </w:pPr>
            <w:r>
              <w:rPr>
                <w:b/>
              </w:rPr>
              <w:t>Léčivé rostliny a koření</w:t>
            </w:r>
          </w:p>
          <w:p w:rsidR="006803B9" w:rsidRDefault="006803B9" w:rsidP="00CB559A">
            <w:pPr>
              <w:ind w:left="72"/>
              <w:rPr>
                <w:b/>
              </w:rPr>
            </w:pPr>
            <w:r>
              <w:rPr>
                <w:b/>
              </w:rPr>
              <w:t>- pěstování vybrané rostliny</w:t>
            </w:r>
          </w:p>
          <w:p w:rsidR="006803B9" w:rsidRDefault="006803B9" w:rsidP="00CB559A">
            <w:pPr>
              <w:ind w:left="72"/>
              <w:rPr>
                <w:b/>
              </w:rPr>
            </w:pPr>
            <w:r>
              <w:rPr>
                <w:b/>
              </w:rPr>
              <w:t>- rostliny a zdraví člověka, léčivé účinky, rostliny jedovaté</w:t>
            </w:r>
          </w:p>
          <w:p w:rsidR="006803B9" w:rsidRDefault="006803B9" w:rsidP="00CB559A">
            <w:pPr>
              <w:ind w:left="72"/>
              <w:rPr>
                <w:b/>
              </w:rPr>
            </w:pPr>
            <w:r>
              <w:rPr>
                <w:b/>
              </w:rPr>
              <w:t>- rostliny jako drogy a jejich zneužívání, alergie</w:t>
            </w:r>
          </w:p>
          <w:p w:rsidR="009379A3" w:rsidRDefault="009379A3" w:rsidP="00CB559A">
            <w:pPr>
              <w:ind w:left="72"/>
              <w:rPr>
                <w:b/>
              </w:rPr>
            </w:pPr>
          </w:p>
          <w:p w:rsidR="006803B9" w:rsidRPr="00CB559A" w:rsidRDefault="006803B9" w:rsidP="00CB559A">
            <w:pPr>
              <w:ind w:left="72"/>
              <w:rPr>
                <w:b/>
              </w:rPr>
            </w:pPr>
            <w:r>
              <w:rPr>
                <w:b/>
              </w:rPr>
              <w:t>Práce s přírodními materiály</w:t>
            </w:r>
          </w:p>
          <w:p w:rsidR="009B5CC0" w:rsidRPr="00CB559A" w:rsidRDefault="009B5CC0" w:rsidP="00CB559A">
            <w:pPr>
              <w:ind w:left="72"/>
              <w:rPr>
                <w:b/>
              </w:rPr>
            </w:pPr>
          </w:p>
          <w:p w:rsidR="009B5CC0" w:rsidRPr="00CB559A" w:rsidRDefault="009B5CC0" w:rsidP="00CB559A">
            <w:pPr>
              <w:ind w:left="72"/>
              <w:rPr>
                <w:b/>
              </w:rPr>
            </w:pPr>
          </w:p>
          <w:p w:rsidR="009B5CC0" w:rsidRPr="00CB559A" w:rsidRDefault="009B5CC0" w:rsidP="009B5CC0">
            <w:pPr>
              <w:rPr>
                <w:b/>
              </w:rPr>
            </w:pPr>
          </w:p>
        </w:tc>
        <w:tc>
          <w:tcPr>
            <w:tcW w:w="5730" w:type="dxa"/>
          </w:tcPr>
          <w:p w:rsidR="009B5CC0" w:rsidRDefault="009B5CC0" w:rsidP="009379A3"/>
          <w:p w:rsidR="009379A3" w:rsidRDefault="009379A3" w:rsidP="009379A3">
            <w:r>
              <w:t>- Žák zná vhodné pracovní postupy při pěstování vybraných rostlin.</w:t>
            </w:r>
          </w:p>
          <w:p w:rsidR="009379A3" w:rsidRDefault="009379A3" w:rsidP="009379A3"/>
          <w:p w:rsidR="009379A3" w:rsidRDefault="009379A3" w:rsidP="009379A3">
            <w:r>
              <w:t>- Žák používá vhodné pracovní pomůcky a provádí jejich údržbu.</w:t>
            </w:r>
          </w:p>
          <w:p w:rsidR="009379A3" w:rsidRDefault="009379A3" w:rsidP="009379A3"/>
          <w:p w:rsidR="009379A3" w:rsidRDefault="009379A3" w:rsidP="009379A3">
            <w:r>
              <w:t>- Žák pěstuje a využívá květiny pro výzdobu.</w:t>
            </w:r>
          </w:p>
          <w:p w:rsidR="009379A3" w:rsidRDefault="00AD4B17" w:rsidP="009379A3">
            <w:r>
              <w:t>- Žák dokáže vyhledat potřebné informace s pomocí digitálních technologií.</w:t>
            </w:r>
          </w:p>
          <w:p w:rsidR="009379A3" w:rsidRDefault="009379A3" w:rsidP="009379A3">
            <w:r>
              <w:t>- Žák zpracovává přírodní materiály k výrobě předmětů.</w:t>
            </w:r>
          </w:p>
          <w:p w:rsidR="009379A3" w:rsidRDefault="009379A3" w:rsidP="009379A3">
            <w:r>
              <w:t>- Žák dodržuje technologickou kázeň, zásady hygieny a bezpečnosti práce, poskytne první pomoc při úrazu.</w:t>
            </w:r>
          </w:p>
        </w:tc>
        <w:tc>
          <w:tcPr>
            <w:tcW w:w="3318" w:type="dxa"/>
          </w:tcPr>
          <w:p w:rsidR="009B5CC0" w:rsidRDefault="009379A3" w:rsidP="00C4663D">
            <w:r>
              <w:t>PŘ, Z – půda, člověk a příroda, rostlinstvo, společenstva</w:t>
            </w:r>
          </w:p>
          <w:p w:rsidR="008F4A3F" w:rsidRDefault="008F4A3F" w:rsidP="008F4A3F"/>
          <w:p w:rsidR="009B5CC0" w:rsidRDefault="009B5CC0" w:rsidP="00C4663D"/>
          <w:p w:rsidR="008F4A3F" w:rsidRDefault="009379A3" w:rsidP="008F4A3F">
            <w:r>
              <w:rPr>
                <w:b/>
                <w:i/>
              </w:rPr>
              <w:t xml:space="preserve">EV – </w:t>
            </w:r>
            <w:r>
              <w:t>základní podmínky života, vztah člověka k prostředí</w:t>
            </w:r>
          </w:p>
          <w:p w:rsidR="009379A3" w:rsidRPr="009379A3" w:rsidRDefault="009379A3" w:rsidP="008F4A3F">
            <w:r>
              <w:rPr>
                <w:b/>
                <w:i/>
              </w:rPr>
              <w:t>OSV</w:t>
            </w:r>
            <w:r>
              <w:t xml:space="preserve"> – kooperace a kompetice, mezilidské vztahy</w:t>
            </w:r>
            <w:r w:rsidR="00492890">
              <w:t>, řešení problémů, rozhodovací dovednosti</w:t>
            </w:r>
          </w:p>
          <w:p w:rsidR="009B5CC0" w:rsidRDefault="009B5CC0" w:rsidP="00C4663D"/>
          <w:p w:rsidR="009B5CC0" w:rsidRDefault="009B5CC0" w:rsidP="00C4663D"/>
        </w:tc>
      </w:tr>
      <w:tr w:rsidR="009B5CC0" w:rsidRPr="00CB559A" w:rsidTr="00DF4805">
        <w:trPr>
          <w:trHeight w:val="1027"/>
          <w:jc w:val="right"/>
        </w:trPr>
        <w:tc>
          <w:tcPr>
            <w:tcW w:w="6586" w:type="dxa"/>
          </w:tcPr>
          <w:p w:rsidR="009B5CC0" w:rsidRPr="00CB559A" w:rsidRDefault="006803B9" w:rsidP="00CB559A">
            <w:pPr>
              <w:tabs>
                <w:tab w:val="left" w:pos="267"/>
              </w:tabs>
              <w:rPr>
                <w:b/>
              </w:rPr>
            </w:pPr>
            <w:r>
              <w:rPr>
                <w:b/>
              </w:rPr>
              <w:t>Chovatelství</w:t>
            </w:r>
            <w:r w:rsidR="009379A3">
              <w:rPr>
                <w:b/>
              </w:rPr>
              <w:t xml:space="preserve"> – chov zvířat v domácnosti, podmínky chovu, hygiena a bezpečnost chovu</w:t>
            </w:r>
          </w:p>
        </w:tc>
        <w:tc>
          <w:tcPr>
            <w:tcW w:w="5730" w:type="dxa"/>
            <w:shd w:val="clear" w:color="auto" w:fill="FFFFFF"/>
          </w:tcPr>
          <w:p w:rsidR="009B5CC0" w:rsidRDefault="009379A3" w:rsidP="00AD4B17">
            <w:r>
              <w:t>- Žák prokáže základní znalost chovu drobných zvířat a zásad bezpečného kontaktu se zvířaty.</w:t>
            </w:r>
          </w:p>
          <w:p w:rsidR="009379A3" w:rsidRDefault="009379A3" w:rsidP="00AD4B17">
            <w:r>
              <w:t>- Žák se zapojí do fungování ZOO koutku ve škole.</w:t>
            </w:r>
          </w:p>
          <w:p w:rsidR="001B35B3" w:rsidRPr="00AD4B17" w:rsidRDefault="00AD4B17" w:rsidP="00AD4B17">
            <w:pPr>
              <w:shd w:val="clear" w:color="auto" w:fill="FFFFFF"/>
              <w:rPr>
                <w:sz w:val="40"/>
                <w:szCs w:val="40"/>
              </w:rPr>
            </w:pPr>
            <w:r w:rsidRPr="00AD4B17">
              <w:rPr>
                <w:szCs w:val="40"/>
              </w:rPr>
              <w:t>- Žá</w:t>
            </w:r>
            <w:r>
              <w:rPr>
                <w:szCs w:val="40"/>
              </w:rPr>
              <w:t>k využívá digitální prostředí k získávání informací.</w:t>
            </w:r>
          </w:p>
        </w:tc>
        <w:tc>
          <w:tcPr>
            <w:tcW w:w="3318" w:type="dxa"/>
          </w:tcPr>
          <w:p w:rsidR="008F4A3F" w:rsidRDefault="008F4A3F" w:rsidP="008F4A3F">
            <w:r w:rsidRPr="002D74C4">
              <w:rPr>
                <w:b/>
                <w:i/>
              </w:rPr>
              <w:t>EV</w:t>
            </w:r>
            <w:r>
              <w:t xml:space="preserve"> – vztah člověka k prostředí</w:t>
            </w:r>
          </w:p>
          <w:p w:rsidR="009B5CC0" w:rsidRDefault="009B5CC0" w:rsidP="00C4663D"/>
        </w:tc>
      </w:tr>
      <w:tr w:rsidR="009B5CC0" w:rsidRPr="00CB559A" w:rsidTr="00F91159">
        <w:trPr>
          <w:trHeight w:val="270"/>
          <w:jc w:val="right"/>
        </w:trPr>
        <w:tc>
          <w:tcPr>
            <w:tcW w:w="6586" w:type="dxa"/>
            <w:shd w:val="clear" w:color="auto" w:fill="D0CECE"/>
          </w:tcPr>
          <w:p w:rsidR="001B35B3" w:rsidRDefault="001B35B3" w:rsidP="00C4663D">
            <w:pPr>
              <w:rPr>
                <w:b/>
              </w:rPr>
            </w:pPr>
          </w:p>
          <w:p w:rsidR="00DF4805" w:rsidRPr="00CB559A" w:rsidRDefault="00DF4805" w:rsidP="00DF4805">
            <w:pPr>
              <w:jc w:val="center"/>
              <w:rPr>
                <w:b/>
              </w:rPr>
            </w:pPr>
            <w:r w:rsidRPr="00CB559A">
              <w:rPr>
                <w:b/>
                <w:sz w:val="40"/>
                <w:szCs w:val="40"/>
              </w:rPr>
              <w:t>6. ročník</w:t>
            </w:r>
          </w:p>
        </w:tc>
        <w:tc>
          <w:tcPr>
            <w:tcW w:w="5730" w:type="dxa"/>
            <w:shd w:val="clear" w:color="auto" w:fill="D0CECE"/>
          </w:tcPr>
          <w:p w:rsidR="009B5CC0" w:rsidRPr="00DF4805" w:rsidRDefault="00DF4805" w:rsidP="00DF4805">
            <w:pPr>
              <w:ind w:left="72"/>
              <w:jc w:val="center"/>
              <w:rPr>
                <w:b/>
                <w:sz w:val="40"/>
                <w:szCs w:val="40"/>
              </w:rPr>
            </w:pPr>
            <w:r w:rsidRPr="00DF4805">
              <w:rPr>
                <w:b/>
                <w:sz w:val="40"/>
                <w:szCs w:val="40"/>
              </w:rPr>
              <w:t>Práce s technickými materiály (ch, d)</w:t>
            </w:r>
          </w:p>
        </w:tc>
        <w:tc>
          <w:tcPr>
            <w:tcW w:w="3318" w:type="dxa"/>
            <w:shd w:val="clear" w:color="auto" w:fill="D0CECE"/>
            <w:vAlign w:val="center"/>
          </w:tcPr>
          <w:p w:rsidR="001B35B3" w:rsidRPr="001B35B3" w:rsidRDefault="00DF4805" w:rsidP="00DF4805">
            <w:pPr>
              <w:jc w:val="center"/>
            </w:pPr>
            <w:r w:rsidRPr="00CB559A">
              <w:rPr>
                <w:b/>
                <w:sz w:val="40"/>
                <w:szCs w:val="40"/>
              </w:rPr>
              <w:t>2 hodiny</w:t>
            </w:r>
          </w:p>
        </w:tc>
      </w:tr>
      <w:tr w:rsidR="00DF4805" w:rsidRPr="00CB559A" w:rsidTr="00DF4805">
        <w:trPr>
          <w:trHeight w:val="2475"/>
          <w:jc w:val="right"/>
        </w:trPr>
        <w:tc>
          <w:tcPr>
            <w:tcW w:w="6586" w:type="dxa"/>
          </w:tcPr>
          <w:p w:rsidR="00DF4805" w:rsidRDefault="00DF4805" w:rsidP="00DF4805">
            <w:pPr>
              <w:rPr>
                <w:b/>
              </w:rPr>
            </w:pPr>
            <w:r>
              <w:rPr>
                <w:b/>
              </w:rPr>
              <w:t>Bezpečnost a hygiena práce</w:t>
            </w:r>
          </w:p>
          <w:p w:rsidR="00DF4805" w:rsidRDefault="00DF4805" w:rsidP="00DF4805">
            <w:pPr>
              <w:rPr>
                <w:b/>
              </w:rPr>
            </w:pPr>
          </w:p>
          <w:p w:rsidR="00DF4805" w:rsidRDefault="00DF4805" w:rsidP="00DF4805">
            <w:pPr>
              <w:rPr>
                <w:b/>
              </w:rPr>
            </w:pPr>
          </w:p>
          <w:p w:rsidR="00DF4805" w:rsidRDefault="00DF4805" w:rsidP="00DF4805">
            <w:pPr>
              <w:rPr>
                <w:b/>
              </w:rPr>
            </w:pPr>
          </w:p>
          <w:p w:rsidR="00DF4805" w:rsidRDefault="00DF4805" w:rsidP="00DF4805">
            <w:pPr>
              <w:rPr>
                <w:b/>
              </w:rPr>
            </w:pPr>
            <w:r>
              <w:rPr>
                <w:b/>
              </w:rPr>
              <w:t>Řád školní dílny</w:t>
            </w:r>
          </w:p>
          <w:p w:rsidR="00DF4805" w:rsidRDefault="00DF4805" w:rsidP="00DF4805">
            <w:pPr>
              <w:rPr>
                <w:b/>
              </w:rPr>
            </w:pPr>
            <w:r>
              <w:rPr>
                <w:b/>
              </w:rPr>
              <w:t>Technické kreslení</w:t>
            </w:r>
          </w:p>
        </w:tc>
        <w:tc>
          <w:tcPr>
            <w:tcW w:w="5730" w:type="dxa"/>
          </w:tcPr>
          <w:p w:rsidR="00DF4805" w:rsidRDefault="00DF4805" w:rsidP="00DF4805">
            <w:pPr>
              <w:ind w:left="72"/>
            </w:pPr>
            <w:r>
              <w:t>- Žák popíše základní pravidla pro dodržování bezpečnosti a hygieny v dílnách, vhodně je aplikuje v dalším průběhu. Umí poskytnout ošetření při poranění.</w:t>
            </w:r>
          </w:p>
          <w:p w:rsidR="00DF4805" w:rsidRDefault="00DF4805" w:rsidP="00DF4805">
            <w:pPr>
              <w:ind w:left="72"/>
            </w:pPr>
            <w:r>
              <w:t>- Vyjmenuje základní body řádu školní dílny.</w:t>
            </w:r>
          </w:p>
          <w:p w:rsidR="00DF4805" w:rsidRDefault="00DF4805" w:rsidP="00DF4805">
            <w:pPr>
              <w:ind w:left="72"/>
            </w:pPr>
            <w:r>
              <w:t>- Žák čte jednoduché technické výkresy. Umí doplnit rozpracované výkresy.</w:t>
            </w:r>
          </w:p>
          <w:p w:rsidR="00DF4805" w:rsidRDefault="00DF4805" w:rsidP="00DF4805">
            <w:pPr>
              <w:ind w:left="72"/>
            </w:pPr>
            <w:r>
              <w:t xml:space="preserve">- Ovládá pojmy kóta, kótovací čára, pozice, rozměr výrobku, popisové pole. </w:t>
            </w:r>
          </w:p>
          <w:p w:rsidR="008D5876" w:rsidRDefault="008D5876" w:rsidP="00DF4805">
            <w:pPr>
              <w:ind w:left="72"/>
            </w:pPr>
            <w:r>
              <w:t>- Využívá vhodným způsobem digitální prostředí, navrhuje různé způsoby řešení s využitím dig. technologií.</w:t>
            </w:r>
          </w:p>
          <w:p w:rsidR="00281CE7" w:rsidRDefault="00281CE7" w:rsidP="00DF4805">
            <w:pPr>
              <w:ind w:left="72"/>
            </w:pPr>
          </w:p>
        </w:tc>
        <w:tc>
          <w:tcPr>
            <w:tcW w:w="3318" w:type="dxa"/>
          </w:tcPr>
          <w:p w:rsidR="00DF4805" w:rsidRDefault="00DF4805" w:rsidP="00DF4805">
            <w:r>
              <w:t>M – geometrie</w:t>
            </w:r>
          </w:p>
          <w:p w:rsidR="00DF4805" w:rsidRDefault="00DF4805" w:rsidP="00DF4805">
            <w:r>
              <w:t>OV– hygiena a bezpečnost</w:t>
            </w:r>
          </w:p>
          <w:p w:rsidR="00DF4805" w:rsidRDefault="00DF4805" w:rsidP="00DF4805">
            <w:r>
              <w:t>PŘ – poskytnutí první pomoci</w:t>
            </w:r>
          </w:p>
          <w:p w:rsidR="00DF4805" w:rsidRPr="001B35B3" w:rsidRDefault="00DF4805" w:rsidP="00DF4805">
            <w:r>
              <w:rPr>
                <w:b/>
                <w:i/>
              </w:rPr>
              <w:t>OSV</w:t>
            </w:r>
            <w:r>
              <w:t xml:space="preserve"> – kooperace a kompetice</w:t>
            </w:r>
          </w:p>
          <w:p w:rsidR="00DF4805" w:rsidRDefault="00DF4805" w:rsidP="00DF4805">
            <w:r>
              <w:rPr>
                <w:b/>
                <w:i/>
              </w:rPr>
              <w:t>VDO</w:t>
            </w:r>
            <w:r>
              <w:t xml:space="preserve"> – občanská společnost a škola</w:t>
            </w:r>
          </w:p>
        </w:tc>
      </w:tr>
      <w:tr w:rsidR="009B5CC0" w:rsidRPr="00CB559A" w:rsidTr="008D5876">
        <w:trPr>
          <w:trHeight w:val="1002"/>
          <w:jc w:val="right"/>
        </w:trPr>
        <w:tc>
          <w:tcPr>
            <w:tcW w:w="6586" w:type="dxa"/>
          </w:tcPr>
          <w:p w:rsidR="009B5CC0" w:rsidRPr="00CB559A" w:rsidRDefault="001B35B3" w:rsidP="00CB559A">
            <w:pPr>
              <w:ind w:left="72"/>
              <w:rPr>
                <w:b/>
              </w:rPr>
            </w:pPr>
            <w:r>
              <w:rPr>
                <w:b/>
              </w:rPr>
              <w:t>Práce se dřevem</w:t>
            </w:r>
          </w:p>
          <w:p w:rsidR="009B5CC0" w:rsidRPr="00CB559A" w:rsidRDefault="009B5CC0" w:rsidP="00CB559A">
            <w:pPr>
              <w:ind w:left="72"/>
              <w:rPr>
                <w:b/>
              </w:rPr>
            </w:pPr>
          </w:p>
          <w:p w:rsidR="009B5CC0" w:rsidRPr="00CB559A" w:rsidRDefault="009B5CC0" w:rsidP="00CB559A">
            <w:pPr>
              <w:ind w:left="72"/>
              <w:rPr>
                <w:b/>
              </w:rPr>
            </w:pPr>
          </w:p>
        </w:tc>
        <w:tc>
          <w:tcPr>
            <w:tcW w:w="5730" w:type="dxa"/>
          </w:tcPr>
          <w:p w:rsidR="009B5CC0" w:rsidRDefault="001B35B3" w:rsidP="001B35B3">
            <w:pPr>
              <w:ind w:left="-108"/>
            </w:pPr>
            <w:r>
              <w:t xml:space="preserve">  - Žák měří, dovede orýsovat materiál, řeže pilkou, piluje pilníkem, rašpluje rašplí, spojuje materiál hřebíky a umí povrchově upravit výrobek.</w:t>
            </w:r>
          </w:p>
          <w:p w:rsidR="009B5CC0" w:rsidRDefault="009B5CC0" w:rsidP="00CB559A">
            <w:pPr>
              <w:ind w:left="-108"/>
            </w:pPr>
          </w:p>
          <w:p w:rsidR="009B5CC0" w:rsidRDefault="009B5CC0" w:rsidP="00C4663D">
            <w:r>
              <w:t xml:space="preserve"> </w:t>
            </w:r>
          </w:p>
        </w:tc>
        <w:tc>
          <w:tcPr>
            <w:tcW w:w="3318" w:type="dxa"/>
          </w:tcPr>
          <w:p w:rsidR="009B5CC0" w:rsidRDefault="001B35B3" w:rsidP="00C4663D">
            <w:r>
              <w:t>F – technika, stroje a nástroje</w:t>
            </w:r>
          </w:p>
          <w:p w:rsidR="009B5CC0" w:rsidRDefault="009B5CC0" w:rsidP="00C4663D">
            <w:r>
              <w:t>P</w:t>
            </w:r>
            <w:r w:rsidR="008F4A3F">
              <w:t>Ř</w:t>
            </w:r>
            <w:r w:rsidR="001B35B3">
              <w:t>- dřeviny a význam lesa</w:t>
            </w:r>
          </w:p>
          <w:p w:rsidR="001B35B3" w:rsidRPr="001B35B3" w:rsidRDefault="001B35B3" w:rsidP="00C4663D">
            <w:r>
              <w:rPr>
                <w:b/>
                <w:i/>
              </w:rPr>
              <w:t>EV</w:t>
            </w:r>
            <w:r>
              <w:t xml:space="preserve"> – vztah člověka k prostředí</w:t>
            </w:r>
          </w:p>
          <w:p w:rsidR="009B5CC0" w:rsidRDefault="009B5CC0" w:rsidP="00C4663D"/>
        </w:tc>
      </w:tr>
      <w:tr w:rsidR="009B5CC0" w:rsidRPr="00CB559A" w:rsidTr="00DF4805">
        <w:trPr>
          <w:trHeight w:val="1611"/>
          <w:jc w:val="right"/>
        </w:trPr>
        <w:tc>
          <w:tcPr>
            <w:tcW w:w="6586" w:type="dxa"/>
          </w:tcPr>
          <w:p w:rsidR="009B5CC0" w:rsidRDefault="001B35B3" w:rsidP="00CB559A">
            <w:pPr>
              <w:ind w:left="72"/>
              <w:rPr>
                <w:b/>
              </w:rPr>
            </w:pPr>
            <w:r>
              <w:rPr>
                <w:b/>
              </w:rPr>
              <w:t>Práce s</w:t>
            </w:r>
            <w:r w:rsidR="00DA4C9D">
              <w:rPr>
                <w:b/>
              </w:rPr>
              <w:t> </w:t>
            </w:r>
            <w:r>
              <w:rPr>
                <w:b/>
              </w:rPr>
              <w:t>kovem</w:t>
            </w:r>
          </w:p>
          <w:p w:rsidR="00DA4C9D" w:rsidRDefault="00DA4C9D" w:rsidP="00CB559A">
            <w:pPr>
              <w:ind w:left="72"/>
              <w:rPr>
                <w:b/>
              </w:rPr>
            </w:pPr>
          </w:p>
          <w:p w:rsidR="00DA4C9D" w:rsidRDefault="00DA4C9D" w:rsidP="00CB559A">
            <w:pPr>
              <w:ind w:left="72"/>
              <w:rPr>
                <w:b/>
              </w:rPr>
            </w:pPr>
          </w:p>
          <w:p w:rsidR="00DA4C9D" w:rsidRDefault="00DA4C9D" w:rsidP="00CB559A">
            <w:pPr>
              <w:ind w:left="72"/>
              <w:rPr>
                <w:b/>
              </w:rPr>
            </w:pPr>
          </w:p>
          <w:p w:rsidR="00DA4C9D" w:rsidRDefault="00DA4C9D" w:rsidP="00CB559A">
            <w:pPr>
              <w:ind w:left="72"/>
              <w:rPr>
                <w:b/>
              </w:rPr>
            </w:pPr>
          </w:p>
          <w:p w:rsidR="00DA4C9D" w:rsidRDefault="00DA4C9D" w:rsidP="00CB559A">
            <w:pPr>
              <w:ind w:left="72"/>
              <w:rPr>
                <w:b/>
              </w:rPr>
            </w:pPr>
          </w:p>
          <w:p w:rsidR="009B5CC0" w:rsidRPr="00CB559A" w:rsidRDefault="00DA4C9D" w:rsidP="001209D7">
            <w:pPr>
              <w:ind w:left="72"/>
              <w:rPr>
                <w:b/>
              </w:rPr>
            </w:pPr>
            <w:r>
              <w:rPr>
                <w:b/>
              </w:rPr>
              <w:t>Samostatná tvořivá práce</w:t>
            </w:r>
            <w:r w:rsidR="009B5CC0" w:rsidRPr="00CB559A">
              <w:rPr>
                <w:b/>
              </w:rPr>
              <w:t xml:space="preserve"> </w:t>
            </w:r>
          </w:p>
          <w:p w:rsidR="009B5CC0" w:rsidRPr="00CB559A" w:rsidRDefault="009B5CC0" w:rsidP="00CB559A">
            <w:pPr>
              <w:tabs>
                <w:tab w:val="left" w:pos="162"/>
              </w:tabs>
              <w:rPr>
                <w:b/>
              </w:rPr>
            </w:pPr>
          </w:p>
          <w:p w:rsidR="009B5CC0" w:rsidRDefault="009B5CC0" w:rsidP="00CB559A">
            <w:pPr>
              <w:tabs>
                <w:tab w:val="left" w:pos="267"/>
              </w:tabs>
              <w:jc w:val="center"/>
            </w:pPr>
          </w:p>
        </w:tc>
        <w:tc>
          <w:tcPr>
            <w:tcW w:w="5730" w:type="dxa"/>
          </w:tcPr>
          <w:p w:rsidR="009B5CC0" w:rsidRDefault="00DA4C9D" w:rsidP="00DA4C9D">
            <w:r>
              <w:t xml:space="preserve">- </w:t>
            </w:r>
            <w:r w:rsidR="001B35B3">
              <w:t xml:space="preserve">Žák rozpozná základní druhy kovů, uvede příklady </w:t>
            </w:r>
            <w:r>
              <w:t>jejich vlastností.</w:t>
            </w:r>
          </w:p>
          <w:p w:rsidR="009B5CC0" w:rsidRDefault="00DA4C9D" w:rsidP="00DA4C9D">
            <w:r>
              <w:t>- Měří, dovede orýsovat materiál, stříhá a probíjí plech. Odděluje drát řezem a střihem. Piluje, ohýbá drát a tenký plech.</w:t>
            </w:r>
            <w:r w:rsidR="009B5CC0">
              <w:t xml:space="preserve"> </w:t>
            </w:r>
          </w:p>
          <w:p w:rsidR="00DA4C9D" w:rsidRDefault="00DA4C9D" w:rsidP="00DA4C9D">
            <w:r>
              <w:t>- Výroba věšáku – výrobek ze dřeva i kovu.</w:t>
            </w:r>
          </w:p>
          <w:p w:rsidR="00DA4C9D" w:rsidRDefault="00DA4C9D" w:rsidP="00DA4C9D">
            <w:r>
              <w:t>- Upravení vzhledu výrobku.</w:t>
            </w:r>
          </w:p>
          <w:p w:rsidR="009B5CC0" w:rsidRDefault="00DA4C9D" w:rsidP="00DA4C9D">
            <w:r>
              <w:t>- Využití ubrouskové techniky.</w:t>
            </w:r>
          </w:p>
        </w:tc>
        <w:tc>
          <w:tcPr>
            <w:tcW w:w="3318" w:type="dxa"/>
          </w:tcPr>
          <w:p w:rsidR="009B5CC0" w:rsidRDefault="00DA4C9D" w:rsidP="00C4663D">
            <w:r>
              <w:t>F – technika a nástroje</w:t>
            </w:r>
          </w:p>
          <w:p w:rsidR="00DA4C9D" w:rsidRDefault="00DA4C9D" w:rsidP="00C4663D">
            <w:r>
              <w:t>CH – zpracování rudy</w:t>
            </w:r>
          </w:p>
          <w:p w:rsidR="00DA4C9D" w:rsidRDefault="00DA4C9D" w:rsidP="00C4663D">
            <w:r>
              <w:t>PŘ – nerostné suroviny</w:t>
            </w:r>
          </w:p>
          <w:p w:rsidR="009B5CC0" w:rsidRDefault="009B5CC0" w:rsidP="00C4663D"/>
          <w:p w:rsidR="00DA4C9D" w:rsidRDefault="00DA4C9D" w:rsidP="00C4663D"/>
          <w:p w:rsidR="00DA4C9D" w:rsidRDefault="00DA4C9D" w:rsidP="00C4663D"/>
          <w:p w:rsidR="00DA4C9D" w:rsidRDefault="00DA4C9D" w:rsidP="00C4663D">
            <w:r>
              <w:t>Estetická výchova</w:t>
            </w:r>
          </w:p>
        </w:tc>
      </w:tr>
      <w:tr w:rsidR="009B5CC0" w:rsidRPr="00CB559A" w:rsidTr="00DF4805">
        <w:trPr>
          <w:trHeight w:val="964"/>
          <w:jc w:val="right"/>
        </w:trPr>
        <w:tc>
          <w:tcPr>
            <w:tcW w:w="6586" w:type="dxa"/>
          </w:tcPr>
          <w:p w:rsidR="009B5CC0" w:rsidRPr="00CB559A" w:rsidRDefault="00DA4C9D" w:rsidP="00CB559A">
            <w:pPr>
              <w:ind w:left="72"/>
              <w:rPr>
                <w:b/>
              </w:rPr>
            </w:pPr>
            <w:r>
              <w:rPr>
                <w:b/>
              </w:rPr>
              <w:t>Práce s plasty</w:t>
            </w:r>
          </w:p>
          <w:p w:rsidR="009B5CC0" w:rsidRDefault="009B5CC0" w:rsidP="00CB559A">
            <w:pPr>
              <w:ind w:left="72"/>
            </w:pPr>
          </w:p>
          <w:p w:rsidR="009B5CC0" w:rsidRDefault="009B5CC0" w:rsidP="00CB559A">
            <w:pPr>
              <w:ind w:left="72"/>
            </w:pPr>
          </w:p>
          <w:p w:rsidR="009B5CC0" w:rsidRDefault="009B5CC0" w:rsidP="005571B4"/>
        </w:tc>
        <w:tc>
          <w:tcPr>
            <w:tcW w:w="5730" w:type="dxa"/>
          </w:tcPr>
          <w:p w:rsidR="005571B4" w:rsidRDefault="008D5876" w:rsidP="008D5876">
            <w:r>
              <w:t xml:space="preserve">- </w:t>
            </w:r>
            <w:r w:rsidR="00DA4C9D">
              <w:t>Objasní, z čeho se vyrábějí plasty, rozliší základní druhy, vhodně aplikuje znalost vlastností plastů při jejich opracování. Měří, orýsovává, řeže, piluje a lepí.</w:t>
            </w:r>
          </w:p>
          <w:p w:rsidR="005571B4" w:rsidRDefault="005571B4" w:rsidP="005571B4"/>
        </w:tc>
        <w:tc>
          <w:tcPr>
            <w:tcW w:w="3318" w:type="dxa"/>
          </w:tcPr>
          <w:p w:rsidR="009B5CC0" w:rsidRDefault="00DA4C9D" w:rsidP="00C4663D">
            <w:r>
              <w:t>Exkurze do výrobny plastů v Benátkách.</w:t>
            </w:r>
          </w:p>
          <w:p w:rsidR="009B5CC0" w:rsidRDefault="009B5CC0" w:rsidP="00C4663D">
            <w:r>
              <w:t>P</w:t>
            </w:r>
            <w:r w:rsidR="008F4A3F">
              <w:t>Ř</w:t>
            </w:r>
            <w:r w:rsidR="00DA4C9D">
              <w:t>- ropa, nerostné suroviny</w:t>
            </w:r>
          </w:p>
        </w:tc>
      </w:tr>
      <w:tr w:rsidR="005571B4" w:rsidRPr="00CB559A" w:rsidTr="00DF4805">
        <w:trPr>
          <w:trHeight w:val="475"/>
          <w:jc w:val="right"/>
        </w:trPr>
        <w:tc>
          <w:tcPr>
            <w:tcW w:w="6586" w:type="dxa"/>
          </w:tcPr>
          <w:p w:rsidR="005571B4" w:rsidRPr="00CB559A" w:rsidRDefault="005571B4" w:rsidP="005571B4">
            <w:pPr>
              <w:rPr>
                <w:b/>
              </w:rPr>
            </w:pPr>
            <w:r>
              <w:rPr>
                <w:b/>
              </w:rPr>
              <w:t>Volné práce podle zájmů žáků</w:t>
            </w:r>
          </w:p>
          <w:p w:rsidR="005571B4" w:rsidRDefault="005571B4" w:rsidP="005571B4">
            <w:pPr>
              <w:rPr>
                <w:b/>
              </w:rPr>
            </w:pPr>
          </w:p>
        </w:tc>
        <w:tc>
          <w:tcPr>
            <w:tcW w:w="5730" w:type="dxa"/>
          </w:tcPr>
          <w:p w:rsidR="005571B4" w:rsidRDefault="005571B4" w:rsidP="005571B4">
            <w:r>
              <w:t>-Zhotoví samostatně výrobek.</w:t>
            </w:r>
          </w:p>
          <w:p w:rsidR="005571B4" w:rsidRDefault="005571B4" w:rsidP="005571B4"/>
        </w:tc>
        <w:tc>
          <w:tcPr>
            <w:tcW w:w="3318" w:type="dxa"/>
          </w:tcPr>
          <w:p w:rsidR="005571B4" w:rsidRDefault="005571B4" w:rsidP="00C4663D">
            <w:r w:rsidRPr="005571B4">
              <w:t>OSV – řešení problémů a rozhodovací dovednosti</w:t>
            </w:r>
          </w:p>
        </w:tc>
      </w:tr>
    </w:tbl>
    <w:p w:rsidR="008F6FBD" w:rsidRDefault="008F6FBD" w:rsidP="00650A75">
      <w:pPr>
        <w:pStyle w:val="Zkladntext"/>
        <w:rPr>
          <w:szCs w:val="24"/>
        </w:rPr>
        <w:sectPr w:rsidR="008F6FBD" w:rsidSect="00DF5341">
          <w:pgSz w:w="16840" w:h="12242" w:orient="landscape" w:code="9"/>
          <w:pgMar w:top="1134" w:right="567" w:bottom="567" w:left="567"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8F6FBD" w:rsidRPr="00CB559A">
        <w:trPr>
          <w:trHeight w:val="852"/>
          <w:jc w:val="right"/>
        </w:trPr>
        <w:tc>
          <w:tcPr>
            <w:tcW w:w="6586" w:type="dxa"/>
            <w:shd w:val="clear" w:color="auto" w:fill="E6E6E6"/>
            <w:vAlign w:val="center"/>
          </w:tcPr>
          <w:p w:rsidR="008F6FBD" w:rsidRPr="00CB559A" w:rsidRDefault="008F6FBD" w:rsidP="00CB559A">
            <w:pPr>
              <w:jc w:val="center"/>
              <w:rPr>
                <w:b/>
                <w:sz w:val="40"/>
                <w:szCs w:val="40"/>
              </w:rPr>
            </w:pPr>
            <w:r w:rsidRPr="00CB559A">
              <w:rPr>
                <w:b/>
                <w:sz w:val="40"/>
                <w:szCs w:val="40"/>
              </w:rPr>
              <w:lastRenderedPageBreak/>
              <w:t>7. ročník</w:t>
            </w:r>
          </w:p>
        </w:tc>
        <w:tc>
          <w:tcPr>
            <w:tcW w:w="5730" w:type="dxa"/>
            <w:shd w:val="clear" w:color="auto" w:fill="E6E6E6"/>
            <w:vAlign w:val="center"/>
          </w:tcPr>
          <w:p w:rsidR="008F6FBD" w:rsidRPr="00CB559A" w:rsidRDefault="005A193B" w:rsidP="00CB559A">
            <w:pPr>
              <w:jc w:val="center"/>
              <w:rPr>
                <w:b/>
                <w:sz w:val="40"/>
                <w:szCs w:val="40"/>
              </w:rPr>
            </w:pPr>
            <w:r>
              <w:rPr>
                <w:b/>
                <w:sz w:val="40"/>
                <w:szCs w:val="40"/>
              </w:rPr>
              <w:t>Práce s technickými materiály</w:t>
            </w:r>
            <w:r w:rsidR="00EB5C9F" w:rsidRPr="00CB559A">
              <w:rPr>
                <w:b/>
                <w:sz w:val="40"/>
                <w:szCs w:val="40"/>
              </w:rPr>
              <w:t xml:space="preserve"> (ch)</w:t>
            </w:r>
          </w:p>
        </w:tc>
        <w:tc>
          <w:tcPr>
            <w:tcW w:w="3318" w:type="dxa"/>
            <w:shd w:val="clear" w:color="auto" w:fill="E6E6E6"/>
            <w:vAlign w:val="center"/>
          </w:tcPr>
          <w:p w:rsidR="008F6FBD" w:rsidRPr="00CB559A" w:rsidRDefault="00BC68BB" w:rsidP="00CB559A">
            <w:pPr>
              <w:jc w:val="center"/>
              <w:rPr>
                <w:b/>
                <w:sz w:val="40"/>
                <w:szCs w:val="40"/>
              </w:rPr>
            </w:pPr>
            <w:r w:rsidRPr="00CB559A">
              <w:rPr>
                <w:b/>
                <w:sz w:val="40"/>
                <w:szCs w:val="40"/>
              </w:rPr>
              <w:t>1</w:t>
            </w:r>
            <w:r w:rsidR="008F6FBD" w:rsidRPr="00CB559A">
              <w:rPr>
                <w:b/>
                <w:sz w:val="40"/>
                <w:szCs w:val="40"/>
              </w:rPr>
              <w:t xml:space="preserve"> hodin</w:t>
            </w:r>
            <w:r w:rsidRPr="00CB559A">
              <w:rPr>
                <w:b/>
                <w:sz w:val="40"/>
                <w:szCs w:val="40"/>
              </w:rPr>
              <w:t>a</w:t>
            </w:r>
          </w:p>
        </w:tc>
      </w:tr>
      <w:tr w:rsidR="008F6FBD" w:rsidRPr="00CB559A">
        <w:trPr>
          <w:trHeight w:val="1027"/>
          <w:jc w:val="right"/>
        </w:trPr>
        <w:tc>
          <w:tcPr>
            <w:tcW w:w="6586" w:type="dxa"/>
            <w:vAlign w:val="center"/>
          </w:tcPr>
          <w:p w:rsidR="008F6FBD" w:rsidRPr="00CB559A" w:rsidRDefault="008F6FBD" w:rsidP="00CB559A">
            <w:pPr>
              <w:jc w:val="center"/>
              <w:rPr>
                <w:b/>
                <w:sz w:val="32"/>
                <w:szCs w:val="32"/>
              </w:rPr>
            </w:pPr>
            <w:r w:rsidRPr="00CB559A">
              <w:rPr>
                <w:b/>
                <w:sz w:val="32"/>
                <w:szCs w:val="32"/>
              </w:rPr>
              <w:t>Učivo</w:t>
            </w:r>
          </w:p>
        </w:tc>
        <w:tc>
          <w:tcPr>
            <w:tcW w:w="5730" w:type="dxa"/>
            <w:vAlign w:val="center"/>
          </w:tcPr>
          <w:p w:rsidR="008F6FBD" w:rsidRPr="00CB559A" w:rsidRDefault="008F6FBD" w:rsidP="00CB559A">
            <w:pPr>
              <w:jc w:val="center"/>
              <w:rPr>
                <w:b/>
                <w:sz w:val="32"/>
                <w:szCs w:val="32"/>
              </w:rPr>
            </w:pPr>
            <w:r w:rsidRPr="00CB559A">
              <w:rPr>
                <w:b/>
                <w:sz w:val="32"/>
                <w:szCs w:val="32"/>
              </w:rPr>
              <w:t>Očekávané výstupy</w:t>
            </w:r>
          </w:p>
        </w:tc>
        <w:tc>
          <w:tcPr>
            <w:tcW w:w="3318" w:type="dxa"/>
            <w:vAlign w:val="center"/>
          </w:tcPr>
          <w:p w:rsidR="008F6FBD" w:rsidRPr="00CB559A" w:rsidRDefault="008F6FBD" w:rsidP="00CB559A">
            <w:pPr>
              <w:jc w:val="center"/>
              <w:rPr>
                <w:b/>
              </w:rPr>
            </w:pPr>
            <w:r w:rsidRPr="00CB559A">
              <w:rPr>
                <w:b/>
              </w:rPr>
              <w:t>Průřezová témata</w:t>
            </w:r>
          </w:p>
          <w:p w:rsidR="008F6FBD" w:rsidRPr="00CB559A" w:rsidRDefault="008F6FBD" w:rsidP="00CB559A">
            <w:pPr>
              <w:jc w:val="center"/>
              <w:rPr>
                <w:b/>
              </w:rPr>
            </w:pPr>
            <w:r w:rsidRPr="00CB559A">
              <w:rPr>
                <w:b/>
              </w:rPr>
              <w:t>Mezipředmětové vazby</w:t>
            </w:r>
          </w:p>
        </w:tc>
      </w:tr>
      <w:tr w:rsidR="00C67609" w:rsidRPr="00CB559A">
        <w:trPr>
          <w:trHeight w:val="1027"/>
          <w:jc w:val="right"/>
        </w:trPr>
        <w:tc>
          <w:tcPr>
            <w:tcW w:w="6586" w:type="dxa"/>
          </w:tcPr>
          <w:p w:rsidR="00C67609" w:rsidRPr="00CB559A" w:rsidRDefault="00C67609" w:rsidP="00CB559A">
            <w:pPr>
              <w:ind w:left="72"/>
              <w:rPr>
                <w:b/>
              </w:rPr>
            </w:pPr>
            <w:r w:rsidRPr="00CB559A">
              <w:rPr>
                <w:b/>
              </w:rPr>
              <w:t>Bezpečnost a hygiena práce</w:t>
            </w:r>
          </w:p>
          <w:p w:rsidR="00C67609" w:rsidRPr="00CB559A" w:rsidRDefault="00C67609" w:rsidP="00F35CE1">
            <w:pPr>
              <w:rPr>
                <w:b/>
              </w:rPr>
            </w:pPr>
          </w:p>
          <w:p w:rsidR="00C67609" w:rsidRPr="00CB559A" w:rsidRDefault="00C67609" w:rsidP="00F35CE1">
            <w:pPr>
              <w:rPr>
                <w:b/>
              </w:rPr>
            </w:pPr>
          </w:p>
          <w:p w:rsidR="00C67609" w:rsidRPr="00CB559A" w:rsidRDefault="00C67609" w:rsidP="00F35CE1">
            <w:pPr>
              <w:rPr>
                <w:b/>
              </w:rPr>
            </w:pPr>
            <w:r w:rsidRPr="00CB559A">
              <w:rPr>
                <w:b/>
              </w:rPr>
              <w:t xml:space="preserve"> Řád školní dílny</w:t>
            </w:r>
          </w:p>
          <w:p w:rsidR="00C67609" w:rsidRPr="00CB559A" w:rsidRDefault="00C67609" w:rsidP="00CB559A">
            <w:pPr>
              <w:ind w:left="72"/>
              <w:rPr>
                <w:b/>
              </w:rPr>
            </w:pPr>
          </w:p>
          <w:p w:rsidR="00C67609" w:rsidRPr="00CB559A" w:rsidRDefault="00C67609" w:rsidP="00CB559A">
            <w:pPr>
              <w:ind w:left="72"/>
              <w:rPr>
                <w:b/>
              </w:rPr>
            </w:pPr>
          </w:p>
        </w:tc>
        <w:tc>
          <w:tcPr>
            <w:tcW w:w="5730" w:type="dxa"/>
          </w:tcPr>
          <w:p w:rsidR="00C67609" w:rsidRDefault="00C67609" w:rsidP="00C12037">
            <w:pPr>
              <w:numPr>
                <w:ilvl w:val="0"/>
                <w:numId w:val="143"/>
              </w:numPr>
            </w:pPr>
            <w:r>
              <w:t xml:space="preserve">Žák popíše základní pravidla pro dodržování  </w:t>
            </w:r>
          </w:p>
          <w:p w:rsidR="00C67609" w:rsidRDefault="00C67609" w:rsidP="00CB559A">
            <w:pPr>
              <w:ind w:left="72"/>
            </w:pPr>
            <w:r>
              <w:t xml:space="preserve">   bezpečnosti a hygieny práce s nářadím v okolí školy a </w:t>
            </w:r>
          </w:p>
          <w:p w:rsidR="00C67609" w:rsidRDefault="00C67609" w:rsidP="00C67609">
            <w:r>
              <w:t xml:space="preserve">     škol. </w:t>
            </w:r>
            <w:proofErr w:type="gramStart"/>
            <w:r>
              <w:t>dílně</w:t>
            </w:r>
            <w:proofErr w:type="gramEnd"/>
            <w:r>
              <w:t xml:space="preserve"> , vhodně je  aplikuje v dalším průběhu  </w:t>
            </w:r>
          </w:p>
          <w:p w:rsidR="00C67609" w:rsidRDefault="00C67609" w:rsidP="00C67609">
            <w:r>
              <w:t xml:space="preserve">     roku.     </w:t>
            </w:r>
          </w:p>
          <w:p w:rsidR="00C67609" w:rsidRDefault="00C67609" w:rsidP="00C12037">
            <w:pPr>
              <w:numPr>
                <w:ilvl w:val="0"/>
                <w:numId w:val="143"/>
              </w:numPr>
            </w:pPr>
            <w:r>
              <w:t>Žák na příkladech uvádí základní body řádu školní</w:t>
            </w:r>
          </w:p>
          <w:p w:rsidR="00C67609" w:rsidRDefault="00C67609" w:rsidP="00CB559A">
            <w:pPr>
              <w:ind w:left="72"/>
            </w:pPr>
            <w:r>
              <w:t xml:space="preserve">   dílny.</w:t>
            </w:r>
          </w:p>
          <w:p w:rsidR="00C67609" w:rsidRDefault="00C67609" w:rsidP="00CB559A">
            <w:pPr>
              <w:ind w:left="-108"/>
            </w:pPr>
          </w:p>
          <w:p w:rsidR="00C67609" w:rsidRDefault="00C67609" w:rsidP="00CB559A">
            <w:pPr>
              <w:ind w:left="-108"/>
            </w:pPr>
          </w:p>
          <w:p w:rsidR="00C67609" w:rsidRDefault="00C67609" w:rsidP="00F35CE1">
            <w:r>
              <w:t xml:space="preserve"> </w:t>
            </w:r>
          </w:p>
        </w:tc>
        <w:tc>
          <w:tcPr>
            <w:tcW w:w="3318" w:type="dxa"/>
          </w:tcPr>
          <w:p w:rsidR="00C67609" w:rsidRDefault="00C67609" w:rsidP="00F35CE1">
            <w:r>
              <w:t>První pomo</w:t>
            </w:r>
            <w:r w:rsidR="008F4A3F">
              <w:t>c – PŘ</w:t>
            </w:r>
          </w:p>
          <w:p w:rsidR="00C67609" w:rsidRDefault="00C67609" w:rsidP="00F35CE1">
            <w:r>
              <w:t>OV- respektování řádu ŠD, schopnost podřídit se.</w:t>
            </w:r>
          </w:p>
          <w:p w:rsidR="008F4A3F" w:rsidRDefault="008F4A3F" w:rsidP="008F4A3F">
            <w:r w:rsidRPr="002D74C4">
              <w:rPr>
                <w:b/>
                <w:i/>
              </w:rPr>
              <w:t>OSV</w:t>
            </w:r>
            <w:r>
              <w:t xml:space="preserve"> – mezilidské vztahy</w:t>
            </w:r>
          </w:p>
          <w:p w:rsidR="008F4A3F" w:rsidRDefault="008F4A3F" w:rsidP="008F4A3F">
            <w:r w:rsidRPr="002D74C4">
              <w:rPr>
                <w:b/>
                <w:i/>
              </w:rPr>
              <w:t>OSV</w:t>
            </w:r>
            <w:r>
              <w:t xml:space="preserve"> – komunikace</w:t>
            </w:r>
          </w:p>
          <w:p w:rsidR="008F4A3F" w:rsidRDefault="008F4A3F" w:rsidP="008F4A3F">
            <w:r w:rsidRPr="002D74C4">
              <w:rPr>
                <w:b/>
                <w:i/>
              </w:rPr>
              <w:t>OSV</w:t>
            </w:r>
            <w:r>
              <w:t xml:space="preserve"> – kooperace a kompetice</w:t>
            </w:r>
          </w:p>
          <w:p w:rsidR="008F4A3F" w:rsidRDefault="008F4A3F" w:rsidP="00F35CE1"/>
        </w:tc>
      </w:tr>
      <w:tr w:rsidR="00C67609" w:rsidRPr="00CB559A">
        <w:trPr>
          <w:trHeight w:val="2068"/>
          <w:jc w:val="right"/>
        </w:trPr>
        <w:tc>
          <w:tcPr>
            <w:tcW w:w="6586" w:type="dxa"/>
          </w:tcPr>
          <w:p w:rsidR="00C67609" w:rsidRPr="00CB559A" w:rsidRDefault="00C67609" w:rsidP="00C12037">
            <w:pPr>
              <w:numPr>
                <w:ilvl w:val="0"/>
                <w:numId w:val="143"/>
              </w:numPr>
              <w:rPr>
                <w:b/>
              </w:rPr>
            </w:pPr>
            <w:proofErr w:type="gramStart"/>
            <w:r w:rsidRPr="00CB559A">
              <w:rPr>
                <w:b/>
              </w:rPr>
              <w:t>Technické  kreslení</w:t>
            </w:r>
            <w:proofErr w:type="gramEnd"/>
          </w:p>
        </w:tc>
        <w:tc>
          <w:tcPr>
            <w:tcW w:w="5730" w:type="dxa"/>
          </w:tcPr>
          <w:p w:rsidR="00C67609" w:rsidRDefault="00C67609" w:rsidP="00C12037">
            <w:pPr>
              <w:numPr>
                <w:ilvl w:val="0"/>
                <w:numId w:val="143"/>
              </w:numPr>
            </w:pPr>
            <w:r>
              <w:t>Žák objasní zásady pravoúhlého promítání.</w:t>
            </w:r>
          </w:p>
          <w:p w:rsidR="00C67609" w:rsidRDefault="00C67609" w:rsidP="00C12037">
            <w:pPr>
              <w:numPr>
                <w:ilvl w:val="0"/>
                <w:numId w:val="143"/>
              </w:numPr>
            </w:pPr>
            <w:r>
              <w:t>Čte jednoduchý technický výkres.</w:t>
            </w:r>
            <w:r w:rsidR="005A193B">
              <w:t xml:space="preserve"> </w:t>
            </w:r>
            <w:proofErr w:type="gramStart"/>
            <w:r>
              <w:t>Doplňuje  neúplný</w:t>
            </w:r>
            <w:proofErr w:type="gramEnd"/>
          </w:p>
          <w:p w:rsidR="00C67609" w:rsidRDefault="00C67609" w:rsidP="00CB559A">
            <w:pPr>
              <w:ind w:left="72"/>
            </w:pPr>
            <w:r>
              <w:t xml:space="preserve">   technický výkres. Údaje popisového pole, kóty,</w:t>
            </w:r>
          </w:p>
          <w:p w:rsidR="00C67609" w:rsidRDefault="00C67609" w:rsidP="00CB559A">
            <w:pPr>
              <w:ind w:left="72"/>
            </w:pPr>
            <w:r>
              <w:t xml:space="preserve">   kótovací čáry.</w:t>
            </w:r>
          </w:p>
          <w:p w:rsidR="008D5876" w:rsidRDefault="008D5876" w:rsidP="00C12037">
            <w:pPr>
              <w:numPr>
                <w:ilvl w:val="0"/>
                <w:numId w:val="262"/>
              </w:numPr>
            </w:pPr>
            <w:r>
              <w:t>Vhodným způsobem využivá dig. technologie.</w:t>
            </w:r>
          </w:p>
          <w:p w:rsidR="00C67609" w:rsidRDefault="00C67609" w:rsidP="00CB559A">
            <w:pPr>
              <w:ind w:left="72"/>
            </w:pPr>
          </w:p>
          <w:p w:rsidR="00C67609" w:rsidRDefault="00C67609" w:rsidP="00CB559A">
            <w:pPr>
              <w:ind w:left="72"/>
            </w:pPr>
          </w:p>
          <w:p w:rsidR="00C67609" w:rsidRDefault="00C67609" w:rsidP="00CB559A">
            <w:pPr>
              <w:ind w:left="72"/>
            </w:pPr>
            <w:r>
              <w:t xml:space="preserve">   </w:t>
            </w:r>
          </w:p>
          <w:p w:rsidR="00C67609" w:rsidRDefault="00C67609" w:rsidP="008D5876">
            <w:pPr>
              <w:ind w:left="360"/>
            </w:pPr>
          </w:p>
        </w:tc>
        <w:tc>
          <w:tcPr>
            <w:tcW w:w="3318" w:type="dxa"/>
          </w:tcPr>
          <w:p w:rsidR="00C67609" w:rsidRDefault="00C67609" w:rsidP="00F35CE1">
            <w:r>
              <w:t>Geometrie</w:t>
            </w:r>
          </w:p>
        </w:tc>
      </w:tr>
      <w:tr w:rsidR="00C67609" w:rsidRPr="00CB559A">
        <w:trPr>
          <w:trHeight w:val="1027"/>
          <w:jc w:val="right"/>
        </w:trPr>
        <w:tc>
          <w:tcPr>
            <w:tcW w:w="6586" w:type="dxa"/>
          </w:tcPr>
          <w:p w:rsidR="00C67609" w:rsidRPr="00CB559A" w:rsidRDefault="00C67609" w:rsidP="00CB559A">
            <w:pPr>
              <w:ind w:left="72"/>
              <w:rPr>
                <w:b/>
              </w:rPr>
            </w:pPr>
            <w:r w:rsidRPr="00CB559A">
              <w:rPr>
                <w:b/>
              </w:rPr>
              <w:t>Práce se dřevem</w:t>
            </w:r>
          </w:p>
          <w:p w:rsidR="00C67609" w:rsidRPr="00CB559A" w:rsidRDefault="00C67609" w:rsidP="00CB559A">
            <w:pPr>
              <w:ind w:left="72"/>
              <w:rPr>
                <w:b/>
              </w:rPr>
            </w:pPr>
          </w:p>
          <w:p w:rsidR="00C67609" w:rsidRDefault="00C67609" w:rsidP="00CB559A">
            <w:pPr>
              <w:jc w:val="center"/>
            </w:pPr>
          </w:p>
        </w:tc>
        <w:tc>
          <w:tcPr>
            <w:tcW w:w="5730" w:type="dxa"/>
          </w:tcPr>
          <w:p w:rsidR="00C67609" w:rsidRPr="00DE5688" w:rsidRDefault="00C67609" w:rsidP="00C12037">
            <w:pPr>
              <w:numPr>
                <w:ilvl w:val="0"/>
                <w:numId w:val="143"/>
              </w:numPr>
            </w:pPr>
            <w:r w:rsidRPr="00DE5688">
              <w:t>Žák dokáže orýsovat materiál a stanovit postup        výroby</w:t>
            </w:r>
            <w:r w:rsidR="0046570D">
              <w:t>.</w:t>
            </w:r>
          </w:p>
          <w:p w:rsidR="00C67609" w:rsidRPr="00D42B5B" w:rsidRDefault="00C67609" w:rsidP="00C12037">
            <w:pPr>
              <w:numPr>
                <w:ilvl w:val="0"/>
                <w:numId w:val="143"/>
              </w:numPr>
            </w:pPr>
            <w:r w:rsidRPr="00DE5688">
              <w:t>Organizuje a plánuje svoji pracovní činnost</w:t>
            </w:r>
            <w:r w:rsidR="0046570D">
              <w:t>.</w:t>
            </w:r>
          </w:p>
          <w:p w:rsidR="00C67609" w:rsidRPr="00D42B5B" w:rsidRDefault="00C67609" w:rsidP="00C12037">
            <w:pPr>
              <w:numPr>
                <w:ilvl w:val="0"/>
                <w:numId w:val="143"/>
              </w:numPr>
            </w:pPr>
            <w:r w:rsidRPr="00DE5688">
              <w:t>Řeší jednoduché tech. úkoly s vhodným výběrem pracovních nástrojů</w:t>
            </w:r>
            <w:r w:rsidR="0046570D">
              <w:t>.</w:t>
            </w:r>
          </w:p>
          <w:p w:rsidR="00C67609" w:rsidRPr="00D42B5B" w:rsidRDefault="00C67609" w:rsidP="00C12037">
            <w:pPr>
              <w:numPr>
                <w:ilvl w:val="0"/>
                <w:numId w:val="143"/>
              </w:numPr>
            </w:pPr>
            <w:r w:rsidRPr="00DE5688">
              <w:t>Provádí jednoduché práce s tech. materiály a dodržuje výrobní kázeň</w:t>
            </w:r>
            <w:r w:rsidR="0046570D">
              <w:t>.</w:t>
            </w:r>
          </w:p>
          <w:p w:rsidR="00C67609" w:rsidRDefault="00C67609" w:rsidP="00C12037">
            <w:pPr>
              <w:numPr>
                <w:ilvl w:val="0"/>
                <w:numId w:val="143"/>
              </w:numPr>
            </w:pPr>
            <w:r w:rsidRPr="00DE5688">
              <w:t>Dodržuje zásady BOZP a dílenský řád</w:t>
            </w:r>
            <w:r w:rsidR="0046570D">
              <w:t>.</w:t>
            </w:r>
          </w:p>
          <w:p w:rsidR="00C67609" w:rsidRDefault="00C67609" w:rsidP="00CB559A">
            <w:pPr>
              <w:ind w:left="72"/>
            </w:pPr>
          </w:p>
        </w:tc>
        <w:tc>
          <w:tcPr>
            <w:tcW w:w="3318" w:type="dxa"/>
          </w:tcPr>
          <w:p w:rsidR="005E5931" w:rsidRDefault="005E5931" w:rsidP="005E5931">
            <w:r w:rsidRPr="002D74C4">
              <w:rPr>
                <w:b/>
                <w:i/>
              </w:rPr>
              <w:t>EV</w:t>
            </w:r>
            <w:r>
              <w:t xml:space="preserve"> – lidské aktivity a problémy životního prostředí</w:t>
            </w:r>
          </w:p>
          <w:p w:rsidR="00C67609" w:rsidRDefault="00C67609" w:rsidP="00F35CE1"/>
        </w:tc>
      </w:tr>
      <w:tr w:rsidR="00C67609" w:rsidRPr="00CB559A">
        <w:trPr>
          <w:trHeight w:val="1966"/>
          <w:jc w:val="right"/>
        </w:trPr>
        <w:tc>
          <w:tcPr>
            <w:tcW w:w="6586" w:type="dxa"/>
          </w:tcPr>
          <w:p w:rsidR="00C67609" w:rsidRPr="00CB559A" w:rsidRDefault="005A193B" w:rsidP="00F35CE1">
            <w:pPr>
              <w:rPr>
                <w:b/>
              </w:rPr>
            </w:pPr>
            <w:r>
              <w:rPr>
                <w:b/>
              </w:rPr>
              <w:lastRenderedPageBreak/>
              <w:t xml:space="preserve"> Práce s kovem</w:t>
            </w:r>
          </w:p>
          <w:p w:rsidR="00C67609" w:rsidRPr="00CB559A" w:rsidRDefault="00C67609" w:rsidP="00F35CE1">
            <w:pPr>
              <w:rPr>
                <w:b/>
              </w:rPr>
            </w:pPr>
            <w:r w:rsidRPr="00CB559A">
              <w:rPr>
                <w:b/>
              </w:rPr>
              <w:t xml:space="preserve"> </w:t>
            </w:r>
          </w:p>
          <w:p w:rsidR="00C67609" w:rsidRPr="00CB559A" w:rsidRDefault="00C67609" w:rsidP="00F35CE1">
            <w:pPr>
              <w:rPr>
                <w:b/>
              </w:rPr>
            </w:pPr>
          </w:p>
          <w:p w:rsidR="00C67609" w:rsidRPr="00CB559A" w:rsidRDefault="00C67609" w:rsidP="00F35CE1">
            <w:pPr>
              <w:rPr>
                <w:b/>
              </w:rPr>
            </w:pPr>
          </w:p>
        </w:tc>
        <w:tc>
          <w:tcPr>
            <w:tcW w:w="5730" w:type="dxa"/>
          </w:tcPr>
          <w:p w:rsidR="005A193B" w:rsidRDefault="005A193B" w:rsidP="00C12037">
            <w:pPr>
              <w:numPr>
                <w:ilvl w:val="0"/>
                <w:numId w:val="143"/>
              </w:numPr>
            </w:pPr>
            <w:r>
              <w:t>Žák rozpozná základní druhy kovů, uvede příklady jejich vlastností.</w:t>
            </w:r>
          </w:p>
          <w:p w:rsidR="005A193B" w:rsidRDefault="005A193B" w:rsidP="00C12037">
            <w:pPr>
              <w:numPr>
                <w:ilvl w:val="0"/>
                <w:numId w:val="143"/>
              </w:numPr>
            </w:pPr>
            <w:r>
              <w:t>Měří, dovede orýsovat materiál, stříhá a probíjí plech. Odděluje drát řezem a střihem. Piluje, ohýbá drát a tenký plech.</w:t>
            </w:r>
            <w:r w:rsidR="00C67609">
              <w:t xml:space="preserve"> </w:t>
            </w:r>
          </w:p>
          <w:p w:rsidR="00C67609" w:rsidRDefault="00C67609" w:rsidP="005A193B">
            <w:pPr>
              <w:ind w:left="252"/>
            </w:pPr>
          </w:p>
        </w:tc>
        <w:tc>
          <w:tcPr>
            <w:tcW w:w="3318" w:type="dxa"/>
          </w:tcPr>
          <w:p w:rsidR="005E5931" w:rsidRDefault="005E5931" w:rsidP="005E5931">
            <w:r w:rsidRPr="002D74C4">
              <w:rPr>
                <w:b/>
                <w:i/>
              </w:rPr>
              <w:t>OSV</w:t>
            </w:r>
            <w:r>
              <w:t xml:space="preserve"> – komunikace</w:t>
            </w:r>
          </w:p>
          <w:p w:rsidR="005E5931" w:rsidRDefault="005A193B" w:rsidP="005E5931">
            <w:r>
              <w:t>F – technika a nástroje</w:t>
            </w:r>
          </w:p>
          <w:p w:rsidR="005A193B" w:rsidRDefault="005A193B" w:rsidP="005E5931">
            <w:r>
              <w:t>CH – zpracování rudy</w:t>
            </w:r>
          </w:p>
          <w:p w:rsidR="005A193B" w:rsidRPr="005A193B" w:rsidRDefault="005A193B" w:rsidP="005E5931">
            <w:r>
              <w:t>PŘ – nerostné suroviny</w:t>
            </w:r>
          </w:p>
          <w:p w:rsidR="00C67609" w:rsidRDefault="00C67609" w:rsidP="00F35CE1"/>
        </w:tc>
      </w:tr>
      <w:tr w:rsidR="00C67609" w:rsidRPr="00CB559A">
        <w:trPr>
          <w:trHeight w:val="1597"/>
          <w:jc w:val="right"/>
        </w:trPr>
        <w:tc>
          <w:tcPr>
            <w:tcW w:w="6586" w:type="dxa"/>
          </w:tcPr>
          <w:p w:rsidR="00C67609" w:rsidRPr="00CB559A" w:rsidRDefault="005A193B" w:rsidP="00F35CE1">
            <w:pPr>
              <w:rPr>
                <w:b/>
              </w:rPr>
            </w:pPr>
            <w:r>
              <w:rPr>
                <w:b/>
              </w:rPr>
              <w:t>Práce s plasty</w:t>
            </w:r>
          </w:p>
          <w:p w:rsidR="00C67609" w:rsidRPr="00CB559A" w:rsidRDefault="00C67609" w:rsidP="00CB559A">
            <w:pPr>
              <w:ind w:left="72"/>
              <w:rPr>
                <w:b/>
              </w:rPr>
            </w:pPr>
          </w:p>
        </w:tc>
        <w:tc>
          <w:tcPr>
            <w:tcW w:w="5730" w:type="dxa"/>
          </w:tcPr>
          <w:p w:rsidR="005A193B" w:rsidRDefault="005A193B" w:rsidP="00C12037">
            <w:pPr>
              <w:numPr>
                <w:ilvl w:val="0"/>
                <w:numId w:val="263"/>
              </w:numPr>
            </w:pPr>
            <w:r>
              <w:t>Objasní, z čeho se vyrábějí plasty, rozliší základní druhy, vhodně aplikuje znalost vlastností plastů při jejich opracování. Měří, orýsovává, řeže, piluje a lepí.</w:t>
            </w:r>
            <w:r w:rsidR="008D5876">
              <w:t xml:space="preserve"> Vhodně využívá dostupné dig. technologie.</w:t>
            </w:r>
          </w:p>
          <w:p w:rsidR="00C67609" w:rsidRDefault="00C67609" w:rsidP="00CB559A">
            <w:pPr>
              <w:ind w:left="72"/>
            </w:pPr>
          </w:p>
        </w:tc>
        <w:tc>
          <w:tcPr>
            <w:tcW w:w="3318" w:type="dxa"/>
          </w:tcPr>
          <w:p w:rsidR="005E5931" w:rsidRDefault="005A193B" w:rsidP="005E5931">
            <w:r>
              <w:t>PŘ – ropa, nerostná surovina</w:t>
            </w:r>
          </w:p>
          <w:p w:rsidR="00C67609" w:rsidRPr="005A193B" w:rsidRDefault="005A193B" w:rsidP="00F35CE1">
            <w:r>
              <w:rPr>
                <w:b/>
                <w:i/>
              </w:rPr>
              <w:t>OSV –</w:t>
            </w:r>
            <w:r>
              <w:t xml:space="preserve"> kooperace a kompetice</w:t>
            </w:r>
          </w:p>
        </w:tc>
      </w:tr>
      <w:tr w:rsidR="00C67609" w:rsidRPr="00CB559A" w:rsidTr="00E3140F">
        <w:trPr>
          <w:trHeight w:val="2364"/>
          <w:jc w:val="right"/>
        </w:trPr>
        <w:tc>
          <w:tcPr>
            <w:tcW w:w="6586" w:type="dxa"/>
          </w:tcPr>
          <w:p w:rsidR="00C67609" w:rsidRPr="00CB559A" w:rsidRDefault="00C67609" w:rsidP="00F35CE1">
            <w:pPr>
              <w:rPr>
                <w:b/>
              </w:rPr>
            </w:pPr>
            <w:r w:rsidRPr="00CB559A">
              <w:rPr>
                <w:b/>
              </w:rPr>
              <w:t>Samostatná tvořivá práce</w:t>
            </w:r>
          </w:p>
          <w:p w:rsidR="00C67609" w:rsidRDefault="00C67609" w:rsidP="00F35CE1">
            <w:r w:rsidRPr="00CB559A">
              <w:rPr>
                <w:b/>
              </w:rPr>
              <w:t xml:space="preserve"> </w:t>
            </w:r>
          </w:p>
        </w:tc>
        <w:tc>
          <w:tcPr>
            <w:tcW w:w="5730" w:type="dxa"/>
          </w:tcPr>
          <w:p w:rsidR="00C67609" w:rsidRDefault="00C67609" w:rsidP="00C12037">
            <w:pPr>
              <w:numPr>
                <w:ilvl w:val="0"/>
                <w:numId w:val="143"/>
              </w:numPr>
            </w:pPr>
            <w:r>
              <w:t>Žák prokáže schopnost samostatně číst technický výkres.</w:t>
            </w:r>
          </w:p>
          <w:p w:rsidR="00E3140F" w:rsidRDefault="00C67609" w:rsidP="00C12037">
            <w:pPr>
              <w:numPr>
                <w:ilvl w:val="0"/>
                <w:numId w:val="143"/>
              </w:numPr>
            </w:pPr>
            <w:r>
              <w:t xml:space="preserve">Zároveň </w:t>
            </w:r>
            <w:proofErr w:type="gramStart"/>
            <w:r>
              <w:t>předvede na</w:t>
            </w:r>
            <w:proofErr w:type="gramEnd"/>
            <w:r>
              <w:t xml:space="preserve"> jaké úrovni zvládl jednotlivé pracovní operace potřebné ke zhotovení výrobku</w:t>
            </w:r>
            <w:r w:rsidR="0046570D">
              <w:t>.</w:t>
            </w:r>
          </w:p>
          <w:p w:rsidR="00C67609" w:rsidRDefault="008D5876" w:rsidP="00C12037">
            <w:pPr>
              <w:numPr>
                <w:ilvl w:val="0"/>
                <w:numId w:val="143"/>
              </w:numPr>
            </w:pPr>
            <w:r>
              <w:t xml:space="preserve">K prezentaci vhodně využívá dig. </w:t>
            </w:r>
            <w:proofErr w:type="gramStart"/>
            <w:r>
              <w:t>technologie.</w:t>
            </w:r>
            <w:r w:rsidR="00E3140F">
              <w:t>Používá</w:t>
            </w:r>
            <w:proofErr w:type="gramEnd"/>
            <w:r w:rsidR="00E3140F">
              <w:t xml:space="preserve"> sdílené dokumenty, tabulky i sdílený prostor ke spolupráci.</w:t>
            </w:r>
          </w:p>
        </w:tc>
        <w:tc>
          <w:tcPr>
            <w:tcW w:w="3318" w:type="dxa"/>
          </w:tcPr>
          <w:p w:rsidR="00C67609" w:rsidRDefault="00C67609" w:rsidP="00F35CE1">
            <w:r>
              <w:t>Geometrie.</w:t>
            </w:r>
          </w:p>
          <w:p w:rsidR="00C67609" w:rsidRDefault="00C67609" w:rsidP="00F35CE1">
            <w:r>
              <w:t>V</w:t>
            </w:r>
            <w:r w:rsidR="005E5931">
              <w:t>V</w:t>
            </w:r>
            <w:r w:rsidR="0046570D">
              <w:t xml:space="preserve"> – est.</w:t>
            </w:r>
            <w:r w:rsidR="005A193B">
              <w:t xml:space="preserve"> </w:t>
            </w:r>
            <w:r w:rsidR="0046570D">
              <w:t>cítění při výrobě</w:t>
            </w:r>
            <w:r>
              <w:t>,</w:t>
            </w:r>
            <w:r w:rsidR="005A193B">
              <w:t xml:space="preserve"> </w:t>
            </w:r>
            <w:r>
              <w:t>vzhled výrobku.</w:t>
            </w:r>
          </w:p>
          <w:p w:rsidR="00C67609" w:rsidRDefault="00C67609" w:rsidP="00F35CE1"/>
        </w:tc>
      </w:tr>
    </w:tbl>
    <w:p w:rsidR="005E049D" w:rsidRDefault="005E049D" w:rsidP="00650A75">
      <w:pPr>
        <w:pStyle w:val="Zkladntext"/>
        <w:rPr>
          <w:szCs w:val="24"/>
        </w:rPr>
      </w:pPr>
    </w:p>
    <w:p w:rsidR="005E049D" w:rsidRDefault="005E049D" w:rsidP="00650A75">
      <w:pPr>
        <w:pStyle w:val="Zkladntext"/>
        <w:rPr>
          <w:szCs w:val="24"/>
        </w:rPr>
      </w:pPr>
    </w:p>
    <w:p w:rsidR="00EB5C9F" w:rsidRDefault="00EB5C9F" w:rsidP="00650A75">
      <w:pPr>
        <w:pStyle w:val="Zkladntext"/>
        <w:rPr>
          <w:szCs w:val="24"/>
        </w:rPr>
      </w:pPr>
    </w:p>
    <w:p w:rsidR="00EB5C9F" w:rsidRDefault="00EB5C9F" w:rsidP="00650A75">
      <w:pPr>
        <w:pStyle w:val="Zkladntext"/>
        <w:rPr>
          <w:szCs w:val="24"/>
        </w:rPr>
      </w:pPr>
    </w:p>
    <w:p w:rsidR="00EB5C9F" w:rsidRDefault="00EB5C9F" w:rsidP="00650A75">
      <w:pPr>
        <w:pStyle w:val="Zkladntext"/>
        <w:rPr>
          <w:szCs w:val="24"/>
        </w:rPr>
      </w:pPr>
    </w:p>
    <w:p w:rsidR="00EB5C9F" w:rsidRDefault="00EB5C9F" w:rsidP="00650A75">
      <w:pPr>
        <w:pStyle w:val="Zkladntext"/>
        <w:rPr>
          <w:szCs w:val="24"/>
        </w:rPr>
      </w:pPr>
    </w:p>
    <w:p w:rsidR="00EB5C9F" w:rsidRDefault="00EB5C9F"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p w:rsidR="00C67609" w:rsidRDefault="00C67609" w:rsidP="00650A75">
      <w:pPr>
        <w:pStyle w:val="Zkladntext"/>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EB5C9F" w:rsidRPr="00CB559A">
        <w:trPr>
          <w:trHeight w:val="852"/>
          <w:jc w:val="right"/>
        </w:trPr>
        <w:tc>
          <w:tcPr>
            <w:tcW w:w="6586" w:type="dxa"/>
            <w:shd w:val="clear" w:color="auto" w:fill="E6E6E6"/>
            <w:vAlign w:val="center"/>
          </w:tcPr>
          <w:p w:rsidR="00EB5C9F" w:rsidRPr="00CB559A" w:rsidRDefault="00EB5C9F" w:rsidP="00CB559A">
            <w:pPr>
              <w:jc w:val="center"/>
              <w:rPr>
                <w:b/>
                <w:sz w:val="40"/>
                <w:szCs w:val="40"/>
              </w:rPr>
            </w:pPr>
            <w:r w:rsidRPr="00CB559A">
              <w:rPr>
                <w:b/>
                <w:sz w:val="40"/>
                <w:szCs w:val="40"/>
              </w:rPr>
              <w:t>7. ročník</w:t>
            </w:r>
          </w:p>
        </w:tc>
        <w:tc>
          <w:tcPr>
            <w:tcW w:w="5730" w:type="dxa"/>
            <w:shd w:val="clear" w:color="auto" w:fill="E6E6E6"/>
            <w:vAlign w:val="center"/>
          </w:tcPr>
          <w:p w:rsidR="00EB5C9F" w:rsidRPr="00CB559A" w:rsidRDefault="006758C4" w:rsidP="00CB559A">
            <w:pPr>
              <w:jc w:val="center"/>
              <w:rPr>
                <w:b/>
                <w:sz w:val="40"/>
                <w:szCs w:val="40"/>
              </w:rPr>
            </w:pPr>
            <w:r>
              <w:rPr>
                <w:b/>
                <w:sz w:val="40"/>
                <w:szCs w:val="40"/>
              </w:rPr>
              <w:t>Provoz a údržba domácnosti</w:t>
            </w:r>
            <w:r w:rsidR="00EB5C9F" w:rsidRPr="00CB559A">
              <w:rPr>
                <w:b/>
                <w:sz w:val="40"/>
                <w:szCs w:val="40"/>
              </w:rPr>
              <w:t xml:space="preserve"> (d)</w:t>
            </w:r>
          </w:p>
        </w:tc>
        <w:tc>
          <w:tcPr>
            <w:tcW w:w="3318" w:type="dxa"/>
            <w:shd w:val="clear" w:color="auto" w:fill="E6E6E6"/>
            <w:vAlign w:val="center"/>
          </w:tcPr>
          <w:p w:rsidR="00EB5C9F" w:rsidRPr="00CB559A" w:rsidRDefault="00BC68BB" w:rsidP="00CB559A">
            <w:pPr>
              <w:jc w:val="center"/>
              <w:rPr>
                <w:b/>
                <w:sz w:val="40"/>
                <w:szCs w:val="40"/>
              </w:rPr>
            </w:pPr>
            <w:r w:rsidRPr="00CB559A">
              <w:rPr>
                <w:b/>
                <w:sz w:val="40"/>
                <w:szCs w:val="40"/>
              </w:rPr>
              <w:t>1 hodina</w:t>
            </w:r>
          </w:p>
        </w:tc>
      </w:tr>
      <w:tr w:rsidR="00EB5C9F" w:rsidRPr="00CB559A">
        <w:trPr>
          <w:trHeight w:val="933"/>
          <w:jc w:val="right"/>
        </w:trPr>
        <w:tc>
          <w:tcPr>
            <w:tcW w:w="6586" w:type="dxa"/>
            <w:vAlign w:val="center"/>
          </w:tcPr>
          <w:p w:rsidR="00EB5C9F" w:rsidRPr="00CB559A" w:rsidRDefault="00EB5C9F" w:rsidP="00CB559A">
            <w:pPr>
              <w:jc w:val="center"/>
              <w:rPr>
                <w:b/>
                <w:sz w:val="32"/>
                <w:szCs w:val="32"/>
              </w:rPr>
            </w:pPr>
            <w:r w:rsidRPr="00CB559A">
              <w:rPr>
                <w:b/>
                <w:sz w:val="32"/>
                <w:szCs w:val="32"/>
              </w:rPr>
              <w:t>Učivo</w:t>
            </w:r>
          </w:p>
        </w:tc>
        <w:tc>
          <w:tcPr>
            <w:tcW w:w="5730" w:type="dxa"/>
            <w:vAlign w:val="center"/>
          </w:tcPr>
          <w:p w:rsidR="00EB5C9F" w:rsidRPr="00CB559A" w:rsidRDefault="00EB5C9F" w:rsidP="00CB559A">
            <w:pPr>
              <w:jc w:val="center"/>
              <w:rPr>
                <w:b/>
                <w:sz w:val="32"/>
                <w:szCs w:val="32"/>
              </w:rPr>
            </w:pPr>
            <w:r w:rsidRPr="00CB559A">
              <w:rPr>
                <w:b/>
                <w:sz w:val="32"/>
                <w:szCs w:val="32"/>
              </w:rPr>
              <w:t>Očekávané výstupy</w:t>
            </w:r>
          </w:p>
        </w:tc>
        <w:tc>
          <w:tcPr>
            <w:tcW w:w="3318" w:type="dxa"/>
            <w:vAlign w:val="center"/>
          </w:tcPr>
          <w:p w:rsidR="00EB5C9F" w:rsidRPr="00CB559A" w:rsidRDefault="00EB5C9F" w:rsidP="00CB559A">
            <w:pPr>
              <w:jc w:val="center"/>
              <w:rPr>
                <w:b/>
              </w:rPr>
            </w:pPr>
            <w:r w:rsidRPr="00CB559A">
              <w:rPr>
                <w:b/>
              </w:rPr>
              <w:t>Průřezová témata</w:t>
            </w:r>
          </w:p>
          <w:p w:rsidR="00EB5C9F" w:rsidRPr="00CB559A" w:rsidRDefault="00EB5C9F" w:rsidP="00CB559A">
            <w:pPr>
              <w:jc w:val="center"/>
              <w:rPr>
                <w:b/>
              </w:rPr>
            </w:pPr>
            <w:r w:rsidRPr="00CB559A">
              <w:rPr>
                <w:b/>
              </w:rPr>
              <w:t>Mezipředmětové vazby</w:t>
            </w:r>
          </w:p>
        </w:tc>
      </w:tr>
      <w:tr w:rsidR="00B072F4" w:rsidRPr="00CB559A" w:rsidTr="00E3140F">
        <w:trPr>
          <w:trHeight w:val="4604"/>
          <w:jc w:val="right"/>
        </w:trPr>
        <w:tc>
          <w:tcPr>
            <w:tcW w:w="6586" w:type="dxa"/>
          </w:tcPr>
          <w:p w:rsidR="00B072F4" w:rsidRDefault="006758C4" w:rsidP="00CB559A">
            <w:pPr>
              <w:ind w:left="72"/>
              <w:rPr>
                <w:b/>
              </w:rPr>
            </w:pPr>
            <w:r>
              <w:rPr>
                <w:b/>
              </w:rPr>
              <w:t>Finance, provoz a údržba domácnosti:</w:t>
            </w:r>
          </w:p>
          <w:p w:rsidR="00E3140F" w:rsidRDefault="006758C4" w:rsidP="00CB559A">
            <w:pPr>
              <w:ind w:left="72"/>
              <w:rPr>
                <w:b/>
              </w:rPr>
            </w:pPr>
            <w:r>
              <w:rPr>
                <w:b/>
              </w:rPr>
              <w:t>- rozpočet, příjmy, výdaje, platby, úspory, hotovostní a bezhotovostní platební styk</w:t>
            </w:r>
          </w:p>
          <w:p w:rsidR="006758C4" w:rsidRDefault="006758C4" w:rsidP="00CB559A">
            <w:pPr>
              <w:ind w:left="72"/>
              <w:rPr>
                <w:b/>
              </w:rPr>
            </w:pPr>
            <w:r>
              <w:rPr>
                <w:b/>
              </w:rPr>
              <w:t xml:space="preserve"> </w:t>
            </w:r>
            <w:r w:rsidR="00E3140F">
              <w:rPr>
                <w:b/>
              </w:rPr>
              <w:t>E</w:t>
            </w:r>
            <w:r>
              <w:rPr>
                <w:b/>
              </w:rPr>
              <w:t>konomika domácnosti</w:t>
            </w:r>
          </w:p>
          <w:p w:rsidR="00E3140F" w:rsidRDefault="006758C4" w:rsidP="00CB559A">
            <w:pPr>
              <w:ind w:left="72"/>
              <w:rPr>
                <w:b/>
              </w:rPr>
            </w:pPr>
            <w:r>
              <w:rPr>
                <w:b/>
              </w:rPr>
              <w:t xml:space="preserve">- údržba oděvů a textilií, </w:t>
            </w:r>
          </w:p>
          <w:p w:rsidR="00E3140F" w:rsidRDefault="00E3140F" w:rsidP="00CB559A">
            <w:pPr>
              <w:ind w:left="72"/>
              <w:rPr>
                <w:b/>
              </w:rPr>
            </w:pPr>
            <w:r>
              <w:rPr>
                <w:b/>
              </w:rPr>
              <w:t xml:space="preserve">- </w:t>
            </w:r>
            <w:r w:rsidR="006758C4">
              <w:rPr>
                <w:b/>
              </w:rPr>
              <w:t xml:space="preserve">úklid domácnosti, postupy, </w:t>
            </w:r>
          </w:p>
          <w:p w:rsidR="00E3140F" w:rsidRDefault="00E3140F" w:rsidP="00CB559A">
            <w:pPr>
              <w:ind w:left="72"/>
              <w:rPr>
                <w:b/>
              </w:rPr>
            </w:pPr>
            <w:r>
              <w:rPr>
                <w:b/>
              </w:rPr>
              <w:t xml:space="preserve">- </w:t>
            </w:r>
            <w:r w:rsidR="006758C4">
              <w:rPr>
                <w:b/>
              </w:rPr>
              <w:t>prostředky a jejich dopad na životní prostředí,</w:t>
            </w:r>
          </w:p>
          <w:p w:rsidR="00E3140F" w:rsidRDefault="00E3140F" w:rsidP="00CB559A">
            <w:pPr>
              <w:ind w:left="72"/>
              <w:rPr>
                <w:b/>
              </w:rPr>
            </w:pPr>
            <w:r>
              <w:rPr>
                <w:b/>
              </w:rPr>
              <w:t>-</w:t>
            </w:r>
            <w:r w:rsidR="006758C4">
              <w:rPr>
                <w:b/>
              </w:rPr>
              <w:t xml:space="preserve"> odpad a jeho ekologická likvidace, </w:t>
            </w:r>
          </w:p>
          <w:p w:rsidR="006758C4" w:rsidRDefault="00E3140F" w:rsidP="00CB559A">
            <w:pPr>
              <w:ind w:left="72"/>
              <w:rPr>
                <w:b/>
              </w:rPr>
            </w:pPr>
            <w:r>
              <w:rPr>
                <w:b/>
              </w:rPr>
              <w:t xml:space="preserve">- </w:t>
            </w:r>
            <w:r w:rsidR="006758C4">
              <w:rPr>
                <w:b/>
              </w:rPr>
              <w:t>spotřebiče v domácnosti</w:t>
            </w:r>
          </w:p>
          <w:p w:rsidR="006758C4" w:rsidRPr="00CB559A" w:rsidRDefault="006758C4" w:rsidP="00CB559A">
            <w:pPr>
              <w:ind w:left="72"/>
              <w:rPr>
                <w:b/>
              </w:rPr>
            </w:pPr>
          </w:p>
        </w:tc>
        <w:tc>
          <w:tcPr>
            <w:tcW w:w="5730" w:type="dxa"/>
          </w:tcPr>
          <w:p w:rsidR="00B072F4" w:rsidRDefault="006758C4" w:rsidP="00C12037">
            <w:pPr>
              <w:numPr>
                <w:ilvl w:val="0"/>
                <w:numId w:val="143"/>
              </w:numPr>
            </w:pPr>
            <w:r>
              <w:t>Žák chápe jednoduché operace platebního styku a domácího účetnictví.</w:t>
            </w:r>
          </w:p>
          <w:p w:rsidR="006758C4" w:rsidRDefault="006758C4" w:rsidP="006758C4"/>
          <w:p w:rsidR="006758C4" w:rsidRDefault="006758C4" w:rsidP="00C12037">
            <w:pPr>
              <w:numPr>
                <w:ilvl w:val="0"/>
                <w:numId w:val="264"/>
              </w:numPr>
            </w:pPr>
            <w:r>
              <w:t>Žák zná dělení textilií, zná zásady bezpečnosti při praní, čištění a žehlení, symboly pro ošetřování textilu.</w:t>
            </w:r>
          </w:p>
          <w:p w:rsidR="006758C4" w:rsidRDefault="006758C4" w:rsidP="00C12037">
            <w:pPr>
              <w:numPr>
                <w:ilvl w:val="0"/>
                <w:numId w:val="265"/>
              </w:numPr>
            </w:pPr>
            <w:r>
              <w:t>Žák zná různé názvy pracích a čisticích prostředků, zná důsledky jejich použití s ohledem na životní prostředí.</w:t>
            </w:r>
          </w:p>
          <w:p w:rsidR="006758C4" w:rsidRDefault="006758C4" w:rsidP="00C12037">
            <w:pPr>
              <w:numPr>
                <w:ilvl w:val="0"/>
                <w:numId w:val="266"/>
              </w:numPr>
            </w:pPr>
            <w:r>
              <w:t>Žák se pokusí třídit odpad a zná možnosti, jak odpad v obci třídit.</w:t>
            </w:r>
          </w:p>
          <w:p w:rsidR="006758C4" w:rsidRDefault="006758C4" w:rsidP="00C12037">
            <w:pPr>
              <w:numPr>
                <w:ilvl w:val="0"/>
                <w:numId w:val="267"/>
              </w:numPr>
            </w:pPr>
            <w:r>
              <w:t>Žák se orientuje v návodech k obsluze běžných domácích spotřebičů.</w:t>
            </w:r>
          </w:p>
          <w:p w:rsidR="00E3140F" w:rsidRDefault="00E3140F" w:rsidP="00C12037">
            <w:pPr>
              <w:numPr>
                <w:ilvl w:val="0"/>
                <w:numId w:val="267"/>
              </w:numPr>
            </w:pPr>
            <w:r>
              <w:t>Žák vhodně využívá dig. technologií k získávání, porovnávání a sdílení informací.</w:t>
            </w:r>
          </w:p>
        </w:tc>
        <w:tc>
          <w:tcPr>
            <w:tcW w:w="3318" w:type="dxa"/>
          </w:tcPr>
          <w:p w:rsidR="005E5931" w:rsidRDefault="006758C4" w:rsidP="00427A92">
            <w:r>
              <w:t>OV</w:t>
            </w:r>
          </w:p>
          <w:p w:rsidR="006758C4" w:rsidRDefault="006758C4" w:rsidP="00427A92">
            <w:r>
              <w:t>RV</w:t>
            </w:r>
          </w:p>
          <w:p w:rsidR="006758C4" w:rsidRDefault="006758C4" w:rsidP="00427A92">
            <w:r>
              <w:t>Péče o zdraví</w:t>
            </w:r>
          </w:p>
          <w:p w:rsidR="006758C4" w:rsidRDefault="006758C4" w:rsidP="00427A92">
            <w:r>
              <w:rPr>
                <w:b/>
                <w:i/>
              </w:rPr>
              <w:t>EV –</w:t>
            </w:r>
            <w:r>
              <w:t>Lidské aktivity a problémy životního prostředí</w:t>
            </w:r>
            <w:r w:rsidR="00492890">
              <w:t>, Vztah člověka k životnímu prostředí</w:t>
            </w:r>
          </w:p>
          <w:p w:rsidR="006758C4" w:rsidRPr="006758C4" w:rsidRDefault="006758C4" w:rsidP="00427A92">
            <w:r>
              <w:rPr>
                <w:b/>
                <w:i/>
              </w:rPr>
              <w:t>OSV -</w:t>
            </w:r>
            <w:r>
              <w:t>Komunikace</w:t>
            </w:r>
          </w:p>
          <w:p w:rsidR="00B072F4" w:rsidRDefault="00B072F4" w:rsidP="00427A92"/>
        </w:tc>
      </w:tr>
      <w:tr w:rsidR="00B072F4" w:rsidRPr="00CB559A">
        <w:trPr>
          <w:trHeight w:val="2702"/>
          <w:jc w:val="right"/>
        </w:trPr>
        <w:tc>
          <w:tcPr>
            <w:tcW w:w="6586" w:type="dxa"/>
          </w:tcPr>
          <w:p w:rsidR="00B072F4" w:rsidRDefault="006758C4" w:rsidP="00CB559A">
            <w:pPr>
              <w:tabs>
                <w:tab w:val="num" w:pos="252"/>
              </w:tabs>
              <w:ind w:left="720" w:hanging="648"/>
              <w:rPr>
                <w:b/>
              </w:rPr>
            </w:pPr>
            <w:r>
              <w:rPr>
                <w:b/>
              </w:rPr>
              <w:t>Základy technik</w:t>
            </w:r>
            <w:r w:rsidR="00E3140F">
              <w:rPr>
                <w:b/>
              </w:rPr>
              <w:t xml:space="preserve"> práce</w:t>
            </w:r>
            <w:r>
              <w:rPr>
                <w:b/>
              </w:rPr>
              <w:t xml:space="preserve"> s textilem:</w:t>
            </w:r>
          </w:p>
          <w:p w:rsidR="006758C4" w:rsidRPr="00CB559A" w:rsidRDefault="006758C4" w:rsidP="00CB559A">
            <w:pPr>
              <w:tabs>
                <w:tab w:val="num" w:pos="252"/>
              </w:tabs>
              <w:ind w:left="720" w:hanging="648"/>
              <w:rPr>
                <w:b/>
              </w:rPr>
            </w:pPr>
            <w:r>
              <w:rPr>
                <w:b/>
              </w:rPr>
              <w:t xml:space="preserve">- </w:t>
            </w:r>
            <w:r w:rsidR="00E3140F">
              <w:rPr>
                <w:b/>
              </w:rPr>
              <w:t>rozvoj kreativity</w:t>
            </w:r>
          </w:p>
        </w:tc>
        <w:tc>
          <w:tcPr>
            <w:tcW w:w="5730" w:type="dxa"/>
          </w:tcPr>
          <w:p w:rsidR="00B072F4" w:rsidRDefault="00B92105" w:rsidP="00C12037">
            <w:pPr>
              <w:numPr>
                <w:ilvl w:val="0"/>
                <w:numId w:val="268"/>
              </w:numPr>
              <w:tabs>
                <w:tab w:val="left" w:pos="72"/>
              </w:tabs>
            </w:pPr>
            <w:r>
              <w:t>Vytváří na základě své představivosti různé výrobky.</w:t>
            </w:r>
          </w:p>
          <w:p w:rsidR="00B92105" w:rsidRDefault="00B92105" w:rsidP="00C12037">
            <w:pPr>
              <w:numPr>
                <w:ilvl w:val="0"/>
                <w:numId w:val="268"/>
              </w:numPr>
              <w:tabs>
                <w:tab w:val="left" w:pos="72"/>
              </w:tabs>
            </w:pPr>
            <w:r>
              <w:t>Rozvíjí svou zručnost při šití, přišívání knoflíků, vyšívání, háčkování apod.</w:t>
            </w:r>
          </w:p>
          <w:p w:rsidR="00B92105" w:rsidRDefault="00B92105" w:rsidP="00C12037">
            <w:pPr>
              <w:numPr>
                <w:ilvl w:val="0"/>
                <w:numId w:val="268"/>
              </w:numPr>
              <w:tabs>
                <w:tab w:val="left" w:pos="72"/>
              </w:tabs>
            </w:pPr>
            <w:r>
              <w:t>Vhodně a účelně využívá digitální prostředí pro získávání informací, nápadů, tvorbu vlastních portfolií, hledá návody, vytváří digitální obsah.</w:t>
            </w:r>
          </w:p>
          <w:p w:rsidR="006758C4" w:rsidRDefault="00B92105" w:rsidP="00C12037">
            <w:pPr>
              <w:numPr>
                <w:ilvl w:val="0"/>
                <w:numId w:val="268"/>
              </w:numPr>
              <w:tabs>
                <w:tab w:val="left" w:pos="72"/>
              </w:tabs>
              <w:ind w:left="72"/>
            </w:pPr>
            <w:r>
              <w:t>Používá sdílené dokumenty, tabulky, sdílený prostor pro spolupráci.</w:t>
            </w:r>
          </w:p>
          <w:p w:rsidR="00B072F4" w:rsidRDefault="00B072F4" w:rsidP="00CB559A">
            <w:pPr>
              <w:ind w:left="-288"/>
            </w:pPr>
          </w:p>
        </w:tc>
        <w:tc>
          <w:tcPr>
            <w:tcW w:w="3318" w:type="dxa"/>
          </w:tcPr>
          <w:p w:rsidR="00B072F4" w:rsidRPr="006758C4" w:rsidRDefault="006758C4" w:rsidP="00427A92">
            <w:r>
              <w:rPr>
                <w:b/>
                <w:i/>
              </w:rPr>
              <w:t xml:space="preserve">OSV - </w:t>
            </w:r>
            <w:r>
              <w:t>kreativita</w:t>
            </w:r>
          </w:p>
          <w:p w:rsidR="00B072F4" w:rsidRDefault="00B072F4" w:rsidP="00427A92"/>
        </w:tc>
      </w:tr>
      <w:tr w:rsidR="00B072F4" w:rsidRPr="00CB559A" w:rsidTr="00A24C91">
        <w:trPr>
          <w:trHeight w:val="2117"/>
          <w:jc w:val="right"/>
        </w:trPr>
        <w:tc>
          <w:tcPr>
            <w:tcW w:w="6586" w:type="dxa"/>
          </w:tcPr>
          <w:p w:rsidR="006758C4" w:rsidRDefault="006758C4" w:rsidP="00CB559A">
            <w:pPr>
              <w:tabs>
                <w:tab w:val="num" w:pos="252"/>
              </w:tabs>
              <w:ind w:left="720" w:hanging="648"/>
              <w:rPr>
                <w:b/>
              </w:rPr>
            </w:pPr>
            <w:r>
              <w:rPr>
                <w:b/>
              </w:rPr>
              <w:lastRenderedPageBreak/>
              <w:t>Elektrotechnika v domácnosti:</w:t>
            </w:r>
          </w:p>
          <w:p w:rsidR="00B072F4" w:rsidRDefault="00A24C91" w:rsidP="00A24C91">
            <w:pPr>
              <w:tabs>
                <w:tab w:val="num" w:pos="252"/>
              </w:tabs>
              <w:ind w:left="720" w:hanging="648"/>
              <w:rPr>
                <w:b/>
              </w:rPr>
            </w:pPr>
            <w:r>
              <w:rPr>
                <w:b/>
              </w:rPr>
              <w:t xml:space="preserve">- </w:t>
            </w:r>
            <w:r w:rsidR="006758C4">
              <w:rPr>
                <w:b/>
              </w:rPr>
              <w:t>elektrická instalace, elek</w:t>
            </w:r>
            <w:r>
              <w:rPr>
                <w:b/>
              </w:rPr>
              <w:t xml:space="preserve">trické spotřebiče </w:t>
            </w:r>
          </w:p>
          <w:p w:rsidR="00A24C91" w:rsidRDefault="00A24C91" w:rsidP="00A24C91">
            <w:pPr>
              <w:tabs>
                <w:tab w:val="num" w:pos="252"/>
              </w:tabs>
              <w:ind w:left="720" w:hanging="648"/>
              <w:rPr>
                <w:b/>
              </w:rPr>
            </w:pPr>
            <w:r>
              <w:rPr>
                <w:b/>
              </w:rPr>
              <w:t>- elektronika, sdělovací technika, funkce, ovládání a užití</w:t>
            </w:r>
          </w:p>
          <w:p w:rsidR="00A24C91" w:rsidRDefault="00A24C91" w:rsidP="00A24C91">
            <w:pPr>
              <w:tabs>
                <w:tab w:val="num" w:pos="252"/>
              </w:tabs>
              <w:ind w:left="720" w:hanging="648"/>
              <w:rPr>
                <w:b/>
              </w:rPr>
            </w:pPr>
            <w:r>
              <w:rPr>
                <w:b/>
              </w:rPr>
              <w:t>- ochrana, údržba, bezpečnost a ekonomika provozu</w:t>
            </w:r>
          </w:p>
          <w:p w:rsidR="00A24C91" w:rsidRPr="00CB559A" w:rsidRDefault="00A24C91" w:rsidP="00A24C91">
            <w:pPr>
              <w:tabs>
                <w:tab w:val="num" w:pos="252"/>
              </w:tabs>
              <w:ind w:left="720" w:hanging="648"/>
              <w:rPr>
                <w:b/>
              </w:rPr>
            </w:pPr>
            <w:r>
              <w:rPr>
                <w:b/>
              </w:rPr>
              <w:t>- nebezpečí úrazu elektrickým proudem</w:t>
            </w:r>
          </w:p>
        </w:tc>
        <w:tc>
          <w:tcPr>
            <w:tcW w:w="5730" w:type="dxa"/>
          </w:tcPr>
          <w:p w:rsidR="00B072F4" w:rsidRDefault="00A24C91" w:rsidP="00C12037">
            <w:pPr>
              <w:numPr>
                <w:ilvl w:val="0"/>
                <w:numId w:val="143"/>
              </w:numPr>
            </w:pPr>
            <w:r>
              <w:t xml:space="preserve">Žák zná správné zacházení s pomůckami, nástroji, </w:t>
            </w:r>
          </w:p>
          <w:p w:rsidR="00A24C91" w:rsidRDefault="00A24C91" w:rsidP="00A24C91">
            <w:r>
              <w:t>nářadím a zařízením, včetně údržby. Provádí drobnou domácí údržbu.</w:t>
            </w:r>
          </w:p>
          <w:p w:rsidR="00A24C91" w:rsidRDefault="00A24C91" w:rsidP="00C12037">
            <w:pPr>
              <w:numPr>
                <w:ilvl w:val="0"/>
                <w:numId w:val="269"/>
              </w:numPr>
            </w:pPr>
            <w:r>
              <w:t>Žák dodržuje základní hygienická a bezpečnostní pravidla a předpisy a zná zásady poskytnutí první pomoci při úrazu, včetně úrazu elektrickým proudem.</w:t>
            </w:r>
          </w:p>
        </w:tc>
        <w:tc>
          <w:tcPr>
            <w:tcW w:w="3318" w:type="dxa"/>
          </w:tcPr>
          <w:p w:rsidR="00B072F4" w:rsidRDefault="00B072F4" w:rsidP="00427A92"/>
          <w:p w:rsidR="005E5931" w:rsidRDefault="005E5931" w:rsidP="005E5931">
            <w:r w:rsidRPr="002D74C4">
              <w:rPr>
                <w:b/>
                <w:i/>
              </w:rPr>
              <w:t>OSV</w:t>
            </w:r>
            <w:r>
              <w:t xml:space="preserve"> – kreativita</w:t>
            </w:r>
          </w:p>
          <w:p w:rsidR="00B072F4" w:rsidRDefault="00A24C91" w:rsidP="00427A92">
            <w:r>
              <w:rPr>
                <w:b/>
                <w:i/>
              </w:rPr>
              <w:t xml:space="preserve">OSV- </w:t>
            </w:r>
            <w:r>
              <w:t>seberegulace a sebeorganizace</w:t>
            </w:r>
          </w:p>
          <w:p w:rsidR="00B072F4" w:rsidRDefault="00B072F4" w:rsidP="00427A92"/>
          <w:p w:rsidR="00B072F4" w:rsidRDefault="00B072F4" w:rsidP="00427A92"/>
          <w:p w:rsidR="00B072F4" w:rsidRDefault="00B072F4" w:rsidP="00427A92"/>
          <w:p w:rsidR="00B072F4" w:rsidRDefault="00B072F4" w:rsidP="00427A92"/>
        </w:tc>
      </w:tr>
      <w:tr w:rsidR="00B072F4" w:rsidRPr="00CB559A">
        <w:trPr>
          <w:trHeight w:val="3943"/>
          <w:jc w:val="right"/>
        </w:trPr>
        <w:tc>
          <w:tcPr>
            <w:tcW w:w="6586" w:type="dxa"/>
          </w:tcPr>
          <w:p w:rsidR="00522668" w:rsidRDefault="007C5AA8" w:rsidP="007C5AA8">
            <w:pPr>
              <w:rPr>
                <w:b/>
              </w:rPr>
            </w:pPr>
            <w:r>
              <w:rPr>
                <w:b/>
              </w:rPr>
              <w:t>Stavebnice, sestavování modelů, tvorba konstrukčních prvků</w:t>
            </w:r>
          </w:p>
          <w:p w:rsidR="007C5AA8" w:rsidRDefault="007C5AA8" w:rsidP="007C5AA8">
            <w:pPr>
              <w:rPr>
                <w:b/>
              </w:rPr>
            </w:pPr>
            <w:r>
              <w:rPr>
                <w:b/>
              </w:rPr>
              <w:t>Montáž a demontáž</w:t>
            </w:r>
          </w:p>
          <w:p w:rsidR="007C5AA8" w:rsidRDefault="007C5AA8" w:rsidP="007C5AA8">
            <w:pPr>
              <w:rPr>
                <w:b/>
              </w:rPr>
            </w:pPr>
          </w:p>
          <w:p w:rsidR="007C5AA8" w:rsidRDefault="007C5AA8" w:rsidP="007C5AA8">
            <w:pPr>
              <w:rPr>
                <w:b/>
              </w:rPr>
            </w:pPr>
          </w:p>
          <w:p w:rsidR="007C5AA8" w:rsidRDefault="007C5AA8" w:rsidP="007C5AA8">
            <w:pPr>
              <w:rPr>
                <w:b/>
              </w:rPr>
            </w:pPr>
          </w:p>
          <w:p w:rsidR="007C5AA8" w:rsidRPr="00CB559A" w:rsidRDefault="007C5AA8" w:rsidP="007C5AA8">
            <w:pPr>
              <w:rPr>
                <w:b/>
              </w:rPr>
            </w:pPr>
            <w:r>
              <w:rPr>
                <w:b/>
              </w:rPr>
              <w:t>Návody, předlohy, náčrty, plány, schéma, jednoduchý program.</w:t>
            </w:r>
          </w:p>
        </w:tc>
        <w:tc>
          <w:tcPr>
            <w:tcW w:w="5730" w:type="dxa"/>
          </w:tcPr>
          <w:p w:rsidR="00B072F4" w:rsidRDefault="007C5AA8" w:rsidP="00C12037">
            <w:pPr>
              <w:numPr>
                <w:ilvl w:val="0"/>
                <w:numId w:val="270"/>
              </w:numPr>
            </w:pPr>
            <w:r>
              <w:t>Žák provádí montáž a demontáž, údržbu jednoduchých předmětů a zařízení.</w:t>
            </w:r>
            <w:r w:rsidR="00B92105">
              <w:t xml:space="preserve"> Vhodně využívá sdíleného prostředí a dig. technologie.</w:t>
            </w:r>
          </w:p>
          <w:p w:rsidR="007C5AA8" w:rsidRDefault="007C5AA8" w:rsidP="007C5AA8"/>
          <w:p w:rsidR="007C5AA8" w:rsidRDefault="007C5AA8" w:rsidP="00C12037">
            <w:pPr>
              <w:numPr>
                <w:ilvl w:val="0"/>
                <w:numId w:val="271"/>
              </w:numPr>
            </w:pPr>
            <w:r>
              <w:t>Žák dodržuje zásady bezpečnosti a hygieny práce, poskytne první pomoc při úrazu.</w:t>
            </w:r>
          </w:p>
          <w:p w:rsidR="007C5AA8" w:rsidRDefault="007C5AA8" w:rsidP="007C5AA8"/>
          <w:p w:rsidR="007C5AA8" w:rsidRDefault="007C5AA8" w:rsidP="00C12037">
            <w:pPr>
              <w:numPr>
                <w:ilvl w:val="0"/>
                <w:numId w:val="272"/>
              </w:numPr>
            </w:pPr>
            <w:r>
              <w:t>Žák sestaví podle návodu, náčrtu, plánu, programu jednoduchý model.</w:t>
            </w:r>
            <w:r w:rsidR="00B92105">
              <w:t xml:space="preserve"> Vhodně využívá dig. prostředků.</w:t>
            </w:r>
          </w:p>
          <w:p w:rsidR="007C5AA8" w:rsidRDefault="007C5AA8" w:rsidP="00C12037">
            <w:pPr>
              <w:numPr>
                <w:ilvl w:val="0"/>
                <w:numId w:val="273"/>
              </w:numPr>
            </w:pPr>
            <w:r>
              <w:t>Žák navrhne a sestaví jednoduché konstrukční prvky a ověří a porovná jejich funkčnost, nosnost a stabilitu.</w:t>
            </w:r>
            <w:r w:rsidR="00B92105">
              <w:t xml:space="preserve"> Vhodně přitom využívá digitální prostředí.</w:t>
            </w:r>
          </w:p>
          <w:p w:rsidR="007C5AA8" w:rsidRDefault="007C5AA8" w:rsidP="007C5AA8"/>
          <w:p w:rsidR="007C5AA8" w:rsidRDefault="007C5AA8" w:rsidP="007C5AA8"/>
          <w:p w:rsidR="007C5AA8" w:rsidRDefault="007C5AA8" w:rsidP="007C5AA8"/>
          <w:p w:rsidR="007C5AA8" w:rsidRDefault="007C5AA8" w:rsidP="007C5AA8"/>
          <w:p w:rsidR="007C5AA8" w:rsidRDefault="007C5AA8" w:rsidP="007C5AA8"/>
        </w:tc>
        <w:tc>
          <w:tcPr>
            <w:tcW w:w="3318" w:type="dxa"/>
          </w:tcPr>
          <w:p w:rsidR="00522668" w:rsidRDefault="007C5AA8" w:rsidP="00A24C91">
            <w:r>
              <w:rPr>
                <w:b/>
                <w:i/>
              </w:rPr>
              <w:t>EV –</w:t>
            </w:r>
            <w:r>
              <w:t xml:space="preserve"> Lidské aktivity a problémy životního prostředí</w:t>
            </w:r>
          </w:p>
          <w:p w:rsidR="007C5AA8" w:rsidRDefault="007C5AA8" w:rsidP="00A24C91">
            <w:r>
              <w:t>F</w:t>
            </w:r>
          </w:p>
          <w:p w:rsidR="00307AEE" w:rsidRPr="00307AEE" w:rsidRDefault="00307AEE" w:rsidP="00A24C91">
            <w:r>
              <w:rPr>
                <w:b/>
                <w:i/>
              </w:rPr>
              <w:t>OSV –</w:t>
            </w:r>
            <w:r>
              <w:t xml:space="preserve"> Rozvoj schopnosti poznávání, Sebepoznání a sebepojetí, Seberegulace a sebeorganizace</w:t>
            </w:r>
          </w:p>
        </w:tc>
      </w:tr>
    </w:tbl>
    <w:p w:rsidR="00EB5C9F" w:rsidRDefault="00EB5C9F" w:rsidP="00EB5C9F">
      <w:pPr>
        <w:pStyle w:val="Zkladntext"/>
        <w:rPr>
          <w:szCs w:val="24"/>
        </w:rPr>
      </w:pPr>
    </w:p>
    <w:p w:rsidR="00EB5C9F" w:rsidRDefault="00EB5C9F" w:rsidP="00650A75">
      <w:pPr>
        <w:pStyle w:val="Zkladntext"/>
        <w:rPr>
          <w:szCs w:val="24"/>
        </w:rPr>
      </w:pPr>
    </w:p>
    <w:p w:rsidR="00EB5C9F" w:rsidRDefault="00EB5C9F" w:rsidP="00650A75">
      <w:pPr>
        <w:pStyle w:val="Zkladntext"/>
        <w:rPr>
          <w:szCs w:val="24"/>
        </w:rPr>
      </w:pPr>
    </w:p>
    <w:p w:rsidR="008F6FBD" w:rsidRDefault="008F6FBD" w:rsidP="00650A75">
      <w:pPr>
        <w:pStyle w:val="Zkladntext"/>
        <w:rPr>
          <w:szCs w:val="24"/>
        </w:rPr>
      </w:pPr>
    </w:p>
    <w:p w:rsidR="008F6FBD" w:rsidRDefault="008F6FBD" w:rsidP="00650A75">
      <w:pPr>
        <w:pStyle w:val="Zkladntext"/>
        <w:rPr>
          <w:szCs w:val="24"/>
        </w:rPr>
      </w:pPr>
    </w:p>
    <w:p w:rsidR="008F6FBD" w:rsidRDefault="008F6FBD" w:rsidP="00650A75">
      <w:pPr>
        <w:pStyle w:val="Zkladntext"/>
        <w:rPr>
          <w:szCs w:val="24"/>
        </w:rPr>
      </w:pPr>
    </w:p>
    <w:p w:rsidR="008F6FBD" w:rsidRDefault="008F6FBD" w:rsidP="00650A75">
      <w:pPr>
        <w:pStyle w:val="Zkladntext"/>
        <w:rPr>
          <w:szCs w:val="24"/>
        </w:rPr>
      </w:pPr>
    </w:p>
    <w:p w:rsidR="008F6FBD" w:rsidRDefault="008F6FBD" w:rsidP="00650A75">
      <w:pPr>
        <w:pStyle w:val="Zkladntext"/>
        <w:rPr>
          <w:szCs w:val="24"/>
        </w:rPr>
      </w:pPr>
    </w:p>
    <w:p w:rsidR="004901A4" w:rsidRDefault="008F6FBD" w:rsidP="00650A75">
      <w:pPr>
        <w:pStyle w:val="Zkladntext"/>
        <w:rPr>
          <w:b/>
          <w:sz w:val="28"/>
          <w:szCs w:val="28"/>
        </w:rPr>
      </w:pPr>
      <w:r>
        <w:rPr>
          <w:b/>
          <w:sz w:val="28"/>
          <w:szCs w:val="28"/>
        </w:rPr>
        <w:t xml:space="preserve">    </w:t>
      </w:r>
    </w:p>
    <w:p w:rsidR="004901A4" w:rsidRDefault="004901A4" w:rsidP="00650A75">
      <w:pPr>
        <w:pStyle w:val="Zkladntext"/>
        <w:rPr>
          <w:b/>
          <w:sz w:val="28"/>
          <w:szCs w:val="28"/>
        </w:rPr>
      </w:pPr>
    </w:p>
    <w:p w:rsidR="004901A4" w:rsidRDefault="004901A4" w:rsidP="00650A75">
      <w:pPr>
        <w:pStyle w:val="Zkladntex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063EC5" w:rsidRPr="00CB559A">
        <w:trPr>
          <w:trHeight w:val="852"/>
          <w:jc w:val="right"/>
        </w:trPr>
        <w:tc>
          <w:tcPr>
            <w:tcW w:w="6586" w:type="dxa"/>
            <w:shd w:val="clear" w:color="auto" w:fill="E6E6E6"/>
            <w:vAlign w:val="center"/>
          </w:tcPr>
          <w:p w:rsidR="00063EC5" w:rsidRPr="00CB559A" w:rsidRDefault="00063EC5" w:rsidP="00CB559A">
            <w:pPr>
              <w:jc w:val="center"/>
              <w:rPr>
                <w:b/>
                <w:sz w:val="40"/>
                <w:szCs w:val="40"/>
              </w:rPr>
            </w:pPr>
            <w:r w:rsidRPr="00CB559A">
              <w:rPr>
                <w:b/>
                <w:sz w:val="40"/>
                <w:szCs w:val="40"/>
              </w:rPr>
              <w:t>8. ročník</w:t>
            </w:r>
          </w:p>
        </w:tc>
        <w:tc>
          <w:tcPr>
            <w:tcW w:w="5730" w:type="dxa"/>
            <w:shd w:val="clear" w:color="auto" w:fill="E6E6E6"/>
            <w:vAlign w:val="center"/>
          </w:tcPr>
          <w:p w:rsidR="007623A6" w:rsidRDefault="00BE1866" w:rsidP="00BE1866">
            <w:pPr>
              <w:jc w:val="center"/>
              <w:rPr>
                <w:b/>
                <w:sz w:val="40"/>
                <w:szCs w:val="40"/>
              </w:rPr>
            </w:pPr>
            <w:r>
              <w:rPr>
                <w:b/>
                <w:sz w:val="40"/>
                <w:szCs w:val="40"/>
              </w:rPr>
              <w:t>Práce s technickými materiály</w:t>
            </w:r>
          </w:p>
          <w:p w:rsidR="007C5AA8" w:rsidRDefault="007623A6" w:rsidP="00BE1866">
            <w:pPr>
              <w:jc w:val="center"/>
              <w:rPr>
                <w:b/>
                <w:sz w:val="40"/>
                <w:szCs w:val="40"/>
              </w:rPr>
            </w:pPr>
            <w:r>
              <w:rPr>
                <w:b/>
                <w:sz w:val="40"/>
                <w:szCs w:val="40"/>
              </w:rPr>
              <w:t>Svět práce</w:t>
            </w:r>
          </w:p>
          <w:p w:rsidR="00063EC5" w:rsidRPr="00CB559A" w:rsidRDefault="007C5AA8" w:rsidP="00BE1866">
            <w:pPr>
              <w:jc w:val="center"/>
              <w:rPr>
                <w:b/>
                <w:sz w:val="40"/>
                <w:szCs w:val="40"/>
              </w:rPr>
            </w:pPr>
            <w:r>
              <w:rPr>
                <w:b/>
                <w:sz w:val="40"/>
                <w:szCs w:val="40"/>
              </w:rPr>
              <w:t>Design a konstruování</w:t>
            </w:r>
            <w:r w:rsidR="00BC68BB" w:rsidRPr="00CB559A">
              <w:rPr>
                <w:b/>
                <w:sz w:val="40"/>
                <w:szCs w:val="40"/>
              </w:rPr>
              <w:t xml:space="preserve"> (ch)</w:t>
            </w:r>
          </w:p>
        </w:tc>
        <w:tc>
          <w:tcPr>
            <w:tcW w:w="3318" w:type="dxa"/>
            <w:shd w:val="clear" w:color="auto" w:fill="E6E6E6"/>
            <w:vAlign w:val="center"/>
          </w:tcPr>
          <w:p w:rsidR="00063EC5" w:rsidRPr="00CB559A" w:rsidRDefault="00063EC5" w:rsidP="00CB559A">
            <w:pPr>
              <w:jc w:val="center"/>
              <w:rPr>
                <w:b/>
                <w:sz w:val="40"/>
                <w:szCs w:val="40"/>
              </w:rPr>
            </w:pPr>
            <w:r w:rsidRPr="00CB559A">
              <w:rPr>
                <w:b/>
                <w:sz w:val="40"/>
                <w:szCs w:val="40"/>
              </w:rPr>
              <w:t>1 hodina</w:t>
            </w:r>
          </w:p>
        </w:tc>
      </w:tr>
      <w:tr w:rsidR="00063EC5" w:rsidRPr="00CB559A">
        <w:trPr>
          <w:trHeight w:val="1027"/>
          <w:jc w:val="right"/>
        </w:trPr>
        <w:tc>
          <w:tcPr>
            <w:tcW w:w="6586" w:type="dxa"/>
            <w:vAlign w:val="center"/>
          </w:tcPr>
          <w:p w:rsidR="00063EC5" w:rsidRPr="00CB559A" w:rsidRDefault="00063EC5" w:rsidP="00CB559A">
            <w:pPr>
              <w:jc w:val="center"/>
              <w:rPr>
                <w:b/>
                <w:sz w:val="32"/>
                <w:szCs w:val="32"/>
              </w:rPr>
            </w:pPr>
            <w:r w:rsidRPr="00CB559A">
              <w:rPr>
                <w:b/>
                <w:sz w:val="32"/>
                <w:szCs w:val="32"/>
              </w:rPr>
              <w:t>Učivo</w:t>
            </w:r>
          </w:p>
        </w:tc>
        <w:tc>
          <w:tcPr>
            <w:tcW w:w="5730" w:type="dxa"/>
            <w:vAlign w:val="center"/>
          </w:tcPr>
          <w:p w:rsidR="00063EC5" w:rsidRPr="00CB559A" w:rsidRDefault="00063EC5" w:rsidP="00CB559A">
            <w:pPr>
              <w:jc w:val="center"/>
              <w:rPr>
                <w:b/>
                <w:sz w:val="32"/>
                <w:szCs w:val="32"/>
              </w:rPr>
            </w:pPr>
            <w:r w:rsidRPr="00CB559A">
              <w:rPr>
                <w:b/>
                <w:sz w:val="32"/>
                <w:szCs w:val="32"/>
              </w:rPr>
              <w:t>Očekávané výstupy</w:t>
            </w:r>
          </w:p>
        </w:tc>
        <w:tc>
          <w:tcPr>
            <w:tcW w:w="3318" w:type="dxa"/>
            <w:vAlign w:val="center"/>
          </w:tcPr>
          <w:p w:rsidR="00063EC5" w:rsidRPr="00CB559A" w:rsidRDefault="00063EC5" w:rsidP="00CB559A">
            <w:pPr>
              <w:jc w:val="center"/>
              <w:rPr>
                <w:b/>
              </w:rPr>
            </w:pPr>
            <w:r w:rsidRPr="00CB559A">
              <w:rPr>
                <w:b/>
              </w:rPr>
              <w:t>Průřezová témata</w:t>
            </w:r>
          </w:p>
          <w:p w:rsidR="00063EC5" w:rsidRPr="00CB559A" w:rsidRDefault="00063EC5" w:rsidP="00CB559A">
            <w:pPr>
              <w:jc w:val="center"/>
              <w:rPr>
                <w:b/>
              </w:rPr>
            </w:pPr>
            <w:r w:rsidRPr="00CB559A">
              <w:rPr>
                <w:b/>
              </w:rPr>
              <w:t>Mezipředmětové vazby</w:t>
            </w:r>
          </w:p>
        </w:tc>
      </w:tr>
      <w:tr w:rsidR="00063EC5">
        <w:trPr>
          <w:trHeight w:hRule="exact" w:val="1639"/>
          <w:jc w:val="right"/>
        </w:trPr>
        <w:tc>
          <w:tcPr>
            <w:tcW w:w="6586" w:type="dxa"/>
          </w:tcPr>
          <w:p w:rsidR="00063EC5" w:rsidRPr="00CB559A" w:rsidRDefault="00A527BD" w:rsidP="00063EC5">
            <w:pPr>
              <w:rPr>
                <w:b/>
              </w:rPr>
            </w:pPr>
            <w:r w:rsidRPr="00CB559A">
              <w:rPr>
                <w:b/>
              </w:rPr>
              <w:t xml:space="preserve">  </w:t>
            </w:r>
            <w:r w:rsidR="00063EC5" w:rsidRPr="00CB559A">
              <w:rPr>
                <w:b/>
              </w:rPr>
              <w:t>Bezpečnost a hygiena práce</w:t>
            </w:r>
          </w:p>
          <w:p w:rsidR="00063EC5" w:rsidRPr="00CB559A" w:rsidRDefault="00063EC5" w:rsidP="00CB559A">
            <w:pPr>
              <w:ind w:left="72"/>
              <w:rPr>
                <w:b/>
              </w:rPr>
            </w:pPr>
          </w:p>
          <w:p w:rsidR="00063EC5" w:rsidRPr="00CB559A" w:rsidRDefault="00063EC5" w:rsidP="00CB559A">
            <w:pPr>
              <w:ind w:left="72"/>
              <w:rPr>
                <w:b/>
              </w:rPr>
            </w:pPr>
          </w:p>
          <w:p w:rsidR="00063EC5" w:rsidRPr="00CB559A" w:rsidRDefault="00A527BD" w:rsidP="00063EC5">
            <w:pPr>
              <w:rPr>
                <w:b/>
              </w:rPr>
            </w:pPr>
            <w:r w:rsidRPr="00CB559A">
              <w:rPr>
                <w:b/>
              </w:rPr>
              <w:t xml:space="preserve">  </w:t>
            </w:r>
            <w:r w:rsidR="00063EC5" w:rsidRPr="00CB559A">
              <w:rPr>
                <w:b/>
              </w:rPr>
              <w:t>Řád školní dílny</w:t>
            </w:r>
          </w:p>
          <w:p w:rsidR="00063EC5" w:rsidRPr="00CB559A" w:rsidRDefault="00063EC5" w:rsidP="00CB559A">
            <w:pPr>
              <w:ind w:left="72"/>
              <w:rPr>
                <w:b/>
              </w:rPr>
            </w:pPr>
          </w:p>
          <w:p w:rsidR="00063EC5" w:rsidRPr="00CB559A" w:rsidRDefault="00063EC5" w:rsidP="00CB559A">
            <w:pPr>
              <w:ind w:left="72"/>
              <w:rPr>
                <w:b/>
              </w:rPr>
            </w:pPr>
          </w:p>
          <w:p w:rsidR="00063EC5" w:rsidRPr="00CB559A" w:rsidRDefault="00063EC5" w:rsidP="00CB559A">
            <w:pPr>
              <w:ind w:left="72"/>
              <w:rPr>
                <w:b/>
              </w:rPr>
            </w:pPr>
            <w:r w:rsidRPr="00CB559A">
              <w:rPr>
                <w:b/>
              </w:rPr>
              <w:t>-</w:t>
            </w:r>
          </w:p>
          <w:p w:rsidR="00063EC5" w:rsidRPr="00CB559A" w:rsidRDefault="00063EC5" w:rsidP="00CB559A">
            <w:pPr>
              <w:ind w:left="72"/>
              <w:rPr>
                <w:b/>
              </w:rPr>
            </w:pPr>
          </w:p>
        </w:tc>
        <w:tc>
          <w:tcPr>
            <w:tcW w:w="5730" w:type="dxa"/>
          </w:tcPr>
          <w:p w:rsidR="00063EC5" w:rsidRDefault="00063EC5" w:rsidP="00C12037">
            <w:pPr>
              <w:numPr>
                <w:ilvl w:val="0"/>
                <w:numId w:val="143"/>
              </w:numPr>
            </w:pPr>
            <w:r>
              <w:t xml:space="preserve">Žák popíše základní pravidla pro dodržování  </w:t>
            </w:r>
          </w:p>
          <w:p w:rsidR="00063EC5" w:rsidRDefault="00063EC5" w:rsidP="00CB559A">
            <w:pPr>
              <w:ind w:left="72"/>
            </w:pPr>
            <w:r>
              <w:t xml:space="preserve">   bezpečnosti a hygieny práce v </w:t>
            </w:r>
            <w:proofErr w:type="gramStart"/>
            <w:r>
              <w:t>dílnách , vhodně</w:t>
            </w:r>
            <w:proofErr w:type="gramEnd"/>
            <w:r>
              <w:t xml:space="preserve"> je </w:t>
            </w:r>
          </w:p>
          <w:p w:rsidR="00063EC5" w:rsidRDefault="00063EC5" w:rsidP="00CB559A">
            <w:pPr>
              <w:ind w:left="72"/>
            </w:pPr>
            <w:r>
              <w:t xml:space="preserve">   aplikuje v dalším průběhu roku.     </w:t>
            </w:r>
          </w:p>
          <w:p w:rsidR="00063EC5" w:rsidRDefault="00063EC5" w:rsidP="00C12037">
            <w:pPr>
              <w:numPr>
                <w:ilvl w:val="0"/>
                <w:numId w:val="274"/>
              </w:numPr>
            </w:pPr>
            <w:r>
              <w:t>Žák na příkladech uvádí základní body řádu školní</w:t>
            </w:r>
          </w:p>
          <w:p w:rsidR="00063EC5" w:rsidRDefault="00063EC5" w:rsidP="00CB559A">
            <w:pPr>
              <w:ind w:left="72"/>
            </w:pPr>
            <w:r>
              <w:t xml:space="preserve">   dílny.</w:t>
            </w:r>
          </w:p>
          <w:p w:rsidR="00063EC5" w:rsidRDefault="00063EC5" w:rsidP="00CB559A">
            <w:pPr>
              <w:ind w:left="-108"/>
            </w:pPr>
          </w:p>
          <w:p w:rsidR="00063EC5" w:rsidRDefault="00063EC5" w:rsidP="00C12037">
            <w:pPr>
              <w:numPr>
                <w:ilvl w:val="0"/>
                <w:numId w:val="143"/>
              </w:numPr>
            </w:pPr>
          </w:p>
          <w:p w:rsidR="00063EC5" w:rsidRDefault="00063EC5" w:rsidP="00C12037">
            <w:pPr>
              <w:numPr>
                <w:ilvl w:val="0"/>
                <w:numId w:val="143"/>
              </w:numPr>
            </w:pPr>
          </w:p>
          <w:p w:rsidR="00063EC5" w:rsidRDefault="00063EC5" w:rsidP="00C12037">
            <w:pPr>
              <w:numPr>
                <w:ilvl w:val="0"/>
                <w:numId w:val="143"/>
              </w:numPr>
            </w:pPr>
          </w:p>
          <w:p w:rsidR="00063EC5" w:rsidRDefault="00063EC5" w:rsidP="00DB2F50">
            <w:r>
              <w:t xml:space="preserve"> </w:t>
            </w:r>
          </w:p>
        </w:tc>
        <w:tc>
          <w:tcPr>
            <w:tcW w:w="3318" w:type="dxa"/>
          </w:tcPr>
          <w:p w:rsidR="005E5931" w:rsidRDefault="005E5931" w:rsidP="00DB2F50">
            <w:r w:rsidRPr="002D74C4">
              <w:rPr>
                <w:b/>
                <w:i/>
              </w:rPr>
              <w:t>OSV</w:t>
            </w:r>
            <w:r>
              <w:t xml:space="preserve"> – seberegulace a sebeorganizace</w:t>
            </w:r>
            <w:r w:rsidR="00492890">
              <w:t>, rozvoj schopnosti poznávání</w:t>
            </w:r>
          </w:p>
          <w:p w:rsidR="00063EC5" w:rsidRDefault="00063EC5" w:rsidP="00DB2F50">
            <w:r>
              <w:t>První pomoc – Př</w:t>
            </w:r>
          </w:p>
          <w:p w:rsidR="00063EC5" w:rsidRDefault="00063EC5" w:rsidP="00DB2F50"/>
        </w:tc>
      </w:tr>
      <w:tr w:rsidR="00063EC5" w:rsidTr="00B92105">
        <w:trPr>
          <w:trHeight w:hRule="exact" w:val="1431"/>
          <w:jc w:val="right"/>
        </w:trPr>
        <w:tc>
          <w:tcPr>
            <w:tcW w:w="6586" w:type="dxa"/>
          </w:tcPr>
          <w:p w:rsidR="00063EC5" w:rsidRPr="00CB559A" w:rsidRDefault="00B92105" w:rsidP="00B92105">
            <w:pPr>
              <w:rPr>
                <w:b/>
              </w:rPr>
            </w:pPr>
            <w:r>
              <w:rPr>
                <w:b/>
              </w:rPr>
              <w:t xml:space="preserve">  </w:t>
            </w:r>
            <w:proofErr w:type="gramStart"/>
            <w:r w:rsidR="00063EC5" w:rsidRPr="00CB559A">
              <w:rPr>
                <w:b/>
              </w:rPr>
              <w:t>Technické  kreslení</w:t>
            </w:r>
            <w:proofErr w:type="gramEnd"/>
          </w:p>
          <w:p w:rsidR="00063EC5" w:rsidRPr="00CB559A" w:rsidRDefault="00063EC5" w:rsidP="00CB559A">
            <w:pPr>
              <w:ind w:left="72"/>
              <w:rPr>
                <w:b/>
              </w:rPr>
            </w:pPr>
          </w:p>
          <w:p w:rsidR="00063EC5" w:rsidRPr="00CB559A" w:rsidRDefault="00063EC5" w:rsidP="00B92105">
            <w:pPr>
              <w:rPr>
                <w:b/>
              </w:rPr>
            </w:pPr>
          </w:p>
          <w:p w:rsidR="00063EC5" w:rsidRPr="00CB559A" w:rsidRDefault="00063EC5" w:rsidP="00B92105">
            <w:pPr>
              <w:ind w:left="360"/>
              <w:rPr>
                <w:b/>
              </w:rPr>
            </w:pPr>
          </w:p>
          <w:p w:rsidR="00063EC5" w:rsidRPr="00CB559A" w:rsidRDefault="00063EC5" w:rsidP="00B92105">
            <w:pPr>
              <w:ind w:left="360"/>
              <w:rPr>
                <w:b/>
              </w:rPr>
            </w:pPr>
          </w:p>
          <w:p w:rsidR="00063EC5" w:rsidRPr="00CB559A" w:rsidRDefault="00063EC5" w:rsidP="00C12037">
            <w:pPr>
              <w:numPr>
                <w:ilvl w:val="0"/>
                <w:numId w:val="143"/>
              </w:numPr>
              <w:rPr>
                <w:b/>
              </w:rPr>
            </w:pPr>
          </w:p>
          <w:p w:rsidR="00063EC5" w:rsidRPr="00CB559A" w:rsidRDefault="00063EC5" w:rsidP="00DB2F50">
            <w:pPr>
              <w:rPr>
                <w:b/>
              </w:rPr>
            </w:pPr>
          </w:p>
          <w:p w:rsidR="00063EC5" w:rsidRPr="00CB559A" w:rsidRDefault="00063EC5" w:rsidP="00DB2F50">
            <w:pPr>
              <w:rPr>
                <w:b/>
              </w:rPr>
            </w:pPr>
            <w:r w:rsidRPr="00CB559A">
              <w:rPr>
                <w:b/>
              </w:rPr>
              <w:t xml:space="preserve"> </w:t>
            </w:r>
          </w:p>
          <w:p w:rsidR="00063EC5" w:rsidRPr="00CB559A" w:rsidRDefault="00063EC5" w:rsidP="00CB559A">
            <w:pPr>
              <w:tabs>
                <w:tab w:val="left" w:pos="162"/>
              </w:tabs>
              <w:rPr>
                <w:b/>
              </w:rPr>
            </w:pPr>
          </w:p>
          <w:p w:rsidR="00063EC5" w:rsidRDefault="00063EC5" w:rsidP="00CB559A">
            <w:pPr>
              <w:tabs>
                <w:tab w:val="left" w:pos="267"/>
              </w:tabs>
              <w:jc w:val="center"/>
            </w:pPr>
          </w:p>
        </w:tc>
        <w:tc>
          <w:tcPr>
            <w:tcW w:w="5730" w:type="dxa"/>
          </w:tcPr>
          <w:p w:rsidR="00063EC5" w:rsidRDefault="00063EC5" w:rsidP="00CB559A">
            <w:pPr>
              <w:ind w:left="72"/>
            </w:pPr>
            <w:r>
              <w:t>- Žák uvede znaky řezu a průřezu</w:t>
            </w:r>
            <w:r w:rsidR="0046570D">
              <w:t>.</w:t>
            </w:r>
          </w:p>
          <w:p w:rsidR="00063EC5" w:rsidRDefault="00063EC5" w:rsidP="00CB559A">
            <w:pPr>
              <w:ind w:left="72"/>
            </w:pPr>
            <w:r>
              <w:t>- Doplní neúplný technický výkres</w:t>
            </w:r>
            <w:r w:rsidR="0046570D">
              <w:t>.</w:t>
            </w:r>
          </w:p>
          <w:p w:rsidR="00B92105" w:rsidRDefault="00B92105" w:rsidP="00B92105">
            <w:r>
              <w:t xml:space="preserve"> - Vhodným a přiměřeným způsobem využívá dig. technologie.</w:t>
            </w:r>
          </w:p>
          <w:p w:rsidR="00063EC5" w:rsidRDefault="00063EC5" w:rsidP="00CB559A">
            <w:pPr>
              <w:ind w:left="72"/>
            </w:pPr>
          </w:p>
          <w:p w:rsidR="00063EC5" w:rsidRDefault="00063EC5" w:rsidP="00CB559A">
            <w:pPr>
              <w:ind w:left="72"/>
            </w:pPr>
          </w:p>
          <w:p w:rsidR="00063EC5" w:rsidRDefault="00063EC5" w:rsidP="00CB559A">
            <w:pPr>
              <w:ind w:left="72"/>
            </w:pPr>
            <w:r>
              <w:t xml:space="preserve">   </w:t>
            </w:r>
          </w:p>
          <w:p w:rsidR="00063EC5" w:rsidRDefault="00063EC5" w:rsidP="00CB559A">
            <w:pPr>
              <w:tabs>
                <w:tab w:val="left" w:pos="72"/>
              </w:tabs>
              <w:ind w:left="72"/>
            </w:pPr>
          </w:p>
          <w:p w:rsidR="00063EC5" w:rsidRDefault="00063EC5" w:rsidP="00C12037">
            <w:pPr>
              <w:numPr>
                <w:ilvl w:val="0"/>
                <w:numId w:val="143"/>
              </w:numPr>
            </w:pPr>
          </w:p>
        </w:tc>
        <w:tc>
          <w:tcPr>
            <w:tcW w:w="3318" w:type="dxa"/>
          </w:tcPr>
          <w:p w:rsidR="00063EC5" w:rsidRDefault="00063EC5" w:rsidP="00DB2F50">
            <w:r>
              <w:t>Geometrie</w:t>
            </w:r>
          </w:p>
        </w:tc>
      </w:tr>
      <w:tr w:rsidR="00063EC5" w:rsidTr="006971B5">
        <w:trPr>
          <w:trHeight w:hRule="exact" w:val="2673"/>
          <w:jc w:val="right"/>
        </w:trPr>
        <w:tc>
          <w:tcPr>
            <w:tcW w:w="6586" w:type="dxa"/>
          </w:tcPr>
          <w:p w:rsidR="00063EC5" w:rsidRPr="00CB559A" w:rsidRDefault="00063EC5" w:rsidP="00CB559A">
            <w:pPr>
              <w:ind w:left="72"/>
              <w:rPr>
                <w:b/>
              </w:rPr>
            </w:pPr>
            <w:r w:rsidRPr="00CB559A">
              <w:rPr>
                <w:b/>
              </w:rPr>
              <w:t>Obrábění dřeva</w:t>
            </w:r>
          </w:p>
          <w:p w:rsidR="00063EC5" w:rsidRPr="00CB559A" w:rsidRDefault="00063EC5" w:rsidP="00CB559A">
            <w:pPr>
              <w:ind w:left="72"/>
              <w:rPr>
                <w:b/>
              </w:rPr>
            </w:pPr>
          </w:p>
          <w:p w:rsidR="00063EC5" w:rsidRPr="00CB559A" w:rsidRDefault="00063EC5" w:rsidP="00CB559A">
            <w:pPr>
              <w:ind w:left="72"/>
              <w:rPr>
                <w:b/>
              </w:rPr>
            </w:pPr>
          </w:p>
          <w:p w:rsidR="00063EC5" w:rsidRPr="00CB559A" w:rsidRDefault="00063EC5" w:rsidP="00CB559A">
            <w:pPr>
              <w:ind w:left="72"/>
              <w:rPr>
                <w:b/>
              </w:rPr>
            </w:pPr>
          </w:p>
          <w:p w:rsidR="00063EC5" w:rsidRPr="00CB559A" w:rsidRDefault="004C6AA1" w:rsidP="00CB559A">
            <w:pPr>
              <w:ind w:left="72"/>
              <w:rPr>
                <w:b/>
              </w:rPr>
            </w:pPr>
            <w:r>
              <w:rPr>
                <w:b/>
              </w:rPr>
              <w:t>Práce s kovem</w:t>
            </w:r>
          </w:p>
          <w:p w:rsidR="00063EC5" w:rsidRPr="00CB559A" w:rsidRDefault="00063EC5" w:rsidP="00CB559A">
            <w:pPr>
              <w:ind w:left="72"/>
              <w:rPr>
                <w:b/>
              </w:rPr>
            </w:pPr>
          </w:p>
          <w:p w:rsidR="00063EC5" w:rsidRPr="00CB559A" w:rsidRDefault="00063EC5" w:rsidP="00CB559A">
            <w:pPr>
              <w:ind w:left="72"/>
              <w:rPr>
                <w:b/>
              </w:rPr>
            </w:pPr>
          </w:p>
          <w:p w:rsidR="00063EC5" w:rsidRDefault="00063EC5" w:rsidP="00CB559A">
            <w:pPr>
              <w:jc w:val="center"/>
            </w:pPr>
          </w:p>
        </w:tc>
        <w:tc>
          <w:tcPr>
            <w:tcW w:w="5730" w:type="dxa"/>
          </w:tcPr>
          <w:p w:rsidR="00063EC5" w:rsidRDefault="00063EC5" w:rsidP="00063EC5">
            <w:r>
              <w:t xml:space="preserve"> - Žák zhotoví výrobek, přičemž hobluje prkénka na   </w:t>
            </w:r>
          </w:p>
          <w:p w:rsidR="00063EC5" w:rsidRDefault="006971B5" w:rsidP="00063EC5">
            <w:r>
              <w:t xml:space="preserve">    požadovanou šířku, </w:t>
            </w:r>
            <w:r w:rsidR="00063EC5">
              <w:t xml:space="preserve">jednotlivé díly spojí čepováním,   </w:t>
            </w:r>
          </w:p>
          <w:p w:rsidR="00063EC5" w:rsidRDefault="00063EC5" w:rsidP="00063EC5">
            <w:r>
              <w:t xml:space="preserve">    výrobek slepí, povrchově upraví, případně zatmelí.</w:t>
            </w:r>
          </w:p>
          <w:p w:rsidR="004C6AA1" w:rsidRDefault="004C6AA1" w:rsidP="00063EC5"/>
          <w:p w:rsidR="004C6AA1" w:rsidRDefault="004C6AA1" w:rsidP="00063EC5">
            <w:r>
              <w:t>- Žák rozdělí ocel na základní skupiny.</w:t>
            </w:r>
          </w:p>
          <w:p w:rsidR="004C6AA1" w:rsidRDefault="004C6AA1" w:rsidP="00063EC5">
            <w:r>
              <w:t>- Rozpozná druhy ocelových profilů.</w:t>
            </w:r>
          </w:p>
          <w:p w:rsidR="004C6AA1" w:rsidRDefault="004C6AA1" w:rsidP="00063EC5">
            <w:r>
              <w:t>- Zvládne ohýbání a sekání oceli.</w:t>
            </w:r>
          </w:p>
          <w:p w:rsidR="006971B5" w:rsidRDefault="004C6AA1" w:rsidP="00063EC5">
            <w:r>
              <w:t>- Rozpozná informativně kovoobráběcí stroje.</w:t>
            </w:r>
          </w:p>
          <w:p w:rsidR="006971B5" w:rsidRDefault="006971B5" w:rsidP="006971B5">
            <w:r>
              <w:t>- Řezání pilkou na kov, vrtání, pilování, ohýbání plechu.</w:t>
            </w:r>
          </w:p>
        </w:tc>
        <w:tc>
          <w:tcPr>
            <w:tcW w:w="3318" w:type="dxa"/>
          </w:tcPr>
          <w:p w:rsidR="00063EC5" w:rsidRDefault="00063EC5" w:rsidP="00DB2F50">
            <w:r>
              <w:t>OV- příprava dárku</w:t>
            </w:r>
          </w:p>
          <w:p w:rsidR="00063EC5" w:rsidRDefault="00063EC5" w:rsidP="00DB2F50">
            <w:r>
              <w:t>V</w:t>
            </w:r>
            <w:r w:rsidR="005E5931">
              <w:t>V</w:t>
            </w:r>
            <w:r>
              <w:t>-estetický vzhled výrobku</w:t>
            </w:r>
          </w:p>
          <w:p w:rsidR="005E5931" w:rsidRDefault="005E5931" w:rsidP="005E5931">
            <w:r w:rsidRPr="002D74C4">
              <w:rPr>
                <w:b/>
                <w:i/>
              </w:rPr>
              <w:t>EV</w:t>
            </w:r>
            <w:r>
              <w:t xml:space="preserve"> – lidské aktivity a problémy životního prostředí</w:t>
            </w:r>
          </w:p>
          <w:p w:rsidR="006971B5" w:rsidRDefault="006971B5" w:rsidP="005E5931"/>
          <w:p w:rsidR="005E5931" w:rsidRDefault="006971B5" w:rsidP="00DB2F50">
            <w:r>
              <w:t>Ch – výroba oceli</w:t>
            </w:r>
          </w:p>
          <w:p w:rsidR="006971B5" w:rsidRDefault="006971B5" w:rsidP="00DB2F50">
            <w:r>
              <w:t>Z – dovoz železné rudy</w:t>
            </w:r>
          </w:p>
          <w:p w:rsidR="006971B5" w:rsidRDefault="006971B5" w:rsidP="00DB2F50">
            <w:r>
              <w:t>OV – separace Fe a sběr oceli</w:t>
            </w:r>
          </w:p>
          <w:p w:rsidR="006971B5" w:rsidRPr="006971B5" w:rsidRDefault="006971B5" w:rsidP="00DB2F50">
            <w:r>
              <w:rPr>
                <w:b/>
              </w:rPr>
              <w:t xml:space="preserve">OSV - </w:t>
            </w:r>
            <w:r>
              <w:t>kreativita</w:t>
            </w:r>
          </w:p>
        </w:tc>
      </w:tr>
      <w:tr w:rsidR="00063EC5" w:rsidTr="00B92105">
        <w:trPr>
          <w:trHeight w:hRule="exact" w:val="9803"/>
          <w:jc w:val="right"/>
        </w:trPr>
        <w:tc>
          <w:tcPr>
            <w:tcW w:w="6586" w:type="dxa"/>
          </w:tcPr>
          <w:p w:rsidR="00063EC5" w:rsidRDefault="004C6AA1" w:rsidP="00DB2F50">
            <w:pPr>
              <w:rPr>
                <w:b/>
              </w:rPr>
            </w:pPr>
            <w:r>
              <w:rPr>
                <w:b/>
              </w:rPr>
              <w:lastRenderedPageBreak/>
              <w:t xml:space="preserve"> </w:t>
            </w:r>
            <w:r>
              <w:rPr>
                <w:b/>
                <w:u w:val="single"/>
              </w:rPr>
              <w:t>Trh práce</w:t>
            </w:r>
            <w:r>
              <w:rPr>
                <w:b/>
              </w:rPr>
              <w:t xml:space="preserve"> – povolání, druhy pracovišť, pracovních prostředků, charakter a druhy pracovních činností, požadavky</w:t>
            </w:r>
            <w:r w:rsidR="007C5AA8">
              <w:rPr>
                <w:b/>
              </w:rPr>
              <w:t xml:space="preserve"> kvalifikační, zdravotní, osobnostní, rovnost příležitostí na trhu práce</w:t>
            </w:r>
          </w:p>
          <w:p w:rsidR="004C6AA1" w:rsidRDefault="004C6AA1" w:rsidP="00DB2F50">
            <w:pPr>
              <w:rPr>
                <w:b/>
              </w:rPr>
            </w:pPr>
          </w:p>
          <w:p w:rsidR="004C6AA1" w:rsidRPr="004C6AA1" w:rsidRDefault="004C6AA1" w:rsidP="00DB2F50">
            <w:pPr>
              <w:rPr>
                <w:b/>
              </w:rPr>
            </w:pPr>
            <w:r>
              <w:rPr>
                <w:b/>
                <w:u w:val="single"/>
              </w:rPr>
              <w:t xml:space="preserve">Voba profesní </w:t>
            </w:r>
            <w:r w:rsidRPr="004C6AA1">
              <w:rPr>
                <w:b/>
                <w:u w:val="single"/>
              </w:rPr>
              <w:t>orientace</w:t>
            </w:r>
            <w:r>
              <w:rPr>
                <w:b/>
              </w:rPr>
              <w:t xml:space="preserve"> - </w:t>
            </w:r>
            <w:r w:rsidRPr="004C6AA1">
              <w:rPr>
                <w:b/>
              </w:rPr>
              <w:t>osobní</w:t>
            </w:r>
            <w:r>
              <w:rPr>
                <w:b/>
              </w:rPr>
              <w:t xml:space="preserve"> zájmy, tělesný a dušení stav, sebehodnocení, využívání poradenských služeb</w:t>
            </w:r>
          </w:p>
          <w:p w:rsidR="009271B4" w:rsidRDefault="009271B4" w:rsidP="00DB2F50">
            <w:pPr>
              <w:rPr>
                <w:b/>
              </w:rPr>
            </w:pPr>
          </w:p>
          <w:p w:rsidR="009271B4" w:rsidRDefault="009271B4" w:rsidP="00DB2F50">
            <w:pPr>
              <w:rPr>
                <w:b/>
              </w:rPr>
            </w:pPr>
          </w:p>
          <w:p w:rsidR="009271B4" w:rsidRDefault="009271B4" w:rsidP="00DB2F50">
            <w:pPr>
              <w:rPr>
                <w:b/>
              </w:rPr>
            </w:pPr>
          </w:p>
          <w:p w:rsidR="009271B4" w:rsidRDefault="009271B4" w:rsidP="00DB2F50">
            <w:pPr>
              <w:rPr>
                <w:b/>
              </w:rPr>
            </w:pPr>
          </w:p>
          <w:p w:rsidR="009271B4" w:rsidRDefault="009271B4" w:rsidP="00DB2F50">
            <w:pPr>
              <w:rPr>
                <w:b/>
              </w:rPr>
            </w:pPr>
          </w:p>
          <w:p w:rsidR="009271B4" w:rsidRPr="00CB559A" w:rsidRDefault="009271B4" w:rsidP="00DB2F50">
            <w:pPr>
              <w:rPr>
                <w:b/>
              </w:rPr>
            </w:pPr>
          </w:p>
          <w:p w:rsidR="00063EC5" w:rsidRPr="00CB559A" w:rsidRDefault="00063EC5" w:rsidP="00DB2F50">
            <w:pPr>
              <w:rPr>
                <w:b/>
              </w:rPr>
            </w:pPr>
            <w:r w:rsidRPr="00CB559A">
              <w:rPr>
                <w:b/>
              </w:rPr>
              <w:t xml:space="preserve"> </w:t>
            </w:r>
          </w:p>
          <w:p w:rsidR="00063EC5" w:rsidRPr="00CB559A" w:rsidRDefault="00063EC5" w:rsidP="00DB2F50">
            <w:pPr>
              <w:rPr>
                <w:b/>
              </w:rPr>
            </w:pPr>
          </w:p>
          <w:p w:rsidR="00063EC5" w:rsidRPr="00CB559A" w:rsidRDefault="00063EC5" w:rsidP="00DB2F50">
            <w:pPr>
              <w:rPr>
                <w:b/>
              </w:rPr>
            </w:pPr>
          </w:p>
        </w:tc>
        <w:tc>
          <w:tcPr>
            <w:tcW w:w="5730" w:type="dxa"/>
          </w:tcPr>
          <w:p w:rsidR="00063EC5" w:rsidRDefault="007C5AA8" w:rsidP="00DB2F50">
            <w:r>
              <w:t>- Žák se orientuje v pracovních činnostech vybraných profesí.</w:t>
            </w:r>
          </w:p>
          <w:p w:rsidR="006971B5" w:rsidRDefault="007C5AA8" w:rsidP="006971B5">
            <w:r>
              <w:t>- Žák posoudí své možnosti při rozhodování o volbě vhodného povolání a profesní přípravy.</w:t>
            </w:r>
          </w:p>
          <w:p w:rsidR="007C5AA8" w:rsidRDefault="007C5AA8" w:rsidP="006971B5"/>
          <w:p w:rsidR="007C5AA8" w:rsidRDefault="007C5AA8" w:rsidP="006971B5">
            <w:r>
              <w:t>- Žák využívá profesní informace a poradenské služby pro výběr vhodného vzdělání.</w:t>
            </w:r>
          </w:p>
          <w:p w:rsidR="00B92105" w:rsidRDefault="00B92105" w:rsidP="006971B5">
            <w:r>
              <w:t>- Orientuje se v pamách povolání, tabulkách a grafech.</w:t>
            </w:r>
          </w:p>
          <w:p w:rsidR="00B92105" w:rsidRDefault="00B92105" w:rsidP="006971B5">
            <w:r>
              <w:t>- Sestavuje své osobní portfolio dovedností a zkušeností.</w:t>
            </w:r>
          </w:p>
          <w:p w:rsidR="00B92105" w:rsidRDefault="00B92105" w:rsidP="006971B5">
            <w:r>
              <w:t>- Využívá digitální nástroje ke své prezentaci.</w:t>
            </w:r>
          </w:p>
          <w:p w:rsidR="00B92105" w:rsidRDefault="00B92105" w:rsidP="006971B5">
            <w:r>
              <w:t>- Vyhledává na internetu informace o pracovních příležitostech v regionu.</w:t>
            </w:r>
          </w:p>
          <w:p w:rsidR="00B92105" w:rsidRDefault="00B92105" w:rsidP="006971B5"/>
          <w:p w:rsidR="00B92105" w:rsidRDefault="00B92105" w:rsidP="006971B5"/>
          <w:p w:rsidR="00B92105" w:rsidRDefault="00B92105" w:rsidP="006971B5"/>
          <w:p w:rsidR="00B92105" w:rsidRDefault="00B92105" w:rsidP="006971B5"/>
        </w:tc>
        <w:tc>
          <w:tcPr>
            <w:tcW w:w="3318" w:type="dxa"/>
          </w:tcPr>
          <w:p w:rsidR="005E5931" w:rsidRPr="006971B5" w:rsidRDefault="006971B5" w:rsidP="005E5931">
            <w:r>
              <w:rPr>
                <w:b/>
              </w:rPr>
              <w:t>VDO</w:t>
            </w:r>
            <w:r>
              <w:t xml:space="preserve"> – občanská společnost a škola</w:t>
            </w:r>
          </w:p>
          <w:p w:rsidR="005E5931" w:rsidRDefault="005E5931" w:rsidP="00DB2F50"/>
        </w:tc>
      </w:tr>
      <w:tr w:rsidR="00281CE7" w:rsidRPr="00CB559A" w:rsidTr="00F91159">
        <w:trPr>
          <w:trHeight w:val="852"/>
          <w:jc w:val="right"/>
        </w:trPr>
        <w:tc>
          <w:tcPr>
            <w:tcW w:w="6586" w:type="dxa"/>
            <w:shd w:val="clear" w:color="auto" w:fill="E6E6E6"/>
            <w:vAlign w:val="center"/>
          </w:tcPr>
          <w:p w:rsidR="00281CE7" w:rsidRPr="00CB559A" w:rsidRDefault="00281CE7" w:rsidP="00F91159">
            <w:pPr>
              <w:jc w:val="center"/>
              <w:rPr>
                <w:b/>
                <w:sz w:val="40"/>
                <w:szCs w:val="40"/>
              </w:rPr>
            </w:pPr>
            <w:r w:rsidRPr="00CB559A">
              <w:rPr>
                <w:b/>
                <w:sz w:val="40"/>
                <w:szCs w:val="40"/>
              </w:rPr>
              <w:lastRenderedPageBreak/>
              <w:t>8. ročník</w:t>
            </w:r>
          </w:p>
        </w:tc>
        <w:tc>
          <w:tcPr>
            <w:tcW w:w="5730" w:type="dxa"/>
            <w:shd w:val="clear" w:color="auto" w:fill="E6E6E6"/>
            <w:vAlign w:val="center"/>
          </w:tcPr>
          <w:p w:rsidR="00281CE7" w:rsidRDefault="00281CE7" w:rsidP="00F91159">
            <w:pPr>
              <w:jc w:val="center"/>
              <w:rPr>
                <w:b/>
                <w:sz w:val="40"/>
                <w:szCs w:val="40"/>
              </w:rPr>
            </w:pPr>
            <w:r>
              <w:rPr>
                <w:b/>
                <w:sz w:val="40"/>
                <w:szCs w:val="40"/>
              </w:rPr>
              <w:t>Příprava pokrmů</w:t>
            </w:r>
          </w:p>
          <w:p w:rsidR="00281CE7" w:rsidRPr="00CB559A" w:rsidRDefault="00281CE7" w:rsidP="00F91159">
            <w:pPr>
              <w:jc w:val="center"/>
              <w:rPr>
                <w:b/>
                <w:sz w:val="40"/>
                <w:szCs w:val="40"/>
              </w:rPr>
            </w:pPr>
            <w:r>
              <w:rPr>
                <w:b/>
                <w:sz w:val="40"/>
                <w:szCs w:val="40"/>
              </w:rPr>
              <w:t>Svět práce</w:t>
            </w:r>
            <w:r w:rsidRPr="00CB559A">
              <w:rPr>
                <w:b/>
                <w:sz w:val="40"/>
                <w:szCs w:val="40"/>
              </w:rPr>
              <w:t xml:space="preserve"> (d)</w:t>
            </w:r>
          </w:p>
        </w:tc>
        <w:tc>
          <w:tcPr>
            <w:tcW w:w="3318" w:type="dxa"/>
            <w:shd w:val="clear" w:color="auto" w:fill="E6E6E6"/>
            <w:vAlign w:val="center"/>
          </w:tcPr>
          <w:p w:rsidR="00281CE7" w:rsidRPr="00CB559A" w:rsidRDefault="00281CE7" w:rsidP="00F91159">
            <w:pPr>
              <w:jc w:val="center"/>
              <w:rPr>
                <w:b/>
                <w:sz w:val="40"/>
                <w:szCs w:val="40"/>
              </w:rPr>
            </w:pPr>
            <w:r w:rsidRPr="00CB559A">
              <w:rPr>
                <w:b/>
                <w:sz w:val="40"/>
                <w:szCs w:val="40"/>
              </w:rPr>
              <w:t>1 hodina</w:t>
            </w:r>
          </w:p>
        </w:tc>
      </w:tr>
      <w:tr w:rsidR="00281CE7" w:rsidRPr="00CB559A" w:rsidTr="00F91159">
        <w:trPr>
          <w:trHeight w:val="1027"/>
          <w:jc w:val="right"/>
        </w:trPr>
        <w:tc>
          <w:tcPr>
            <w:tcW w:w="6586" w:type="dxa"/>
            <w:vAlign w:val="center"/>
          </w:tcPr>
          <w:p w:rsidR="00281CE7" w:rsidRPr="00CB559A" w:rsidRDefault="00281CE7" w:rsidP="00F91159">
            <w:pPr>
              <w:jc w:val="center"/>
              <w:rPr>
                <w:b/>
                <w:sz w:val="32"/>
                <w:szCs w:val="32"/>
              </w:rPr>
            </w:pPr>
            <w:r w:rsidRPr="00CB559A">
              <w:rPr>
                <w:b/>
                <w:sz w:val="32"/>
                <w:szCs w:val="32"/>
              </w:rPr>
              <w:t>Učivo</w:t>
            </w:r>
          </w:p>
        </w:tc>
        <w:tc>
          <w:tcPr>
            <w:tcW w:w="5730" w:type="dxa"/>
            <w:vAlign w:val="center"/>
          </w:tcPr>
          <w:p w:rsidR="00281CE7" w:rsidRPr="00CB559A" w:rsidRDefault="00281CE7" w:rsidP="00F91159">
            <w:pPr>
              <w:jc w:val="center"/>
              <w:rPr>
                <w:b/>
                <w:sz w:val="32"/>
                <w:szCs w:val="32"/>
              </w:rPr>
            </w:pPr>
            <w:r w:rsidRPr="00CB559A">
              <w:rPr>
                <w:b/>
                <w:sz w:val="32"/>
                <w:szCs w:val="32"/>
              </w:rPr>
              <w:t>Očekávané výstupy</w:t>
            </w:r>
          </w:p>
        </w:tc>
        <w:tc>
          <w:tcPr>
            <w:tcW w:w="3318" w:type="dxa"/>
            <w:vAlign w:val="center"/>
          </w:tcPr>
          <w:p w:rsidR="00281CE7" w:rsidRPr="00CB559A" w:rsidRDefault="00281CE7" w:rsidP="00F91159">
            <w:pPr>
              <w:jc w:val="center"/>
              <w:rPr>
                <w:b/>
              </w:rPr>
            </w:pPr>
            <w:r w:rsidRPr="00CB559A">
              <w:rPr>
                <w:b/>
              </w:rPr>
              <w:t>Průřezová témata</w:t>
            </w:r>
          </w:p>
          <w:p w:rsidR="00281CE7" w:rsidRPr="00CB559A" w:rsidRDefault="00281CE7" w:rsidP="00F91159">
            <w:pPr>
              <w:jc w:val="center"/>
              <w:rPr>
                <w:b/>
              </w:rPr>
            </w:pPr>
            <w:r w:rsidRPr="00CB559A">
              <w:rPr>
                <w:b/>
              </w:rPr>
              <w:t>Mezipředmětové vazby</w:t>
            </w:r>
          </w:p>
        </w:tc>
      </w:tr>
      <w:tr w:rsidR="00281CE7" w:rsidRPr="00CB559A" w:rsidTr="00F91159">
        <w:trPr>
          <w:trHeight w:val="1027"/>
          <w:jc w:val="right"/>
        </w:trPr>
        <w:tc>
          <w:tcPr>
            <w:tcW w:w="6586" w:type="dxa"/>
          </w:tcPr>
          <w:p w:rsidR="00281CE7" w:rsidRDefault="00281CE7" w:rsidP="00F91159">
            <w:pPr>
              <w:rPr>
                <w:b/>
              </w:rPr>
            </w:pPr>
            <w:r>
              <w:rPr>
                <w:b/>
              </w:rPr>
              <w:t>Kuchyně –</w:t>
            </w:r>
          </w:p>
          <w:p w:rsidR="00281CE7" w:rsidRDefault="00281CE7" w:rsidP="00F91159">
            <w:pPr>
              <w:rPr>
                <w:b/>
              </w:rPr>
            </w:pPr>
            <w:r>
              <w:rPr>
                <w:b/>
              </w:rPr>
              <w:t>základní vybavení, udržování pořádku a čistoty, bezpečnost a hygiena provozu</w:t>
            </w:r>
          </w:p>
          <w:p w:rsidR="00281CE7" w:rsidRDefault="00281CE7" w:rsidP="00F91159">
            <w:pPr>
              <w:rPr>
                <w:b/>
              </w:rPr>
            </w:pPr>
          </w:p>
          <w:p w:rsidR="00281CE7" w:rsidRDefault="00281CE7" w:rsidP="00F91159">
            <w:pPr>
              <w:rPr>
                <w:b/>
              </w:rPr>
            </w:pPr>
            <w:r>
              <w:rPr>
                <w:b/>
              </w:rPr>
              <w:t>Potraviny –</w:t>
            </w:r>
          </w:p>
          <w:p w:rsidR="00281CE7" w:rsidRDefault="00281CE7" w:rsidP="00F91159">
            <w:pPr>
              <w:rPr>
                <w:b/>
              </w:rPr>
            </w:pPr>
            <w:r>
              <w:rPr>
                <w:b/>
              </w:rPr>
              <w:t>výběr, nákup, skladování, skupiny potravin a sestavování jídelníčku</w:t>
            </w:r>
          </w:p>
          <w:p w:rsidR="00281CE7" w:rsidRDefault="00281CE7" w:rsidP="00F91159">
            <w:pPr>
              <w:rPr>
                <w:b/>
              </w:rPr>
            </w:pPr>
          </w:p>
          <w:p w:rsidR="00281CE7" w:rsidRDefault="00281CE7" w:rsidP="00F91159">
            <w:pPr>
              <w:rPr>
                <w:b/>
              </w:rPr>
            </w:pPr>
            <w:r>
              <w:rPr>
                <w:b/>
              </w:rPr>
              <w:t>Příprava pokrmů –</w:t>
            </w:r>
          </w:p>
          <w:p w:rsidR="00281CE7" w:rsidRDefault="00281CE7" w:rsidP="00F91159">
            <w:pPr>
              <w:rPr>
                <w:b/>
              </w:rPr>
            </w:pPr>
            <w:r>
              <w:rPr>
                <w:b/>
              </w:rPr>
              <w:t>úprava pokrmů za studena, základní způsoby tepelné úpravy, základní postupy při přípravě pokrmů a nápojů</w:t>
            </w:r>
          </w:p>
          <w:p w:rsidR="00281CE7" w:rsidRDefault="00281CE7" w:rsidP="00F91159">
            <w:pPr>
              <w:rPr>
                <w:b/>
              </w:rPr>
            </w:pPr>
          </w:p>
          <w:p w:rsidR="00281CE7" w:rsidRDefault="00281CE7" w:rsidP="00F91159">
            <w:pPr>
              <w:rPr>
                <w:b/>
              </w:rPr>
            </w:pPr>
            <w:r>
              <w:rPr>
                <w:b/>
              </w:rPr>
              <w:t>Úprava stolu a stolování –</w:t>
            </w:r>
          </w:p>
          <w:p w:rsidR="00281CE7" w:rsidRDefault="00281CE7" w:rsidP="00F91159">
            <w:pPr>
              <w:rPr>
                <w:b/>
              </w:rPr>
            </w:pPr>
            <w:r>
              <w:rPr>
                <w:b/>
              </w:rPr>
              <w:t>jednoduché prostírání, obsluha a chování u stolu, slavnostní stolování v rodině, zdobné prvky a květiny na stole</w:t>
            </w:r>
          </w:p>
          <w:p w:rsidR="00281CE7" w:rsidRPr="00CB559A" w:rsidRDefault="00281CE7" w:rsidP="00F91159">
            <w:pPr>
              <w:rPr>
                <w:b/>
              </w:rPr>
            </w:pPr>
          </w:p>
        </w:tc>
        <w:tc>
          <w:tcPr>
            <w:tcW w:w="5730" w:type="dxa"/>
          </w:tcPr>
          <w:p w:rsidR="00281CE7" w:rsidRDefault="00281CE7" w:rsidP="00F91159">
            <w:r>
              <w:t>- Žák používá základní kuchyňský inventář a bezpečně obsluhuje základní spotřebič</w:t>
            </w:r>
            <w:r w:rsidR="00F53DF5">
              <w:t>e.</w:t>
            </w:r>
          </w:p>
          <w:p w:rsidR="00281CE7" w:rsidRDefault="00281CE7" w:rsidP="00F91159"/>
          <w:p w:rsidR="00281CE7" w:rsidRDefault="00281CE7" w:rsidP="00F91159">
            <w:r>
              <w:t xml:space="preserve">        </w:t>
            </w:r>
          </w:p>
          <w:p w:rsidR="00281CE7" w:rsidRDefault="00281CE7" w:rsidP="00F91159"/>
          <w:p w:rsidR="00281CE7" w:rsidRDefault="00281CE7" w:rsidP="00F91159"/>
          <w:p w:rsidR="00281CE7" w:rsidRDefault="00281CE7" w:rsidP="00F91159"/>
          <w:p w:rsidR="00281CE7" w:rsidRDefault="00281CE7" w:rsidP="00F91159">
            <w:r>
              <w:t>- Žák připraví jednoduché pokrmy v souladu se zásadami zdravé výživy.</w:t>
            </w:r>
          </w:p>
          <w:p w:rsidR="00281CE7" w:rsidRDefault="00281CE7" w:rsidP="00F91159">
            <w:r>
              <w:t>- Žák dodržuje základní principy stolování, společenského chování a obsluhy u stolu ve společnosti.</w:t>
            </w:r>
          </w:p>
          <w:p w:rsidR="00281CE7" w:rsidRDefault="00281CE7" w:rsidP="00F91159">
            <w:r>
              <w:t>- Žák dodržuje zásady hygieny a bezpečnosti práce, poskytne první pomoc při úrazech v kuchyni.</w:t>
            </w:r>
          </w:p>
          <w:p w:rsidR="00F53DF5" w:rsidRDefault="00F53DF5" w:rsidP="00F91159">
            <w:r>
              <w:t>- Využívá digitálního prostředí k vyhledávání informací, tabulek, grafů, námětů.</w:t>
            </w:r>
          </w:p>
          <w:p w:rsidR="00F53DF5" w:rsidRDefault="00F53DF5" w:rsidP="00F91159">
            <w:r>
              <w:t>- Ukládá si zajímavé odkazy na zdroje, vytváří si vlastní portfolio, podílí se na tvorbě sdílených portfolií.</w:t>
            </w:r>
          </w:p>
          <w:p w:rsidR="00281CE7" w:rsidRPr="00CB559A" w:rsidRDefault="00281CE7" w:rsidP="00F91159">
            <w:pPr>
              <w:ind w:left="420"/>
              <w:rPr>
                <w:b/>
              </w:rPr>
            </w:pPr>
          </w:p>
        </w:tc>
        <w:tc>
          <w:tcPr>
            <w:tcW w:w="3318" w:type="dxa"/>
          </w:tcPr>
          <w:p w:rsidR="00281CE7" w:rsidRDefault="00281CE7" w:rsidP="00F91159"/>
          <w:p w:rsidR="00281CE7" w:rsidRDefault="00281CE7" w:rsidP="00F91159">
            <w:r w:rsidRPr="002D74C4">
              <w:rPr>
                <w:b/>
                <w:i/>
              </w:rPr>
              <w:t>OSV</w:t>
            </w:r>
            <w:r>
              <w:t xml:space="preserve"> – rozvoj schopnosti poznávání</w:t>
            </w:r>
          </w:p>
          <w:p w:rsidR="00281CE7" w:rsidRDefault="00281CE7" w:rsidP="00F91159">
            <w:r w:rsidRPr="002D74C4">
              <w:rPr>
                <w:b/>
                <w:i/>
              </w:rPr>
              <w:t>OSV</w:t>
            </w:r>
            <w:r>
              <w:t xml:space="preserve"> – sebepoznání a sebepojetí</w:t>
            </w:r>
          </w:p>
          <w:p w:rsidR="00281CE7" w:rsidRPr="007623A6" w:rsidRDefault="00281CE7" w:rsidP="00F91159">
            <w:r>
              <w:rPr>
                <w:b/>
                <w:i/>
              </w:rPr>
              <w:t>OSV –</w:t>
            </w:r>
            <w:r>
              <w:t>seberegulace a sebeorganizace</w:t>
            </w:r>
          </w:p>
          <w:p w:rsidR="00281CE7" w:rsidRDefault="00281CE7" w:rsidP="00F91159"/>
          <w:p w:rsidR="00281CE7" w:rsidRDefault="00281CE7" w:rsidP="00F91159"/>
          <w:p w:rsidR="00281CE7" w:rsidRDefault="00281CE7" w:rsidP="00F91159"/>
          <w:p w:rsidR="00281CE7" w:rsidRDefault="00281CE7" w:rsidP="00F91159"/>
          <w:p w:rsidR="00281CE7" w:rsidRDefault="00281CE7" w:rsidP="00F91159"/>
          <w:p w:rsidR="00281CE7" w:rsidRDefault="00281CE7" w:rsidP="00F91159"/>
          <w:p w:rsidR="00281CE7" w:rsidRPr="00CB559A" w:rsidRDefault="00281CE7" w:rsidP="00F91159">
            <w:pPr>
              <w:rPr>
                <w:b/>
              </w:rPr>
            </w:pPr>
          </w:p>
        </w:tc>
      </w:tr>
      <w:tr w:rsidR="00281CE7" w:rsidRPr="00CB559A" w:rsidTr="00F91159">
        <w:trPr>
          <w:trHeight w:val="2859"/>
          <w:jc w:val="right"/>
        </w:trPr>
        <w:tc>
          <w:tcPr>
            <w:tcW w:w="6586" w:type="dxa"/>
          </w:tcPr>
          <w:p w:rsidR="00281CE7" w:rsidRPr="00CB559A" w:rsidRDefault="00281CE7" w:rsidP="006068EC">
            <w:pPr>
              <w:numPr>
                <w:ilvl w:val="0"/>
                <w:numId w:val="62"/>
              </w:numPr>
              <w:rPr>
                <w:b/>
              </w:rPr>
            </w:pPr>
            <w:r w:rsidRPr="00CB559A">
              <w:rPr>
                <w:b/>
                <w:u w:val="single"/>
              </w:rPr>
              <w:t>Trh práce</w:t>
            </w:r>
            <w:r w:rsidRPr="00CB559A">
              <w:rPr>
                <w:b/>
              </w:rPr>
              <w:t xml:space="preserve"> – povolání, druhy pracovišť, pracovních prostředků, charakter a druhy pracovních činností, požadavky kvalifikační, zdravotní, osobní</w:t>
            </w:r>
          </w:p>
          <w:p w:rsidR="00281CE7" w:rsidRDefault="00281CE7" w:rsidP="00F91159"/>
          <w:p w:rsidR="00281CE7" w:rsidRPr="00CB559A" w:rsidRDefault="00281CE7" w:rsidP="006068EC">
            <w:pPr>
              <w:numPr>
                <w:ilvl w:val="0"/>
                <w:numId w:val="62"/>
              </w:numPr>
              <w:rPr>
                <w:b/>
              </w:rPr>
            </w:pPr>
            <w:r w:rsidRPr="00CB559A">
              <w:rPr>
                <w:b/>
                <w:u w:val="single"/>
              </w:rPr>
              <w:t xml:space="preserve">Volba profesní orientace </w:t>
            </w:r>
            <w:r w:rsidRPr="00CB559A">
              <w:rPr>
                <w:b/>
              </w:rPr>
              <w:t>– osobní zájmy, tělesný a duševní stav, sebehodnocení, využívání poradenských služeb</w:t>
            </w:r>
          </w:p>
        </w:tc>
        <w:tc>
          <w:tcPr>
            <w:tcW w:w="5730" w:type="dxa"/>
          </w:tcPr>
          <w:p w:rsidR="00281CE7" w:rsidRDefault="00281CE7" w:rsidP="00F91159">
            <w:pPr>
              <w:ind w:left="60"/>
            </w:pPr>
            <w:r>
              <w:t>Svět práce</w:t>
            </w:r>
          </w:p>
          <w:p w:rsidR="00281CE7" w:rsidRDefault="00281CE7" w:rsidP="006068EC">
            <w:pPr>
              <w:numPr>
                <w:ilvl w:val="0"/>
                <w:numId w:val="61"/>
              </w:numPr>
            </w:pPr>
            <w:r>
              <w:t>využívá profesní informace a poradenské služby pro výběr vhodného vzdělání</w:t>
            </w:r>
          </w:p>
          <w:p w:rsidR="00281CE7" w:rsidRDefault="00281CE7" w:rsidP="006068EC">
            <w:pPr>
              <w:numPr>
                <w:ilvl w:val="0"/>
                <w:numId w:val="61"/>
              </w:numPr>
            </w:pPr>
            <w:r>
              <w:t>orientuje se v pracovních činnostech vybraných profesí</w:t>
            </w:r>
          </w:p>
          <w:p w:rsidR="00281CE7" w:rsidRPr="00F53DF5" w:rsidRDefault="00281CE7" w:rsidP="006068EC">
            <w:pPr>
              <w:numPr>
                <w:ilvl w:val="0"/>
                <w:numId w:val="61"/>
              </w:numPr>
              <w:rPr>
                <w:b/>
              </w:rPr>
            </w:pPr>
            <w:r>
              <w:t>posoudí své možnosti při rozhodování o volbě vhodného povolání a profesní přípravy</w:t>
            </w:r>
          </w:p>
          <w:p w:rsidR="00F53DF5" w:rsidRPr="00F53DF5" w:rsidRDefault="00F53DF5" w:rsidP="006068EC">
            <w:pPr>
              <w:numPr>
                <w:ilvl w:val="0"/>
                <w:numId w:val="61"/>
              </w:numPr>
            </w:pPr>
            <w:r w:rsidRPr="00F53DF5">
              <w:t>vyhledává informace o pracovních příležitostech v</w:t>
            </w:r>
            <w:r>
              <w:t> </w:t>
            </w:r>
            <w:r w:rsidRPr="00F53DF5">
              <w:t>regionu</w:t>
            </w:r>
            <w:r>
              <w:t xml:space="preserve"> pomocí dig. technologií</w:t>
            </w:r>
          </w:p>
          <w:p w:rsidR="00F53DF5" w:rsidRPr="00CB559A" w:rsidRDefault="00F53DF5" w:rsidP="006068EC">
            <w:pPr>
              <w:numPr>
                <w:ilvl w:val="0"/>
                <w:numId w:val="61"/>
              </w:numPr>
              <w:rPr>
                <w:b/>
              </w:rPr>
            </w:pPr>
            <w:r w:rsidRPr="00F53DF5">
              <w:t>vhodně využívá digitální technologie</w:t>
            </w:r>
          </w:p>
        </w:tc>
        <w:tc>
          <w:tcPr>
            <w:tcW w:w="3318" w:type="dxa"/>
          </w:tcPr>
          <w:p w:rsidR="00281CE7" w:rsidRDefault="00281CE7" w:rsidP="00F91159"/>
          <w:p w:rsidR="00281CE7" w:rsidRDefault="00281CE7" w:rsidP="00F91159">
            <w:r w:rsidRPr="002D74C4">
              <w:rPr>
                <w:b/>
                <w:i/>
              </w:rPr>
              <w:t>VDO</w:t>
            </w:r>
            <w:r>
              <w:t xml:space="preserve"> – občanská společnost a škola</w:t>
            </w:r>
          </w:p>
          <w:p w:rsidR="00281CE7" w:rsidRPr="00CB559A" w:rsidRDefault="00281CE7" w:rsidP="00F91159">
            <w:pPr>
              <w:rPr>
                <w:b/>
              </w:rPr>
            </w:pPr>
          </w:p>
        </w:tc>
      </w:tr>
    </w:tbl>
    <w:p w:rsidR="00063EC5" w:rsidRDefault="00063EC5" w:rsidP="00650A75">
      <w:pPr>
        <w:pStyle w:val="Zkladntext"/>
        <w:rPr>
          <w:szCs w:val="24"/>
        </w:rPr>
      </w:pPr>
    </w:p>
    <w:p w:rsidR="00281CE7" w:rsidRDefault="00281CE7" w:rsidP="00650A75">
      <w:pPr>
        <w:pStyle w:val="Zkladntext"/>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5760"/>
        <w:gridCol w:w="2780"/>
      </w:tblGrid>
      <w:tr w:rsidR="00063EC5" w:rsidRPr="00CB559A">
        <w:trPr>
          <w:trHeight w:val="852"/>
        </w:trPr>
        <w:tc>
          <w:tcPr>
            <w:tcW w:w="6480" w:type="dxa"/>
            <w:shd w:val="clear" w:color="auto" w:fill="E6E6E6"/>
            <w:vAlign w:val="center"/>
          </w:tcPr>
          <w:p w:rsidR="00063EC5" w:rsidRPr="00CB559A" w:rsidRDefault="00063EC5" w:rsidP="00CB559A">
            <w:pPr>
              <w:jc w:val="center"/>
              <w:rPr>
                <w:b/>
                <w:sz w:val="40"/>
                <w:szCs w:val="40"/>
              </w:rPr>
            </w:pPr>
            <w:r w:rsidRPr="00CB559A">
              <w:rPr>
                <w:b/>
                <w:sz w:val="40"/>
                <w:szCs w:val="40"/>
              </w:rPr>
              <w:t>9. ročník</w:t>
            </w:r>
          </w:p>
        </w:tc>
        <w:tc>
          <w:tcPr>
            <w:tcW w:w="5760" w:type="dxa"/>
            <w:shd w:val="clear" w:color="auto" w:fill="E6E6E6"/>
            <w:vAlign w:val="center"/>
          </w:tcPr>
          <w:p w:rsidR="00CE7FB7" w:rsidRDefault="00CE7FB7" w:rsidP="00CB559A">
            <w:pPr>
              <w:jc w:val="center"/>
              <w:rPr>
                <w:b/>
                <w:sz w:val="40"/>
                <w:szCs w:val="40"/>
              </w:rPr>
            </w:pPr>
            <w:r>
              <w:rPr>
                <w:b/>
                <w:sz w:val="40"/>
                <w:szCs w:val="40"/>
              </w:rPr>
              <w:t>Práce s technickými materiály</w:t>
            </w:r>
          </w:p>
          <w:p w:rsidR="00CE7FB7" w:rsidRDefault="00CE7FB7" w:rsidP="00CB559A">
            <w:pPr>
              <w:jc w:val="center"/>
              <w:rPr>
                <w:b/>
                <w:sz w:val="40"/>
                <w:szCs w:val="40"/>
              </w:rPr>
            </w:pPr>
            <w:r>
              <w:rPr>
                <w:b/>
                <w:sz w:val="40"/>
                <w:szCs w:val="40"/>
              </w:rPr>
              <w:t>Design a konstruování</w:t>
            </w:r>
          </w:p>
          <w:p w:rsidR="00063EC5" w:rsidRPr="00CB559A" w:rsidRDefault="00CE7FB7" w:rsidP="00CB559A">
            <w:pPr>
              <w:jc w:val="center"/>
              <w:rPr>
                <w:b/>
                <w:sz w:val="40"/>
                <w:szCs w:val="40"/>
              </w:rPr>
            </w:pPr>
            <w:r>
              <w:rPr>
                <w:b/>
                <w:sz w:val="40"/>
                <w:szCs w:val="40"/>
              </w:rPr>
              <w:t>Svět práce</w:t>
            </w:r>
            <w:r w:rsidR="00BC68BB" w:rsidRPr="00CB559A">
              <w:rPr>
                <w:b/>
                <w:sz w:val="40"/>
                <w:szCs w:val="40"/>
              </w:rPr>
              <w:t xml:space="preserve"> (ch)</w:t>
            </w:r>
          </w:p>
        </w:tc>
        <w:tc>
          <w:tcPr>
            <w:tcW w:w="2780" w:type="dxa"/>
            <w:shd w:val="clear" w:color="auto" w:fill="E6E6E6"/>
            <w:vAlign w:val="center"/>
          </w:tcPr>
          <w:p w:rsidR="00063EC5" w:rsidRPr="00CB559A" w:rsidRDefault="00063EC5" w:rsidP="00CB559A">
            <w:pPr>
              <w:jc w:val="center"/>
              <w:rPr>
                <w:b/>
                <w:sz w:val="40"/>
                <w:szCs w:val="40"/>
              </w:rPr>
            </w:pPr>
            <w:r w:rsidRPr="00CB559A">
              <w:rPr>
                <w:b/>
                <w:sz w:val="40"/>
                <w:szCs w:val="40"/>
              </w:rPr>
              <w:t>1 hodina</w:t>
            </w:r>
          </w:p>
        </w:tc>
      </w:tr>
      <w:tr w:rsidR="00063EC5" w:rsidRPr="00CB559A">
        <w:trPr>
          <w:trHeight w:val="1027"/>
        </w:trPr>
        <w:tc>
          <w:tcPr>
            <w:tcW w:w="6480" w:type="dxa"/>
            <w:vAlign w:val="center"/>
          </w:tcPr>
          <w:p w:rsidR="00063EC5" w:rsidRPr="00CB559A" w:rsidRDefault="00063EC5" w:rsidP="00CB559A">
            <w:pPr>
              <w:jc w:val="center"/>
              <w:rPr>
                <w:b/>
                <w:sz w:val="32"/>
                <w:szCs w:val="32"/>
              </w:rPr>
            </w:pPr>
            <w:r w:rsidRPr="00CB559A">
              <w:rPr>
                <w:b/>
                <w:sz w:val="32"/>
                <w:szCs w:val="32"/>
              </w:rPr>
              <w:t>Učivo</w:t>
            </w:r>
          </w:p>
        </w:tc>
        <w:tc>
          <w:tcPr>
            <w:tcW w:w="5760" w:type="dxa"/>
            <w:vAlign w:val="center"/>
          </w:tcPr>
          <w:p w:rsidR="00063EC5" w:rsidRPr="00CB559A" w:rsidRDefault="00063EC5" w:rsidP="00CB559A">
            <w:pPr>
              <w:jc w:val="center"/>
              <w:rPr>
                <w:b/>
                <w:sz w:val="32"/>
                <w:szCs w:val="32"/>
              </w:rPr>
            </w:pPr>
            <w:r w:rsidRPr="00CB559A">
              <w:rPr>
                <w:b/>
                <w:sz w:val="32"/>
                <w:szCs w:val="32"/>
              </w:rPr>
              <w:t>Očekávané výstupy</w:t>
            </w:r>
          </w:p>
        </w:tc>
        <w:tc>
          <w:tcPr>
            <w:tcW w:w="2780" w:type="dxa"/>
            <w:vAlign w:val="center"/>
          </w:tcPr>
          <w:p w:rsidR="00063EC5" w:rsidRPr="00CB559A" w:rsidRDefault="00063EC5" w:rsidP="00CB559A">
            <w:pPr>
              <w:jc w:val="center"/>
              <w:rPr>
                <w:b/>
              </w:rPr>
            </w:pPr>
            <w:r w:rsidRPr="00CB559A">
              <w:rPr>
                <w:b/>
              </w:rPr>
              <w:t>Průřezová témata</w:t>
            </w:r>
          </w:p>
          <w:p w:rsidR="00063EC5" w:rsidRPr="00CB559A" w:rsidRDefault="00063EC5" w:rsidP="00CB559A">
            <w:pPr>
              <w:jc w:val="center"/>
              <w:rPr>
                <w:b/>
              </w:rPr>
            </w:pPr>
            <w:r w:rsidRPr="00CB559A">
              <w:rPr>
                <w:b/>
              </w:rPr>
              <w:t>Mezipředmětové vazby</w:t>
            </w:r>
          </w:p>
        </w:tc>
      </w:tr>
      <w:tr w:rsidR="00063EC5">
        <w:trPr>
          <w:trHeight w:hRule="exact" w:val="1792"/>
        </w:trPr>
        <w:tc>
          <w:tcPr>
            <w:tcW w:w="6480" w:type="dxa"/>
          </w:tcPr>
          <w:p w:rsidR="00063EC5" w:rsidRPr="00CB559A" w:rsidRDefault="00063EC5" w:rsidP="00CB559A">
            <w:pPr>
              <w:ind w:left="72"/>
              <w:rPr>
                <w:b/>
              </w:rPr>
            </w:pPr>
            <w:r w:rsidRPr="00CB559A">
              <w:rPr>
                <w:b/>
              </w:rPr>
              <w:t>Bezpečnost a hygiena práce</w:t>
            </w:r>
          </w:p>
          <w:p w:rsidR="00063EC5" w:rsidRPr="00CB559A" w:rsidRDefault="00063EC5" w:rsidP="00DB2F50">
            <w:pPr>
              <w:rPr>
                <w:b/>
              </w:rPr>
            </w:pPr>
          </w:p>
          <w:p w:rsidR="00063EC5" w:rsidRPr="00CB559A" w:rsidRDefault="00063EC5" w:rsidP="00DB2F50">
            <w:pPr>
              <w:rPr>
                <w:b/>
              </w:rPr>
            </w:pPr>
          </w:p>
          <w:p w:rsidR="00063EC5" w:rsidRPr="00CB559A" w:rsidRDefault="00063EC5" w:rsidP="00492890">
            <w:pPr>
              <w:rPr>
                <w:b/>
              </w:rPr>
            </w:pPr>
            <w:r w:rsidRPr="00CB559A">
              <w:rPr>
                <w:b/>
              </w:rPr>
              <w:t xml:space="preserve"> Řád školní dílny</w:t>
            </w:r>
          </w:p>
          <w:p w:rsidR="00063EC5" w:rsidRPr="00CB559A" w:rsidRDefault="00063EC5" w:rsidP="00CB559A">
            <w:pPr>
              <w:ind w:left="72"/>
              <w:rPr>
                <w:b/>
              </w:rPr>
            </w:pPr>
          </w:p>
          <w:p w:rsidR="00063EC5" w:rsidRPr="00CB559A" w:rsidRDefault="00063EC5" w:rsidP="00CB559A">
            <w:pPr>
              <w:ind w:left="72"/>
              <w:rPr>
                <w:b/>
              </w:rPr>
            </w:pPr>
          </w:p>
          <w:p w:rsidR="00063EC5" w:rsidRPr="00CB559A" w:rsidRDefault="00063EC5" w:rsidP="00CB559A">
            <w:pPr>
              <w:ind w:left="72"/>
              <w:rPr>
                <w:b/>
              </w:rPr>
            </w:pPr>
          </w:p>
        </w:tc>
        <w:tc>
          <w:tcPr>
            <w:tcW w:w="5760" w:type="dxa"/>
          </w:tcPr>
          <w:p w:rsidR="00063EC5" w:rsidRDefault="00063EC5" w:rsidP="00C12037">
            <w:pPr>
              <w:numPr>
                <w:ilvl w:val="0"/>
                <w:numId w:val="143"/>
              </w:numPr>
            </w:pPr>
            <w:r>
              <w:t xml:space="preserve">Žák popíše základní pravidla pro dodržování  </w:t>
            </w:r>
          </w:p>
          <w:p w:rsidR="00063EC5" w:rsidRDefault="00A77ACE" w:rsidP="00CB559A">
            <w:pPr>
              <w:ind w:left="72"/>
            </w:pPr>
            <w:r>
              <w:t xml:space="preserve">   </w:t>
            </w:r>
            <w:r w:rsidR="00063EC5">
              <w:t xml:space="preserve">bezpečnosti a hygieny práce v </w:t>
            </w:r>
            <w:proofErr w:type="gramStart"/>
            <w:r w:rsidR="00063EC5">
              <w:t>dílnách , vhodně</w:t>
            </w:r>
            <w:proofErr w:type="gramEnd"/>
            <w:r w:rsidR="00063EC5">
              <w:t xml:space="preserve"> je </w:t>
            </w:r>
          </w:p>
          <w:p w:rsidR="00063EC5" w:rsidRDefault="00A77ACE" w:rsidP="00CB559A">
            <w:pPr>
              <w:ind w:left="72"/>
            </w:pPr>
            <w:r>
              <w:t xml:space="preserve">   </w:t>
            </w:r>
            <w:r w:rsidR="00063EC5">
              <w:t xml:space="preserve">aplikuje v dalším průběhu roku.     </w:t>
            </w:r>
          </w:p>
          <w:p w:rsidR="00063EC5" w:rsidRDefault="00063EC5" w:rsidP="00C12037">
            <w:pPr>
              <w:numPr>
                <w:ilvl w:val="0"/>
                <w:numId w:val="143"/>
              </w:numPr>
            </w:pPr>
            <w:r>
              <w:t>Žák na příkladech uvádí základní body řádu školní</w:t>
            </w:r>
          </w:p>
          <w:p w:rsidR="00063EC5" w:rsidRDefault="00A77ACE" w:rsidP="00492890">
            <w:pPr>
              <w:ind w:left="72"/>
            </w:pPr>
            <w:r>
              <w:t xml:space="preserve">   </w:t>
            </w:r>
            <w:r w:rsidR="00063EC5">
              <w:t>dílny.</w:t>
            </w:r>
          </w:p>
          <w:p w:rsidR="00063EC5" w:rsidRDefault="00063EC5" w:rsidP="00492890">
            <w:pPr>
              <w:ind w:left="72"/>
            </w:pPr>
          </w:p>
          <w:p w:rsidR="00063EC5" w:rsidRDefault="00063EC5" w:rsidP="00DB2F50">
            <w:r>
              <w:t xml:space="preserve"> </w:t>
            </w:r>
          </w:p>
        </w:tc>
        <w:tc>
          <w:tcPr>
            <w:tcW w:w="2780" w:type="dxa"/>
          </w:tcPr>
          <w:p w:rsidR="005E5931" w:rsidRDefault="005E5931" w:rsidP="00DB2F50">
            <w:r w:rsidRPr="002D74C4">
              <w:rPr>
                <w:b/>
                <w:i/>
              </w:rPr>
              <w:t>OSV</w:t>
            </w:r>
            <w:r>
              <w:t xml:space="preserve"> – seberegulace a sebeorganizace</w:t>
            </w:r>
          </w:p>
          <w:p w:rsidR="00063EC5" w:rsidRDefault="00063EC5" w:rsidP="00DB2F50">
            <w:r>
              <w:t>První pomoc – Př</w:t>
            </w:r>
          </w:p>
          <w:p w:rsidR="005E5931" w:rsidRDefault="005E5931" w:rsidP="005E5931">
            <w:r w:rsidRPr="002D74C4">
              <w:rPr>
                <w:b/>
                <w:i/>
              </w:rPr>
              <w:t>OSV</w:t>
            </w:r>
            <w:r>
              <w:t xml:space="preserve"> – kreativita</w:t>
            </w:r>
          </w:p>
          <w:p w:rsidR="00063EC5" w:rsidRDefault="00063EC5" w:rsidP="00DB2F50"/>
        </w:tc>
      </w:tr>
      <w:tr w:rsidR="00063EC5" w:rsidTr="00CE7FB7">
        <w:trPr>
          <w:trHeight w:hRule="exact" w:val="1333"/>
        </w:trPr>
        <w:tc>
          <w:tcPr>
            <w:tcW w:w="6480" w:type="dxa"/>
          </w:tcPr>
          <w:p w:rsidR="00063EC5" w:rsidRPr="00CB559A" w:rsidRDefault="00F53DF5" w:rsidP="00F53DF5">
            <w:pPr>
              <w:rPr>
                <w:b/>
              </w:rPr>
            </w:pPr>
            <w:r>
              <w:rPr>
                <w:b/>
              </w:rPr>
              <w:t xml:space="preserve"> </w:t>
            </w:r>
            <w:r w:rsidR="00063EC5" w:rsidRPr="00CB559A">
              <w:rPr>
                <w:b/>
              </w:rPr>
              <w:t>Zpracování kovů</w:t>
            </w:r>
          </w:p>
          <w:p w:rsidR="00063EC5" w:rsidRPr="00CB559A" w:rsidRDefault="00063EC5" w:rsidP="00F53DF5">
            <w:pPr>
              <w:ind w:left="360"/>
              <w:rPr>
                <w:b/>
              </w:rPr>
            </w:pPr>
          </w:p>
          <w:p w:rsidR="00063EC5" w:rsidRPr="00CB559A" w:rsidRDefault="00063EC5" w:rsidP="00F53DF5">
            <w:pPr>
              <w:ind w:left="360"/>
              <w:rPr>
                <w:b/>
              </w:rPr>
            </w:pPr>
          </w:p>
          <w:p w:rsidR="00063EC5" w:rsidRPr="00CB559A" w:rsidRDefault="00063EC5" w:rsidP="00F53DF5">
            <w:pPr>
              <w:ind w:left="360"/>
              <w:rPr>
                <w:b/>
              </w:rPr>
            </w:pPr>
          </w:p>
          <w:p w:rsidR="00063EC5" w:rsidRPr="00CB559A" w:rsidRDefault="00063EC5" w:rsidP="00DB2F50">
            <w:pPr>
              <w:rPr>
                <w:b/>
              </w:rPr>
            </w:pPr>
          </w:p>
          <w:p w:rsidR="00063EC5" w:rsidRPr="00CB559A" w:rsidRDefault="00063EC5" w:rsidP="00DB2F50">
            <w:pPr>
              <w:rPr>
                <w:b/>
              </w:rPr>
            </w:pPr>
            <w:r w:rsidRPr="00CB559A">
              <w:rPr>
                <w:b/>
              </w:rPr>
              <w:t xml:space="preserve"> </w:t>
            </w:r>
          </w:p>
          <w:p w:rsidR="00063EC5" w:rsidRPr="00CB559A" w:rsidRDefault="00063EC5" w:rsidP="00CB559A">
            <w:pPr>
              <w:tabs>
                <w:tab w:val="left" w:pos="162"/>
              </w:tabs>
              <w:rPr>
                <w:b/>
              </w:rPr>
            </w:pPr>
          </w:p>
          <w:p w:rsidR="00063EC5" w:rsidRDefault="00063EC5" w:rsidP="00CB559A">
            <w:pPr>
              <w:tabs>
                <w:tab w:val="left" w:pos="267"/>
              </w:tabs>
              <w:jc w:val="center"/>
            </w:pPr>
          </w:p>
        </w:tc>
        <w:tc>
          <w:tcPr>
            <w:tcW w:w="5760" w:type="dxa"/>
          </w:tcPr>
          <w:p w:rsidR="00063EC5" w:rsidRDefault="00063EC5" w:rsidP="00CB559A">
            <w:pPr>
              <w:ind w:left="72"/>
            </w:pPr>
            <w:r>
              <w:t>- Žák popíše šroub a matici,</w:t>
            </w:r>
            <w:r w:rsidR="006971B5">
              <w:t xml:space="preserve"> </w:t>
            </w:r>
            <w:r>
              <w:t>vyjmenuje zákl.</w:t>
            </w:r>
            <w:r w:rsidR="006971B5">
              <w:t xml:space="preserve"> </w:t>
            </w:r>
            <w:proofErr w:type="gramStart"/>
            <w:r>
              <w:t>druhy</w:t>
            </w:r>
            <w:proofErr w:type="gramEnd"/>
            <w:r>
              <w:t xml:space="preserve"> </w:t>
            </w:r>
            <w:r w:rsidR="006971B5">
              <w:t xml:space="preserve">    </w:t>
            </w:r>
            <w:r>
              <w:t>závitů  a jejich využití.</w:t>
            </w:r>
            <w:r w:rsidR="006971B5">
              <w:t xml:space="preserve"> </w:t>
            </w:r>
            <w:r>
              <w:t>Vypracuje jed</w:t>
            </w:r>
            <w:r w:rsidR="006004EA">
              <w:t>e</w:t>
            </w:r>
            <w:r w:rsidR="006971B5">
              <w:t>n</w:t>
            </w:r>
            <w:r w:rsidR="00E346CC">
              <w:t xml:space="preserve"> výkres šroubu.</w:t>
            </w:r>
          </w:p>
          <w:p w:rsidR="00063EC5" w:rsidRDefault="00063EC5" w:rsidP="00CB559A">
            <w:pPr>
              <w:ind w:left="72"/>
            </w:pPr>
            <w:r>
              <w:t>- Při práci na výrobku:</w:t>
            </w:r>
            <w:r w:rsidR="00E346CC">
              <w:t xml:space="preserve"> </w:t>
            </w:r>
            <w:r>
              <w:t>řeže ocel, vrtá</w:t>
            </w:r>
            <w:r w:rsidR="00E346CC">
              <w:t>,</w:t>
            </w:r>
            <w:r>
              <w:t xml:space="preserve"> piluje,</w:t>
            </w:r>
            <w:r w:rsidR="00E346CC">
              <w:t xml:space="preserve"> </w:t>
            </w:r>
            <w:r>
              <w:t>ohýbá.</w:t>
            </w:r>
          </w:p>
          <w:p w:rsidR="00063EC5" w:rsidRDefault="00063EC5" w:rsidP="00CB559A">
            <w:pPr>
              <w:ind w:left="72"/>
            </w:pPr>
            <w:r>
              <w:t>- Řeže vnitřní a vnější závit.</w:t>
            </w:r>
          </w:p>
          <w:p w:rsidR="00063EC5" w:rsidRDefault="00063EC5" w:rsidP="00CB559A">
            <w:pPr>
              <w:ind w:left="72"/>
            </w:pPr>
          </w:p>
          <w:p w:rsidR="00063EC5" w:rsidRDefault="00063EC5" w:rsidP="00CB559A">
            <w:pPr>
              <w:ind w:left="72"/>
            </w:pPr>
            <w:r>
              <w:t xml:space="preserve">   </w:t>
            </w:r>
          </w:p>
          <w:p w:rsidR="00063EC5" w:rsidRDefault="00063EC5" w:rsidP="00CB559A">
            <w:pPr>
              <w:tabs>
                <w:tab w:val="left" w:pos="72"/>
              </w:tabs>
              <w:ind w:left="72"/>
            </w:pPr>
          </w:p>
          <w:p w:rsidR="00063EC5" w:rsidRDefault="00063EC5" w:rsidP="00C12037">
            <w:pPr>
              <w:numPr>
                <w:ilvl w:val="0"/>
                <w:numId w:val="143"/>
              </w:numPr>
            </w:pPr>
          </w:p>
        </w:tc>
        <w:tc>
          <w:tcPr>
            <w:tcW w:w="2780" w:type="dxa"/>
          </w:tcPr>
          <w:p w:rsidR="00063EC5" w:rsidRDefault="00063EC5" w:rsidP="00DB2F50">
            <w:r>
              <w:t>Geometrie</w:t>
            </w:r>
          </w:p>
          <w:p w:rsidR="00063EC5" w:rsidRDefault="00063EC5" w:rsidP="00DB2F50">
            <w:r>
              <w:t>Fyzika – užití šroubového spojení v jedn.</w:t>
            </w:r>
            <w:r w:rsidR="00B50837">
              <w:t xml:space="preserve"> </w:t>
            </w:r>
            <w:r>
              <w:t>odvětvích vědy a</w:t>
            </w:r>
            <w:r w:rsidR="006004EA">
              <w:t xml:space="preserve"> </w:t>
            </w:r>
            <w:r>
              <w:t>průmyslu, domácnostech.</w:t>
            </w:r>
          </w:p>
        </w:tc>
      </w:tr>
      <w:tr w:rsidR="00063EC5" w:rsidTr="00CE7FB7">
        <w:trPr>
          <w:trHeight w:hRule="exact" w:val="2588"/>
        </w:trPr>
        <w:tc>
          <w:tcPr>
            <w:tcW w:w="6480" w:type="dxa"/>
          </w:tcPr>
          <w:p w:rsidR="00063EC5" w:rsidRPr="00CB559A" w:rsidRDefault="00063EC5" w:rsidP="00CB559A">
            <w:pPr>
              <w:ind w:left="72"/>
              <w:rPr>
                <w:b/>
              </w:rPr>
            </w:pPr>
            <w:r w:rsidRPr="00CB559A">
              <w:rPr>
                <w:b/>
              </w:rPr>
              <w:t>Elektrotechnické práce</w:t>
            </w:r>
          </w:p>
          <w:p w:rsidR="00063EC5" w:rsidRPr="00CB559A" w:rsidRDefault="00063EC5" w:rsidP="00CB559A">
            <w:pPr>
              <w:ind w:left="72"/>
              <w:rPr>
                <w:b/>
              </w:rPr>
            </w:pPr>
          </w:p>
          <w:p w:rsidR="00063EC5" w:rsidRPr="00CB559A" w:rsidRDefault="00063EC5" w:rsidP="00CB559A">
            <w:pPr>
              <w:ind w:left="72"/>
              <w:rPr>
                <w:b/>
              </w:rPr>
            </w:pPr>
          </w:p>
          <w:p w:rsidR="00063EC5" w:rsidRPr="00CB559A" w:rsidRDefault="00063EC5" w:rsidP="00CB559A">
            <w:pPr>
              <w:ind w:left="72"/>
              <w:rPr>
                <w:b/>
              </w:rPr>
            </w:pPr>
          </w:p>
          <w:p w:rsidR="00063EC5" w:rsidRDefault="00063EC5" w:rsidP="00CB559A">
            <w:pPr>
              <w:jc w:val="center"/>
            </w:pPr>
          </w:p>
        </w:tc>
        <w:tc>
          <w:tcPr>
            <w:tcW w:w="5760" w:type="dxa"/>
          </w:tcPr>
          <w:p w:rsidR="00063EC5" w:rsidRDefault="00A77ACE" w:rsidP="00CB559A">
            <w:pPr>
              <w:ind w:left="72"/>
            </w:pPr>
            <w:r>
              <w:t xml:space="preserve">-  </w:t>
            </w:r>
            <w:r w:rsidR="00063EC5">
              <w:t xml:space="preserve">Žák ovládá zásady bezpečnosti a ochrany zdraví při </w:t>
            </w:r>
          </w:p>
          <w:p w:rsidR="00A77ACE" w:rsidRDefault="00A77ACE" w:rsidP="00CB559A">
            <w:pPr>
              <w:ind w:left="72"/>
            </w:pPr>
            <w:r>
              <w:t xml:space="preserve">   </w:t>
            </w:r>
            <w:r w:rsidR="00063EC5">
              <w:t>práci s elektrickým proudem.</w:t>
            </w:r>
          </w:p>
          <w:p w:rsidR="00A77ACE" w:rsidRDefault="00A77ACE" w:rsidP="00CB559A">
            <w:pPr>
              <w:ind w:left="72"/>
            </w:pPr>
            <w:r>
              <w:t xml:space="preserve">-  </w:t>
            </w:r>
            <w:r w:rsidR="00063EC5">
              <w:t xml:space="preserve">Ovládá základy poskytování první pomoci při úrazech </w:t>
            </w:r>
            <w:r>
              <w:t xml:space="preserve"> </w:t>
            </w:r>
          </w:p>
          <w:p w:rsidR="00A77ACE" w:rsidRDefault="00A77ACE" w:rsidP="00A77ACE">
            <w:r>
              <w:t xml:space="preserve">     </w:t>
            </w:r>
            <w:r w:rsidR="00063EC5">
              <w:t>elektrickým proudem.</w:t>
            </w:r>
            <w:r w:rsidR="006971B5">
              <w:t xml:space="preserve"> </w:t>
            </w:r>
            <w:r w:rsidR="00063EC5">
              <w:t xml:space="preserve">Objasní princip rozvodu </w:t>
            </w:r>
            <w:r>
              <w:t xml:space="preserve"> </w:t>
            </w:r>
          </w:p>
          <w:p w:rsidR="00A77ACE" w:rsidRDefault="00A77ACE" w:rsidP="00A77ACE">
            <w:r>
              <w:t xml:space="preserve">     e</w:t>
            </w:r>
            <w:r w:rsidR="00063EC5">
              <w:t>l.</w:t>
            </w:r>
            <w:r w:rsidR="006971B5">
              <w:t xml:space="preserve"> </w:t>
            </w:r>
            <w:r w:rsidR="00063EC5">
              <w:t>energie.</w:t>
            </w:r>
          </w:p>
          <w:p w:rsidR="00A77ACE" w:rsidRDefault="006971B5" w:rsidP="006971B5">
            <w:r>
              <w:t xml:space="preserve">-    </w:t>
            </w:r>
            <w:r w:rsidR="00063EC5">
              <w:t>Rozpozná prvky elektrotechn</w:t>
            </w:r>
            <w:r w:rsidR="00A77ACE">
              <w:t>ická</w:t>
            </w:r>
            <w:r w:rsidR="00063EC5">
              <w:t xml:space="preserve"> zařízení.</w:t>
            </w:r>
          </w:p>
          <w:p w:rsidR="00A77ACE" w:rsidRDefault="00063EC5" w:rsidP="00C12037">
            <w:pPr>
              <w:numPr>
                <w:ilvl w:val="0"/>
                <w:numId w:val="143"/>
              </w:numPr>
            </w:pPr>
            <w:r>
              <w:t>Doved</w:t>
            </w:r>
            <w:r w:rsidR="00A77ACE">
              <w:t>e</w:t>
            </w:r>
            <w:r>
              <w:t xml:space="preserve"> číst jedn</w:t>
            </w:r>
            <w:r w:rsidR="00A77ACE">
              <w:t xml:space="preserve">oduchá </w:t>
            </w:r>
            <w:r>
              <w:t>el. tech</w:t>
            </w:r>
            <w:r w:rsidR="00A77ACE">
              <w:t>nická sché</w:t>
            </w:r>
            <w:r>
              <w:t>mata.</w:t>
            </w:r>
          </w:p>
          <w:p w:rsidR="00063EC5" w:rsidRDefault="00063EC5" w:rsidP="00C12037">
            <w:pPr>
              <w:numPr>
                <w:ilvl w:val="0"/>
                <w:numId w:val="143"/>
              </w:numPr>
            </w:pPr>
            <w:r>
              <w:t>Při práci se stavebnicí umí zapojit el.</w:t>
            </w:r>
            <w:r w:rsidR="00B50837">
              <w:t xml:space="preserve"> </w:t>
            </w:r>
            <w:r>
              <w:t>prvky</w:t>
            </w:r>
            <w:r w:rsidR="00A77ACE">
              <w:t xml:space="preserve"> </w:t>
            </w:r>
            <w:r>
              <w:t>podle sch</w:t>
            </w:r>
            <w:r w:rsidR="00A77ACE">
              <w:t>é</w:t>
            </w:r>
            <w:r>
              <w:t>matu.</w:t>
            </w:r>
          </w:p>
        </w:tc>
        <w:tc>
          <w:tcPr>
            <w:tcW w:w="2780" w:type="dxa"/>
          </w:tcPr>
          <w:p w:rsidR="00063EC5" w:rsidRDefault="00B50837" w:rsidP="00DB2F50">
            <w:r>
              <w:t xml:space="preserve">F – pochopení fyz. </w:t>
            </w:r>
            <w:r w:rsidR="00063EC5">
              <w:t>pouček v praktické činnosti a jejich užití v běžném životě.</w:t>
            </w:r>
          </w:p>
        </w:tc>
      </w:tr>
      <w:tr w:rsidR="00063EC5" w:rsidTr="00492890">
        <w:trPr>
          <w:trHeight w:hRule="exact" w:val="1517"/>
        </w:trPr>
        <w:tc>
          <w:tcPr>
            <w:tcW w:w="6480" w:type="dxa"/>
          </w:tcPr>
          <w:p w:rsidR="00063EC5" w:rsidRPr="00CB559A" w:rsidRDefault="00063EC5" w:rsidP="00DB2F50">
            <w:pPr>
              <w:rPr>
                <w:b/>
              </w:rPr>
            </w:pPr>
            <w:r w:rsidRPr="00CB559A">
              <w:rPr>
                <w:b/>
              </w:rPr>
              <w:t xml:space="preserve"> Elektronické práce</w:t>
            </w:r>
          </w:p>
          <w:p w:rsidR="00063EC5" w:rsidRPr="00CB559A" w:rsidRDefault="00063EC5" w:rsidP="00DB2F50">
            <w:pPr>
              <w:rPr>
                <w:b/>
              </w:rPr>
            </w:pPr>
            <w:r w:rsidRPr="00CB559A">
              <w:rPr>
                <w:b/>
              </w:rPr>
              <w:t xml:space="preserve"> </w:t>
            </w:r>
          </w:p>
          <w:p w:rsidR="00063EC5" w:rsidRPr="00CB559A" w:rsidRDefault="00063EC5" w:rsidP="00DB2F50">
            <w:pPr>
              <w:rPr>
                <w:b/>
              </w:rPr>
            </w:pPr>
            <w:r w:rsidRPr="00CB559A">
              <w:rPr>
                <w:b/>
              </w:rPr>
              <w:t xml:space="preserve"> </w:t>
            </w:r>
          </w:p>
          <w:p w:rsidR="00063EC5" w:rsidRDefault="00063EC5" w:rsidP="00DB2F50">
            <w:pPr>
              <w:rPr>
                <w:b/>
              </w:rPr>
            </w:pPr>
          </w:p>
          <w:p w:rsidR="00492890" w:rsidRDefault="00492890" w:rsidP="00DB2F50">
            <w:pPr>
              <w:rPr>
                <w:b/>
              </w:rPr>
            </w:pPr>
          </w:p>
          <w:p w:rsidR="00CE7FB7" w:rsidRDefault="00CE7FB7" w:rsidP="00DB2F50">
            <w:pPr>
              <w:rPr>
                <w:b/>
              </w:rPr>
            </w:pPr>
          </w:p>
          <w:p w:rsidR="00CE7FB7" w:rsidRPr="00CB559A" w:rsidRDefault="00CE7FB7" w:rsidP="00DB2F50">
            <w:pPr>
              <w:rPr>
                <w:b/>
              </w:rPr>
            </w:pPr>
          </w:p>
          <w:p w:rsidR="00063EC5" w:rsidRPr="00CB559A" w:rsidRDefault="00063EC5" w:rsidP="00DB2F50">
            <w:pPr>
              <w:rPr>
                <w:b/>
              </w:rPr>
            </w:pPr>
            <w:r w:rsidRPr="00CB559A">
              <w:rPr>
                <w:b/>
              </w:rPr>
              <w:t xml:space="preserve"> </w:t>
            </w:r>
          </w:p>
          <w:p w:rsidR="00063EC5" w:rsidRPr="00CB559A" w:rsidRDefault="00063EC5" w:rsidP="00DB2F50">
            <w:pPr>
              <w:rPr>
                <w:b/>
              </w:rPr>
            </w:pPr>
            <w:r w:rsidRPr="00CB559A">
              <w:rPr>
                <w:b/>
              </w:rPr>
              <w:t xml:space="preserve"> </w:t>
            </w:r>
          </w:p>
          <w:p w:rsidR="00063EC5" w:rsidRPr="00CB559A" w:rsidRDefault="00063EC5" w:rsidP="00DB2F50">
            <w:pPr>
              <w:rPr>
                <w:b/>
              </w:rPr>
            </w:pPr>
          </w:p>
          <w:p w:rsidR="00063EC5" w:rsidRPr="00CB559A" w:rsidRDefault="00063EC5" w:rsidP="00DB2F50">
            <w:pPr>
              <w:rPr>
                <w:b/>
              </w:rPr>
            </w:pPr>
            <w:r w:rsidRPr="00CB559A">
              <w:rPr>
                <w:b/>
              </w:rPr>
              <w:t>-</w:t>
            </w:r>
          </w:p>
        </w:tc>
        <w:tc>
          <w:tcPr>
            <w:tcW w:w="5760" w:type="dxa"/>
          </w:tcPr>
          <w:p w:rsidR="00063EC5" w:rsidRDefault="00063EC5" w:rsidP="00DB2F50">
            <w:r>
              <w:t xml:space="preserve"> -</w:t>
            </w:r>
            <w:r w:rsidR="00BC68BB">
              <w:t xml:space="preserve"> </w:t>
            </w:r>
            <w:r>
              <w:t>Žák umí vyjmenovat a stručně popsat funkce elektron.</w:t>
            </w:r>
          </w:p>
          <w:p w:rsidR="00063EC5" w:rsidRDefault="00063EC5" w:rsidP="00DB2F50">
            <w:r>
              <w:t xml:space="preserve">  </w:t>
            </w:r>
            <w:r w:rsidR="00BC68BB">
              <w:t xml:space="preserve"> </w:t>
            </w:r>
            <w:r>
              <w:t>přístrojů dnes užívaných v domácnosti.</w:t>
            </w:r>
            <w:r w:rsidR="00B50837">
              <w:t xml:space="preserve"> </w:t>
            </w:r>
            <w:r>
              <w:t>Při práci se</w:t>
            </w:r>
          </w:p>
          <w:p w:rsidR="00063EC5" w:rsidRDefault="00063EC5" w:rsidP="00DB2F50">
            <w:r>
              <w:t xml:space="preserve">  </w:t>
            </w:r>
            <w:r w:rsidR="00BC68BB">
              <w:t xml:space="preserve"> </w:t>
            </w:r>
            <w:r>
              <w:t xml:space="preserve">stavebnicí poznává funkci elektronických </w:t>
            </w:r>
            <w:proofErr w:type="gramStart"/>
            <w:r>
              <w:t>součástí .</w:t>
            </w:r>
            <w:proofErr w:type="gramEnd"/>
            <w:r>
              <w:t xml:space="preserve">  </w:t>
            </w:r>
          </w:p>
          <w:p w:rsidR="00F53DF5" w:rsidRDefault="00F53DF5" w:rsidP="00DB2F50">
            <w:r>
              <w:t>- Vhodně a účelně využívá dig. technologie k získávání, porovnávání a prezentaci informací.</w:t>
            </w:r>
          </w:p>
          <w:p w:rsidR="00063EC5" w:rsidRDefault="00063EC5" w:rsidP="00DB2F50">
            <w:r>
              <w:t xml:space="preserve"> </w:t>
            </w:r>
          </w:p>
          <w:p w:rsidR="00063EC5" w:rsidRDefault="00063EC5" w:rsidP="00DB2F50">
            <w:r>
              <w:t xml:space="preserve"> </w:t>
            </w:r>
          </w:p>
          <w:p w:rsidR="00063EC5" w:rsidRDefault="00063EC5" w:rsidP="00DB2F50">
            <w:r>
              <w:t xml:space="preserve"> </w:t>
            </w:r>
          </w:p>
          <w:p w:rsidR="00063EC5" w:rsidRDefault="00063EC5" w:rsidP="00DB2F50">
            <w:r>
              <w:t xml:space="preserve"> </w:t>
            </w:r>
          </w:p>
        </w:tc>
        <w:tc>
          <w:tcPr>
            <w:tcW w:w="2780" w:type="dxa"/>
          </w:tcPr>
          <w:p w:rsidR="00063EC5" w:rsidRDefault="00063EC5" w:rsidP="00DB2F50">
            <w:r>
              <w:t>CH-uplatněni věd.</w:t>
            </w:r>
            <w:r w:rsidR="00B50837">
              <w:t xml:space="preserve"> </w:t>
            </w:r>
            <w:proofErr w:type="gramStart"/>
            <w:r>
              <w:t>vývoje</w:t>
            </w:r>
            <w:proofErr w:type="gramEnd"/>
            <w:r>
              <w:t xml:space="preserve"> pro další využití při rozvoji  elektroniky.</w:t>
            </w:r>
          </w:p>
        </w:tc>
      </w:tr>
      <w:tr w:rsidR="00C5753C" w:rsidTr="00704235">
        <w:trPr>
          <w:trHeight w:hRule="exact" w:val="7394"/>
        </w:trPr>
        <w:tc>
          <w:tcPr>
            <w:tcW w:w="6480" w:type="dxa"/>
          </w:tcPr>
          <w:p w:rsidR="004E0B5B" w:rsidRDefault="00492890" w:rsidP="00DB2F50">
            <w:pPr>
              <w:rPr>
                <w:b/>
              </w:rPr>
            </w:pPr>
            <w:r>
              <w:rPr>
                <w:b/>
              </w:rPr>
              <w:lastRenderedPageBreak/>
              <w:t xml:space="preserve">Stavebnice, sestavování modelů, tvorba konstrukčních prvků, </w:t>
            </w:r>
            <w:proofErr w:type="gramStart"/>
            <w:r>
              <w:rPr>
                <w:b/>
              </w:rPr>
              <w:t>montáž  demontáž</w:t>
            </w:r>
            <w:proofErr w:type="gramEnd"/>
            <w:r>
              <w:rPr>
                <w:b/>
              </w:rPr>
              <w:t>.</w:t>
            </w:r>
          </w:p>
          <w:p w:rsidR="00492890" w:rsidRDefault="00492890" w:rsidP="00DB2F50">
            <w:pPr>
              <w:rPr>
                <w:b/>
              </w:rPr>
            </w:pPr>
          </w:p>
          <w:p w:rsidR="00492890" w:rsidRDefault="00492890" w:rsidP="00DB2F50">
            <w:pPr>
              <w:rPr>
                <w:b/>
              </w:rPr>
            </w:pPr>
            <w:r>
              <w:rPr>
                <w:b/>
              </w:rPr>
              <w:t>Návod, předloha, náčrt, plán, schéma, jednoduchý program.</w:t>
            </w:r>
          </w:p>
          <w:p w:rsidR="00492890" w:rsidRDefault="00492890" w:rsidP="00DB2F50">
            <w:pPr>
              <w:rPr>
                <w:b/>
              </w:rPr>
            </w:pPr>
          </w:p>
          <w:p w:rsidR="00492890" w:rsidRDefault="00492890" w:rsidP="00DB2F50">
            <w:pPr>
              <w:rPr>
                <w:b/>
              </w:rPr>
            </w:pPr>
          </w:p>
          <w:p w:rsidR="00492890" w:rsidRDefault="00492890" w:rsidP="00DB2F50">
            <w:pPr>
              <w:rPr>
                <w:b/>
              </w:rPr>
            </w:pPr>
          </w:p>
          <w:p w:rsidR="00492890" w:rsidRDefault="00492890" w:rsidP="00DB2F50">
            <w:pPr>
              <w:rPr>
                <w:b/>
              </w:rPr>
            </w:pPr>
          </w:p>
          <w:p w:rsidR="00492890" w:rsidRDefault="00492890" w:rsidP="00DB2F50">
            <w:pPr>
              <w:rPr>
                <w:b/>
              </w:rPr>
            </w:pPr>
          </w:p>
          <w:p w:rsidR="00492890" w:rsidRDefault="00492890" w:rsidP="00DB2F50">
            <w:pPr>
              <w:rPr>
                <w:b/>
              </w:rPr>
            </w:pPr>
          </w:p>
          <w:p w:rsidR="00492890" w:rsidRDefault="00492890" w:rsidP="00DB2F50">
            <w:pPr>
              <w:rPr>
                <w:b/>
              </w:rPr>
            </w:pPr>
          </w:p>
          <w:p w:rsidR="00492890" w:rsidRDefault="00492890" w:rsidP="00DB2F50">
            <w:pPr>
              <w:rPr>
                <w:b/>
              </w:rPr>
            </w:pPr>
          </w:p>
          <w:p w:rsidR="00C5753C" w:rsidRDefault="004E0B5B" w:rsidP="00DB2F50">
            <w:pPr>
              <w:rPr>
                <w:b/>
              </w:rPr>
            </w:pPr>
            <w:r>
              <w:rPr>
                <w:b/>
              </w:rPr>
              <w:t>Možnosti vzdělávání – náplň učebních a studijních oborů, informace a poradenské služby.</w:t>
            </w:r>
          </w:p>
          <w:p w:rsidR="004E0B5B" w:rsidRDefault="004E0B5B" w:rsidP="00DB2F50">
            <w:pPr>
              <w:rPr>
                <w:b/>
              </w:rPr>
            </w:pPr>
            <w:r>
              <w:rPr>
                <w:b/>
              </w:rPr>
              <w:t>Zaměstnání a způsoby hledání, informační základna pro volbu povolání.</w:t>
            </w:r>
          </w:p>
          <w:p w:rsidR="004E0B5B" w:rsidRDefault="004E0B5B" w:rsidP="00DB2F50">
            <w:pPr>
              <w:rPr>
                <w:b/>
              </w:rPr>
            </w:pPr>
            <w:r>
              <w:rPr>
                <w:b/>
              </w:rPr>
              <w:t>Problémy nezaměstnanosti, úřady práce.</w:t>
            </w:r>
          </w:p>
          <w:p w:rsidR="004E0B5B" w:rsidRPr="00CB559A" w:rsidRDefault="004E0B5B" w:rsidP="00DB2F50">
            <w:pPr>
              <w:rPr>
                <w:b/>
              </w:rPr>
            </w:pPr>
            <w:r>
              <w:rPr>
                <w:b/>
              </w:rPr>
              <w:t>Psaní životopisu, pohovor u zaměstnavatele.</w:t>
            </w:r>
          </w:p>
        </w:tc>
        <w:tc>
          <w:tcPr>
            <w:tcW w:w="5760" w:type="dxa"/>
          </w:tcPr>
          <w:p w:rsidR="00492890" w:rsidRDefault="00492890" w:rsidP="00492890">
            <w:r>
              <w:t>- Žák provádí montáž a demontáž, údržbu jednoduchých předmětů a zařízení.</w:t>
            </w:r>
          </w:p>
          <w:p w:rsidR="00492890" w:rsidRDefault="00492890" w:rsidP="00492890"/>
          <w:p w:rsidR="00492890" w:rsidRDefault="00492890" w:rsidP="00492890">
            <w:r>
              <w:t>- Žák dodržuje zásady bezpečnosti a hygieny práce, poskytne první pomoc při úrazu.</w:t>
            </w:r>
          </w:p>
          <w:p w:rsidR="00492890" w:rsidRDefault="00492890" w:rsidP="00492890"/>
          <w:p w:rsidR="00492890" w:rsidRDefault="00492890" w:rsidP="00492890">
            <w:r>
              <w:t xml:space="preserve">- Žák sestaví podle návodu, náčrtu, plánu, programu </w:t>
            </w:r>
            <w:r w:rsidR="00F53DF5">
              <w:t xml:space="preserve">i s využitím dig. technologií </w:t>
            </w:r>
            <w:r>
              <w:t>jednoduchý mode</w:t>
            </w:r>
            <w:r w:rsidR="00F53DF5">
              <w:t>l</w:t>
            </w:r>
          </w:p>
          <w:p w:rsidR="00492890" w:rsidRDefault="00492890" w:rsidP="00492890">
            <w:r>
              <w:t>- Žák navrhne a sestaví jednoduché konstrukční prvky a ověří a porovná jejich funkčnost, nosnost a stabilitu.</w:t>
            </w:r>
          </w:p>
          <w:p w:rsidR="00492890" w:rsidRDefault="00492890" w:rsidP="00492890"/>
          <w:p w:rsidR="00492890" w:rsidRDefault="00492890" w:rsidP="00492890"/>
          <w:p w:rsidR="004E0B5B" w:rsidRDefault="004E0B5B" w:rsidP="00DB2F50">
            <w:r>
              <w:t xml:space="preserve">- </w:t>
            </w:r>
            <w:r w:rsidR="00CE7FB7">
              <w:t>Žák se orientuje</w:t>
            </w:r>
            <w:r>
              <w:t xml:space="preserve"> v pracovních činnostech vybraných oblastí</w:t>
            </w:r>
            <w:r w:rsidR="00CE7FB7">
              <w:t>.</w:t>
            </w:r>
          </w:p>
          <w:p w:rsidR="00F53DF5" w:rsidRDefault="00F53DF5" w:rsidP="00DB2F50">
            <w:r>
              <w:t>- Vyhledává na specializovaných portálech informace ke svému profesnímu životu, orientuje se v databázích SŠ</w:t>
            </w:r>
          </w:p>
          <w:p w:rsidR="00704235" w:rsidRDefault="00704235" w:rsidP="00DB2F50">
            <w:r>
              <w:t>- Vyplní elektronickou přihlášku na střední školu.</w:t>
            </w:r>
          </w:p>
          <w:p w:rsidR="004E0B5B" w:rsidRDefault="004E0B5B" w:rsidP="00DB2F50">
            <w:r>
              <w:t xml:space="preserve">- </w:t>
            </w:r>
            <w:r w:rsidR="00CE7FB7">
              <w:t xml:space="preserve">Žák </w:t>
            </w:r>
            <w:r>
              <w:t>posoudí své možnosti v oblasti profesní orientace</w:t>
            </w:r>
            <w:r w:rsidR="00CE7FB7">
              <w:t>.</w:t>
            </w:r>
          </w:p>
          <w:p w:rsidR="004E0B5B" w:rsidRDefault="004E0B5B" w:rsidP="00241301">
            <w:r>
              <w:t xml:space="preserve">- </w:t>
            </w:r>
            <w:r w:rsidR="00CE7FB7">
              <w:t xml:space="preserve">Žák </w:t>
            </w:r>
            <w:r>
              <w:t xml:space="preserve">využije profesní orientace pro výběr vhodného </w:t>
            </w:r>
          </w:p>
          <w:p w:rsidR="00241301" w:rsidRDefault="00241301" w:rsidP="00241301">
            <w:r>
              <w:t xml:space="preserve">   vzdělávání</w:t>
            </w:r>
            <w:r w:rsidR="00CE7FB7">
              <w:t>.</w:t>
            </w:r>
          </w:p>
          <w:p w:rsidR="00241301" w:rsidRDefault="00241301" w:rsidP="00241301">
            <w:r>
              <w:t xml:space="preserve">- </w:t>
            </w:r>
            <w:r w:rsidR="00CE7FB7">
              <w:t xml:space="preserve">Žák </w:t>
            </w:r>
            <w:r>
              <w:t xml:space="preserve">zná důležitá práva a povinnosti zaměstnanců a </w:t>
            </w:r>
          </w:p>
          <w:p w:rsidR="00241301" w:rsidRDefault="00241301" w:rsidP="00241301">
            <w:r>
              <w:t xml:space="preserve">   zaměstnavatelů</w:t>
            </w:r>
            <w:r w:rsidR="00CE7FB7">
              <w:t>.</w:t>
            </w:r>
          </w:p>
          <w:p w:rsidR="00704235" w:rsidRDefault="00704235" w:rsidP="00241301">
            <w:r>
              <w:t>- Vytváří digitální obsah.</w:t>
            </w:r>
          </w:p>
          <w:p w:rsidR="00704235" w:rsidRDefault="00704235" w:rsidP="00241301">
            <w:r>
              <w:t>- Při komunikaci v digitálním prostředí jedná eticky, ohleduplně a s respektem k ostatním. Zná pravidla bezpečného používání dig. technologií.</w:t>
            </w:r>
          </w:p>
        </w:tc>
        <w:tc>
          <w:tcPr>
            <w:tcW w:w="2780" w:type="dxa"/>
          </w:tcPr>
          <w:p w:rsidR="00492890" w:rsidRDefault="00492890" w:rsidP="00DB2F50">
            <w:r>
              <w:t>F</w:t>
            </w:r>
          </w:p>
          <w:p w:rsidR="00492890" w:rsidRDefault="00492890" w:rsidP="00DB2F50">
            <w:r>
              <w:rPr>
                <w:b/>
                <w:i/>
              </w:rPr>
              <w:t>EV –</w:t>
            </w:r>
            <w:r>
              <w:t>Lidské aktivity a problémy životního prostředí</w:t>
            </w:r>
          </w:p>
          <w:p w:rsidR="00492890" w:rsidRDefault="00492890" w:rsidP="00DB2F50"/>
          <w:p w:rsidR="00492890" w:rsidRDefault="00492890" w:rsidP="00DB2F50"/>
          <w:p w:rsidR="00492890" w:rsidRDefault="00492890" w:rsidP="00DB2F50"/>
          <w:p w:rsidR="00492890" w:rsidRDefault="00492890" w:rsidP="00DB2F50"/>
          <w:p w:rsidR="00492890" w:rsidRDefault="00492890" w:rsidP="00DB2F50"/>
          <w:p w:rsidR="00492890" w:rsidRDefault="00492890" w:rsidP="00DB2F50"/>
          <w:p w:rsidR="00492890" w:rsidRDefault="00492890" w:rsidP="00DB2F50"/>
          <w:p w:rsidR="00492890" w:rsidRDefault="00492890" w:rsidP="00DB2F50"/>
          <w:p w:rsidR="00C5753C" w:rsidRDefault="00241301" w:rsidP="00DB2F50">
            <w:r>
              <w:t>Burza škol</w:t>
            </w:r>
          </w:p>
          <w:p w:rsidR="00241301" w:rsidRDefault="00241301" w:rsidP="00DB2F50">
            <w:r>
              <w:t>Úřad práce – informační a poradenské středisko</w:t>
            </w:r>
          </w:p>
          <w:p w:rsidR="00241301" w:rsidRDefault="00241301" w:rsidP="00DB2F50">
            <w:r>
              <w:t>Dny otevřených dveří.</w:t>
            </w:r>
          </w:p>
          <w:p w:rsidR="00CE7FB7" w:rsidRPr="00CE7FB7" w:rsidRDefault="00CE7FB7" w:rsidP="00DB2F50">
            <w:r>
              <w:rPr>
                <w:b/>
                <w:i/>
              </w:rPr>
              <w:t xml:space="preserve">MV- </w:t>
            </w:r>
            <w:r>
              <w:t>interpretace vztahu mediálních sdělení a reality</w:t>
            </w:r>
          </w:p>
        </w:tc>
      </w:tr>
    </w:tbl>
    <w:p w:rsidR="00063EC5" w:rsidRDefault="00063EC5" w:rsidP="00650A75">
      <w:pPr>
        <w:pStyle w:val="Zkladntext"/>
        <w:rPr>
          <w:szCs w:val="24"/>
        </w:rPr>
      </w:pPr>
    </w:p>
    <w:p w:rsidR="005E5931" w:rsidRPr="00281CE7" w:rsidRDefault="009851F2" w:rsidP="00BC68BB">
      <w:pPr>
        <w:pStyle w:val="Zkladntext"/>
        <w:rPr>
          <w:szCs w:val="24"/>
        </w:rPr>
      </w:pPr>
      <w:r>
        <w:rPr>
          <w:szCs w:val="24"/>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BC68BB" w:rsidRPr="00CB559A">
        <w:trPr>
          <w:trHeight w:val="852"/>
          <w:jc w:val="right"/>
        </w:trPr>
        <w:tc>
          <w:tcPr>
            <w:tcW w:w="6586" w:type="dxa"/>
            <w:shd w:val="clear" w:color="auto" w:fill="E6E6E6"/>
            <w:vAlign w:val="center"/>
          </w:tcPr>
          <w:p w:rsidR="00BC68BB" w:rsidRPr="00CB559A" w:rsidRDefault="00BC68BB" w:rsidP="00CB559A">
            <w:pPr>
              <w:jc w:val="center"/>
              <w:rPr>
                <w:b/>
                <w:sz w:val="40"/>
                <w:szCs w:val="40"/>
              </w:rPr>
            </w:pPr>
            <w:r w:rsidRPr="00CB559A">
              <w:rPr>
                <w:b/>
                <w:sz w:val="40"/>
                <w:szCs w:val="40"/>
              </w:rPr>
              <w:lastRenderedPageBreak/>
              <w:t>9. ročník</w:t>
            </w:r>
          </w:p>
        </w:tc>
        <w:tc>
          <w:tcPr>
            <w:tcW w:w="5730" w:type="dxa"/>
            <w:shd w:val="clear" w:color="auto" w:fill="E6E6E6"/>
            <w:vAlign w:val="center"/>
          </w:tcPr>
          <w:p w:rsidR="0057069D" w:rsidRDefault="005B6B8B" w:rsidP="00CB559A">
            <w:pPr>
              <w:jc w:val="center"/>
              <w:rPr>
                <w:b/>
                <w:sz w:val="40"/>
                <w:szCs w:val="40"/>
              </w:rPr>
            </w:pPr>
            <w:r w:rsidRPr="00CB559A">
              <w:rPr>
                <w:b/>
                <w:sz w:val="40"/>
                <w:szCs w:val="40"/>
              </w:rPr>
              <w:t>Péče o dítě</w:t>
            </w:r>
          </w:p>
          <w:p w:rsidR="00BC68BB" w:rsidRPr="00CB559A" w:rsidRDefault="0057069D" w:rsidP="00CB559A">
            <w:pPr>
              <w:jc w:val="center"/>
              <w:rPr>
                <w:b/>
                <w:sz w:val="40"/>
                <w:szCs w:val="40"/>
              </w:rPr>
            </w:pPr>
            <w:r>
              <w:rPr>
                <w:b/>
                <w:sz w:val="40"/>
                <w:szCs w:val="40"/>
              </w:rPr>
              <w:t>Svět práce</w:t>
            </w:r>
            <w:r w:rsidR="00BC68BB" w:rsidRPr="00CB559A">
              <w:rPr>
                <w:b/>
                <w:sz w:val="40"/>
                <w:szCs w:val="40"/>
              </w:rPr>
              <w:t xml:space="preserve"> (d)</w:t>
            </w:r>
          </w:p>
        </w:tc>
        <w:tc>
          <w:tcPr>
            <w:tcW w:w="3318" w:type="dxa"/>
            <w:shd w:val="clear" w:color="auto" w:fill="E6E6E6"/>
            <w:vAlign w:val="center"/>
          </w:tcPr>
          <w:p w:rsidR="00BC68BB" w:rsidRPr="00CB559A" w:rsidRDefault="00BC68BB" w:rsidP="00CB559A">
            <w:pPr>
              <w:jc w:val="center"/>
              <w:rPr>
                <w:b/>
                <w:sz w:val="40"/>
                <w:szCs w:val="40"/>
              </w:rPr>
            </w:pPr>
            <w:r w:rsidRPr="00CB559A">
              <w:rPr>
                <w:b/>
                <w:sz w:val="40"/>
                <w:szCs w:val="40"/>
              </w:rPr>
              <w:t>1 hodina</w:t>
            </w:r>
          </w:p>
        </w:tc>
      </w:tr>
      <w:tr w:rsidR="00BC68BB" w:rsidRPr="00CB559A">
        <w:trPr>
          <w:trHeight w:val="1027"/>
          <w:jc w:val="right"/>
        </w:trPr>
        <w:tc>
          <w:tcPr>
            <w:tcW w:w="6586" w:type="dxa"/>
            <w:vAlign w:val="center"/>
          </w:tcPr>
          <w:p w:rsidR="00BC68BB" w:rsidRPr="00CB559A" w:rsidRDefault="00BC68BB" w:rsidP="00CB559A">
            <w:pPr>
              <w:jc w:val="center"/>
              <w:rPr>
                <w:b/>
                <w:sz w:val="32"/>
                <w:szCs w:val="32"/>
              </w:rPr>
            </w:pPr>
            <w:r w:rsidRPr="00CB559A">
              <w:rPr>
                <w:b/>
                <w:sz w:val="32"/>
                <w:szCs w:val="32"/>
              </w:rPr>
              <w:t>Učivo</w:t>
            </w:r>
          </w:p>
        </w:tc>
        <w:tc>
          <w:tcPr>
            <w:tcW w:w="5730" w:type="dxa"/>
            <w:vAlign w:val="center"/>
          </w:tcPr>
          <w:p w:rsidR="00BC68BB" w:rsidRPr="00CB559A" w:rsidRDefault="00BC68BB" w:rsidP="00CB559A">
            <w:pPr>
              <w:jc w:val="center"/>
              <w:rPr>
                <w:b/>
                <w:sz w:val="32"/>
                <w:szCs w:val="32"/>
              </w:rPr>
            </w:pPr>
            <w:r w:rsidRPr="00CB559A">
              <w:rPr>
                <w:b/>
                <w:sz w:val="32"/>
                <w:szCs w:val="32"/>
              </w:rPr>
              <w:t>Očekávané výstupy</w:t>
            </w:r>
          </w:p>
        </w:tc>
        <w:tc>
          <w:tcPr>
            <w:tcW w:w="3318" w:type="dxa"/>
            <w:vAlign w:val="center"/>
          </w:tcPr>
          <w:p w:rsidR="00BC68BB" w:rsidRPr="00CB559A" w:rsidRDefault="00BC68BB" w:rsidP="00CB559A">
            <w:pPr>
              <w:jc w:val="center"/>
              <w:rPr>
                <w:b/>
              </w:rPr>
            </w:pPr>
            <w:r w:rsidRPr="00CB559A">
              <w:rPr>
                <w:b/>
              </w:rPr>
              <w:t>Průřezová témata</w:t>
            </w:r>
          </w:p>
          <w:p w:rsidR="00BC68BB" w:rsidRPr="00CB559A" w:rsidRDefault="00BC68BB" w:rsidP="00CB559A">
            <w:pPr>
              <w:jc w:val="center"/>
              <w:rPr>
                <w:b/>
              </w:rPr>
            </w:pPr>
            <w:r w:rsidRPr="00CB559A">
              <w:rPr>
                <w:b/>
              </w:rPr>
              <w:t>Mezipředmětové vazby</w:t>
            </w:r>
          </w:p>
        </w:tc>
      </w:tr>
      <w:tr w:rsidR="00BC68BB" w:rsidRPr="00CB559A" w:rsidTr="00704235">
        <w:trPr>
          <w:trHeight w:val="5690"/>
          <w:jc w:val="right"/>
        </w:trPr>
        <w:tc>
          <w:tcPr>
            <w:tcW w:w="6586" w:type="dxa"/>
          </w:tcPr>
          <w:p w:rsidR="00FC7A72" w:rsidRPr="00CB559A" w:rsidRDefault="00FC7A72" w:rsidP="006068EC">
            <w:pPr>
              <w:numPr>
                <w:ilvl w:val="0"/>
                <w:numId w:val="63"/>
              </w:numPr>
              <w:rPr>
                <w:b/>
              </w:rPr>
            </w:pPr>
            <w:r w:rsidRPr="00CB559A">
              <w:rPr>
                <w:b/>
              </w:rPr>
              <w:t>Základní lidská práva</w:t>
            </w:r>
          </w:p>
          <w:p w:rsidR="00FC7A72" w:rsidRPr="00CB559A" w:rsidRDefault="00FC7A72" w:rsidP="006068EC">
            <w:pPr>
              <w:numPr>
                <w:ilvl w:val="0"/>
                <w:numId w:val="63"/>
              </w:numPr>
              <w:rPr>
                <w:b/>
              </w:rPr>
            </w:pPr>
            <w:r w:rsidRPr="00CB559A">
              <w:rPr>
                <w:b/>
              </w:rPr>
              <w:t>Puberta –dospívání, antikoncepce</w:t>
            </w:r>
          </w:p>
          <w:p w:rsidR="00FC7A72" w:rsidRPr="00CB559A" w:rsidRDefault="00FC7A72" w:rsidP="006068EC">
            <w:pPr>
              <w:numPr>
                <w:ilvl w:val="0"/>
                <w:numId w:val="63"/>
              </w:numPr>
              <w:rPr>
                <w:b/>
              </w:rPr>
            </w:pPr>
            <w:r w:rsidRPr="00CB559A">
              <w:rPr>
                <w:b/>
              </w:rPr>
              <w:t>Vztahy mezi partnery, příprava na rodičovství</w:t>
            </w:r>
          </w:p>
          <w:p w:rsidR="00FC7A72" w:rsidRPr="00CB559A" w:rsidRDefault="00FC7A72" w:rsidP="006068EC">
            <w:pPr>
              <w:numPr>
                <w:ilvl w:val="0"/>
                <w:numId w:val="63"/>
              </w:numPr>
              <w:rPr>
                <w:b/>
              </w:rPr>
            </w:pPr>
            <w:r w:rsidRPr="00CB559A">
              <w:rPr>
                <w:b/>
              </w:rPr>
              <w:t>Početí, těhotenství</w:t>
            </w:r>
          </w:p>
          <w:p w:rsidR="00FC7A72" w:rsidRPr="00CB559A" w:rsidRDefault="00FC7A72" w:rsidP="006068EC">
            <w:pPr>
              <w:numPr>
                <w:ilvl w:val="0"/>
                <w:numId w:val="63"/>
              </w:numPr>
              <w:rPr>
                <w:b/>
              </w:rPr>
            </w:pPr>
            <w:r w:rsidRPr="00CB559A">
              <w:rPr>
                <w:b/>
              </w:rPr>
              <w:t>Vývoj jedince, správné prostředí</w:t>
            </w:r>
          </w:p>
          <w:p w:rsidR="00FC7A72" w:rsidRPr="00CB559A" w:rsidRDefault="00FC7A72" w:rsidP="006068EC">
            <w:pPr>
              <w:numPr>
                <w:ilvl w:val="0"/>
                <w:numId w:val="63"/>
              </w:numPr>
              <w:rPr>
                <w:b/>
              </w:rPr>
            </w:pPr>
            <w:r w:rsidRPr="00CB559A">
              <w:rPr>
                <w:b/>
              </w:rPr>
              <w:t>Novorozenec, kojenec, batole</w:t>
            </w:r>
          </w:p>
          <w:p w:rsidR="00FC7A72" w:rsidRPr="00CB559A" w:rsidRDefault="00FC7A72" w:rsidP="006068EC">
            <w:pPr>
              <w:numPr>
                <w:ilvl w:val="0"/>
                <w:numId w:val="63"/>
              </w:numPr>
              <w:rPr>
                <w:b/>
              </w:rPr>
            </w:pPr>
            <w:r w:rsidRPr="00CB559A">
              <w:rPr>
                <w:b/>
              </w:rPr>
              <w:t>Výživa a hygiena kojence</w:t>
            </w:r>
          </w:p>
          <w:p w:rsidR="00FC7A72" w:rsidRPr="00CB559A" w:rsidRDefault="00FC7A72" w:rsidP="006068EC">
            <w:pPr>
              <w:numPr>
                <w:ilvl w:val="0"/>
                <w:numId w:val="63"/>
              </w:numPr>
              <w:rPr>
                <w:b/>
              </w:rPr>
            </w:pPr>
            <w:r w:rsidRPr="00CB559A">
              <w:rPr>
                <w:b/>
              </w:rPr>
              <w:t>Růst a vývoj v prvním roce života</w:t>
            </w:r>
          </w:p>
          <w:p w:rsidR="00FC7A72" w:rsidRPr="00CB559A" w:rsidRDefault="00FC7A72" w:rsidP="006068EC">
            <w:pPr>
              <w:numPr>
                <w:ilvl w:val="0"/>
                <w:numId w:val="63"/>
              </w:numPr>
              <w:rPr>
                <w:b/>
              </w:rPr>
            </w:pPr>
            <w:r w:rsidRPr="00CB559A">
              <w:rPr>
                <w:b/>
              </w:rPr>
              <w:t>Batole – psychický fyzický vývoj dítěte</w:t>
            </w:r>
          </w:p>
          <w:p w:rsidR="00FC7A72" w:rsidRPr="00CB559A" w:rsidRDefault="00FC7A72" w:rsidP="006068EC">
            <w:pPr>
              <w:numPr>
                <w:ilvl w:val="0"/>
                <w:numId w:val="63"/>
              </w:numPr>
              <w:rPr>
                <w:b/>
              </w:rPr>
            </w:pPr>
            <w:r w:rsidRPr="00CB559A">
              <w:rPr>
                <w:b/>
              </w:rPr>
              <w:t>Výchovná péče a předškolní věk</w:t>
            </w:r>
          </w:p>
          <w:p w:rsidR="00FC7A72" w:rsidRPr="00CB559A" w:rsidRDefault="00FC7A72" w:rsidP="006068EC">
            <w:pPr>
              <w:numPr>
                <w:ilvl w:val="0"/>
                <w:numId w:val="63"/>
              </w:numPr>
              <w:rPr>
                <w:b/>
              </w:rPr>
            </w:pPr>
            <w:r w:rsidRPr="00CB559A">
              <w:rPr>
                <w:b/>
              </w:rPr>
              <w:t>Výchova hrou, odměny, tresty, potřeby a výživa dítěte</w:t>
            </w:r>
          </w:p>
          <w:p w:rsidR="00FC7A72" w:rsidRPr="00CB559A" w:rsidRDefault="00FC7A72" w:rsidP="006068EC">
            <w:pPr>
              <w:numPr>
                <w:ilvl w:val="0"/>
                <w:numId w:val="63"/>
              </w:numPr>
              <w:rPr>
                <w:b/>
              </w:rPr>
            </w:pPr>
            <w:r w:rsidRPr="00CB559A">
              <w:rPr>
                <w:b/>
              </w:rPr>
              <w:t>Bezpečnost a nástrahy dítěte školního věku</w:t>
            </w:r>
          </w:p>
          <w:p w:rsidR="00BC68BB" w:rsidRPr="00CB559A" w:rsidRDefault="00BC68BB" w:rsidP="00704235">
            <w:pPr>
              <w:ind w:left="420"/>
              <w:rPr>
                <w:b/>
              </w:rPr>
            </w:pPr>
          </w:p>
        </w:tc>
        <w:tc>
          <w:tcPr>
            <w:tcW w:w="5730" w:type="dxa"/>
          </w:tcPr>
          <w:p w:rsidR="00FC7A72" w:rsidRDefault="00FC7A72" w:rsidP="00CB559A">
            <w:pPr>
              <w:ind w:left="60"/>
            </w:pPr>
            <w:r>
              <w:t>Péče o dítě</w:t>
            </w:r>
          </w:p>
          <w:p w:rsidR="00FC7A72" w:rsidRDefault="00FC7A72" w:rsidP="006068EC">
            <w:pPr>
              <w:numPr>
                <w:ilvl w:val="0"/>
                <w:numId w:val="61"/>
              </w:numPr>
            </w:pPr>
            <w:r>
              <w:t>Orientuje se v období dospívání</w:t>
            </w:r>
          </w:p>
          <w:p w:rsidR="00FC7A72" w:rsidRDefault="00FC7A72" w:rsidP="006068EC">
            <w:pPr>
              <w:numPr>
                <w:ilvl w:val="0"/>
                <w:numId w:val="61"/>
              </w:numPr>
            </w:pPr>
            <w:proofErr w:type="gramStart"/>
            <w:r>
              <w:t>Získává  poznatky</w:t>
            </w:r>
            <w:proofErr w:type="gramEnd"/>
            <w:r>
              <w:t xml:space="preserve"> o antikoncepci</w:t>
            </w:r>
          </w:p>
          <w:p w:rsidR="00FC7A72" w:rsidRDefault="00FC7A72" w:rsidP="006068EC">
            <w:pPr>
              <w:numPr>
                <w:ilvl w:val="0"/>
                <w:numId w:val="61"/>
              </w:numPr>
            </w:pPr>
            <w:r>
              <w:t>Umí ovládat své city, umí vyjádřit své pocity</w:t>
            </w:r>
          </w:p>
          <w:p w:rsidR="00FC7A72" w:rsidRDefault="00FC7A72" w:rsidP="006068EC">
            <w:pPr>
              <w:numPr>
                <w:ilvl w:val="0"/>
                <w:numId w:val="61"/>
              </w:numPr>
            </w:pPr>
            <w:r>
              <w:t>Vytváří si správný životní styl pro ovlivnění zdraví svého dítěte</w:t>
            </w:r>
          </w:p>
          <w:p w:rsidR="00FC7A72" w:rsidRDefault="00FC7A72" w:rsidP="006068EC">
            <w:pPr>
              <w:numPr>
                <w:ilvl w:val="0"/>
                <w:numId w:val="61"/>
              </w:numPr>
            </w:pPr>
            <w:r>
              <w:t>Získává odpovědnost za zrod nového života</w:t>
            </w:r>
          </w:p>
          <w:p w:rsidR="00FC7A72" w:rsidRDefault="00FC7A72" w:rsidP="006068EC">
            <w:pPr>
              <w:numPr>
                <w:ilvl w:val="0"/>
                <w:numId w:val="61"/>
              </w:numPr>
            </w:pPr>
            <w:r>
              <w:t>Umí pečovat o dítě v prvních dnech, týdnech, měsících života</w:t>
            </w:r>
          </w:p>
          <w:p w:rsidR="00FC7A72" w:rsidRDefault="00FC7A72" w:rsidP="006068EC">
            <w:pPr>
              <w:numPr>
                <w:ilvl w:val="0"/>
                <w:numId w:val="61"/>
              </w:numPr>
            </w:pPr>
            <w:r>
              <w:t>Má představu o výživě novorozence, batolete a dítěte předškolního věku</w:t>
            </w:r>
          </w:p>
          <w:p w:rsidR="00FC7A72" w:rsidRDefault="00FC7A72" w:rsidP="006068EC">
            <w:pPr>
              <w:numPr>
                <w:ilvl w:val="0"/>
                <w:numId w:val="61"/>
              </w:numPr>
            </w:pPr>
            <w:r>
              <w:t>Má představu o správné výchově a vývoji dítěte školního věku</w:t>
            </w:r>
          </w:p>
          <w:p w:rsidR="00BC68BB" w:rsidRPr="00704235" w:rsidRDefault="00704235" w:rsidP="00C12037">
            <w:pPr>
              <w:numPr>
                <w:ilvl w:val="0"/>
                <w:numId w:val="275"/>
              </w:numPr>
            </w:pPr>
            <w:r w:rsidRPr="00704235">
              <w:t>K učení a získávání informací vhodně využívá digitální vzdělávací prostředí, ukládá si zajímavé odkazy na zdroje informací, vytváří vlastní digitální portfolia.</w:t>
            </w:r>
          </w:p>
        </w:tc>
        <w:tc>
          <w:tcPr>
            <w:tcW w:w="3318" w:type="dxa"/>
          </w:tcPr>
          <w:p w:rsidR="00AB4AA6" w:rsidRDefault="00AB4AA6" w:rsidP="00AB4AA6">
            <w:r w:rsidRPr="002D74C4">
              <w:rPr>
                <w:b/>
                <w:i/>
              </w:rPr>
              <w:t>EV</w:t>
            </w:r>
            <w:r>
              <w:t xml:space="preserve"> – základní podmínky života</w:t>
            </w:r>
          </w:p>
          <w:p w:rsidR="00AB4AA6" w:rsidRDefault="00AB4AA6" w:rsidP="00AB4AA6">
            <w:r w:rsidRPr="002D74C4">
              <w:rPr>
                <w:b/>
                <w:i/>
              </w:rPr>
              <w:t>MV</w:t>
            </w:r>
            <w:r>
              <w:t xml:space="preserve"> – interpretace vztahu mediálních sdělení a reality</w:t>
            </w:r>
          </w:p>
          <w:p w:rsidR="00FC7A72" w:rsidRDefault="00FC7A72" w:rsidP="00FC7A72"/>
          <w:p w:rsidR="00AB4AA6" w:rsidRDefault="00AB4AA6" w:rsidP="00AB4AA6">
            <w:r w:rsidRPr="002D74C4">
              <w:rPr>
                <w:b/>
                <w:i/>
              </w:rPr>
              <w:t>VMEGS</w:t>
            </w:r>
            <w:r>
              <w:t xml:space="preserve"> – Objevujeme Evropu a svět</w:t>
            </w:r>
          </w:p>
          <w:p w:rsidR="00BC68BB" w:rsidRPr="00CB559A" w:rsidRDefault="00BC68BB" w:rsidP="00AB4AA6">
            <w:pPr>
              <w:rPr>
                <w:b/>
              </w:rPr>
            </w:pPr>
          </w:p>
        </w:tc>
      </w:tr>
    </w:tbl>
    <w:p w:rsidR="00783C83" w:rsidRDefault="00783C83" w:rsidP="00783C83">
      <w:pPr>
        <w:rPr>
          <w:b/>
        </w:rPr>
        <w:sectPr w:rsidR="00783C83" w:rsidSect="00DF5341">
          <w:pgSz w:w="16840" w:h="12242" w:orient="landscape" w:code="9"/>
          <w:pgMar w:top="1134" w:right="567" w:bottom="567" w:left="567" w:header="709" w:footer="709" w:gutter="0"/>
          <w:cols w:space="708"/>
          <w:docGrid w:linePitch="360"/>
        </w:sectPr>
      </w:pPr>
    </w:p>
    <w:p w:rsidR="00783C83" w:rsidRPr="00783C83" w:rsidRDefault="00783C83" w:rsidP="00783C83">
      <w:pPr>
        <w:rPr>
          <w:b/>
          <w:sz w:val="28"/>
          <w:szCs w:val="28"/>
        </w:rPr>
      </w:pPr>
      <w:r w:rsidRPr="00783C83">
        <w:rPr>
          <w:b/>
          <w:sz w:val="28"/>
          <w:szCs w:val="28"/>
        </w:rPr>
        <w:lastRenderedPageBreak/>
        <w:t>5.3. Volitelné předměty</w:t>
      </w:r>
    </w:p>
    <w:p w:rsidR="00783C83" w:rsidRDefault="00783C83" w:rsidP="00783C83">
      <w:pPr>
        <w:rPr>
          <w:b/>
        </w:rPr>
      </w:pPr>
    </w:p>
    <w:p w:rsidR="0084742B" w:rsidRDefault="00783C83" w:rsidP="00783C83">
      <w:r>
        <w:tab/>
        <w:t xml:space="preserve">Volitelné předměty jsou zařazovány do učebního plánu na konkrétní školní </w:t>
      </w:r>
      <w:r w:rsidR="00241301">
        <w:t>rok dle momentálního zájmu žáků.</w:t>
      </w:r>
      <w:r w:rsidR="002521EB">
        <w:t xml:space="preserve"> </w:t>
      </w:r>
    </w:p>
    <w:p w:rsidR="00BC68BB" w:rsidRDefault="00BC68BB" w:rsidP="00BC68BB">
      <w:pPr>
        <w:pStyle w:val="Zkladntext"/>
        <w:rPr>
          <w:szCs w:val="24"/>
        </w:rPr>
      </w:pPr>
    </w:p>
    <w:p w:rsidR="002C2701" w:rsidRDefault="002C2701" w:rsidP="002C2701">
      <w:pPr>
        <w:outlineLvl w:val="0"/>
        <w:rPr>
          <w:b/>
          <w:sz w:val="28"/>
          <w:szCs w:val="28"/>
        </w:rPr>
      </w:pPr>
      <w:proofErr w:type="gramStart"/>
      <w:r>
        <w:rPr>
          <w:b/>
          <w:sz w:val="28"/>
          <w:szCs w:val="28"/>
        </w:rPr>
        <w:t>5.3.</w:t>
      </w:r>
      <w:r w:rsidR="00704235">
        <w:rPr>
          <w:b/>
          <w:sz w:val="28"/>
          <w:szCs w:val="28"/>
        </w:rPr>
        <w:t>1</w:t>
      </w:r>
      <w:r>
        <w:rPr>
          <w:b/>
          <w:sz w:val="28"/>
          <w:szCs w:val="28"/>
        </w:rPr>
        <w:t xml:space="preserve">.  </w:t>
      </w:r>
      <w:r w:rsidR="00333196">
        <w:rPr>
          <w:b/>
          <w:sz w:val="28"/>
          <w:szCs w:val="28"/>
        </w:rPr>
        <w:t>PRAKTICKÁ</w:t>
      </w:r>
      <w:proofErr w:type="gramEnd"/>
      <w:r w:rsidR="00333196">
        <w:rPr>
          <w:b/>
          <w:sz w:val="28"/>
          <w:szCs w:val="28"/>
        </w:rPr>
        <w:t xml:space="preserve"> ANGLIČTINA</w:t>
      </w:r>
    </w:p>
    <w:p w:rsidR="002521EB" w:rsidRDefault="002521EB" w:rsidP="002521EB">
      <w:r>
        <w:t xml:space="preserve">Předmět je </w:t>
      </w:r>
      <w:proofErr w:type="gramStart"/>
      <w:r>
        <w:t>vyučován v 7. a 8.ročníku</w:t>
      </w:r>
      <w:proofErr w:type="gramEnd"/>
      <w:r>
        <w:t xml:space="preserve"> jednu hodinu týdně.</w:t>
      </w:r>
    </w:p>
    <w:p w:rsidR="002C2701" w:rsidRPr="0099610E" w:rsidRDefault="002C2701" w:rsidP="002C2701">
      <w:pPr>
        <w:rPr>
          <w:sz w:val="32"/>
          <w:szCs w:val="32"/>
        </w:rPr>
      </w:pPr>
    </w:p>
    <w:p w:rsidR="002C2701" w:rsidRPr="00BE592C" w:rsidRDefault="002C2701" w:rsidP="00E21ADB">
      <w:pPr>
        <w:numPr>
          <w:ilvl w:val="0"/>
          <w:numId w:val="37"/>
        </w:numPr>
        <w:outlineLvl w:val="0"/>
        <w:rPr>
          <w:b/>
          <w:sz w:val="28"/>
          <w:szCs w:val="28"/>
        </w:rPr>
      </w:pPr>
      <w:r w:rsidRPr="00BE592C">
        <w:rPr>
          <w:b/>
          <w:sz w:val="28"/>
          <w:szCs w:val="28"/>
        </w:rPr>
        <w:t>Charakteristika vyučovacího předmětu</w:t>
      </w:r>
    </w:p>
    <w:p w:rsidR="002C2701" w:rsidRDefault="002C2701" w:rsidP="002C2701"/>
    <w:p w:rsidR="002C2701" w:rsidRPr="001A166E" w:rsidRDefault="001A166E" w:rsidP="001A166E">
      <w:pPr>
        <w:outlineLvl w:val="0"/>
        <w:rPr>
          <w:b/>
        </w:rPr>
      </w:pPr>
      <w:r>
        <w:rPr>
          <w:b/>
        </w:rPr>
        <w:t>Vzdělávací obsah předmětu</w:t>
      </w:r>
    </w:p>
    <w:p w:rsidR="002C2701" w:rsidRDefault="00DF0450" w:rsidP="001D765F">
      <w:pPr>
        <w:numPr>
          <w:ilvl w:val="0"/>
          <w:numId w:val="64"/>
        </w:numPr>
      </w:pPr>
      <w:r>
        <w:t>rozvoj jazykového základu</w:t>
      </w:r>
    </w:p>
    <w:p w:rsidR="002C2701" w:rsidRDefault="00DF0450" w:rsidP="001D765F">
      <w:pPr>
        <w:numPr>
          <w:ilvl w:val="0"/>
          <w:numId w:val="64"/>
        </w:numPr>
      </w:pPr>
      <w:r>
        <w:t>vytváření strategií pro ústní projev</w:t>
      </w:r>
    </w:p>
    <w:p w:rsidR="002C2701" w:rsidRDefault="002C2701" w:rsidP="001D765F">
      <w:pPr>
        <w:numPr>
          <w:ilvl w:val="0"/>
          <w:numId w:val="64"/>
        </w:numPr>
      </w:pPr>
      <w:r>
        <w:t>aktivní zapojení do diskuse, rozvoj analyti</w:t>
      </w:r>
      <w:r w:rsidR="00DF0450">
        <w:t>ckého myšlení</w:t>
      </w:r>
    </w:p>
    <w:p w:rsidR="002C2701" w:rsidRDefault="00DF0450" w:rsidP="001D765F">
      <w:pPr>
        <w:numPr>
          <w:ilvl w:val="0"/>
          <w:numId w:val="64"/>
        </w:numPr>
      </w:pPr>
      <w:r>
        <w:t>rozvoj výslovnosti a řečových dovedností</w:t>
      </w:r>
    </w:p>
    <w:p w:rsidR="002C2701" w:rsidRDefault="002C2701" w:rsidP="001D765F">
      <w:pPr>
        <w:numPr>
          <w:ilvl w:val="0"/>
          <w:numId w:val="64"/>
        </w:numPr>
      </w:pPr>
      <w:r>
        <w:t>rozvoj vyjadřovacích schopností</w:t>
      </w:r>
      <w:r w:rsidR="00DF0450">
        <w:t>, snižování jazykové bariéry</w:t>
      </w:r>
    </w:p>
    <w:p w:rsidR="002C2701" w:rsidRDefault="002C2701" w:rsidP="001D765F">
      <w:pPr>
        <w:numPr>
          <w:ilvl w:val="0"/>
          <w:numId w:val="64"/>
        </w:numPr>
      </w:pPr>
      <w:r>
        <w:t>samostatné zpracování</w:t>
      </w:r>
      <w:r w:rsidR="00DF0450">
        <w:t xml:space="preserve"> úkolu, získávání informací z různých zdrojů</w:t>
      </w:r>
    </w:p>
    <w:p w:rsidR="002C2701" w:rsidRDefault="00DF0450" w:rsidP="001D765F">
      <w:pPr>
        <w:numPr>
          <w:ilvl w:val="0"/>
          <w:numId w:val="64"/>
        </w:numPr>
      </w:pPr>
      <w:r>
        <w:t>zvládnutí práce se slovníkem a jazykovými materiály</w:t>
      </w:r>
    </w:p>
    <w:p w:rsidR="00DF0450" w:rsidRDefault="00DF0450" w:rsidP="001D765F">
      <w:pPr>
        <w:numPr>
          <w:ilvl w:val="0"/>
          <w:numId w:val="64"/>
        </w:numPr>
      </w:pPr>
      <w:r>
        <w:t>respekt a tolerance k odlišným kulturním hodnotám</w:t>
      </w:r>
    </w:p>
    <w:p w:rsidR="002C2701" w:rsidRPr="002C2701" w:rsidRDefault="002C2701" w:rsidP="001A166E">
      <w:pPr>
        <w:pStyle w:val="Nzev"/>
        <w:jc w:val="both"/>
        <w:rPr>
          <w:b w:val="0"/>
          <w:bCs w:val="0"/>
          <w:sz w:val="24"/>
          <w:u w:val="none"/>
        </w:rPr>
      </w:pPr>
    </w:p>
    <w:p w:rsidR="002C2701" w:rsidRDefault="002C2701" w:rsidP="002C2701">
      <w:pPr>
        <w:ind w:firstLine="708"/>
        <w:jc w:val="both"/>
      </w:pPr>
    </w:p>
    <w:p w:rsidR="002C2701" w:rsidRDefault="002C2701" w:rsidP="001D765F">
      <w:pPr>
        <w:numPr>
          <w:ilvl w:val="0"/>
          <w:numId w:val="67"/>
        </w:numPr>
        <w:jc w:val="both"/>
        <w:rPr>
          <w:b/>
          <w:sz w:val="28"/>
          <w:szCs w:val="28"/>
        </w:rPr>
      </w:pPr>
      <w:r>
        <w:rPr>
          <w:b/>
          <w:sz w:val="28"/>
          <w:szCs w:val="28"/>
        </w:rPr>
        <w:t>Výchovné a vzdělávací strategie pro rozvoj klíčových kompetencí žáků</w:t>
      </w:r>
    </w:p>
    <w:p w:rsidR="002C2701" w:rsidRDefault="002C2701" w:rsidP="002C2701">
      <w:pPr>
        <w:ind w:firstLine="708"/>
        <w:jc w:val="both"/>
      </w:pPr>
    </w:p>
    <w:p w:rsidR="002C2701" w:rsidRPr="00A24A9E" w:rsidRDefault="002C2701" w:rsidP="001A166E">
      <w:pPr>
        <w:jc w:val="both"/>
        <w:rPr>
          <w:b/>
        </w:rPr>
      </w:pPr>
      <w:r w:rsidRPr="00A24A9E">
        <w:rPr>
          <w:b/>
        </w:rPr>
        <w:t>Kompetence k učení</w:t>
      </w:r>
    </w:p>
    <w:p w:rsidR="002C2701" w:rsidRPr="00A24A9E" w:rsidRDefault="002C2701" w:rsidP="002C2701">
      <w:pPr>
        <w:jc w:val="both"/>
      </w:pPr>
      <w:r w:rsidRPr="00A24A9E">
        <w:t>Učitel</w:t>
      </w:r>
    </w:p>
    <w:p w:rsidR="002C2701" w:rsidRPr="00A24A9E" w:rsidRDefault="002C2701" w:rsidP="001D765F">
      <w:pPr>
        <w:numPr>
          <w:ilvl w:val="0"/>
          <w:numId w:val="68"/>
        </w:numPr>
        <w:jc w:val="both"/>
      </w:pPr>
      <w:r w:rsidRPr="00A24A9E">
        <w:t>vede žáky k vyhledávání a třídění informací</w:t>
      </w:r>
    </w:p>
    <w:p w:rsidR="002C2701" w:rsidRPr="00A24A9E" w:rsidRDefault="002C2701" w:rsidP="001D765F">
      <w:pPr>
        <w:numPr>
          <w:ilvl w:val="0"/>
          <w:numId w:val="68"/>
        </w:numPr>
        <w:jc w:val="both"/>
      </w:pPr>
      <w:r w:rsidRPr="00A24A9E">
        <w:t>vede žák</w:t>
      </w:r>
      <w:r w:rsidR="00DF0450">
        <w:t>y k užívání správné výslovnosti</w:t>
      </w:r>
    </w:p>
    <w:p w:rsidR="002C2701" w:rsidRPr="00A24A9E" w:rsidRDefault="002C2701" w:rsidP="001D765F">
      <w:pPr>
        <w:numPr>
          <w:ilvl w:val="0"/>
          <w:numId w:val="68"/>
        </w:numPr>
        <w:jc w:val="both"/>
      </w:pPr>
      <w:r w:rsidRPr="00A24A9E">
        <w:t>zohledňuje rozdíly ve znalostech a pracovním tempu jednotlivých žáků</w:t>
      </w:r>
    </w:p>
    <w:p w:rsidR="002C2701" w:rsidRPr="00A24A9E" w:rsidRDefault="002C2701" w:rsidP="001D765F">
      <w:pPr>
        <w:pStyle w:val="Mezera"/>
        <w:numPr>
          <w:ilvl w:val="0"/>
          <w:numId w:val="68"/>
        </w:numPr>
        <w:rPr>
          <w:noProof/>
          <w:sz w:val="24"/>
        </w:rPr>
      </w:pPr>
      <w:r w:rsidRPr="00A24A9E">
        <w:rPr>
          <w:noProof/>
          <w:sz w:val="24"/>
        </w:rPr>
        <w:t>sleduje při hodině pokrok všech žáků</w:t>
      </w:r>
    </w:p>
    <w:p w:rsidR="002C2701" w:rsidRDefault="002C2701" w:rsidP="001D765F">
      <w:pPr>
        <w:pStyle w:val="Mezera"/>
        <w:numPr>
          <w:ilvl w:val="0"/>
          <w:numId w:val="68"/>
        </w:numPr>
        <w:rPr>
          <w:noProof/>
          <w:sz w:val="24"/>
        </w:rPr>
      </w:pPr>
      <w:r w:rsidRPr="00A24A9E">
        <w:rPr>
          <w:noProof/>
          <w:sz w:val="24"/>
        </w:rPr>
        <w:t>vede žáky k využívání výpočetní techniky</w:t>
      </w:r>
    </w:p>
    <w:p w:rsidR="00DF0450" w:rsidRPr="00A24A9E" w:rsidRDefault="00DF0450" w:rsidP="001D765F">
      <w:pPr>
        <w:pStyle w:val="Mezera"/>
        <w:numPr>
          <w:ilvl w:val="0"/>
          <w:numId w:val="68"/>
        </w:numPr>
        <w:rPr>
          <w:noProof/>
          <w:sz w:val="24"/>
        </w:rPr>
      </w:pPr>
      <w:r>
        <w:rPr>
          <w:noProof/>
          <w:sz w:val="24"/>
        </w:rPr>
        <w:t>propojuje jazyková témata a jazykové jevy</w:t>
      </w:r>
    </w:p>
    <w:p w:rsidR="002C2701" w:rsidRPr="00A24A9E" w:rsidRDefault="00DF0450" w:rsidP="002C2701">
      <w:pPr>
        <w:jc w:val="both"/>
      </w:pPr>
      <w:r>
        <w:t>Žák</w:t>
      </w:r>
    </w:p>
    <w:p w:rsidR="002C2701" w:rsidRPr="00A24A9E" w:rsidRDefault="002C2701" w:rsidP="001D765F">
      <w:pPr>
        <w:numPr>
          <w:ilvl w:val="0"/>
          <w:numId w:val="66"/>
        </w:numPr>
        <w:jc w:val="both"/>
      </w:pPr>
      <w:r w:rsidRPr="00A24A9E">
        <w:t>vyhledávají a třídí informace a propojují je do širších významových celků</w:t>
      </w:r>
    </w:p>
    <w:p w:rsidR="002C2701" w:rsidRPr="00A24A9E" w:rsidRDefault="00DF0450" w:rsidP="001D765F">
      <w:pPr>
        <w:numPr>
          <w:ilvl w:val="0"/>
          <w:numId w:val="66"/>
        </w:numPr>
        <w:jc w:val="both"/>
      </w:pPr>
      <w:r>
        <w:lastRenderedPageBreak/>
        <w:t>využívá vlastních zkušeností a poznatků z jiných předmětů</w:t>
      </w:r>
    </w:p>
    <w:p w:rsidR="002C2701" w:rsidRPr="00A24A9E" w:rsidRDefault="00DF0450" w:rsidP="001D765F">
      <w:pPr>
        <w:numPr>
          <w:ilvl w:val="0"/>
          <w:numId w:val="66"/>
        </w:numPr>
        <w:jc w:val="both"/>
      </w:pPr>
      <w:r>
        <w:t>chápe přínos cizího jazyka pro vlastní rozvoj</w:t>
      </w:r>
    </w:p>
    <w:p w:rsidR="002C2701" w:rsidRPr="00A24A9E" w:rsidRDefault="002C2701" w:rsidP="00DF0450">
      <w:pPr>
        <w:ind w:left="720"/>
        <w:jc w:val="both"/>
      </w:pPr>
    </w:p>
    <w:p w:rsidR="002C2701" w:rsidRPr="00A24A9E" w:rsidRDefault="002C2701" w:rsidP="002C2701">
      <w:pPr>
        <w:pStyle w:val="Mezera"/>
        <w:rPr>
          <w:noProof/>
          <w:sz w:val="24"/>
        </w:rPr>
      </w:pPr>
    </w:p>
    <w:p w:rsidR="002C2701" w:rsidRPr="00A24A9E" w:rsidRDefault="002C2701" w:rsidP="001A166E">
      <w:pPr>
        <w:pStyle w:val="Mezera"/>
        <w:rPr>
          <w:b/>
          <w:sz w:val="24"/>
        </w:rPr>
      </w:pPr>
      <w:r w:rsidRPr="00A24A9E">
        <w:rPr>
          <w:b/>
          <w:noProof/>
          <w:sz w:val="24"/>
        </w:rPr>
        <w:t>Kompetence k řešení problémů</w:t>
      </w:r>
    </w:p>
    <w:p w:rsidR="002C2701" w:rsidRPr="00A24A9E" w:rsidRDefault="002C2701" w:rsidP="002C2701">
      <w:pPr>
        <w:pStyle w:val="VetvtextuRVPZVChar"/>
        <w:numPr>
          <w:ilvl w:val="0"/>
          <w:numId w:val="0"/>
        </w:numPr>
        <w:tabs>
          <w:tab w:val="left" w:pos="-1620"/>
        </w:tabs>
        <w:rPr>
          <w:sz w:val="24"/>
          <w:szCs w:val="24"/>
        </w:rPr>
      </w:pPr>
      <w:r w:rsidRPr="00A24A9E">
        <w:rPr>
          <w:sz w:val="24"/>
          <w:szCs w:val="24"/>
        </w:rPr>
        <w:t>Učitel</w:t>
      </w:r>
    </w:p>
    <w:p w:rsidR="002C2701" w:rsidRPr="00A24A9E" w:rsidRDefault="002C2701" w:rsidP="001D765F">
      <w:pPr>
        <w:pStyle w:val="VetvtextuRVPZVChar"/>
        <w:numPr>
          <w:ilvl w:val="0"/>
          <w:numId w:val="70"/>
        </w:numPr>
        <w:tabs>
          <w:tab w:val="clear" w:pos="420"/>
          <w:tab w:val="left" w:pos="-1620"/>
          <w:tab w:val="num" w:pos="780"/>
        </w:tabs>
        <w:ind w:left="780"/>
        <w:rPr>
          <w:sz w:val="24"/>
          <w:szCs w:val="24"/>
        </w:rPr>
      </w:pPr>
      <w:r w:rsidRPr="00A24A9E">
        <w:rPr>
          <w:sz w:val="24"/>
          <w:szCs w:val="24"/>
        </w:rPr>
        <w:t>zadává úkoly způsobem, který umožňuje volbu různých postupů</w:t>
      </w:r>
    </w:p>
    <w:p w:rsidR="002C2701" w:rsidRPr="00A24A9E" w:rsidRDefault="00DF0450" w:rsidP="002C2701">
      <w:pPr>
        <w:jc w:val="both"/>
      </w:pPr>
      <w:r>
        <w:t>Žák</w:t>
      </w:r>
      <w:r w:rsidR="002C2701" w:rsidRPr="00A24A9E">
        <w:t xml:space="preserve"> </w:t>
      </w:r>
    </w:p>
    <w:p w:rsidR="002C2701" w:rsidRPr="00A24A9E" w:rsidRDefault="002C2701" w:rsidP="001D765F">
      <w:pPr>
        <w:pStyle w:val="VetvtextuRVPZVChar"/>
        <w:numPr>
          <w:ilvl w:val="0"/>
          <w:numId w:val="66"/>
        </w:numPr>
        <w:tabs>
          <w:tab w:val="clear" w:pos="567"/>
          <w:tab w:val="left" w:pos="-1620"/>
        </w:tabs>
        <w:rPr>
          <w:sz w:val="24"/>
          <w:szCs w:val="24"/>
        </w:rPr>
      </w:pPr>
      <w:r w:rsidRPr="00A24A9E">
        <w:rPr>
          <w:sz w:val="24"/>
          <w:szCs w:val="24"/>
        </w:rPr>
        <w:t>vyhl</w:t>
      </w:r>
      <w:r w:rsidR="00DF0450">
        <w:rPr>
          <w:sz w:val="24"/>
          <w:szCs w:val="24"/>
        </w:rPr>
        <w:t>edává</w:t>
      </w:r>
      <w:r w:rsidRPr="00A24A9E">
        <w:rPr>
          <w:sz w:val="24"/>
          <w:szCs w:val="24"/>
        </w:rPr>
        <w:t xml:space="preserve"> in</w:t>
      </w:r>
      <w:r w:rsidR="00DF0450">
        <w:rPr>
          <w:sz w:val="24"/>
          <w:szCs w:val="24"/>
        </w:rPr>
        <w:t>formace a volí vhodné jazykové prostředky</w:t>
      </w:r>
    </w:p>
    <w:p w:rsidR="002C2701" w:rsidRPr="00A24A9E" w:rsidRDefault="00117629" w:rsidP="001D765F">
      <w:pPr>
        <w:pStyle w:val="VetvtextuRVPZVChar"/>
        <w:numPr>
          <w:ilvl w:val="0"/>
          <w:numId w:val="66"/>
        </w:numPr>
        <w:tabs>
          <w:tab w:val="clear" w:pos="567"/>
          <w:tab w:val="left" w:pos="-1620"/>
        </w:tabs>
        <w:rPr>
          <w:sz w:val="24"/>
          <w:szCs w:val="24"/>
        </w:rPr>
      </w:pPr>
      <w:r>
        <w:rPr>
          <w:sz w:val="24"/>
          <w:szCs w:val="24"/>
        </w:rPr>
        <w:t>učí se argumentovat při vyjadřování v cizím jazyce</w:t>
      </w:r>
    </w:p>
    <w:p w:rsidR="002C2701" w:rsidRDefault="00117629" w:rsidP="001D765F">
      <w:pPr>
        <w:pStyle w:val="VetvtextuRVPZVChar"/>
        <w:numPr>
          <w:ilvl w:val="0"/>
          <w:numId w:val="66"/>
        </w:numPr>
        <w:tabs>
          <w:tab w:val="clear" w:pos="567"/>
          <w:tab w:val="left" w:pos="-1620"/>
        </w:tabs>
        <w:rPr>
          <w:sz w:val="24"/>
          <w:szCs w:val="24"/>
        </w:rPr>
      </w:pPr>
      <w:r>
        <w:rPr>
          <w:sz w:val="24"/>
          <w:szCs w:val="24"/>
        </w:rPr>
        <w:t>řeší modelové situace z reálného života</w:t>
      </w:r>
    </w:p>
    <w:p w:rsidR="00117629" w:rsidRDefault="00117629" w:rsidP="001D765F">
      <w:pPr>
        <w:pStyle w:val="VetvtextuRVPZVChar"/>
        <w:numPr>
          <w:ilvl w:val="0"/>
          <w:numId w:val="66"/>
        </w:numPr>
        <w:tabs>
          <w:tab w:val="clear" w:pos="567"/>
          <w:tab w:val="left" w:pos="-1620"/>
        </w:tabs>
        <w:rPr>
          <w:sz w:val="24"/>
          <w:szCs w:val="24"/>
        </w:rPr>
      </w:pPr>
      <w:r>
        <w:rPr>
          <w:sz w:val="24"/>
          <w:szCs w:val="24"/>
        </w:rPr>
        <w:t>pokouší se aplikovat získané vědomosti ve svém osobním životě</w:t>
      </w:r>
    </w:p>
    <w:p w:rsidR="00117629" w:rsidRPr="00A24A9E" w:rsidRDefault="00117629" w:rsidP="001D765F">
      <w:pPr>
        <w:pStyle w:val="VetvtextuRVPZVChar"/>
        <w:numPr>
          <w:ilvl w:val="0"/>
          <w:numId w:val="66"/>
        </w:numPr>
        <w:tabs>
          <w:tab w:val="clear" w:pos="567"/>
          <w:tab w:val="left" w:pos="-1620"/>
        </w:tabs>
        <w:rPr>
          <w:sz w:val="24"/>
          <w:szCs w:val="24"/>
        </w:rPr>
      </w:pPr>
    </w:p>
    <w:p w:rsidR="002C2701" w:rsidRPr="00A24A9E" w:rsidRDefault="002C2701" w:rsidP="001A166E">
      <w:pPr>
        <w:pStyle w:val="Mezera"/>
        <w:rPr>
          <w:b/>
          <w:sz w:val="24"/>
        </w:rPr>
      </w:pPr>
      <w:r w:rsidRPr="00A24A9E">
        <w:rPr>
          <w:b/>
          <w:sz w:val="24"/>
        </w:rPr>
        <w:t>Kompetence komunikativní</w:t>
      </w:r>
    </w:p>
    <w:p w:rsidR="002C2701" w:rsidRPr="00A24A9E" w:rsidRDefault="002C2701" w:rsidP="002C2701">
      <w:pPr>
        <w:pStyle w:val="VetvtextuRVPZVChar"/>
        <w:numPr>
          <w:ilvl w:val="0"/>
          <w:numId w:val="0"/>
        </w:numPr>
        <w:ind w:right="72"/>
        <w:rPr>
          <w:sz w:val="24"/>
          <w:szCs w:val="24"/>
        </w:rPr>
      </w:pPr>
      <w:r w:rsidRPr="00A24A9E">
        <w:rPr>
          <w:sz w:val="24"/>
          <w:szCs w:val="24"/>
        </w:rPr>
        <w:t>Učitel</w:t>
      </w:r>
    </w:p>
    <w:p w:rsidR="002C2701" w:rsidRPr="00A24A9E" w:rsidRDefault="002C2701" w:rsidP="001D765F">
      <w:pPr>
        <w:pStyle w:val="VetvtextuRVPZVChar"/>
        <w:numPr>
          <w:ilvl w:val="0"/>
          <w:numId w:val="69"/>
        </w:numPr>
        <w:ind w:right="72"/>
        <w:rPr>
          <w:sz w:val="24"/>
          <w:szCs w:val="24"/>
        </w:rPr>
      </w:pPr>
      <w:r w:rsidRPr="00A24A9E">
        <w:rPr>
          <w:sz w:val="24"/>
          <w:szCs w:val="24"/>
        </w:rPr>
        <w:t>zadává úkoly, při kterých žáci mohou spolupracovat</w:t>
      </w:r>
    </w:p>
    <w:p w:rsidR="002C2701" w:rsidRPr="00A24A9E" w:rsidRDefault="002C2701" w:rsidP="001D765F">
      <w:pPr>
        <w:pStyle w:val="VetvtextuRVPZVChar"/>
        <w:numPr>
          <w:ilvl w:val="0"/>
          <w:numId w:val="69"/>
        </w:numPr>
        <w:ind w:right="72"/>
        <w:rPr>
          <w:sz w:val="24"/>
          <w:szCs w:val="24"/>
        </w:rPr>
      </w:pPr>
      <w:r w:rsidRPr="00A24A9E">
        <w:rPr>
          <w:sz w:val="24"/>
          <w:szCs w:val="24"/>
        </w:rPr>
        <w:t>vede žáky k tomu, aby brali ohled na druhé</w:t>
      </w:r>
    </w:p>
    <w:p w:rsidR="002C2701" w:rsidRPr="00A24A9E" w:rsidRDefault="002C2701" w:rsidP="001D765F">
      <w:pPr>
        <w:pStyle w:val="VetvtextuRVPZVChar"/>
        <w:numPr>
          <w:ilvl w:val="0"/>
          <w:numId w:val="69"/>
        </w:numPr>
        <w:ind w:right="72"/>
        <w:rPr>
          <w:sz w:val="24"/>
          <w:szCs w:val="24"/>
        </w:rPr>
      </w:pPr>
      <w:r w:rsidRPr="00A24A9E">
        <w:rPr>
          <w:sz w:val="24"/>
          <w:szCs w:val="24"/>
        </w:rPr>
        <w:t>vede žáky k výstižné argumentaci</w:t>
      </w:r>
    </w:p>
    <w:p w:rsidR="001A166E" w:rsidRPr="00A24A9E" w:rsidRDefault="00117629" w:rsidP="001A166E">
      <w:pPr>
        <w:jc w:val="both"/>
      </w:pPr>
      <w:r>
        <w:t>Žák</w:t>
      </w:r>
      <w:r w:rsidR="001A166E" w:rsidRPr="00A24A9E">
        <w:t xml:space="preserve"> </w:t>
      </w:r>
    </w:p>
    <w:p w:rsidR="002C2701" w:rsidRPr="00A24A9E" w:rsidRDefault="001A166E" w:rsidP="001A166E">
      <w:pPr>
        <w:jc w:val="both"/>
      </w:pPr>
      <w:r w:rsidRPr="00A24A9E">
        <w:t xml:space="preserve">-    </w:t>
      </w:r>
      <w:r w:rsidR="00117629">
        <w:t>snaží se formulovat myšlenky v cizím jazyce</w:t>
      </w:r>
    </w:p>
    <w:p w:rsidR="002C2701" w:rsidRPr="00A24A9E" w:rsidRDefault="001A166E" w:rsidP="001A166E">
      <w:pPr>
        <w:pStyle w:val="VetvtextuRVPZVChar"/>
        <w:numPr>
          <w:ilvl w:val="0"/>
          <w:numId w:val="0"/>
        </w:numPr>
        <w:ind w:right="72"/>
        <w:rPr>
          <w:sz w:val="24"/>
          <w:szCs w:val="24"/>
        </w:rPr>
      </w:pPr>
      <w:r w:rsidRPr="00A24A9E">
        <w:rPr>
          <w:sz w:val="24"/>
          <w:szCs w:val="24"/>
        </w:rPr>
        <w:t xml:space="preserve">-    </w:t>
      </w:r>
      <w:r w:rsidR="00117629">
        <w:rPr>
          <w:sz w:val="24"/>
          <w:szCs w:val="24"/>
        </w:rPr>
        <w:t>využívá sdělení v cizím jazyce</w:t>
      </w:r>
    </w:p>
    <w:p w:rsidR="002C2701" w:rsidRPr="00A24A9E" w:rsidRDefault="002C2701" w:rsidP="002C2701">
      <w:pPr>
        <w:pStyle w:val="Mezera"/>
        <w:rPr>
          <w:sz w:val="24"/>
        </w:rPr>
      </w:pPr>
    </w:p>
    <w:p w:rsidR="002C2701" w:rsidRPr="00A24A9E" w:rsidRDefault="002C2701" w:rsidP="00A24A9E">
      <w:pPr>
        <w:pStyle w:val="Mezera"/>
        <w:rPr>
          <w:b/>
          <w:sz w:val="24"/>
        </w:rPr>
      </w:pPr>
      <w:r w:rsidRPr="00A24A9E">
        <w:rPr>
          <w:b/>
          <w:sz w:val="24"/>
        </w:rPr>
        <w:t>Kompetence sociální a personální</w:t>
      </w:r>
    </w:p>
    <w:p w:rsidR="002C2701" w:rsidRPr="00A24A9E" w:rsidRDefault="002C2701" w:rsidP="002C2701">
      <w:pPr>
        <w:pStyle w:val="VetvtextuRVPZVChar"/>
        <w:numPr>
          <w:ilvl w:val="0"/>
          <w:numId w:val="0"/>
        </w:numPr>
        <w:rPr>
          <w:sz w:val="24"/>
          <w:szCs w:val="24"/>
        </w:rPr>
      </w:pPr>
      <w:r w:rsidRPr="00A24A9E">
        <w:rPr>
          <w:sz w:val="24"/>
          <w:szCs w:val="24"/>
        </w:rPr>
        <w:t>Učitel</w:t>
      </w:r>
    </w:p>
    <w:p w:rsidR="002C2701" w:rsidRPr="00A24A9E" w:rsidRDefault="00A24A9E" w:rsidP="002C2701">
      <w:pPr>
        <w:pStyle w:val="VetvtextuRVPZVChar"/>
        <w:numPr>
          <w:ilvl w:val="0"/>
          <w:numId w:val="0"/>
        </w:numPr>
        <w:rPr>
          <w:sz w:val="24"/>
          <w:szCs w:val="24"/>
        </w:rPr>
      </w:pPr>
      <w:r w:rsidRPr="00A24A9E">
        <w:rPr>
          <w:sz w:val="24"/>
          <w:szCs w:val="24"/>
        </w:rPr>
        <w:t xml:space="preserve"> -    </w:t>
      </w:r>
      <w:r w:rsidR="002C2701" w:rsidRPr="00A24A9E">
        <w:rPr>
          <w:sz w:val="24"/>
          <w:szCs w:val="24"/>
        </w:rPr>
        <w:t>vyžaduje dodržování pravidel slušného chování</w:t>
      </w:r>
    </w:p>
    <w:p w:rsidR="002C2701" w:rsidRPr="00A24A9E" w:rsidRDefault="00A24A9E" w:rsidP="002C2701">
      <w:pPr>
        <w:pStyle w:val="VetvtextuRVPZVChar"/>
        <w:numPr>
          <w:ilvl w:val="0"/>
          <w:numId w:val="0"/>
        </w:numPr>
        <w:rPr>
          <w:sz w:val="24"/>
          <w:szCs w:val="24"/>
        </w:rPr>
      </w:pPr>
      <w:r w:rsidRPr="00A24A9E">
        <w:rPr>
          <w:sz w:val="24"/>
          <w:szCs w:val="24"/>
        </w:rPr>
        <w:t xml:space="preserve"> -    </w:t>
      </w:r>
      <w:r w:rsidR="002C2701" w:rsidRPr="00A24A9E">
        <w:rPr>
          <w:sz w:val="24"/>
          <w:szCs w:val="24"/>
        </w:rPr>
        <w:t>dodává žákům sebedůvěru</w:t>
      </w:r>
    </w:p>
    <w:p w:rsidR="002C2701" w:rsidRDefault="00A24A9E" w:rsidP="002C2701">
      <w:pPr>
        <w:jc w:val="both"/>
      </w:pPr>
      <w:r w:rsidRPr="00A24A9E">
        <w:t xml:space="preserve"> -    vede žáky k dodržování pravidel</w:t>
      </w:r>
    </w:p>
    <w:p w:rsidR="00117629" w:rsidRPr="00A24A9E" w:rsidRDefault="00117629" w:rsidP="002C2701">
      <w:pPr>
        <w:jc w:val="both"/>
      </w:pPr>
      <w:r>
        <w:t xml:space="preserve"> -    spoluvytváří pohodovou a přátelskou pracovní atmosféru</w:t>
      </w:r>
    </w:p>
    <w:p w:rsidR="002C2701" w:rsidRPr="00A24A9E" w:rsidRDefault="00117629" w:rsidP="002C2701">
      <w:pPr>
        <w:jc w:val="both"/>
      </w:pPr>
      <w:r>
        <w:t>Žák</w:t>
      </w:r>
    </w:p>
    <w:p w:rsidR="002C2701" w:rsidRPr="00A24A9E" w:rsidRDefault="00A24A9E" w:rsidP="00A24A9E">
      <w:pPr>
        <w:pStyle w:val="VetvtextuRVPZVChar"/>
        <w:numPr>
          <w:ilvl w:val="0"/>
          <w:numId w:val="0"/>
        </w:numPr>
        <w:rPr>
          <w:sz w:val="24"/>
          <w:szCs w:val="24"/>
        </w:rPr>
      </w:pPr>
      <w:r w:rsidRPr="00A24A9E">
        <w:rPr>
          <w:sz w:val="24"/>
          <w:szCs w:val="24"/>
        </w:rPr>
        <w:t xml:space="preserve"> -    </w:t>
      </w:r>
      <w:r w:rsidR="00117629">
        <w:rPr>
          <w:sz w:val="24"/>
          <w:szCs w:val="24"/>
        </w:rPr>
        <w:t>účinně spolupracuje</w:t>
      </w:r>
      <w:r w:rsidR="002C2701" w:rsidRPr="00A24A9E">
        <w:rPr>
          <w:sz w:val="24"/>
          <w:szCs w:val="24"/>
        </w:rPr>
        <w:t xml:space="preserve"> ve skupině</w:t>
      </w:r>
    </w:p>
    <w:p w:rsidR="002C2701" w:rsidRPr="00A24A9E" w:rsidRDefault="00A24A9E" w:rsidP="00A24A9E">
      <w:pPr>
        <w:pStyle w:val="VetvtextuRVPZVChar"/>
        <w:numPr>
          <w:ilvl w:val="0"/>
          <w:numId w:val="0"/>
        </w:numPr>
        <w:rPr>
          <w:sz w:val="24"/>
          <w:szCs w:val="24"/>
        </w:rPr>
      </w:pPr>
      <w:r w:rsidRPr="00A24A9E">
        <w:rPr>
          <w:sz w:val="24"/>
          <w:szCs w:val="24"/>
        </w:rPr>
        <w:lastRenderedPageBreak/>
        <w:t xml:space="preserve"> -    </w:t>
      </w:r>
      <w:r w:rsidR="00117629">
        <w:rPr>
          <w:sz w:val="24"/>
          <w:szCs w:val="24"/>
        </w:rPr>
        <w:t>podílí</w:t>
      </w:r>
      <w:r w:rsidR="002C2701" w:rsidRPr="00A24A9E">
        <w:rPr>
          <w:sz w:val="24"/>
          <w:szCs w:val="24"/>
        </w:rPr>
        <w:t xml:space="preserve"> se na utváření příjemné atmosféry v týmu</w:t>
      </w:r>
    </w:p>
    <w:p w:rsidR="002C2701" w:rsidRPr="00A24A9E" w:rsidRDefault="002C2701" w:rsidP="002C2701">
      <w:pPr>
        <w:pStyle w:val="Mezera"/>
        <w:rPr>
          <w:sz w:val="24"/>
        </w:rPr>
      </w:pPr>
    </w:p>
    <w:p w:rsidR="002C2701" w:rsidRPr="00A24A9E" w:rsidRDefault="002C2701" w:rsidP="00A24A9E">
      <w:pPr>
        <w:pStyle w:val="Mezera"/>
        <w:rPr>
          <w:b/>
          <w:sz w:val="24"/>
        </w:rPr>
      </w:pPr>
      <w:r w:rsidRPr="00A24A9E">
        <w:rPr>
          <w:b/>
          <w:sz w:val="24"/>
        </w:rPr>
        <w:t>Kompetence občanské</w:t>
      </w:r>
    </w:p>
    <w:p w:rsidR="002C2701" w:rsidRPr="00A24A9E" w:rsidRDefault="002C2701" w:rsidP="002C2701">
      <w:r w:rsidRPr="00A24A9E">
        <w:t>Učitel:</w:t>
      </w:r>
    </w:p>
    <w:p w:rsidR="002C2701" w:rsidRPr="00A24A9E" w:rsidRDefault="00A24A9E" w:rsidP="002C2701">
      <w:r w:rsidRPr="00A24A9E">
        <w:t xml:space="preserve"> </w:t>
      </w:r>
      <w:r w:rsidR="002C2701" w:rsidRPr="00A24A9E">
        <w:t>-</w:t>
      </w:r>
      <w:r w:rsidRPr="00A24A9E">
        <w:t xml:space="preserve">   </w:t>
      </w:r>
      <w:r w:rsidR="002C2701" w:rsidRPr="00A24A9E">
        <w:t>zadává úkoly, při kterých si žáci pomáhají a respektují se</w:t>
      </w:r>
    </w:p>
    <w:p w:rsidR="002C2701" w:rsidRPr="00A24A9E" w:rsidRDefault="00A24A9E" w:rsidP="002C2701">
      <w:r w:rsidRPr="00A24A9E">
        <w:t xml:space="preserve"> </w:t>
      </w:r>
      <w:r w:rsidR="002C2701" w:rsidRPr="00A24A9E">
        <w:t>-</w:t>
      </w:r>
      <w:r w:rsidRPr="00A24A9E">
        <w:t xml:space="preserve">   </w:t>
      </w:r>
      <w:r w:rsidR="002C2701" w:rsidRPr="00A24A9E">
        <w:t>vyžaduje dodržování pravidel slušného chování</w:t>
      </w:r>
    </w:p>
    <w:p w:rsidR="002C2701" w:rsidRPr="00A24A9E" w:rsidRDefault="00A24A9E" w:rsidP="002C2701">
      <w:r w:rsidRPr="00A24A9E">
        <w:t xml:space="preserve"> -   </w:t>
      </w:r>
      <w:r w:rsidR="002C2701" w:rsidRPr="00A24A9E">
        <w:t>vede žáky k prezentaci jejich my</w:t>
      </w:r>
      <w:r w:rsidRPr="00A24A9E">
        <w:t>šlenek a názorů</w:t>
      </w:r>
    </w:p>
    <w:p w:rsidR="002C2701" w:rsidRPr="00A24A9E" w:rsidRDefault="00117629" w:rsidP="002C2701">
      <w:r>
        <w:t>Žák</w:t>
      </w:r>
    </w:p>
    <w:p w:rsidR="002C2701" w:rsidRPr="00A24A9E" w:rsidRDefault="00A24A9E" w:rsidP="002C2701">
      <w:r w:rsidRPr="00A24A9E">
        <w:t xml:space="preserve"> </w:t>
      </w:r>
      <w:r w:rsidR="002C2701" w:rsidRPr="00A24A9E">
        <w:t>-</w:t>
      </w:r>
      <w:r w:rsidRPr="00A24A9E">
        <w:t xml:space="preserve">   </w:t>
      </w:r>
      <w:r w:rsidR="002C2701" w:rsidRPr="00A24A9E">
        <w:t>respektují názory ostatních</w:t>
      </w:r>
    </w:p>
    <w:p w:rsidR="002C2701" w:rsidRPr="00A24A9E" w:rsidRDefault="00A24A9E" w:rsidP="002C2701">
      <w:r w:rsidRPr="00A24A9E">
        <w:t xml:space="preserve"> </w:t>
      </w:r>
      <w:r w:rsidR="002C2701" w:rsidRPr="00A24A9E">
        <w:t>-</w:t>
      </w:r>
      <w:r w:rsidRPr="00A24A9E">
        <w:t xml:space="preserve">   </w:t>
      </w:r>
      <w:r w:rsidR="00117629">
        <w:t>akceptuje a respektuje zvláštnosti jiných kultur</w:t>
      </w:r>
    </w:p>
    <w:p w:rsidR="002C2701" w:rsidRPr="00A24A9E" w:rsidRDefault="00A24A9E" w:rsidP="002C2701">
      <w:r w:rsidRPr="00A24A9E">
        <w:t xml:space="preserve"> </w:t>
      </w:r>
      <w:r w:rsidR="002C2701" w:rsidRPr="00A24A9E">
        <w:t>-</w:t>
      </w:r>
      <w:r w:rsidRPr="00A24A9E">
        <w:t xml:space="preserve">   </w:t>
      </w:r>
      <w:r w:rsidR="00117629">
        <w:t>prezentuje vhodným způsobem své myšlenky a názory</w:t>
      </w:r>
    </w:p>
    <w:p w:rsidR="002C2701" w:rsidRPr="00A24A9E" w:rsidRDefault="002C2701" w:rsidP="002C2701"/>
    <w:p w:rsidR="002C2701" w:rsidRPr="00A24A9E" w:rsidRDefault="00A24A9E" w:rsidP="002C2701">
      <w:pPr>
        <w:rPr>
          <w:b/>
        </w:rPr>
      </w:pPr>
      <w:r w:rsidRPr="00A24A9E">
        <w:rPr>
          <w:b/>
        </w:rPr>
        <w:t>Kompetence pracovní</w:t>
      </w:r>
    </w:p>
    <w:p w:rsidR="002C2701" w:rsidRPr="00A24A9E" w:rsidRDefault="002C2701" w:rsidP="002C2701">
      <w:r w:rsidRPr="00A24A9E">
        <w:t>Učitel:</w:t>
      </w:r>
    </w:p>
    <w:p w:rsidR="002C2701" w:rsidRPr="00A24A9E" w:rsidRDefault="00A24A9E" w:rsidP="002C2701">
      <w:r>
        <w:t xml:space="preserve"> </w:t>
      </w:r>
      <w:r w:rsidR="002C2701" w:rsidRPr="00A24A9E">
        <w:t>-</w:t>
      </w:r>
      <w:r>
        <w:t xml:space="preserve">   </w:t>
      </w:r>
      <w:r w:rsidR="002C2701" w:rsidRPr="00A24A9E">
        <w:t>dodává žákům sebedůvěru</w:t>
      </w:r>
    </w:p>
    <w:p w:rsidR="002C2701" w:rsidRPr="00A24A9E" w:rsidRDefault="00A24A9E" w:rsidP="002C2701">
      <w:r>
        <w:t xml:space="preserve"> </w:t>
      </w:r>
      <w:r w:rsidR="002C2701" w:rsidRPr="00A24A9E">
        <w:t>-</w:t>
      </w:r>
      <w:r>
        <w:t xml:space="preserve">  </w:t>
      </w:r>
      <w:r w:rsidR="002C2701" w:rsidRPr="00A24A9E">
        <w:t xml:space="preserve"> napomáhá podle potřeb</w:t>
      </w:r>
      <w:r>
        <w:t>y při cestě ke správnému řešení</w:t>
      </w:r>
    </w:p>
    <w:p w:rsidR="002C2701" w:rsidRPr="00A24A9E" w:rsidRDefault="00117629" w:rsidP="002C2701">
      <w:r>
        <w:t>Žák</w:t>
      </w:r>
    </w:p>
    <w:p w:rsidR="002C2701" w:rsidRDefault="00A24A9E" w:rsidP="002C2701">
      <w:r>
        <w:t xml:space="preserve"> </w:t>
      </w:r>
      <w:r w:rsidR="002C2701" w:rsidRPr="00A24A9E">
        <w:t xml:space="preserve">- </w:t>
      </w:r>
      <w:r>
        <w:t xml:space="preserve">  </w:t>
      </w:r>
      <w:r w:rsidR="00117629">
        <w:t>svou práci organizuje efektivně</w:t>
      </w:r>
    </w:p>
    <w:p w:rsidR="00704235" w:rsidRDefault="00704235" w:rsidP="002C2701"/>
    <w:p w:rsidR="00704235" w:rsidRDefault="00704235" w:rsidP="002C2701">
      <w:pPr>
        <w:rPr>
          <w:b/>
        </w:rPr>
      </w:pPr>
      <w:r>
        <w:rPr>
          <w:b/>
        </w:rPr>
        <w:tab/>
        <w:t>Kompetence digitální</w:t>
      </w:r>
    </w:p>
    <w:p w:rsidR="00704235" w:rsidRDefault="00704235" w:rsidP="002C2701">
      <w:r>
        <w:t>Učitel:</w:t>
      </w:r>
    </w:p>
    <w:p w:rsidR="00704235" w:rsidRDefault="00704235" w:rsidP="002C2701">
      <w:r>
        <w:t xml:space="preserve">- </w:t>
      </w:r>
      <w:r w:rsidR="008B024E">
        <w:t>vede žáky k využívání digitálních technologií při práci bezpečně, účelně a eticky</w:t>
      </w:r>
    </w:p>
    <w:p w:rsidR="008B024E" w:rsidRDefault="008B024E" w:rsidP="002C2701">
      <w:r>
        <w:t>- seznamuje žáky s možnostmi využití dig. prostředků ke zrychlení a zefektivnění procesu učení</w:t>
      </w:r>
    </w:p>
    <w:p w:rsidR="008B024E" w:rsidRDefault="00117629" w:rsidP="002C2701">
      <w:r>
        <w:t>Žák</w:t>
      </w:r>
    </w:p>
    <w:p w:rsidR="008B024E" w:rsidRDefault="008B024E" w:rsidP="002C2701">
      <w:r>
        <w:t>- využívá dig. zařízení, aplikace a služby při učení</w:t>
      </w:r>
    </w:p>
    <w:p w:rsidR="008B024E" w:rsidRDefault="008B024E" w:rsidP="002C2701">
      <w:r>
        <w:t>- vyhledává, kriticky posuzuje, spravuje a sdílí data, informace a digitální obsah</w:t>
      </w:r>
    </w:p>
    <w:p w:rsidR="008B024E" w:rsidRDefault="008B024E" w:rsidP="002C2701">
      <w:r>
        <w:t>- vytváří vlastní digitální obsah</w:t>
      </w:r>
      <w:r w:rsidR="00E90A12">
        <w:t>, pozměňuje obsah, který vytvořil někdo jiný a propojuje jej</w:t>
      </w:r>
    </w:p>
    <w:p w:rsidR="00117629" w:rsidRPr="00704235" w:rsidRDefault="00117629" w:rsidP="002C2701">
      <w:r>
        <w:t>- využívá slovníky a jiné materiály v multimediální podobě</w:t>
      </w:r>
    </w:p>
    <w:p w:rsidR="002C2701" w:rsidRPr="00A24A9E" w:rsidRDefault="002C2701" w:rsidP="002C2701"/>
    <w:p w:rsidR="00A527BD" w:rsidRDefault="00A527BD" w:rsidP="002C2701">
      <w:pPr>
        <w:sectPr w:rsidR="00A527BD" w:rsidSect="00DF5341">
          <w:pgSz w:w="16840" w:h="12242" w:orient="landscape" w:code="9"/>
          <w:pgMar w:top="1418" w:right="1418" w:bottom="1418" w:left="1418" w:header="709" w:footer="709" w:gutter="0"/>
          <w:cols w:space="708"/>
          <w:docGrid w:linePitch="360"/>
        </w:sect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6500"/>
        <w:gridCol w:w="3683"/>
      </w:tblGrid>
      <w:tr w:rsidR="003F44A3" w:rsidRPr="00CB559A">
        <w:trPr>
          <w:trHeight w:val="852"/>
        </w:trPr>
        <w:tc>
          <w:tcPr>
            <w:tcW w:w="4937" w:type="dxa"/>
            <w:shd w:val="clear" w:color="auto" w:fill="E6E6E6"/>
            <w:vAlign w:val="center"/>
          </w:tcPr>
          <w:p w:rsidR="003F44A3" w:rsidRPr="00CB559A" w:rsidRDefault="003F44A3" w:rsidP="00CB559A">
            <w:pPr>
              <w:jc w:val="center"/>
              <w:rPr>
                <w:b/>
                <w:sz w:val="40"/>
                <w:szCs w:val="40"/>
              </w:rPr>
            </w:pPr>
            <w:r w:rsidRPr="00CB559A">
              <w:rPr>
                <w:b/>
                <w:sz w:val="40"/>
                <w:szCs w:val="40"/>
              </w:rPr>
              <w:lastRenderedPageBreak/>
              <w:t>7. ročník</w:t>
            </w:r>
          </w:p>
        </w:tc>
        <w:tc>
          <w:tcPr>
            <w:tcW w:w="6500" w:type="dxa"/>
            <w:shd w:val="clear" w:color="auto" w:fill="E6E6E6"/>
            <w:vAlign w:val="center"/>
          </w:tcPr>
          <w:p w:rsidR="003F44A3" w:rsidRPr="00CB559A" w:rsidRDefault="00117629" w:rsidP="00CB559A">
            <w:pPr>
              <w:jc w:val="center"/>
              <w:rPr>
                <w:b/>
                <w:sz w:val="40"/>
                <w:szCs w:val="40"/>
              </w:rPr>
            </w:pPr>
            <w:r>
              <w:rPr>
                <w:b/>
                <w:sz w:val="40"/>
                <w:szCs w:val="40"/>
              </w:rPr>
              <w:t>Praktická angličtina</w:t>
            </w:r>
          </w:p>
        </w:tc>
        <w:tc>
          <w:tcPr>
            <w:tcW w:w="3683" w:type="dxa"/>
            <w:shd w:val="clear" w:color="auto" w:fill="E6E6E6"/>
            <w:vAlign w:val="center"/>
          </w:tcPr>
          <w:p w:rsidR="003F44A3" w:rsidRPr="00CB559A" w:rsidRDefault="003F44A3" w:rsidP="00CB559A">
            <w:pPr>
              <w:jc w:val="center"/>
              <w:rPr>
                <w:b/>
                <w:sz w:val="40"/>
                <w:szCs w:val="40"/>
              </w:rPr>
            </w:pPr>
            <w:r w:rsidRPr="00CB559A">
              <w:rPr>
                <w:b/>
                <w:sz w:val="40"/>
                <w:szCs w:val="40"/>
              </w:rPr>
              <w:t>1 hodina</w:t>
            </w:r>
          </w:p>
        </w:tc>
      </w:tr>
      <w:tr w:rsidR="003F44A3" w:rsidRPr="00CB559A">
        <w:trPr>
          <w:trHeight w:val="1027"/>
        </w:trPr>
        <w:tc>
          <w:tcPr>
            <w:tcW w:w="4937" w:type="dxa"/>
            <w:vAlign w:val="center"/>
          </w:tcPr>
          <w:p w:rsidR="003F44A3" w:rsidRPr="00CB559A" w:rsidRDefault="003F44A3" w:rsidP="00CB559A">
            <w:pPr>
              <w:jc w:val="center"/>
              <w:rPr>
                <w:b/>
                <w:sz w:val="32"/>
                <w:szCs w:val="32"/>
              </w:rPr>
            </w:pPr>
            <w:r w:rsidRPr="00CB559A">
              <w:rPr>
                <w:b/>
                <w:sz w:val="32"/>
                <w:szCs w:val="32"/>
              </w:rPr>
              <w:t>Učivo</w:t>
            </w:r>
          </w:p>
        </w:tc>
        <w:tc>
          <w:tcPr>
            <w:tcW w:w="6500" w:type="dxa"/>
            <w:vAlign w:val="center"/>
          </w:tcPr>
          <w:p w:rsidR="003F44A3" w:rsidRPr="00CB559A" w:rsidRDefault="003F44A3" w:rsidP="00CB559A">
            <w:pPr>
              <w:jc w:val="center"/>
              <w:rPr>
                <w:b/>
                <w:sz w:val="32"/>
                <w:szCs w:val="32"/>
              </w:rPr>
            </w:pPr>
            <w:r w:rsidRPr="00CB559A">
              <w:rPr>
                <w:b/>
                <w:sz w:val="32"/>
                <w:szCs w:val="32"/>
              </w:rPr>
              <w:t>Očekávané výstupy</w:t>
            </w:r>
          </w:p>
        </w:tc>
        <w:tc>
          <w:tcPr>
            <w:tcW w:w="3683" w:type="dxa"/>
            <w:vAlign w:val="center"/>
          </w:tcPr>
          <w:p w:rsidR="003F44A3" w:rsidRPr="00CB559A" w:rsidRDefault="003F44A3" w:rsidP="00CB559A">
            <w:pPr>
              <w:jc w:val="center"/>
              <w:rPr>
                <w:b/>
              </w:rPr>
            </w:pPr>
            <w:r w:rsidRPr="00CB559A">
              <w:rPr>
                <w:b/>
              </w:rPr>
              <w:t>Průřezová témata</w:t>
            </w:r>
          </w:p>
          <w:p w:rsidR="003F44A3" w:rsidRPr="00CB559A" w:rsidRDefault="003F44A3" w:rsidP="00CB559A">
            <w:pPr>
              <w:jc w:val="center"/>
              <w:rPr>
                <w:b/>
              </w:rPr>
            </w:pPr>
          </w:p>
        </w:tc>
      </w:tr>
      <w:tr w:rsidR="001351C4">
        <w:trPr>
          <w:trHeight w:hRule="exact" w:val="1792"/>
        </w:trPr>
        <w:tc>
          <w:tcPr>
            <w:tcW w:w="4937" w:type="dxa"/>
          </w:tcPr>
          <w:p w:rsidR="001351C4" w:rsidRPr="00CB559A" w:rsidRDefault="001351C4" w:rsidP="00117629">
            <w:pPr>
              <w:ind w:left="360"/>
              <w:rPr>
                <w:b/>
              </w:rPr>
            </w:pPr>
          </w:p>
          <w:p w:rsidR="001351C4" w:rsidRDefault="00117629" w:rsidP="00CB559A">
            <w:pPr>
              <w:ind w:left="72"/>
              <w:rPr>
                <w:b/>
              </w:rPr>
            </w:pPr>
            <w:r>
              <w:rPr>
                <w:b/>
              </w:rPr>
              <w:t>Simple present</w:t>
            </w:r>
          </w:p>
          <w:p w:rsidR="00117629" w:rsidRPr="00CB559A" w:rsidRDefault="00117629" w:rsidP="00CB559A">
            <w:pPr>
              <w:ind w:left="72"/>
              <w:rPr>
                <w:b/>
              </w:rPr>
            </w:pPr>
            <w:r>
              <w:rPr>
                <w:b/>
              </w:rPr>
              <w:t>Simple present vs. present con.</w:t>
            </w:r>
          </w:p>
          <w:p w:rsidR="001351C4" w:rsidRPr="00CB559A" w:rsidRDefault="001351C4" w:rsidP="00CB559A">
            <w:pPr>
              <w:ind w:left="72"/>
              <w:rPr>
                <w:b/>
              </w:rPr>
            </w:pPr>
          </w:p>
        </w:tc>
        <w:tc>
          <w:tcPr>
            <w:tcW w:w="6500" w:type="dxa"/>
          </w:tcPr>
          <w:p w:rsidR="001351C4" w:rsidRDefault="00117629" w:rsidP="00C12037">
            <w:pPr>
              <w:numPr>
                <w:ilvl w:val="0"/>
                <w:numId w:val="143"/>
              </w:numPr>
            </w:pPr>
            <w:r>
              <w:t>umí popsat svůj denní režim</w:t>
            </w:r>
          </w:p>
          <w:p w:rsidR="00117629" w:rsidRDefault="00117629" w:rsidP="00C12037">
            <w:pPr>
              <w:numPr>
                <w:ilvl w:val="0"/>
                <w:numId w:val="143"/>
              </w:numPr>
            </w:pPr>
            <w:r>
              <w:t>umí popsat zvyky, které se dodržují o Vánocích, Velikonocích, Halloweenu</w:t>
            </w:r>
          </w:p>
          <w:p w:rsidR="0005786F" w:rsidRDefault="0005786F" w:rsidP="00C12037">
            <w:pPr>
              <w:numPr>
                <w:ilvl w:val="0"/>
                <w:numId w:val="143"/>
              </w:numPr>
            </w:pPr>
            <w:r>
              <w:t>umí mluvit o tom, co dělá ve volném čase</w:t>
            </w:r>
          </w:p>
          <w:p w:rsidR="0005786F" w:rsidRDefault="0005786F" w:rsidP="00C12037">
            <w:pPr>
              <w:numPr>
                <w:ilvl w:val="0"/>
                <w:numId w:val="143"/>
              </w:numPr>
            </w:pPr>
            <w:r>
              <w:t>používá správně přítomný čas prostý a přítomný čas průběhový</w:t>
            </w:r>
          </w:p>
          <w:p w:rsidR="001351C4" w:rsidRDefault="001351C4" w:rsidP="00CB559A">
            <w:pPr>
              <w:ind w:left="-108"/>
            </w:pPr>
          </w:p>
          <w:p w:rsidR="001351C4" w:rsidRDefault="001351C4" w:rsidP="00CB559A">
            <w:pPr>
              <w:ind w:left="-108"/>
            </w:pPr>
          </w:p>
          <w:p w:rsidR="001351C4" w:rsidRDefault="001351C4" w:rsidP="00C12037">
            <w:pPr>
              <w:numPr>
                <w:ilvl w:val="0"/>
                <w:numId w:val="143"/>
              </w:numPr>
            </w:pPr>
          </w:p>
          <w:p w:rsidR="001351C4" w:rsidRDefault="001351C4" w:rsidP="00C12037">
            <w:pPr>
              <w:numPr>
                <w:ilvl w:val="0"/>
                <w:numId w:val="143"/>
              </w:numPr>
            </w:pPr>
          </w:p>
          <w:p w:rsidR="001351C4" w:rsidRDefault="001351C4" w:rsidP="00C12037">
            <w:pPr>
              <w:numPr>
                <w:ilvl w:val="0"/>
                <w:numId w:val="143"/>
              </w:numPr>
            </w:pPr>
          </w:p>
          <w:p w:rsidR="001351C4" w:rsidRDefault="001351C4" w:rsidP="00893EF6">
            <w:r>
              <w:t xml:space="preserve"> </w:t>
            </w:r>
          </w:p>
        </w:tc>
        <w:tc>
          <w:tcPr>
            <w:tcW w:w="3683" w:type="dxa"/>
          </w:tcPr>
          <w:p w:rsidR="001351C4" w:rsidRDefault="001351C4" w:rsidP="00427A92"/>
          <w:p w:rsidR="00763626" w:rsidRDefault="00763626" w:rsidP="00763626">
            <w:proofErr w:type="gramStart"/>
            <w:r w:rsidRPr="002D74C4">
              <w:rPr>
                <w:b/>
                <w:i/>
              </w:rPr>
              <w:t>OSV</w:t>
            </w:r>
            <w:proofErr w:type="gramEnd"/>
            <w:r w:rsidR="00117629">
              <w:t xml:space="preserve"> –</w:t>
            </w:r>
            <w:proofErr w:type="gramStart"/>
            <w:r w:rsidR="00FB228B">
              <w:t>kreativita</w:t>
            </w:r>
            <w:proofErr w:type="gramEnd"/>
            <w:r w:rsidR="00FB228B">
              <w:t>,</w:t>
            </w:r>
            <w:r w:rsidR="00117629">
              <w:t xml:space="preserve"> </w:t>
            </w:r>
            <w:r w:rsidR="00A416C5">
              <w:t xml:space="preserve">komunikace, kooperace a </w:t>
            </w:r>
            <w:r w:rsidR="009F5AE4">
              <w:t>kompetice</w:t>
            </w:r>
          </w:p>
          <w:p w:rsidR="002041E2" w:rsidRPr="002041E2" w:rsidRDefault="002041E2" w:rsidP="00763626">
            <w:r w:rsidRPr="002041E2">
              <w:rPr>
                <w:b/>
                <w:i/>
              </w:rPr>
              <w:t>VMEGS</w:t>
            </w:r>
            <w:r>
              <w:rPr>
                <w:b/>
                <w:i/>
              </w:rPr>
              <w:t xml:space="preserve"> </w:t>
            </w:r>
            <w:r w:rsidR="009F5AE4">
              <w:t>–</w:t>
            </w:r>
            <w:r>
              <w:t xml:space="preserve"> </w:t>
            </w:r>
            <w:r w:rsidR="009F5AE4">
              <w:t>Evropa a svět nás zajímá</w:t>
            </w:r>
          </w:p>
          <w:p w:rsidR="001351C4" w:rsidRDefault="001351C4" w:rsidP="00427A92"/>
        </w:tc>
      </w:tr>
      <w:tr w:rsidR="001351C4">
        <w:trPr>
          <w:trHeight w:hRule="exact" w:val="1985"/>
        </w:trPr>
        <w:tc>
          <w:tcPr>
            <w:tcW w:w="4937" w:type="dxa"/>
          </w:tcPr>
          <w:p w:rsidR="001351C4" w:rsidRPr="00CB559A" w:rsidRDefault="001351C4" w:rsidP="00CB559A">
            <w:pPr>
              <w:ind w:left="72"/>
              <w:rPr>
                <w:b/>
              </w:rPr>
            </w:pPr>
          </w:p>
          <w:p w:rsidR="001351C4" w:rsidRPr="00CB559A" w:rsidRDefault="001351C4" w:rsidP="00CB559A">
            <w:pPr>
              <w:ind w:left="-396"/>
              <w:rPr>
                <w:b/>
              </w:rPr>
            </w:pPr>
            <w:r w:rsidRPr="00CB559A">
              <w:rPr>
                <w:b/>
              </w:rPr>
              <w:t xml:space="preserve">- </w:t>
            </w:r>
          </w:p>
          <w:p w:rsidR="001351C4" w:rsidRDefault="0005786F" w:rsidP="00E90A12">
            <w:pPr>
              <w:ind w:left="360"/>
              <w:rPr>
                <w:b/>
              </w:rPr>
            </w:pPr>
            <w:r>
              <w:rPr>
                <w:b/>
              </w:rPr>
              <w:t>Simple present, present continuous, present perfect</w:t>
            </w:r>
          </w:p>
          <w:p w:rsidR="0005786F" w:rsidRDefault="0005786F" w:rsidP="00E90A12">
            <w:pPr>
              <w:ind w:left="360"/>
              <w:rPr>
                <w:b/>
              </w:rPr>
            </w:pPr>
            <w:r>
              <w:rPr>
                <w:b/>
              </w:rPr>
              <w:t>Simple past vs. past cont.</w:t>
            </w:r>
          </w:p>
          <w:p w:rsidR="00C95E13" w:rsidRPr="00CB559A" w:rsidRDefault="00C95E13" w:rsidP="00E90A12">
            <w:pPr>
              <w:ind w:left="360"/>
              <w:rPr>
                <w:b/>
              </w:rPr>
            </w:pPr>
            <w:r>
              <w:rPr>
                <w:b/>
              </w:rPr>
              <w:t>Writing</w:t>
            </w:r>
          </w:p>
          <w:p w:rsidR="001351C4" w:rsidRPr="00CB559A" w:rsidRDefault="001351C4" w:rsidP="00E90A12">
            <w:pPr>
              <w:ind w:left="360"/>
              <w:rPr>
                <w:b/>
              </w:rPr>
            </w:pPr>
          </w:p>
          <w:p w:rsidR="001351C4" w:rsidRPr="00CB559A" w:rsidRDefault="001351C4" w:rsidP="00E90A12">
            <w:pPr>
              <w:ind w:left="360"/>
              <w:rPr>
                <w:b/>
              </w:rPr>
            </w:pPr>
          </w:p>
          <w:p w:rsidR="001351C4" w:rsidRPr="00CB559A" w:rsidRDefault="001351C4" w:rsidP="00E90A12">
            <w:pPr>
              <w:ind w:left="360"/>
              <w:rPr>
                <w:b/>
              </w:rPr>
            </w:pPr>
          </w:p>
          <w:p w:rsidR="001351C4" w:rsidRPr="00CB559A" w:rsidRDefault="001351C4" w:rsidP="00893EF6">
            <w:pPr>
              <w:rPr>
                <w:b/>
              </w:rPr>
            </w:pPr>
          </w:p>
          <w:p w:rsidR="001351C4" w:rsidRPr="00CB559A" w:rsidRDefault="001351C4" w:rsidP="00893EF6">
            <w:pPr>
              <w:rPr>
                <w:b/>
              </w:rPr>
            </w:pPr>
            <w:r w:rsidRPr="00CB559A">
              <w:rPr>
                <w:b/>
              </w:rPr>
              <w:t xml:space="preserve"> </w:t>
            </w:r>
          </w:p>
          <w:p w:rsidR="001351C4" w:rsidRPr="00CB559A" w:rsidRDefault="001351C4" w:rsidP="00CB559A">
            <w:pPr>
              <w:tabs>
                <w:tab w:val="left" w:pos="162"/>
              </w:tabs>
              <w:rPr>
                <w:b/>
              </w:rPr>
            </w:pPr>
          </w:p>
          <w:p w:rsidR="001351C4" w:rsidRDefault="001351C4" w:rsidP="00CB559A">
            <w:pPr>
              <w:tabs>
                <w:tab w:val="left" w:pos="267"/>
              </w:tabs>
              <w:jc w:val="center"/>
            </w:pPr>
          </w:p>
        </w:tc>
        <w:tc>
          <w:tcPr>
            <w:tcW w:w="6500" w:type="dxa"/>
          </w:tcPr>
          <w:p w:rsidR="001351C4" w:rsidRDefault="0005786F" w:rsidP="00C12037">
            <w:pPr>
              <w:numPr>
                <w:ilvl w:val="0"/>
                <w:numId w:val="143"/>
              </w:numPr>
            </w:pPr>
            <w:r>
              <w:t>umí popsat svou rodinu, nakreslí svůj rodokmen</w:t>
            </w:r>
          </w:p>
          <w:p w:rsidR="0005786F" w:rsidRDefault="0005786F" w:rsidP="00C12037">
            <w:pPr>
              <w:numPr>
                <w:ilvl w:val="0"/>
                <w:numId w:val="143"/>
              </w:numPr>
            </w:pPr>
            <w:r>
              <w:t>umí použít minulý čas prostý a průběhový</w:t>
            </w:r>
          </w:p>
          <w:p w:rsidR="0005786F" w:rsidRDefault="0005786F" w:rsidP="00C12037">
            <w:pPr>
              <w:numPr>
                <w:ilvl w:val="0"/>
                <w:numId w:val="143"/>
              </w:numPr>
            </w:pPr>
            <w:r>
              <w:t>popíše zdravotní problémy své nebo svého kamaráda</w:t>
            </w:r>
          </w:p>
          <w:p w:rsidR="002041E2" w:rsidRDefault="002041E2" w:rsidP="00C12037">
            <w:pPr>
              <w:numPr>
                <w:ilvl w:val="0"/>
                <w:numId w:val="143"/>
              </w:numPr>
            </w:pPr>
            <w:r>
              <w:t>zeptá se, ptá se</w:t>
            </w:r>
          </w:p>
          <w:p w:rsidR="002041E2" w:rsidRDefault="002041E2" w:rsidP="00C12037">
            <w:pPr>
              <w:numPr>
                <w:ilvl w:val="0"/>
                <w:numId w:val="143"/>
              </w:numPr>
            </w:pPr>
            <w:r>
              <w:t>čte text, umí shrnout o čem čte, plní úkoly, které ověřují porozumění textu</w:t>
            </w:r>
          </w:p>
          <w:p w:rsidR="002041E2" w:rsidRDefault="002041E2" w:rsidP="00C12037">
            <w:pPr>
              <w:numPr>
                <w:ilvl w:val="0"/>
                <w:numId w:val="143"/>
              </w:numPr>
            </w:pPr>
            <w:r>
              <w:t>píše gramaticky správně jednoduché texty</w:t>
            </w:r>
          </w:p>
          <w:p w:rsidR="001351C4" w:rsidRDefault="001351C4" w:rsidP="00CB559A">
            <w:pPr>
              <w:ind w:left="72"/>
            </w:pPr>
          </w:p>
          <w:p w:rsidR="001351C4" w:rsidRDefault="001351C4" w:rsidP="00CB559A">
            <w:pPr>
              <w:ind w:left="72"/>
            </w:pPr>
          </w:p>
          <w:p w:rsidR="001351C4" w:rsidRDefault="001351C4" w:rsidP="00CB559A">
            <w:pPr>
              <w:ind w:left="72"/>
            </w:pPr>
          </w:p>
          <w:p w:rsidR="001351C4" w:rsidRDefault="001351C4" w:rsidP="00CB559A">
            <w:pPr>
              <w:ind w:left="72"/>
            </w:pPr>
            <w:r>
              <w:t xml:space="preserve">   </w:t>
            </w:r>
          </w:p>
          <w:p w:rsidR="001351C4" w:rsidRDefault="001351C4" w:rsidP="00CB559A">
            <w:pPr>
              <w:tabs>
                <w:tab w:val="left" w:pos="72"/>
              </w:tabs>
              <w:ind w:left="72"/>
            </w:pPr>
          </w:p>
          <w:p w:rsidR="001351C4" w:rsidRDefault="001351C4" w:rsidP="0005786F">
            <w:pPr>
              <w:ind w:left="360"/>
            </w:pPr>
          </w:p>
        </w:tc>
        <w:tc>
          <w:tcPr>
            <w:tcW w:w="3683" w:type="dxa"/>
          </w:tcPr>
          <w:p w:rsidR="001351C4" w:rsidRDefault="001351C4" w:rsidP="00427A92"/>
          <w:p w:rsidR="00763626" w:rsidRDefault="00763626" w:rsidP="00427A92"/>
          <w:p w:rsidR="00763626" w:rsidRDefault="00763626" w:rsidP="00763626">
            <w:r w:rsidRPr="002D74C4">
              <w:rPr>
                <w:b/>
                <w:i/>
              </w:rPr>
              <w:t>OSV</w:t>
            </w:r>
            <w:r w:rsidR="009F5AE4">
              <w:t xml:space="preserve"> – sebepoznání a sebepojetí, seberegulace a sebeorganizace</w:t>
            </w:r>
          </w:p>
          <w:p w:rsidR="009F5AE4" w:rsidRPr="002041E2" w:rsidRDefault="009F5AE4" w:rsidP="009F5AE4">
            <w:r w:rsidRPr="002041E2">
              <w:rPr>
                <w:b/>
                <w:i/>
              </w:rPr>
              <w:t>VMEGS</w:t>
            </w:r>
            <w:r>
              <w:rPr>
                <w:b/>
                <w:i/>
              </w:rPr>
              <w:t xml:space="preserve"> </w:t>
            </w:r>
            <w:r>
              <w:t>– Evropa a svět nás zajímá</w:t>
            </w:r>
          </w:p>
          <w:p w:rsidR="009F5AE4" w:rsidRPr="009F5AE4" w:rsidRDefault="009F5AE4" w:rsidP="00763626">
            <w:r w:rsidRPr="009F5AE4">
              <w:rPr>
                <w:b/>
                <w:i/>
              </w:rPr>
              <w:t>MkV</w:t>
            </w:r>
            <w:r>
              <w:t xml:space="preserve"> – kulturní diference, multikulturalita</w:t>
            </w:r>
          </w:p>
          <w:p w:rsidR="00763626" w:rsidRDefault="00763626" w:rsidP="00427A92"/>
        </w:tc>
      </w:tr>
      <w:tr w:rsidR="001351C4">
        <w:trPr>
          <w:trHeight w:hRule="exact" w:val="1429"/>
        </w:trPr>
        <w:tc>
          <w:tcPr>
            <w:tcW w:w="4937" w:type="dxa"/>
          </w:tcPr>
          <w:p w:rsidR="001351C4" w:rsidRDefault="00E90A12" w:rsidP="00E90A12">
            <w:pPr>
              <w:rPr>
                <w:b/>
              </w:rPr>
            </w:pPr>
            <w:r>
              <w:rPr>
                <w:b/>
              </w:rPr>
              <w:t xml:space="preserve">  </w:t>
            </w:r>
            <w:r w:rsidR="0005786F">
              <w:rPr>
                <w:b/>
              </w:rPr>
              <w:t>Comparatives</w:t>
            </w:r>
          </w:p>
          <w:p w:rsidR="0005786F" w:rsidRPr="00CB559A" w:rsidRDefault="0005786F" w:rsidP="00E90A12">
            <w:pPr>
              <w:rPr>
                <w:b/>
              </w:rPr>
            </w:pPr>
            <w:r>
              <w:rPr>
                <w:b/>
              </w:rPr>
              <w:t xml:space="preserve">  Superlatives</w:t>
            </w:r>
          </w:p>
          <w:p w:rsidR="001351C4" w:rsidRPr="00CB559A" w:rsidRDefault="001351C4" w:rsidP="00893EF6">
            <w:pPr>
              <w:rPr>
                <w:b/>
              </w:rPr>
            </w:pPr>
          </w:p>
          <w:p w:rsidR="001351C4" w:rsidRPr="00CB559A" w:rsidRDefault="001351C4" w:rsidP="00893EF6">
            <w:pPr>
              <w:rPr>
                <w:b/>
              </w:rPr>
            </w:pPr>
          </w:p>
          <w:p w:rsidR="001351C4" w:rsidRPr="00CB559A" w:rsidRDefault="001351C4" w:rsidP="00893EF6">
            <w:pPr>
              <w:rPr>
                <w:b/>
              </w:rPr>
            </w:pPr>
          </w:p>
          <w:p w:rsidR="001351C4" w:rsidRPr="00CB559A" w:rsidRDefault="001351C4" w:rsidP="00CB559A">
            <w:pPr>
              <w:ind w:left="72"/>
              <w:rPr>
                <w:b/>
              </w:rPr>
            </w:pPr>
          </w:p>
          <w:p w:rsidR="001351C4" w:rsidRPr="00CB559A" w:rsidRDefault="001351C4" w:rsidP="00CB559A">
            <w:pPr>
              <w:ind w:left="72"/>
              <w:rPr>
                <w:b/>
              </w:rPr>
            </w:pPr>
            <w:r w:rsidRPr="00CB559A">
              <w:rPr>
                <w:b/>
              </w:rPr>
              <w:t>-</w:t>
            </w:r>
          </w:p>
          <w:p w:rsidR="001351C4" w:rsidRPr="00CB559A" w:rsidRDefault="001351C4" w:rsidP="00CB559A">
            <w:pPr>
              <w:ind w:left="72"/>
              <w:rPr>
                <w:b/>
              </w:rPr>
            </w:pPr>
            <w:r w:rsidRPr="00CB559A">
              <w:rPr>
                <w:b/>
              </w:rPr>
              <w:t>-</w:t>
            </w:r>
          </w:p>
          <w:p w:rsidR="001351C4" w:rsidRPr="00CB559A" w:rsidRDefault="001351C4" w:rsidP="00CB559A">
            <w:pPr>
              <w:ind w:left="72"/>
              <w:rPr>
                <w:b/>
              </w:rPr>
            </w:pPr>
            <w:r w:rsidRPr="00CB559A">
              <w:rPr>
                <w:b/>
              </w:rPr>
              <w:t>-</w:t>
            </w:r>
          </w:p>
          <w:p w:rsidR="001351C4" w:rsidRPr="00CB559A" w:rsidRDefault="001351C4" w:rsidP="00CB559A">
            <w:pPr>
              <w:ind w:left="72"/>
              <w:rPr>
                <w:b/>
              </w:rPr>
            </w:pPr>
            <w:r w:rsidRPr="00CB559A">
              <w:rPr>
                <w:b/>
              </w:rPr>
              <w:t>-</w:t>
            </w:r>
          </w:p>
          <w:p w:rsidR="001351C4" w:rsidRDefault="001351C4" w:rsidP="00CB559A">
            <w:pPr>
              <w:jc w:val="center"/>
            </w:pPr>
          </w:p>
        </w:tc>
        <w:tc>
          <w:tcPr>
            <w:tcW w:w="6500" w:type="dxa"/>
          </w:tcPr>
          <w:p w:rsidR="001351C4" w:rsidRDefault="001351C4" w:rsidP="0005786F">
            <w:pPr>
              <w:ind w:left="72"/>
            </w:pPr>
            <w:r>
              <w:t>-</w:t>
            </w:r>
            <w:r w:rsidR="0005786F">
              <w:t xml:space="preserve">    dokáže pohovořit o povolání rodičů, o svém vysněném povolání</w:t>
            </w:r>
          </w:p>
          <w:p w:rsidR="0005786F" w:rsidRDefault="0005786F" w:rsidP="0005786F">
            <w:pPr>
              <w:ind w:left="72"/>
            </w:pPr>
            <w:proofErr w:type="gramStart"/>
            <w:r>
              <w:t>-     řekne</w:t>
            </w:r>
            <w:proofErr w:type="gramEnd"/>
            <w:r>
              <w:t>, co se v kterém obchodě prodává</w:t>
            </w:r>
          </w:p>
          <w:p w:rsidR="002041E2" w:rsidRDefault="002041E2" w:rsidP="0005786F">
            <w:pPr>
              <w:ind w:left="72"/>
            </w:pPr>
            <w:r>
              <w:t>-     hovoří o volném čase, o svých zájmech, zeptá se</w:t>
            </w:r>
          </w:p>
        </w:tc>
        <w:tc>
          <w:tcPr>
            <w:tcW w:w="3683" w:type="dxa"/>
          </w:tcPr>
          <w:p w:rsidR="001351C4" w:rsidRDefault="001351C4" w:rsidP="00427A92"/>
          <w:p w:rsidR="00763626" w:rsidRDefault="00763626" w:rsidP="00763626">
            <w:r w:rsidRPr="002D74C4">
              <w:rPr>
                <w:b/>
                <w:i/>
              </w:rPr>
              <w:t>OSV</w:t>
            </w:r>
            <w:r>
              <w:t xml:space="preserve"> – řešení problémů a rozhodovací dovednosti</w:t>
            </w:r>
            <w:r w:rsidR="009F5AE4">
              <w:t>, rozvoj schopností poznání</w:t>
            </w:r>
          </w:p>
          <w:p w:rsidR="001351C4" w:rsidRDefault="001351C4" w:rsidP="00427A92"/>
        </w:tc>
      </w:tr>
      <w:tr w:rsidR="001351C4">
        <w:trPr>
          <w:trHeight w:hRule="exact" w:val="1985"/>
        </w:trPr>
        <w:tc>
          <w:tcPr>
            <w:tcW w:w="4937" w:type="dxa"/>
          </w:tcPr>
          <w:p w:rsidR="001351C4" w:rsidRDefault="001351C4" w:rsidP="00893EF6">
            <w:pPr>
              <w:rPr>
                <w:b/>
              </w:rPr>
            </w:pPr>
          </w:p>
          <w:p w:rsidR="0005786F" w:rsidRDefault="0005786F" w:rsidP="00893EF6">
            <w:pPr>
              <w:rPr>
                <w:b/>
              </w:rPr>
            </w:pPr>
            <w:r>
              <w:rPr>
                <w:b/>
              </w:rPr>
              <w:t xml:space="preserve">   -</w:t>
            </w:r>
            <w:r w:rsidR="00C95E13">
              <w:rPr>
                <w:b/>
              </w:rPr>
              <w:t xml:space="preserve"> ing, - ed, adjec</w:t>
            </w:r>
            <w:r>
              <w:rPr>
                <w:b/>
              </w:rPr>
              <w:t>tives</w:t>
            </w:r>
          </w:p>
          <w:p w:rsidR="0005786F" w:rsidRDefault="0005786F" w:rsidP="00893EF6">
            <w:pPr>
              <w:rPr>
                <w:b/>
              </w:rPr>
            </w:pPr>
            <w:r>
              <w:rPr>
                <w:b/>
              </w:rPr>
              <w:t xml:space="preserve">   can, can´t</w:t>
            </w:r>
          </w:p>
          <w:p w:rsidR="00C95E13" w:rsidRPr="00CB559A" w:rsidRDefault="00C95E13" w:rsidP="00893EF6">
            <w:pPr>
              <w:rPr>
                <w:b/>
              </w:rPr>
            </w:pPr>
            <w:r>
              <w:rPr>
                <w:b/>
              </w:rPr>
              <w:t xml:space="preserve">   Speaking, reading</w:t>
            </w:r>
          </w:p>
        </w:tc>
        <w:tc>
          <w:tcPr>
            <w:tcW w:w="6500" w:type="dxa"/>
          </w:tcPr>
          <w:p w:rsidR="001351C4" w:rsidRDefault="002041E2" w:rsidP="00C12037">
            <w:pPr>
              <w:pStyle w:val="Odstavecseseznamem"/>
              <w:numPr>
                <w:ilvl w:val="0"/>
                <w:numId w:val="277"/>
              </w:numPr>
            </w:pPr>
            <w:r>
              <w:t>používá správně sloveso can</w:t>
            </w:r>
          </w:p>
          <w:p w:rsidR="002041E2" w:rsidRDefault="002041E2" w:rsidP="00C12037">
            <w:pPr>
              <w:pStyle w:val="Odstavecseseznamem"/>
              <w:numPr>
                <w:ilvl w:val="0"/>
                <w:numId w:val="277"/>
              </w:numPr>
            </w:pPr>
            <w:r>
              <w:t>vytváří modelové situace</w:t>
            </w:r>
          </w:p>
          <w:p w:rsidR="002041E2" w:rsidRDefault="002041E2" w:rsidP="00C12037">
            <w:pPr>
              <w:pStyle w:val="Odstavecseseznamem"/>
              <w:numPr>
                <w:ilvl w:val="0"/>
                <w:numId w:val="277"/>
              </w:numPr>
            </w:pPr>
            <w:r>
              <w:t>rozumí mluvenému slovu, plní jednoduché úkoly spojené s poslechem</w:t>
            </w:r>
          </w:p>
          <w:p w:rsidR="002041E2" w:rsidRDefault="002041E2" w:rsidP="00C12037">
            <w:pPr>
              <w:pStyle w:val="Odstavecseseznamem"/>
              <w:numPr>
                <w:ilvl w:val="0"/>
                <w:numId w:val="277"/>
              </w:numPr>
            </w:pPr>
            <w:r>
              <w:t>opakuje krátké věty podle vzoru</w:t>
            </w:r>
          </w:p>
          <w:p w:rsidR="002041E2" w:rsidRDefault="002041E2" w:rsidP="00C12037">
            <w:pPr>
              <w:pStyle w:val="Odstavecseseznamem"/>
              <w:numPr>
                <w:ilvl w:val="0"/>
                <w:numId w:val="277"/>
              </w:numPr>
            </w:pPr>
            <w:r>
              <w:t>pracuje se slovníkem</w:t>
            </w:r>
          </w:p>
          <w:p w:rsidR="002041E2" w:rsidRDefault="002041E2" w:rsidP="002041E2">
            <w:r>
              <w:t xml:space="preserve">  </w:t>
            </w:r>
          </w:p>
          <w:p w:rsidR="002041E2" w:rsidRDefault="002041E2" w:rsidP="002041E2"/>
          <w:p w:rsidR="001351C4" w:rsidRDefault="001351C4" w:rsidP="00893EF6">
            <w:r>
              <w:t xml:space="preserve"> </w:t>
            </w:r>
          </w:p>
          <w:p w:rsidR="001351C4" w:rsidRDefault="00FC73AA" w:rsidP="00893EF6">
            <w:r>
              <w:t xml:space="preserve"> </w:t>
            </w:r>
          </w:p>
          <w:p w:rsidR="001351C4" w:rsidRDefault="00FC73AA" w:rsidP="00893EF6">
            <w:r>
              <w:t xml:space="preserve"> </w:t>
            </w:r>
          </w:p>
        </w:tc>
        <w:tc>
          <w:tcPr>
            <w:tcW w:w="3683" w:type="dxa"/>
          </w:tcPr>
          <w:p w:rsidR="001351C4" w:rsidRPr="002041E2" w:rsidRDefault="002041E2" w:rsidP="00427A92">
            <w:r w:rsidRPr="002041E2">
              <w:rPr>
                <w:b/>
                <w:i/>
              </w:rPr>
              <w:t>OSV</w:t>
            </w:r>
            <w:r>
              <w:rPr>
                <w:b/>
                <w:i/>
              </w:rPr>
              <w:t xml:space="preserve"> </w:t>
            </w:r>
            <w:r w:rsidR="009F5AE4">
              <w:rPr>
                <w:b/>
                <w:i/>
              </w:rPr>
              <w:t>–</w:t>
            </w:r>
            <w:r>
              <w:rPr>
                <w:b/>
                <w:i/>
              </w:rPr>
              <w:t xml:space="preserve"> </w:t>
            </w:r>
            <w:r>
              <w:t>komunikace</w:t>
            </w:r>
            <w:r w:rsidR="009F5AE4">
              <w:t>, kreativita, sebepoznání a sebepojetí</w:t>
            </w:r>
          </w:p>
        </w:tc>
      </w:tr>
    </w:tbl>
    <w:p w:rsidR="005E049D" w:rsidRDefault="005E049D" w:rsidP="002C2701"/>
    <w:p w:rsidR="00907162" w:rsidRDefault="00907162" w:rsidP="00C12037">
      <w:pPr>
        <w:numPr>
          <w:ilvl w:val="0"/>
          <w:numId w:val="143"/>
        </w:numPr>
        <w:rPr>
          <w:b/>
        </w:rPr>
        <w:sectPr w:rsidR="00907162" w:rsidSect="00DF5341">
          <w:pgSz w:w="16840" w:h="12242" w:orient="landscape" w:code="9"/>
          <w:pgMar w:top="1418" w:right="1418" w:bottom="1418" w:left="1418" w:header="709" w:footer="709" w:gutter="0"/>
          <w:cols w:space="708"/>
          <w:docGrid w:linePitch="360"/>
        </w:sectPr>
      </w:pPr>
    </w:p>
    <w:p w:rsidR="002041E2" w:rsidRDefault="002041E2" w:rsidP="002C2701"/>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6500"/>
        <w:gridCol w:w="3683"/>
      </w:tblGrid>
      <w:tr w:rsidR="002041E2" w:rsidRPr="00CB559A" w:rsidTr="002041E2">
        <w:trPr>
          <w:trHeight w:val="852"/>
        </w:trPr>
        <w:tc>
          <w:tcPr>
            <w:tcW w:w="4937" w:type="dxa"/>
            <w:shd w:val="clear" w:color="auto" w:fill="E6E6E6"/>
            <w:vAlign w:val="center"/>
          </w:tcPr>
          <w:p w:rsidR="002041E2" w:rsidRPr="00CB559A" w:rsidRDefault="002041E2" w:rsidP="00D27F1B">
            <w:pPr>
              <w:jc w:val="center"/>
              <w:rPr>
                <w:b/>
                <w:sz w:val="40"/>
                <w:szCs w:val="40"/>
              </w:rPr>
            </w:pPr>
            <w:r>
              <w:rPr>
                <w:b/>
                <w:sz w:val="40"/>
                <w:szCs w:val="40"/>
              </w:rPr>
              <w:t>8</w:t>
            </w:r>
            <w:r w:rsidRPr="00CB559A">
              <w:rPr>
                <w:b/>
                <w:sz w:val="40"/>
                <w:szCs w:val="40"/>
              </w:rPr>
              <w:t>. ročník</w:t>
            </w:r>
          </w:p>
        </w:tc>
        <w:tc>
          <w:tcPr>
            <w:tcW w:w="6500" w:type="dxa"/>
            <w:shd w:val="clear" w:color="auto" w:fill="E6E6E6"/>
            <w:vAlign w:val="center"/>
          </w:tcPr>
          <w:p w:rsidR="002041E2" w:rsidRPr="00CB559A" w:rsidRDefault="002041E2" w:rsidP="00D27F1B">
            <w:pPr>
              <w:jc w:val="center"/>
              <w:rPr>
                <w:b/>
                <w:sz w:val="40"/>
                <w:szCs w:val="40"/>
              </w:rPr>
            </w:pPr>
            <w:r>
              <w:rPr>
                <w:b/>
                <w:sz w:val="40"/>
                <w:szCs w:val="40"/>
              </w:rPr>
              <w:t>Praktická angličtina</w:t>
            </w:r>
          </w:p>
        </w:tc>
        <w:tc>
          <w:tcPr>
            <w:tcW w:w="3683" w:type="dxa"/>
            <w:shd w:val="clear" w:color="auto" w:fill="E6E6E6"/>
            <w:vAlign w:val="center"/>
          </w:tcPr>
          <w:p w:rsidR="002041E2" w:rsidRPr="00CB559A" w:rsidRDefault="002041E2" w:rsidP="00D27F1B">
            <w:pPr>
              <w:jc w:val="center"/>
              <w:rPr>
                <w:b/>
                <w:sz w:val="40"/>
                <w:szCs w:val="40"/>
              </w:rPr>
            </w:pPr>
            <w:r w:rsidRPr="00CB559A">
              <w:rPr>
                <w:b/>
                <w:sz w:val="40"/>
                <w:szCs w:val="40"/>
              </w:rPr>
              <w:t>1 hodina</w:t>
            </w:r>
          </w:p>
        </w:tc>
      </w:tr>
      <w:tr w:rsidR="002041E2" w:rsidRPr="00CB559A" w:rsidTr="002041E2">
        <w:trPr>
          <w:trHeight w:val="1027"/>
        </w:trPr>
        <w:tc>
          <w:tcPr>
            <w:tcW w:w="4937" w:type="dxa"/>
            <w:vAlign w:val="center"/>
          </w:tcPr>
          <w:p w:rsidR="002041E2" w:rsidRPr="00CB559A" w:rsidRDefault="002041E2" w:rsidP="00D27F1B">
            <w:pPr>
              <w:jc w:val="center"/>
              <w:rPr>
                <w:b/>
                <w:sz w:val="32"/>
                <w:szCs w:val="32"/>
              </w:rPr>
            </w:pPr>
            <w:r w:rsidRPr="00CB559A">
              <w:rPr>
                <w:b/>
                <w:sz w:val="32"/>
                <w:szCs w:val="32"/>
              </w:rPr>
              <w:t>Učivo</w:t>
            </w:r>
          </w:p>
        </w:tc>
        <w:tc>
          <w:tcPr>
            <w:tcW w:w="6500" w:type="dxa"/>
            <w:vAlign w:val="center"/>
          </w:tcPr>
          <w:p w:rsidR="002041E2" w:rsidRPr="00CB559A" w:rsidRDefault="002041E2" w:rsidP="00D27F1B">
            <w:pPr>
              <w:jc w:val="center"/>
              <w:rPr>
                <w:b/>
                <w:sz w:val="32"/>
                <w:szCs w:val="32"/>
              </w:rPr>
            </w:pPr>
            <w:r w:rsidRPr="00CB559A">
              <w:rPr>
                <w:b/>
                <w:sz w:val="32"/>
                <w:szCs w:val="32"/>
              </w:rPr>
              <w:t>Očekávané výstupy</w:t>
            </w:r>
          </w:p>
        </w:tc>
        <w:tc>
          <w:tcPr>
            <w:tcW w:w="3683" w:type="dxa"/>
            <w:vAlign w:val="center"/>
          </w:tcPr>
          <w:p w:rsidR="002041E2" w:rsidRPr="00CB559A" w:rsidRDefault="002041E2" w:rsidP="00D27F1B">
            <w:pPr>
              <w:jc w:val="center"/>
              <w:rPr>
                <w:b/>
              </w:rPr>
            </w:pPr>
            <w:r w:rsidRPr="00CB559A">
              <w:rPr>
                <w:b/>
              </w:rPr>
              <w:t>Průřezová témata</w:t>
            </w:r>
          </w:p>
          <w:p w:rsidR="002041E2" w:rsidRPr="00CB559A" w:rsidRDefault="002041E2" w:rsidP="00D27F1B">
            <w:pPr>
              <w:jc w:val="center"/>
              <w:rPr>
                <w:b/>
              </w:rPr>
            </w:pPr>
          </w:p>
        </w:tc>
      </w:tr>
      <w:tr w:rsidR="002041E2" w:rsidTr="002041E2">
        <w:trPr>
          <w:trHeight w:hRule="exact" w:val="1792"/>
        </w:trPr>
        <w:tc>
          <w:tcPr>
            <w:tcW w:w="4937" w:type="dxa"/>
          </w:tcPr>
          <w:p w:rsidR="002041E2" w:rsidRPr="00CB559A" w:rsidRDefault="002041E2" w:rsidP="00D27F1B">
            <w:pPr>
              <w:ind w:left="360"/>
              <w:rPr>
                <w:b/>
              </w:rPr>
            </w:pPr>
          </w:p>
          <w:p w:rsidR="002041E2" w:rsidRDefault="002041E2" w:rsidP="00D27F1B">
            <w:pPr>
              <w:ind w:left="72"/>
              <w:rPr>
                <w:b/>
              </w:rPr>
            </w:pPr>
            <w:r>
              <w:rPr>
                <w:b/>
              </w:rPr>
              <w:t>S</w:t>
            </w:r>
            <w:r w:rsidR="00C95E13">
              <w:rPr>
                <w:b/>
              </w:rPr>
              <w:t>imple past vs. cont.</w:t>
            </w:r>
          </w:p>
          <w:p w:rsidR="00C95E13" w:rsidRDefault="002041E2" w:rsidP="00D27F1B">
            <w:pPr>
              <w:ind w:left="72"/>
              <w:rPr>
                <w:b/>
              </w:rPr>
            </w:pPr>
            <w:r>
              <w:rPr>
                <w:b/>
              </w:rPr>
              <w:t>Simple present vs. cont.</w:t>
            </w:r>
          </w:p>
          <w:p w:rsidR="002041E2" w:rsidRDefault="002041E2" w:rsidP="00D27F1B">
            <w:pPr>
              <w:ind w:left="72"/>
              <w:rPr>
                <w:b/>
              </w:rPr>
            </w:pPr>
            <w:r>
              <w:rPr>
                <w:b/>
              </w:rPr>
              <w:t>Present perfect</w:t>
            </w:r>
          </w:p>
          <w:p w:rsidR="002041E2" w:rsidRPr="00CB559A" w:rsidRDefault="002041E2" w:rsidP="002041E2">
            <w:pPr>
              <w:ind w:left="72"/>
              <w:rPr>
                <w:b/>
              </w:rPr>
            </w:pPr>
          </w:p>
        </w:tc>
        <w:tc>
          <w:tcPr>
            <w:tcW w:w="6500" w:type="dxa"/>
          </w:tcPr>
          <w:p w:rsidR="002041E2" w:rsidRDefault="00C95E13" w:rsidP="00C12037">
            <w:pPr>
              <w:numPr>
                <w:ilvl w:val="0"/>
                <w:numId w:val="143"/>
              </w:numPr>
            </w:pPr>
            <w:r>
              <w:t xml:space="preserve">používá gramaticky správně přítomný čas prostý a průběhový, minulý čas prostý </w:t>
            </w:r>
          </w:p>
          <w:p w:rsidR="00C95E13" w:rsidRDefault="00C95E13" w:rsidP="00C12037">
            <w:pPr>
              <w:numPr>
                <w:ilvl w:val="0"/>
                <w:numId w:val="143"/>
              </w:numPr>
            </w:pPr>
            <w:r>
              <w:t>učí se používat předpřítomný čas</w:t>
            </w:r>
          </w:p>
          <w:p w:rsidR="00C95E13" w:rsidRDefault="00C95E13" w:rsidP="00C12037">
            <w:pPr>
              <w:numPr>
                <w:ilvl w:val="0"/>
                <w:numId w:val="143"/>
              </w:numPr>
            </w:pPr>
            <w:r>
              <w:t>hovoří se spolužákem o počasí</w:t>
            </w:r>
          </w:p>
          <w:p w:rsidR="00C95E13" w:rsidRDefault="00C95E13" w:rsidP="00C12037">
            <w:pPr>
              <w:numPr>
                <w:ilvl w:val="0"/>
                <w:numId w:val="143"/>
              </w:numPr>
            </w:pPr>
            <w:r>
              <w:t>popíše rozdíly mezi jednotlivými ročními obdobími</w:t>
            </w:r>
          </w:p>
          <w:p w:rsidR="00425780" w:rsidRDefault="00425780" w:rsidP="00C12037">
            <w:pPr>
              <w:numPr>
                <w:ilvl w:val="0"/>
                <w:numId w:val="143"/>
              </w:numPr>
            </w:pPr>
            <w:r>
              <w:t>hovoří o svátcích, zvycích, plánech</w:t>
            </w:r>
          </w:p>
          <w:p w:rsidR="002041E2" w:rsidRDefault="002041E2" w:rsidP="00D27F1B">
            <w:pPr>
              <w:ind w:left="-108"/>
            </w:pPr>
          </w:p>
          <w:p w:rsidR="002041E2" w:rsidRDefault="002041E2" w:rsidP="00C95E13">
            <w:pPr>
              <w:ind w:left="360"/>
            </w:pPr>
          </w:p>
          <w:p w:rsidR="002041E2" w:rsidRDefault="002041E2" w:rsidP="00D27F1B">
            <w:r>
              <w:t xml:space="preserve"> </w:t>
            </w:r>
          </w:p>
        </w:tc>
        <w:tc>
          <w:tcPr>
            <w:tcW w:w="3683" w:type="dxa"/>
          </w:tcPr>
          <w:p w:rsidR="00183FCD" w:rsidRDefault="002041E2" w:rsidP="00D27F1B">
            <w:pPr>
              <w:rPr>
                <w:b/>
                <w:i/>
              </w:rPr>
            </w:pPr>
            <w:r w:rsidRPr="002D74C4">
              <w:rPr>
                <w:b/>
                <w:i/>
              </w:rPr>
              <w:t>OSV</w:t>
            </w:r>
            <w:r>
              <w:t xml:space="preserve"> – </w:t>
            </w:r>
            <w:r w:rsidR="00FB228B">
              <w:t xml:space="preserve">kreativita, </w:t>
            </w:r>
            <w:r w:rsidR="00183FCD">
              <w:t>komunikace, kooperace a kompetice</w:t>
            </w:r>
            <w:r w:rsidR="00183FCD" w:rsidRPr="002041E2">
              <w:rPr>
                <w:b/>
                <w:i/>
              </w:rPr>
              <w:t xml:space="preserve"> </w:t>
            </w:r>
          </w:p>
          <w:p w:rsidR="002041E2" w:rsidRPr="002041E2" w:rsidRDefault="002041E2" w:rsidP="00D27F1B">
            <w:r w:rsidRPr="002041E2">
              <w:rPr>
                <w:b/>
                <w:i/>
              </w:rPr>
              <w:t>VMEGS</w:t>
            </w:r>
            <w:r>
              <w:rPr>
                <w:b/>
                <w:i/>
              </w:rPr>
              <w:t xml:space="preserve"> </w:t>
            </w:r>
            <w:r w:rsidR="00183FCD">
              <w:t>–</w:t>
            </w:r>
            <w:r>
              <w:t xml:space="preserve"> </w:t>
            </w:r>
            <w:r w:rsidR="00183FCD">
              <w:t>Evropa a svět nás zajímá</w:t>
            </w:r>
          </w:p>
          <w:p w:rsidR="002041E2" w:rsidRDefault="002041E2" w:rsidP="00D27F1B"/>
        </w:tc>
      </w:tr>
      <w:tr w:rsidR="002041E2" w:rsidTr="00183FCD">
        <w:trPr>
          <w:trHeight w:hRule="exact" w:val="1708"/>
        </w:trPr>
        <w:tc>
          <w:tcPr>
            <w:tcW w:w="4937" w:type="dxa"/>
          </w:tcPr>
          <w:p w:rsidR="002041E2" w:rsidRPr="00CB559A" w:rsidRDefault="002041E2" w:rsidP="00D27F1B">
            <w:pPr>
              <w:ind w:left="72"/>
              <w:rPr>
                <w:b/>
              </w:rPr>
            </w:pPr>
          </w:p>
          <w:p w:rsidR="002041E2" w:rsidRPr="00CB559A" w:rsidRDefault="002041E2" w:rsidP="00D27F1B">
            <w:pPr>
              <w:ind w:left="-396"/>
              <w:rPr>
                <w:b/>
              </w:rPr>
            </w:pPr>
            <w:r w:rsidRPr="00CB559A">
              <w:rPr>
                <w:b/>
              </w:rPr>
              <w:t xml:space="preserve">- </w:t>
            </w:r>
          </w:p>
          <w:p w:rsidR="002041E2" w:rsidRPr="00CB559A" w:rsidRDefault="002041E2" w:rsidP="00D27F1B">
            <w:pPr>
              <w:ind w:left="360"/>
              <w:rPr>
                <w:b/>
              </w:rPr>
            </w:pPr>
            <w:r>
              <w:rPr>
                <w:b/>
              </w:rPr>
              <w:t>Can, can´t, will, would</w:t>
            </w:r>
          </w:p>
          <w:p w:rsidR="002041E2" w:rsidRPr="00CB559A" w:rsidRDefault="002041E2" w:rsidP="00D27F1B">
            <w:pPr>
              <w:ind w:left="360"/>
              <w:rPr>
                <w:b/>
              </w:rPr>
            </w:pPr>
          </w:p>
          <w:p w:rsidR="002041E2" w:rsidRPr="00CB559A" w:rsidRDefault="002041E2" w:rsidP="00D27F1B">
            <w:pPr>
              <w:ind w:left="360"/>
              <w:rPr>
                <w:b/>
              </w:rPr>
            </w:pPr>
          </w:p>
          <w:p w:rsidR="002041E2" w:rsidRPr="00CB559A" w:rsidRDefault="002041E2" w:rsidP="00D27F1B">
            <w:pPr>
              <w:rPr>
                <w:b/>
              </w:rPr>
            </w:pPr>
          </w:p>
          <w:p w:rsidR="002041E2" w:rsidRPr="00CB559A" w:rsidRDefault="002041E2" w:rsidP="00D27F1B">
            <w:pPr>
              <w:rPr>
                <w:b/>
              </w:rPr>
            </w:pPr>
            <w:r w:rsidRPr="00CB559A">
              <w:rPr>
                <w:b/>
              </w:rPr>
              <w:t xml:space="preserve"> </w:t>
            </w:r>
          </w:p>
          <w:p w:rsidR="002041E2" w:rsidRPr="00CB559A" w:rsidRDefault="002041E2" w:rsidP="00D27F1B">
            <w:pPr>
              <w:tabs>
                <w:tab w:val="left" w:pos="162"/>
              </w:tabs>
              <w:rPr>
                <w:b/>
              </w:rPr>
            </w:pPr>
          </w:p>
          <w:p w:rsidR="002041E2" w:rsidRDefault="002041E2" w:rsidP="00D27F1B">
            <w:pPr>
              <w:tabs>
                <w:tab w:val="left" w:pos="267"/>
              </w:tabs>
              <w:jc w:val="center"/>
            </w:pPr>
          </w:p>
        </w:tc>
        <w:tc>
          <w:tcPr>
            <w:tcW w:w="6500" w:type="dxa"/>
          </w:tcPr>
          <w:p w:rsidR="002041E2" w:rsidRDefault="00425780" w:rsidP="00C12037">
            <w:pPr>
              <w:numPr>
                <w:ilvl w:val="0"/>
                <w:numId w:val="143"/>
              </w:numPr>
            </w:pPr>
            <w:r>
              <w:t>mluví o svých plánech, co bude a chce dělat</w:t>
            </w:r>
          </w:p>
          <w:p w:rsidR="00425780" w:rsidRDefault="00425780" w:rsidP="00C12037">
            <w:pPr>
              <w:numPr>
                <w:ilvl w:val="0"/>
                <w:numId w:val="143"/>
              </w:numPr>
            </w:pPr>
            <w:r>
              <w:t>baví se o tom, na co se rád dívá na televizi, co v televizi vysílají</w:t>
            </w:r>
          </w:p>
          <w:p w:rsidR="00425780" w:rsidRDefault="00425780" w:rsidP="00C12037">
            <w:pPr>
              <w:numPr>
                <w:ilvl w:val="0"/>
                <w:numId w:val="143"/>
              </w:numPr>
            </w:pPr>
            <w:r>
              <w:t>mluví o extrémních sportech</w:t>
            </w:r>
          </w:p>
          <w:p w:rsidR="00425780" w:rsidRDefault="00425780" w:rsidP="00C12037">
            <w:pPr>
              <w:numPr>
                <w:ilvl w:val="0"/>
                <w:numId w:val="143"/>
              </w:numPr>
            </w:pPr>
            <w:r>
              <w:t>vysvětlí rozdíly mezi zvyky v ČR, UK, USA</w:t>
            </w:r>
          </w:p>
          <w:p w:rsidR="002041E2" w:rsidRDefault="002041E2" w:rsidP="00D27F1B">
            <w:pPr>
              <w:ind w:left="72"/>
            </w:pPr>
          </w:p>
          <w:p w:rsidR="002041E2" w:rsidRDefault="002041E2" w:rsidP="00D27F1B">
            <w:pPr>
              <w:ind w:left="72"/>
            </w:pPr>
          </w:p>
          <w:p w:rsidR="002041E2" w:rsidRDefault="002041E2" w:rsidP="00D27F1B">
            <w:pPr>
              <w:ind w:left="72"/>
            </w:pPr>
            <w:r>
              <w:t xml:space="preserve">   </w:t>
            </w:r>
          </w:p>
          <w:p w:rsidR="002041E2" w:rsidRDefault="002041E2" w:rsidP="00D27F1B">
            <w:pPr>
              <w:tabs>
                <w:tab w:val="left" w:pos="72"/>
              </w:tabs>
              <w:ind w:left="72"/>
            </w:pPr>
          </w:p>
          <w:p w:rsidR="002041E2" w:rsidRDefault="002041E2" w:rsidP="00D27F1B">
            <w:pPr>
              <w:ind w:left="360"/>
            </w:pPr>
          </w:p>
        </w:tc>
        <w:tc>
          <w:tcPr>
            <w:tcW w:w="3683" w:type="dxa"/>
          </w:tcPr>
          <w:p w:rsidR="002041E2" w:rsidRDefault="002041E2" w:rsidP="00D27F1B"/>
          <w:p w:rsidR="002041E2" w:rsidRDefault="002041E2" w:rsidP="00D27F1B">
            <w:r w:rsidRPr="002D74C4">
              <w:rPr>
                <w:b/>
                <w:i/>
              </w:rPr>
              <w:t>OSV</w:t>
            </w:r>
            <w:r w:rsidR="00183FCD">
              <w:t xml:space="preserve"> – sebepoznání a sebepojetí, seberegulace a sebeorganizace</w:t>
            </w:r>
          </w:p>
          <w:p w:rsidR="00183FCD" w:rsidRPr="002041E2" w:rsidRDefault="00183FCD" w:rsidP="00183FCD">
            <w:r w:rsidRPr="002041E2">
              <w:rPr>
                <w:b/>
                <w:i/>
              </w:rPr>
              <w:t>VMEGS</w:t>
            </w:r>
            <w:r>
              <w:rPr>
                <w:b/>
                <w:i/>
              </w:rPr>
              <w:t xml:space="preserve"> </w:t>
            </w:r>
            <w:r>
              <w:t>– Evropa a svět nás zajímá</w:t>
            </w:r>
          </w:p>
          <w:p w:rsidR="00183FCD" w:rsidRPr="009F5AE4" w:rsidRDefault="00183FCD" w:rsidP="00183FCD">
            <w:r w:rsidRPr="009F5AE4">
              <w:rPr>
                <w:b/>
                <w:i/>
              </w:rPr>
              <w:t>MkV</w:t>
            </w:r>
            <w:r>
              <w:t xml:space="preserve"> – kulturní diference, multikulturalita</w:t>
            </w:r>
          </w:p>
          <w:p w:rsidR="002041E2" w:rsidRDefault="002041E2" w:rsidP="00D27F1B"/>
        </w:tc>
      </w:tr>
      <w:tr w:rsidR="002041E2" w:rsidTr="002041E2">
        <w:trPr>
          <w:trHeight w:hRule="exact" w:val="1429"/>
        </w:trPr>
        <w:tc>
          <w:tcPr>
            <w:tcW w:w="4937" w:type="dxa"/>
          </w:tcPr>
          <w:p w:rsidR="002041E2" w:rsidRDefault="002041E2" w:rsidP="00D27F1B">
            <w:pPr>
              <w:rPr>
                <w:b/>
              </w:rPr>
            </w:pPr>
            <w:r>
              <w:rPr>
                <w:b/>
              </w:rPr>
              <w:t xml:space="preserve">  </w:t>
            </w:r>
          </w:p>
          <w:p w:rsidR="00C95E13" w:rsidRDefault="00C95E13" w:rsidP="00D27F1B">
            <w:pPr>
              <w:rPr>
                <w:b/>
              </w:rPr>
            </w:pPr>
            <w:r>
              <w:rPr>
                <w:b/>
              </w:rPr>
              <w:t xml:space="preserve">     Already, never, still, yet</w:t>
            </w:r>
          </w:p>
          <w:p w:rsidR="00C95E13" w:rsidRDefault="00C95E13" w:rsidP="00D27F1B">
            <w:pPr>
              <w:rPr>
                <w:b/>
              </w:rPr>
            </w:pPr>
            <w:r>
              <w:rPr>
                <w:b/>
              </w:rPr>
              <w:t xml:space="preserve">     Prepositions</w:t>
            </w:r>
          </w:p>
          <w:p w:rsidR="00C95E13" w:rsidRDefault="00C95E13" w:rsidP="00D27F1B">
            <w:pPr>
              <w:rPr>
                <w:b/>
              </w:rPr>
            </w:pPr>
            <w:r>
              <w:rPr>
                <w:b/>
              </w:rPr>
              <w:t xml:space="preserve">     Time</w:t>
            </w:r>
          </w:p>
          <w:p w:rsidR="002041E2" w:rsidRPr="00CB559A" w:rsidRDefault="002041E2" w:rsidP="00D27F1B">
            <w:pPr>
              <w:rPr>
                <w:b/>
              </w:rPr>
            </w:pPr>
            <w:r>
              <w:rPr>
                <w:b/>
              </w:rPr>
              <w:t xml:space="preserve">  </w:t>
            </w:r>
          </w:p>
          <w:p w:rsidR="002041E2" w:rsidRPr="00CB559A" w:rsidRDefault="002041E2" w:rsidP="00D27F1B">
            <w:pPr>
              <w:rPr>
                <w:b/>
              </w:rPr>
            </w:pPr>
          </w:p>
          <w:p w:rsidR="002041E2" w:rsidRPr="00CB559A" w:rsidRDefault="002041E2" w:rsidP="00D27F1B">
            <w:pPr>
              <w:rPr>
                <w:b/>
              </w:rPr>
            </w:pPr>
          </w:p>
          <w:p w:rsidR="002041E2" w:rsidRPr="00CB559A" w:rsidRDefault="002041E2" w:rsidP="00D27F1B">
            <w:pPr>
              <w:rPr>
                <w:b/>
              </w:rPr>
            </w:pPr>
          </w:p>
          <w:p w:rsidR="002041E2" w:rsidRPr="00CB559A" w:rsidRDefault="002041E2" w:rsidP="00D27F1B">
            <w:pPr>
              <w:ind w:left="72"/>
              <w:rPr>
                <w:b/>
              </w:rPr>
            </w:pPr>
          </w:p>
          <w:p w:rsidR="002041E2" w:rsidRPr="00CB559A" w:rsidRDefault="002041E2" w:rsidP="00D27F1B">
            <w:pPr>
              <w:ind w:left="72"/>
              <w:rPr>
                <w:b/>
              </w:rPr>
            </w:pPr>
            <w:r w:rsidRPr="00CB559A">
              <w:rPr>
                <w:b/>
              </w:rPr>
              <w:t>-</w:t>
            </w:r>
          </w:p>
          <w:p w:rsidR="002041E2" w:rsidRPr="00CB559A" w:rsidRDefault="002041E2" w:rsidP="00D27F1B">
            <w:pPr>
              <w:ind w:left="72"/>
              <w:rPr>
                <w:b/>
              </w:rPr>
            </w:pPr>
            <w:r w:rsidRPr="00CB559A">
              <w:rPr>
                <w:b/>
              </w:rPr>
              <w:t>-</w:t>
            </w:r>
          </w:p>
          <w:p w:rsidR="002041E2" w:rsidRPr="00CB559A" w:rsidRDefault="002041E2" w:rsidP="00D27F1B">
            <w:pPr>
              <w:ind w:left="72"/>
              <w:rPr>
                <w:b/>
              </w:rPr>
            </w:pPr>
            <w:r w:rsidRPr="00CB559A">
              <w:rPr>
                <w:b/>
              </w:rPr>
              <w:t>-</w:t>
            </w:r>
          </w:p>
          <w:p w:rsidR="002041E2" w:rsidRPr="00CB559A" w:rsidRDefault="002041E2" w:rsidP="00D27F1B">
            <w:pPr>
              <w:ind w:left="72"/>
              <w:rPr>
                <w:b/>
              </w:rPr>
            </w:pPr>
            <w:r w:rsidRPr="00CB559A">
              <w:rPr>
                <w:b/>
              </w:rPr>
              <w:t>-</w:t>
            </w:r>
          </w:p>
          <w:p w:rsidR="002041E2" w:rsidRDefault="002041E2" w:rsidP="00D27F1B">
            <w:pPr>
              <w:jc w:val="center"/>
            </w:pPr>
          </w:p>
        </w:tc>
        <w:tc>
          <w:tcPr>
            <w:tcW w:w="6500" w:type="dxa"/>
          </w:tcPr>
          <w:p w:rsidR="002041E2" w:rsidRDefault="00C95E13" w:rsidP="00C12037">
            <w:pPr>
              <w:pStyle w:val="Odstavecseseznamem"/>
              <w:numPr>
                <w:ilvl w:val="0"/>
                <w:numId w:val="278"/>
              </w:numPr>
            </w:pPr>
            <w:r>
              <w:t>dokáže říct, co může dělat pro zdravý životní styl</w:t>
            </w:r>
          </w:p>
          <w:p w:rsidR="00C95E13" w:rsidRDefault="00C95E13" w:rsidP="00C12037">
            <w:pPr>
              <w:pStyle w:val="Odstavecseseznamem"/>
              <w:numPr>
                <w:ilvl w:val="0"/>
                <w:numId w:val="278"/>
              </w:numPr>
            </w:pPr>
            <w:r>
              <w:t>dokáže se zeptat na místo, popsat cestu</w:t>
            </w:r>
          </w:p>
          <w:p w:rsidR="00C95E13" w:rsidRDefault="00C95E13" w:rsidP="00C12037">
            <w:pPr>
              <w:pStyle w:val="Odstavecseseznamem"/>
              <w:numPr>
                <w:ilvl w:val="0"/>
                <w:numId w:val="278"/>
              </w:numPr>
            </w:pPr>
            <w:r>
              <w:t>používá čísla, tvoří datum, určí čas</w:t>
            </w:r>
          </w:p>
          <w:p w:rsidR="00C95E13" w:rsidRDefault="00425780" w:rsidP="00C12037">
            <w:pPr>
              <w:pStyle w:val="Odstavecseseznamem"/>
              <w:numPr>
                <w:ilvl w:val="0"/>
                <w:numId w:val="278"/>
              </w:numPr>
            </w:pPr>
            <w:r>
              <w:t>popíše krátce pravidla sportů</w:t>
            </w:r>
          </w:p>
          <w:p w:rsidR="00425780" w:rsidRDefault="00425780" w:rsidP="00C12037">
            <w:pPr>
              <w:pStyle w:val="Odstavecseseznamem"/>
              <w:numPr>
                <w:ilvl w:val="0"/>
                <w:numId w:val="278"/>
              </w:numPr>
            </w:pPr>
            <w:r>
              <w:t>popíše dům, pokoj</w:t>
            </w:r>
          </w:p>
        </w:tc>
        <w:tc>
          <w:tcPr>
            <w:tcW w:w="3683" w:type="dxa"/>
          </w:tcPr>
          <w:p w:rsidR="002041E2" w:rsidRDefault="002041E2" w:rsidP="00D27F1B"/>
          <w:p w:rsidR="002041E2" w:rsidRDefault="002041E2" w:rsidP="00D27F1B">
            <w:r w:rsidRPr="002D74C4">
              <w:rPr>
                <w:b/>
                <w:i/>
              </w:rPr>
              <w:t>OSV</w:t>
            </w:r>
            <w:r>
              <w:t xml:space="preserve"> – řešení problémů a rozhodovací dovednosti</w:t>
            </w:r>
            <w:r w:rsidR="00425780">
              <w:t xml:space="preserve">, </w:t>
            </w:r>
            <w:r w:rsidR="00183FCD">
              <w:t>rozvoj schopností poznávání</w:t>
            </w:r>
          </w:p>
          <w:p w:rsidR="002041E2" w:rsidRDefault="002041E2" w:rsidP="00D27F1B"/>
        </w:tc>
      </w:tr>
      <w:tr w:rsidR="002041E2" w:rsidRPr="002041E2" w:rsidTr="00C95E13">
        <w:trPr>
          <w:trHeight w:hRule="exact" w:val="2410"/>
        </w:trPr>
        <w:tc>
          <w:tcPr>
            <w:tcW w:w="4937" w:type="dxa"/>
          </w:tcPr>
          <w:p w:rsidR="002041E2" w:rsidRDefault="002041E2" w:rsidP="00D27F1B">
            <w:pPr>
              <w:rPr>
                <w:b/>
              </w:rPr>
            </w:pPr>
          </w:p>
          <w:p w:rsidR="002041E2" w:rsidRDefault="00C95E13" w:rsidP="00D27F1B">
            <w:pPr>
              <w:rPr>
                <w:b/>
              </w:rPr>
            </w:pPr>
            <w:r>
              <w:rPr>
                <w:b/>
              </w:rPr>
              <w:t xml:space="preserve">   </w:t>
            </w:r>
          </w:p>
          <w:p w:rsidR="002041E2" w:rsidRPr="00CB559A" w:rsidRDefault="00C95E13" w:rsidP="00D27F1B">
            <w:pPr>
              <w:rPr>
                <w:b/>
              </w:rPr>
            </w:pPr>
            <w:r>
              <w:rPr>
                <w:b/>
              </w:rPr>
              <w:t xml:space="preserve">     Speaking, reading, writing</w:t>
            </w:r>
          </w:p>
        </w:tc>
        <w:tc>
          <w:tcPr>
            <w:tcW w:w="6500" w:type="dxa"/>
          </w:tcPr>
          <w:p w:rsidR="002041E2" w:rsidRDefault="00C95E13" w:rsidP="00C12037">
            <w:pPr>
              <w:pStyle w:val="Odstavecseseznamem"/>
              <w:numPr>
                <w:ilvl w:val="0"/>
                <w:numId w:val="277"/>
              </w:numPr>
            </w:pPr>
            <w:r>
              <w:t>porozumí delšímu textu, plní úkoly, které mají na text návaznost, dokáže text přečíst foneticky správně</w:t>
            </w:r>
          </w:p>
          <w:p w:rsidR="00C95E13" w:rsidRDefault="00C95E13" w:rsidP="00C12037">
            <w:pPr>
              <w:pStyle w:val="Odstavecseseznamem"/>
              <w:numPr>
                <w:ilvl w:val="0"/>
                <w:numId w:val="277"/>
              </w:numPr>
            </w:pPr>
            <w:r>
              <w:t>umí napsat krátký text o sobě, své rodině, svých zájmech, svém volném čase, denním režimu</w:t>
            </w:r>
          </w:p>
          <w:p w:rsidR="00C95E13" w:rsidRDefault="00C95E13" w:rsidP="00C12037">
            <w:pPr>
              <w:pStyle w:val="Odstavecseseznamem"/>
              <w:numPr>
                <w:ilvl w:val="0"/>
                <w:numId w:val="277"/>
              </w:numPr>
            </w:pPr>
            <w:r>
              <w:t>umí napsat, co je jeho vysněným povoláním a proč</w:t>
            </w:r>
          </w:p>
          <w:p w:rsidR="00C95E13" w:rsidRDefault="00C95E13" w:rsidP="00C12037">
            <w:pPr>
              <w:pStyle w:val="Odstavecseseznamem"/>
              <w:numPr>
                <w:ilvl w:val="0"/>
                <w:numId w:val="277"/>
              </w:numPr>
            </w:pPr>
            <w:r>
              <w:t>pracuje se slovníkem</w:t>
            </w:r>
          </w:p>
          <w:p w:rsidR="00C95E13" w:rsidRDefault="00C95E13" w:rsidP="00C12037">
            <w:pPr>
              <w:pStyle w:val="Odstavecseseznamem"/>
              <w:numPr>
                <w:ilvl w:val="0"/>
                <w:numId w:val="277"/>
              </w:numPr>
            </w:pPr>
            <w:r>
              <w:t>rozumí mluvenému slovu</w:t>
            </w:r>
          </w:p>
          <w:p w:rsidR="00C95E13" w:rsidRDefault="00C95E13" w:rsidP="00C12037">
            <w:pPr>
              <w:pStyle w:val="Odstavecseseznamem"/>
              <w:numPr>
                <w:ilvl w:val="0"/>
                <w:numId w:val="277"/>
              </w:numPr>
            </w:pPr>
            <w:r>
              <w:t>napíše e-mail na dané téma</w:t>
            </w:r>
          </w:p>
          <w:p w:rsidR="002041E2" w:rsidRDefault="002041E2" w:rsidP="00D27F1B">
            <w:r>
              <w:t xml:space="preserve">  </w:t>
            </w:r>
          </w:p>
          <w:p w:rsidR="002041E2" w:rsidRDefault="002041E2" w:rsidP="00D27F1B"/>
          <w:p w:rsidR="002041E2" w:rsidRDefault="002041E2" w:rsidP="00D27F1B">
            <w:r>
              <w:t xml:space="preserve"> </w:t>
            </w:r>
          </w:p>
          <w:p w:rsidR="002041E2" w:rsidRDefault="002041E2" w:rsidP="00D27F1B">
            <w:r>
              <w:t xml:space="preserve"> </w:t>
            </w:r>
          </w:p>
          <w:p w:rsidR="002041E2" w:rsidRDefault="002041E2" w:rsidP="00D27F1B">
            <w:r>
              <w:t xml:space="preserve"> </w:t>
            </w:r>
          </w:p>
        </w:tc>
        <w:tc>
          <w:tcPr>
            <w:tcW w:w="3683" w:type="dxa"/>
          </w:tcPr>
          <w:p w:rsidR="002041E2" w:rsidRPr="002041E2" w:rsidRDefault="002041E2" w:rsidP="00D27F1B">
            <w:r w:rsidRPr="002041E2">
              <w:rPr>
                <w:b/>
                <w:i/>
              </w:rPr>
              <w:t>OSV</w:t>
            </w:r>
            <w:r>
              <w:rPr>
                <w:b/>
                <w:i/>
              </w:rPr>
              <w:t xml:space="preserve"> </w:t>
            </w:r>
            <w:r w:rsidR="00183FCD">
              <w:rPr>
                <w:b/>
                <w:i/>
              </w:rPr>
              <w:t>–</w:t>
            </w:r>
            <w:r>
              <w:rPr>
                <w:b/>
                <w:i/>
              </w:rPr>
              <w:t xml:space="preserve"> </w:t>
            </w:r>
            <w:r>
              <w:t>komunikace</w:t>
            </w:r>
            <w:r w:rsidR="00183FCD">
              <w:t>, sebepoznání a sebepojetí</w:t>
            </w:r>
          </w:p>
        </w:tc>
      </w:tr>
    </w:tbl>
    <w:p w:rsidR="00907162" w:rsidRPr="002041E2" w:rsidRDefault="002041E2" w:rsidP="002041E2">
      <w:pPr>
        <w:tabs>
          <w:tab w:val="left" w:pos="1350"/>
        </w:tabs>
        <w:sectPr w:rsidR="00907162" w:rsidRPr="002041E2" w:rsidSect="00DF5341">
          <w:pgSz w:w="16840" w:h="12242" w:orient="landscape" w:code="9"/>
          <w:pgMar w:top="1134" w:right="567" w:bottom="567" w:left="567" w:header="709" w:footer="709" w:gutter="0"/>
          <w:cols w:space="708"/>
          <w:docGrid w:linePitch="360"/>
        </w:sectPr>
      </w:pPr>
      <w:r>
        <w:tab/>
      </w:r>
    </w:p>
    <w:p w:rsidR="00BE592C" w:rsidRDefault="002645D3" w:rsidP="002645D3">
      <w:pPr>
        <w:jc w:val="both"/>
        <w:rPr>
          <w:b/>
          <w:sz w:val="28"/>
          <w:szCs w:val="28"/>
        </w:rPr>
      </w:pPr>
      <w:r>
        <w:rPr>
          <w:b/>
          <w:sz w:val="28"/>
          <w:szCs w:val="28"/>
        </w:rPr>
        <w:lastRenderedPageBreak/>
        <w:t xml:space="preserve">5.3.2.   </w:t>
      </w:r>
      <w:r w:rsidR="00BE592C" w:rsidRPr="00BE592C">
        <w:rPr>
          <w:b/>
          <w:sz w:val="28"/>
          <w:szCs w:val="28"/>
        </w:rPr>
        <w:t>CVIČENÍ Z ČESKÉHO JAZYKA</w:t>
      </w:r>
    </w:p>
    <w:p w:rsidR="00BE592C" w:rsidRPr="00BE592C" w:rsidRDefault="00BE592C" w:rsidP="00BE592C">
      <w:pPr>
        <w:jc w:val="both"/>
        <w:rPr>
          <w:b/>
          <w:sz w:val="28"/>
          <w:szCs w:val="28"/>
        </w:rPr>
      </w:pPr>
    </w:p>
    <w:p w:rsidR="00BE592C" w:rsidRPr="00BE592C" w:rsidRDefault="00BE592C" w:rsidP="00E21ADB">
      <w:pPr>
        <w:numPr>
          <w:ilvl w:val="0"/>
          <w:numId w:val="37"/>
        </w:numPr>
        <w:outlineLvl w:val="0"/>
        <w:rPr>
          <w:b/>
          <w:sz w:val="28"/>
          <w:szCs w:val="28"/>
        </w:rPr>
      </w:pPr>
      <w:r w:rsidRPr="00BE592C">
        <w:rPr>
          <w:b/>
          <w:sz w:val="28"/>
          <w:szCs w:val="28"/>
        </w:rPr>
        <w:t>Charakteristika vyučovacího předmětu</w:t>
      </w:r>
    </w:p>
    <w:p w:rsidR="00BE592C" w:rsidRDefault="00BE592C" w:rsidP="00BE592C">
      <w:pPr>
        <w:jc w:val="both"/>
      </w:pPr>
    </w:p>
    <w:p w:rsidR="00BE592C" w:rsidRDefault="00BE592C" w:rsidP="00B45B34">
      <w:pPr>
        <w:ind w:firstLine="708"/>
      </w:pPr>
      <w:r>
        <w:tab/>
        <w:t>V rámci tohoto předmětu se žáci zdokonalují v českém jazyce. Cvičení je zaměřeno na procvičování, upevňování a rozšíření znalostí gramatických (tvoření slov, význam slov, tvarosloví, skladba) i literárních.</w:t>
      </w:r>
      <w:r w:rsidR="00B45B34" w:rsidRPr="00B45B34">
        <w:t xml:space="preserve"> </w:t>
      </w:r>
      <w:r w:rsidR="00B45B34">
        <w:t xml:space="preserve">V 9. ročníku směřuje k přípravě na přijímací zkoušky a následnému studiu na středních školách. </w:t>
      </w:r>
      <w:r w:rsidR="002521EB">
        <w:t xml:space="preserve">Předmět je </w:t>
      </w:r>
      <w:proofErr w:type="gramStart"/>
      <w:r w:rsidR="002521EB">
        <w:t>vyučován v 9.ročníku</w:t>
      </w:r>
      <w:proofErr w:type="gramEnd"/>
      <w:r w:rsidR="002521EB">
        <w:t xml:space="preserve"> v rozsahu jedné hodiny týdně.</w:t>
      </w:r>
    </w:p>
    <w:p w:rsidR="00BE592C" w:rsidRPr="00BE592C" w:rsidRDefault="00BE592C" w:rsidP="00BE592C">
      <w:pPr>
        <w:rPr>
          <w:b/>
        </w:rPr>
      </w:pPr>
      <w:r w:rsidRPr="00BE592C">
        <w:rPr>
          <w:b/>
        </w:rPr>
        <w:t>Cílové zaměření vyučovacího předmětu:</w:t>
      </w:r>
    </w:p>
    <w:p w:rsidR="00BE592C" w:rsidRPr="00D606F1" w:rsidRDefault="00BE592C" w:rsidP="00BE592C">
      <w:r w:rsidRPr="00D606F1">
        <w:t>- rozvíjení pozitivního vztahu k mateřskému jazyku a jeho chápání jako potenciálního zdroje pro rozvoj osobního i kulturního bohatství</w:t>
      </w:r>
    </w:p>
    <w:p w:rsidR="00BE592C" w:rsidRDefault="00BE592C" w:rsidP="00BE592C">
      <w:r w:rsidRPr="00D606F1">
        <w:t xml:space="preserve">- vnímání a postupné osvojování jazyka jako bohatého mnohotvárného prostředku k získávání a předávání informací, k vyjádření jeho potřeb i </w:t>
      </w:r>
      <w:r>
        <w:t xml:space="preserve"> </w:t>
      </w:r>
    </w:p>
    <w:p w:rsidR="00BE592C" w:rsidRDefault="00BE592C" w:rsidP="00BE592C">
      <w:r>
        <w:t xml:space="preserve">   </w:t>
      </w:r>
      <w:r w:rsidRPr="00D606F1">
        <w:t>prožitků a ke sdělování názorů</w:t>
      </w:r>
    </w:p>
    <w:p w:rsidR="00BE592C" w:rsidRDefault="00BE592C" w:rsidP="00B45B34">
      <w:pPr>
        <w:jc w:val="both"/>
      </w:pPr>
    </w:p>
    <w:p w:rsidR="00EB752E" w:rsidRDefault="00EB752E" w:rsidP="001D765F">
      <w:pPr>
        <w:numPr>
          <w:ilvl w:val="0"/>
          <w:numId w:val="67"/>
        </w:numPr>
        <w:jc w:val="both"/>
        <w:rPr>
          <w:b/>
          <w:sz w:val="28"/>
          <w:szCs w:val="28"/>
        </w:rPr>
      </w:pPr>
      <w:r>
        <w:rPr>
          <w:b/>
          <w:sz w:val="28"/>
          <w:szCs w:val="28"/>
        </w:rPr>
        <w:t>Výchovné a vzdělávací strategie pro rozvoj klíčových kompetencí žáků</w:t>
      </w:r>
    </w:p>
    <w:p w:rsidR="00BE592C" w:rsidRPr="00D606F1" w:rsidRDefault="00BE592C" w:rsidP="00BE592C">
      <w:pPr>
        <w:rPr>
          <w:b/>
          <w:u w:val="single"/>
        </w:rPr>
      </w:pPr>
    </w:p>
    <w:p w:rsidR="00BE592C" w:rsidRPr="00EB752E" w:rsidRDefault="00EB752E" w:rsidP="00EB752E">
      <w:pPr>
        <w:rPr>
          <w:b/>
        </w:rPr>
      </w:pPr>
      <w:r>
        <w:rPr>
          <w:b/>
        </w:rPr>
        <w:t>Kompetence k učení</w:t>
      </w:r>
    </w:p>
    <w:p w:rsidR="00BE592C" w:rsidRPr="00D606F1" w:rsidRDefault="00BE592C" w:rsidP="00BE592C">
      <w:r w:rsidRPr="00D606F1">
        <w:t>- učíme tak, aby práce bavila žáky i učitele</w:t>
      </w:r>
    </w:p>
    <w:p w:rsidR="00BE592C" w:rsidRPr="00D606F1" w:rsidRDefault="00BE592C" w:rsidP="00BE592C">
      <w:r w:rsidRPr="00D606F1">
        <w:t>- učivo směřujeme od lehčího ke složitějšímu, od známého k neznámému</w:t>
      </w:r>
    </w:p>
    <w:p w:rsidR="00BE592C" w:rsidRPr="00D606F1" w:rsidRDefault="00BE592C" w:rsidP="00BE592C">
      <w:r w:rsidRPr="00D606F1">
        <w:t>- vedeme sebe, žáky a rodiče k tomu, že nejdůležitější jso</w:t>
      </w:r>
      <w:r>
        <w:t xml:space="preserve">u získané dovednosti a znalosti </w:t>
      </w:r>
      <w:r w:rsidRPr="00D606F1">
        <w:t>než známka na vysvědčení</w:t>
      </w:r>
    </w:p>
    <w:p w:rsidR="00BE592C" w:rsidRPr="00D606F1" w:rsidRDefault="00BE592C" w:rsidP="00BE592C">
      <w:r w:rsidRPr="00D606F1">
        <w:t xml:space="preserve">- vedeme žáky k práci s informacemi a informačními zdroji </w:t>
      </w:r>
    </w:p>
    <w:p w:rsidR="00BE592C" w:rsidRPr="00D606F1" w:rsidRDefault="00BE592C" w:rsidP="00BE592C">
      <w:r w:rsidRPr="00D606F1">
        <w:t>- podporujeme samostatnost a tvořivost</w:t>
      </w:r>
    </w:p>
    <w:p w:rsidR="00BE592C" w:rsidRPr="00D606F1" w:rsidRDefault="00BE592C" w:rsidP="00BE592C">
      <w:r w:rsidRPr="00D606F1">
        <w:t>- vedeme žáky k uvědomění si vlastní odpovědnosti za svou práci a učení, připravujeme je na celoživotní vzdělávání</w:t>
      </w:r>
    </w:p>
    <w:p w:rsidR="00BE592C" w:rsidRPr="00D606F1" w:rsidRDefault="00BE592C" w:rsidP="00BE592C">
      <w:pPr>
        <w:ind w:left="360"/>
      </w:pPr>
    </w:p>
    <w:p w:rsidR="00BE592C" w:rsidRPr="00EB752E" w:rsidRDefault="00EB752E" w:rsidP="00EB752E">
      <w:pPr>
        <w:rPr>
          <w:b/>
        </w:rPr>
      </w:pPr>
      <w:r w:rsidRPr="00EB752E">
        <w:rPr>
          <w:b/>
        </w:rPr>
        <w:t>K</w:t>
      </w:r>
      <w:r>
        <w:rPr>
          <w:b/>
        </w:rPr>
        <w:t>ompetence k řešení problému</w:t>
      </w:r>
    </w:p>
    <w:p w:rsidR="00BE592C" w:rsidRPr="00D606F1" w:rsidRDefault="00BE592C" w:rsidP="00BE592C">
      <w:r w:rsidRPr="00D606F1">
        <w:t>- zadáváme úkoly, které je možno řešit různými postupy</w:t>
      </w:r>
      <w:r>
        <w:t>,</w:t>
      </w:r>
      <w:r w:rsidRPr="00D606F1">
        <w:t xml:space="preserve"> a</w:t>
      </w:r>
      <w:r>
        <w:t xml:space="preserve"> kde</w:t>
      </w:r>
      <w:r w:rsidRPr="00D606F1">
        <w:t xml:space="preserve"> lze kombinovat informace z různých zdrojů</w:t>
      </w:r>
    </w:p>
    <w:p w:rsidR="00BE592C" w:rsidRPr="00D606F1" w:rsidRDefault="00BE592C" w:rsidP="00BE592C">
      <w:r w:rsidRPr="00D606F1">
        <w:t>- vedeme žáky ke spolupráci a společnému řešení problému</w:t>
      </w:r>
    </w:p>
    <w:p w:rsidR="00BE592C" w:rsidRPr="00D606F1" w:rsidRDefault="00BE592C" w:rsidP="00BE592C">
      <w:pPr>
        <w:ind w:left="1080"/>
      </w:pPr>
    </w:p>
    <w:p w:rsidR="00BE592C" w:rsidRPr="00EB752E" w:rsidRDefault="00EB752E" w:rsidP="00EB752E">
      <w:pPr>
        <w:rPr>
          <w:b/>
        </w:rPr>
      </w:pPr>
      <w:r w:rsidRPr="00EB752E">
        <w:rPr>
          <w:b/>
        </w:rPr>
        <w:t>K</w:t>
      </w:r>
      <w:r>
        <w:rPr>
          <w:b/>
        </w:rPr>
        <w:t>ompetence komunikativní</w:t>
      </w:r>
    </w:p>
    <w:p w:rsidR="00BE592C" w:rsidRPr="00D606F1" w:rsidRDefault="00BE592C" w:rsidP="00BE592C">
      <w:r w:rsidRPr="00D606F1">
        <w:t>- vedeme žáky ke vhodné komunikaci se spolužáky, s učiteli i s ostatními dospělými ve škole i mimo školu</w:t>
      </w:r>
    </w:p>
    <w:p w:rsidR="00BE592C" w:rsidRPr="00D606F1" w:rsidRDefault="00BE592C" w:rsidP="00BE592C">
      <w:r w:rsidRPr="00D606F1">
        <w:t>- učíme žáky naslouchat druhým a respektovat jejich názory jako nezbytný prvek účinné mezilidské komunikace</w:t>
      </w:r>
    </w:p>
    <w:p w:rsidR="00BE592C" w:rsidRPr="00D606F1" w:rsidRDefault="00BE592C" w:rsidP="00BE592C">
      <w:r w:rsidRPr="00D606F1">
        <w:t>- vedeme žáky k tvorbě smysluplných otázek a odpovědí, klademe důraz na „kulturní úroveň“ komunikace</w:t>
      </w:r>
    </w:p>
    <w:p w:rsidR="00BE592C" w:rsidRPr="00D606F1" w:rsidRDefault="00BE592C" w:rsidP="00BE592C">
      <w:r w:rsidRPr="00D606F1">
        <w:t>- netolerujeme agresivní, hrubé, vulgární a nezdvořilé chování žáků</w:t>
      </w:r>
    </w:p>
    <w:p w:rsidR="00BE592C" w:rsidRDefault="00BE592C" w:rsidP="00BE592C">
      <w:r w:rsidRPr="00D606F1">
        <w:t xml:space="preserve">- učíme žáky využívat informační a komunikační prostředky a technologie pro kvalitní </w:t>
      </w:r>
    </w:p>
    <w:p w:rsidR="00BE592C" w:rsidRPr="00D606F1" w:rsidRDefault="00EB752E" w:rsidP="00BE592C">
      <w:r>
        <w:t xml:space="preserve">  </w:t>
      </w:r>
      <w:r w:rsidR="00BE592C" w:rsidRPr="00D606F1">
        <w:t>a účinnou komunikaci a vzdělávání, učíme žáky orientovat se v textu, třídit informace a vlastními slovy formulovat hlavní myšlenky</w:t>
      </w:r>
    </w:p>
    <w:p w:rsidR="00BE592C" w:rsidRPr="00D606F1" w:rsidRDefault="00BE592C" w:rsidP="00BE592C">
      <w:pPr>
        <w:ind w:left="720"/>
      </w:pPr>
    </w:p>
    <w:p w:rsidR="00BE592C" w:rsidRPr="00EB752E" w:rsidRDefault="00EB752E" w:rsidP="00EB752E">
      <w:pPr>
        <w:rPr>
          <w:b/>
        </w:rPr>
      </w:pPr>
      <w:r>
        <w:rPr>
          <w:b/>
        </w:rPr>
        <w:t>K</w:t>
      </w:r>
      <w:r w:rsidR="00BE592C" w:rsidRPr="00EB752E">
        <w:rPr>
          <w:b/>
        </w:rPr>
        <w:t>ompetence sociální a personální</w:t>
      </w:r>
    </w:p>
    <w:p w:rsidR="00BE592C" w:rsidRPr="00D606F1" w:rsidRDefault="00BE592C" w:rsidP="00BE592C">
      <w:r w:rsidRPr="00D606F1">
        <w:t>- během vzdělávání, mimo jiné, používáme práci ve skupinách, ve dvojicích, vzájemnou pomoc při učení</w:t>
      </w:r>
    </w:p>
    <w:p w:rsidR="00BE592C" w:rsidRPr="00D606F1" w:rsidRDefault="00BE592C" w:rsidP="00BE592C">
      <w:r w:rsidRPr="00D606F1">
        <w:t>- žáky vedeme k respektování společně dohodnutých pravidel chování v týmu</w:t>
      </w:r>
    </w:p>
    <w:p w:rsidR="00BE592C" w:rsidRPr="00D606F1" w:rsidRDefault="00BE592C" w:rsidP="00BE592C">
      <w:r>
        <w:t xml:space="preserve">- učíme </w:t>
      </w:r>
      <w:proofErr w:type="gramStart"/>
      <w:r>
        <w:t xml:space="preserve">žáky </w:t>
      </w:r>
      <w:r w:rsidRPr="00D606F1">
        <w:t xml:space="preserve"> odmítavému</w:t>
      </w:r>
      <w:proofErr w:type="gramEnd"/>
      <w:r w:rsidRPr="00D606F1">
        <w:t xml:space="preserve"> postoji ke všemu, co narušuje kladné vztahy mezi žáky</w:t>
      </w:r>
    </w:p>
    <w:p w:rsidR="00BE592C" w:rsidRPr="00D606F1" w:rsidRDefault="00BE592C" w:rsidP="00BE592C">
      <w:r w:rsidRPr="00D606F1">
        <w:t>- vedeme žáky k respektování práce a úspěchů druhých</w:t>
      </w:r>
    </w:p>
    <w:p w:rsidR="00BE592C" w:rsidRPr="00D606F1" w:rsidRDefault="00BE592C" w:rsidP="00BE592C"/>
    <w:p w:rsidR="00BE592C" w:rsidRPr="00EB752E" w:rsidRDefault="00EB752E" w:rsidP="00EB752E">
      <w:pPr>
        <w:rPr>
          <w:b/>
        </w:rPr>
      </w:pPr>
      <w:r>
        <w:rPr>
          <w:b/>
        </w:rPr>
        <w:t>K</w:t>
      </w:r>
      <w:r w:rsidRPr="00EB752E">
        <w:rPr>
          <w:b/>
        </w:rPr>
        <w:t>ompetence občanské</w:t>
      </w:r>
    </w:p>
    <w:p w:rsidR="00BE592C" w:rsidRPr="00D606F1" w:rsidRDefault="00BE592C" w:rsidP="00BE592C">
      <w:r w:rsidRPr="00D606F1">
        <w:t>- netolerujeme agresivní, hrubé a vulgární chování žáků, zaměstnanců</w:t>
      </w:r>
      <w:r>
        <w:t>,</w:t>
      </w:r>
      <w:r w:rsidRPr="00D606F1">
        <w:t xml:space="preserve"> rodičů a další sociálně patologické projevy jako jsou: rasismus, xenofobie, šikana, vandalismus, drogy apod.</w:t>
      </w:r>
    </w:p>
    <w:p w:rsidR="00BE592C" w:rsidRPr="00D606F1" w:rsidRDefault="00BE592C" w:rsidP="00BE592C">
      <w:r w:rsidRPr="00D606F1">
        <w:t>- důsledně dbáme na dodržování pravidel chování ve škole (stanovených ve vnitřních normách školy), neustále monitorujeme chování žáků, včas přijímáme účinná opatření, problémy řešíme věcně, spravedlivě, bez emocí a osobní zášti</w:t>
      </w:r>
    </w:p>
    <w:p w:rsidR="00BE592C" w:rsidRPr="00D606F1" w:rsidRDefault="00BE592C" w:rsidP="00BE592C">
      <w:r w:rsidRPr="00D606F1">
        <w:t>- v rámci svých předmětů, v třídnických hodinách i na mimoškolních akcích upevňujeme žádoucí pozitivní formy chování žáků, zároveň se v nich snažíme budovat hrdost na školu, do které chodí a kterou reprezentují na veřejnosti, na výletech a soutěžích</w:t>
      </w:r>
    </w:p>
    <w:p w:rsidR="00BE592C" w:rsidRPr="00D606F1" w:rsidRDefault="00BE592C" w:rsidP="00BE592C">
      <w:r w:rsidRPr="00D606F1">
        <w:t>- v hodnocení žáků uplatňujeme prvky pozitivní motivace, jsme připraveni komukoli z žáků podat pomocnou ruku</w:t>
      </w:r>
    </w:p>
    <w:p w:rsidR="00BE592C" w:rsidRPr="00D606F1" w:rsidRDefault="00BE592C" w:rsidP="00BE592C">
      <w:r w:rsidRPr="00D606F1">
        <w:t>- jdeme příkladem v respektování právních předpisů, vnitřních norem školy, respektujeme osobnost žáka a jeho práva, budujeme přátelskou a otevřenou atmosféru ve třídě i ve škole</w:t>
      </w:r>
    </w:p>
    <w:p w:rsidR="00BE592C" w:rsidRPr="00D606F1" w:rsidRDefault="00BE592C" w:rsidP="00BE592C"/>
    <w:p w:rsidR="00BE592C" w:rsidRPr="00EB752E" w:rsidRDefault="00EB752E" w:rsidP="00EB752E">
      <w:pPr>
        <w:rPr>
          <w:b/>
        </w:rPr>
      </w:pPr>
      <w:r>
        <w:rPr>
          <w:b/>
        </w:rPr>
        <w:t>Kompetence pracovní</w:t>
      </w:r>
    </w:p>
    <w:p w:rsidR="00BE592C" w:rsidRPr="00D606F1" w:rsidRDefault="00BE592C" w:rsidP="00BE592C">
      <w:r w:rsidRPr="00D606F1">
        <w:t>- vedeme žáky k pozitivnímu vztahu k práci, kvalitně odvedenou práci pochválíme, v případě nedostatků vedeme žáky k jejich nápravě</w:t>
      </w:r>
    </w:p>
    <w:p w:rsidR="00BE592C" w:rsidRPr="00D606F1" w:rsidRDefault="00BE592C" w:rsidP="00BE592C">
      <w:r w:rsidRPr="00D606F1">
        <w:t>- vedeme žáky k osvojování si pracovních a hygienických návyků, k dodržování vymezených pravidel a k naplnění povinností a závazků</w:t>
      </w:r>
    </w:p>
    <w:p w:rsidR="00BE592C" w:rsidRDefault="00BE592C" w:rsidP="00BE592C">
      <w:r w:rsidRPr="00D606F1">
        <w:t>- vedeme žáky k objektivnímu sebehodnocení a posouzení reálných možností při volbě povolání, výuku doplňujeme exkurzemi</w:t>
      </w:r>
    </w:p>
    <w:p w:rsidR="00E90A12" w:rsidRDefault="00E90A12" w:rsidP="00BE592C"/>
    <w:p w:rsidR="00E90A12" w:rsidRDefault="00E90A12" w:rsidP="00BE592C">
      <w:pPr>
        <w:rPr>
          <w:b/>
        </w:rPr>
      </w:pPr>
      <w:r>
        <w:rPr>
          <w:b/>
        </w:rPr>
        <w:t>Kompetence digitální</w:t>
      </w:r>
    </w:p>
    <w:p w:rsidR="00E90A12" w:rsidRDefault="005F4A75" w:rsidP="00BE592C">
      <w:r>
        <w:t>- žáci vytváří a upravuje digitální obsah, kombinuje různé formáty, vyjadřuje se za pomoci digitálních prostředků</w:t>
      </w:r>
    </w:p>
    <w:p w:rsidR="005F4A75" w:rsidRDefault="005F4A75" w:rsidP="00BE592C">
      <w:r>
        <w:t>- žáci využívají digitální technologie, aby si usnadnili a zjednodušili práci</w:t>
      </w:r>
    </w:p>
    <w:p w:rsidR="005F4A75" w:rsidRPr="00E90A12" w:rsidRDefault="005F4A75" w:rsidP="00BE592C">
      <w:r>
        <w:t>- žáci kriticky hodnotí data a informace získaná z digitálního prostředí</w:t>
      </w:r>
    </w:p>
    <w:p w:rsidR="00BE592C" w:rsidRPr="00D606F1" w:rsidRDefault="00BE592C" w:rsidP="00BE592C"/>
    <w:p w:rsidR="001110E4" w:rsidRDefault="001110E4" w:rsidP="00BE592C"/>
    <w:p w:rsidR="001110E4" w:rsidRDefault="005F4A75" w:rsidP="00C12037">
      <w:pPr>
        <w:numPr>
          <w:ilvl w:val="0"/>
          <w:numId w:val="276"/>
        </w:numPr>
        <w:rPr>
          <w:b/>
        </w:rPr>
      </w:pPr>
      <w:r w:rsidRPr="005F4A75">
        <w:rPr>
          <w:b/>
        </w:rPr>
        <w:t>Průřezová témata</w:t>
      </w:r>
    </w:p>
    <w:p w:rsidR="005F4A75" w:rsidRPr="005F4A75" w:rsidRDefault="005F4A75" w:rsidP="005F4A75">
      <w:pPr>
        <w:ind w:left="720"/>
      </w:pPr>
      <w:r>
        <w:t>Využitá jsou tato průřezová témata: OSV, VDO, VMEGS a MV.</w:t>
      </w:r>
    </w:p>
    <w:p w:rsidR="001110E4" w:rsidRDefault="001110E4" w:rsidP="00BE592C"/>
    <w:p w:rsidR="001110E4" w:rsidRDefault="001110E4" w:rsidP="00BE592C"/>
    <w:p w:rsidR="001110E4" w:rsidRDefault="001110E4" w:rsidP="00BE592C"/>
    <w:p w:rsidR="001110E4" w:rsidRDefault="001110E4" w:rsidP="00BE592C">
      <w:pPr>
        <w:sectPr w:rsidR="001110E4"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1110E4" w:rsidRPr="00CB559A">
        <w:trPr>
          <w:trHeight w:val="852"/>
          <w:jc w:val="right"/>
        </w:trPr>
        <w:tc>
          <w:tcPr>
            <w:tcW w:w="6586" w:type="dxa"/>
            <w:shd w:val="clear" w:color="auto" w:fill="E6E6E6"/>
            <w:vAlign w:val="center"/>
          </w:tcPr>
          <w:p w:rsidR="001110E4" w:rsidRPr="00CB559A" w:rsidRDefault="001110E4" w:rsidP="00CB559A">
            <w:pPr>
              <w:jc w:val="center"/>
              <w:rPr>
                <w:b/>
                <w:sz w:val="40"/>
                <w:szCs w:val="40"/>
              </w:rPr>
            </w:pPr>
            <w:r w:rsidRPr="00CB559A">
              <w:rPr>
                <w:b/>
                <w:sz w:val="40"/>
                <w:szCs w:val="40"/>
              </w:rPr>
              <w:lastRenderedPageBreak/>
              <w:t>8. ročník</w:t>
            </w:r>
          </w:p>
        </w:tc>
        <w:tc>
          <w:tcPr>
            <w:tcW w:w="5730" w:type="dxa"/>
            <w:shd w:val="clear" w:color="auto" w:fill="E6E6E6"/>
            <w:vAlign w:val="center"/>
          </w:tcPr>
          <w:p w:rsidR="001110E4" w:rsidRPr="00CB559A" w:rsidRDefault="001110E4" w:rsidP="00CB559A">
            <w:pPr>
              <w:jc w:val="center"/>
              <w:rPr>
                <w:b/>
                <w:sz w:val="40"/>
                <w:szCs w:val="40"/>
              </w:rPr>
            </w:pPr>
            <w:r w:rsidRPr="00CB559A">
              <w:rPr>
                <w:b/>
                <w:sz w:val="40"/>
                <w:szCs w:val="40"/>
              </w:rPr>
              <w:t>Cvičení z ČJ</w:t>
            </w:r>
          </w:p>
        </w:tc>
        <w:tc>
          <w:tcPr>
            <w:tcW w:w="3318" w:type="dxa"/>
            <w:shd w:val="clear" w:color="auto" w:fill="E6E6E6"/>
            <w:vAlign w:val="center"/>
          </w:tcPr>
          <w:p w:rsidR="001110E4" w:rsidRPr="00CB559A" w:rsidRDefault="006031D7" w:rsidP="00CB559A">
            <w:pPr>
              <w:jc w:val="center"/>
              <w:rPr>
                <w:b/>
                <w:sz w:val="40"/>
                <w:szCs w:val="40"/>
              </w:rPr>
            </w:pPr>
            <w:r>
              <w:rPr>
                <w:b/>
                <w:sz w:val="40"/>
                <w:szCs w:val="40"/>
              </w:rPr>
              <w:t>1</w:t>
            </w:r>
            <w:r w:rsidR="001110E4" w:rsidRPr="00CB559A">
              <w:rPr>
                <w:b/>
                <w:sz w:val="40"/>
                <w:szCs w:val="40"/>
              </w:rPr>
              <w:t xml:space="preserve"> hodin</w:t>
            </w:r>
            <w:r>
              <w:rPr>
                <w:b/>
                <w:sz w:val="40"/>
                <w:szCs w:val="40"/>
              </w:rPr>
              <w:t>a</w:t>
            </w:r>
          </w:p>
        </w:tc>
      </w:tr>
      <w:tr w:rsidR="001110E4" w:rsidRPr="00CB559A">
        <w:trPr>
          <w:trHeight w:val="1027"/>
          <w:jc w:val="right"/>
        </w:trPr>
        <w:tc>
          <w:tcPr>
            <w:tcW w:w="6586" w:type="dxa"/>
            <w:vAlign w:val="center"/>
          </w:tcPr>
          <w:p w:rsidR="001110E4" w:rsidRPr="00CB559A" w:rsidRDefault="001110E4" w:rsidP="00CB559A">
            <w:pPr>
              <w:jc w:val="center"/>
              <w:rPr>
                <w:b/>
                <w:sz w:val="32"/>
                <w:szCs w:val="32"/>
              </w:rPr>
            </w:pPr>
            <w:r w:rsidRPr="00CB559A">
              <w:rPr>
                <w:b/>
                <w:sz w:val="32"/>
                <w:szCs w:val="32"/>
              </w:rPr>
              <w:t>Učivo</w:t>
            </w:r>
          </w:p>
        </w:tc>
        <w:tc>
          <w:tcPr>
            <w:tcW w:w="5730" w:type="dxa"/>
            <w:vAlign w:val="center"/>
          </w:tcPr>
          <w:p w:rsidR="001110E4" w:rsidRPr="00CB559A" w:rsidRDefault="001110E4" w:rsidP="00CB559A">
            <w:pPr>
              <w:jc w:val="center"/>
              <w:rPr>
                <w:b/>
                <w:sz w:val="32"/>
                <w:szCs w:val="32"/>
              </w:rPr>
            </w:pPr>
            <w:r w:rsidRPr="00CB559A">
              <w:rPr>
                <w:b/>
                <w:sz w:val="32"/>
                <w:szCs w:val="32"/>
              </w:rPr>
              <w:t>Očekávané výstupy</w:t>
            </w:r>
          </w:p>
        </w:tc>
        <w:tc>
          <w:tcPr>
            <w:tcW w:w="3318" w:type="dxa"/>
            <w:vAlign w:val="center"/>
          </w:tcPr>
          <w:p w:rsidR="001110E4" w:rsidRPr="00CB559A" w:rsidRDefault="001110E4" w:rsidP="00CB559A">
            <w:pPr>
              <w:jc w:val="center"/>
              <w:rPr>
                <w:b/>
              </w:rPr>
            </w:pPr>
            <w:r w:rsidRPr="00CB559A">
              <w:rPr>
                <w:b/>
              </w:rPr>
              <w:t>Průřezová témata</w:t>
            </w:r>
          </w:p>
          <w:p w:rsidR="001110E4" w:rsidRPr="00CB559A" w:rsidRDefault="001110E4" w:rsidP="00CB559A">
            <w:pPr>
              <w:jc w:val="center"/>
              <w:rPr>
                <w:b/>
              </w:rPr>
            </w:pPr>
            <w:r w:rsidRPr="00CB559A">
              <w:rPr>
                <w:b/>
              </w:rPr>
              <w:t>Mezipředmětové vazby</w:t>
            </w:r>
          </w:p>
        </w:tc>
      </w:tr>
      <w:tr w:rsidR="001110E4" w:rsidRPr="00CB559A">
        <w:trPr>
          <w:trHeight w:val="1681"/>
          <w:jc w:val="right"/>
        </w:trPr>
        <w:tc>
          <w:tcPr>
            <w:tcW w:w="6586" w:type="dxa"/>
          </w:tcPr>
          <w:p w:rsidR="001110E4" w:rsidRPr="00CB559A" w:rsidRDefault="001110E4" w:rsidP="00960C71">
            <w:pPr>
              <w:rPr>
                <w:b/>
              </w:rPr>
            </w:pPr>
            <w:r w:rsidRPr="00CB559A">
              <w:rPr>
                <w:b/>
              </w:rPr>
              <w:t xml:space="preserve">Pravopis-vyjmenovaná </w:t>
            </w:r>
            <w:proofErr w:type="gramStart"/>
            <w:r w:rsidRPr="00CB559A">
              <w:rPr>
                <w:b/>
              </w:rPr>
              <w:t>slova,skupiny</w:t>
            </w:r>
            <w:proofErr w:type="gramEnd"/>
            <w:r w:rsidRPr="00CB559A">
              <w:rPr>
                <w:b/>
              </w:rPr>
              <w:t xml:space="preserve"> hlásek,předložky a předpony s,z</w:t>
            </w:r>
            <w:r w:rsidR="00A158E3">
              <w:rPr>
                <w:b/>
              </w:rPr>
              <w:t>, zdvojené hlásky, obtížné skupiny hlásek</w:t>
            </w:r>
          </w:p>
        </w:tc>
        <w:tc>
          <w:tcPr>
            <w:tcW w:w="5730" w:type="dxa"/>
          </w:tcPr>
          <w:p w:rsidR="001110E4" w:rsidRDefault="001110E4" w:rsidP="00960C71">
            <w:r w:rsidRPr="001110E4">
              <w:t>Zvládá základní pravopisné jevy</w:t>
            </w:r>
            <w:r w:rsidR="00A158E3">
              <w:t>.</w:t>
            </w:r>
          </w:p>
          <w:p w:rsidR="005F4A75" w:rsidRDefault="005F4A75" w:rsidP="00960C71">
            <w:r>
              <w:t xml:space="preserve">Využívá vhodné dig. technologie - elektronické slovníky, internetová </w:t>
            </w:r>
            <w:proofErr w:type="gramStart"/>
            <w:r>
              <w:t>úložiště</w:t>
            </w:r>
            <w:proofErr w:type="gramEnd"/>
            <w:r>
              <w:t>,</w:t>
            </w:r>
            <w:proofErr w:type="gramStart"/>
            <w:r>
              <w:t>elektronické</w:t>
            </w:r>
            <w:proofErr w:type="gramEnd"/>
            <w:r>
              <w:t xml:space="preserve">  příručky.</w:t>
            </w:r>
          </w:p>
          <w:p w:rsidR="005F4A75" w:rsidRPr="001110E4" w:rsidRDefault="005F4A75" w:rsidP="00960C71"/>
        </w:tc>
        <w:tc>
          <w:tcPr>
            <w:tcW w:w="3318" w:type="dxa"/>
          </w:tcPr>
          <w:p w:rsidR="00176897" w:rsidRDefault="00176897" w:rsidP="00176897">
            <w:r w:rsidRPr="002D74C4">
              <w:rPr>
                <w:b/>
                <w:i/>
              </w:rPr>
              <w:t>OSV</w:t>
            </w:r>
            <w:r>
              <w:t xml:space="preserve"> – rozvoj schopnosti poznávání</w:t>
            </w:r>
          </w:p>
          <w:p w:rsidR="001110E4" w:rsidRPr="000467DA" w:rsidRDefault="001110E4" w:rsidP="00960C71"/>
        </w:tc>
      </w:tr>
      <w:tr w:rsidR="001110E4" w:rsidRPr="00CB559A">
        <w:trPr>
          <w:trHeight w:val="1607"/>
          <w:jc w:val="right"/>
        </w:trPr>
        <w:tc>
          <w:tcPr>
            <w:tcW w:w="6586" w:type="dxa"/>
          </w:tcPr>
          <w:p w:rsidR="001110E4" w:rsidRPr="00CB559A" w:rsidRDefault="001110E4" w:rsidP="00960C71">
            <w:pPr>
              <w:rPr>
                <w:b/>
              </w:rPr>
            </w:pPr>
            <w:r w:rsidRPr="00CB559A">
              <w:rPr>
                <w:b/>
              </w:rPr>
              <w:t>Pravopis – psaní velkých písmen ve jménech a názvech</w:t>
            </w:r>
          </w:p>
        </w:tc>
        <w:tc>
          <w:tcPr>
            <w:tcW w:w="5730" w:type="dxa"/>
          </w:tcPr>
          <w:p w:rsidR="001110E4" w:rsidRDefault="001110E4" w:rsidP="00960C71">
            <w:r w:rsidRPr="001110E4">
              <w:t>Umí používat správně názvy</w:t>
            </w:r>
            <w:r w:rsidR="00A158E3">
              <w:t xml:space="preserve"> zeměpisných reálií a vlastních jmen.</w:t>
            </w:r>
          </w:p>
          <w:p w:rsidR="005F4A75" w:rsidRPr="001110E4" w:rsidRDefault="005F4A75" w:rsidP="00960C71">
            <w:r>
              <w:t>Vhodně využívá dig. technologie při procvičování a upevňování učiva.</w:t>
            </w:r>
          </w:p>
          <w:p w:rsidR="001110E4" w:rsidRPr="001110E4" w:rsidRDefault="001110E4" w:rsidP="00960C71"/>
        </w:tc>
        <w:tc>
          <w:tcPr>
            <w:tcW w:w="3318" w:type="dxa"/>
          </w:tcPr>
          <w:p w:rsidR="001110E4" w:rsidRPr="000467DA" w:rsidRDefault="001110E4" w:rsidP="00960C71">
            <w:r w:rsidRPr="000467DA">
              <w:t xml:space="preserve">Lit. –orientace ve jménech </w:t>
            </w:r>
          </w:p>
          <w:p w:rsidR="001110E4" w:rsidRPr="000467DA" w:rsidRDefault="001110E4" w:rsidP="00960C71">
            <w:r w:rsidRPr="000467DA">
              <w:t xml:space="preserve">         a názvech</w:t>
            </w:r>
          </w:p>
          <w:p w:rsidR="001110E4" w:rsidRPr="000467DA" w:rsidRDefault="001110E4" w:rsidP="00960C71"/>
        </w:tc>
      </w:tr>
      <w:tr w:rsidR="001110E4" w:rsidRPr="00CB559A">
        <w:trPr>
          <w:trHeight w:val="1783"/>
          <w:jc w:val="right"/>
        </w:trPr>
        <w:tc>
          <w:tcPr>
            <w:tcW w:w="6586" w:type="dxa"/>
          </w:tcPr>
          <w:p w:rsidR="001110E4" w:rsidRPr="00CB559A" w:rsidRDefault="001110E4" w:rsidP="00960C71">
            <w:pPr>
              <w:rPr>
                <w:b/>
              </w:rPr>
            </w:pPr>
            <w:r w:rsidRPr="00CB559A">
              <w:rPr>
                <w:b/>
              </w:rPr>
              <w:t>Tvarosloví – slovní druh</w:t>
            </w:r>
            <w:r w:rsidR="00A158E3">
              <w:rPr>
                <w:b/>
              </w:rPr>
              <w:t>y</w:t>
            </w:r>
          </w:p>
        </w:tc>
        <w:tc>
          <w:tcPr>
            <w:tcW w:w="5730" w:type="dxa"/>
          </w:tcPr>
          <w:p w:rsidR="001110E4" w:rsidRPr="001110E4" w:rsidRDefault="001110E4" w:rsidP="00960C71">
            <w:r w:rsidRPr="001110E4">
              <w:t>Třídí slovní druhy</w:t>
            </w:r>
            <w:r w:rsidR="00A158E3">
              <w:t>.</w:t>
            </w:r>
          </w:p>
          <w:p w:rsidR="001110E4" w:rsidRDefault="001110E4" w:rsidP="00960C71">
            <w:r w:rsidRPr="001110E4">
              <w:t>Tvoří spisovné tvary slov</w:t>
            </w:r>
            <w:r w:rsidR="00A158E3">
              <w:t>.</w:t>
            </w:r>
          </w:p>
          <w:p w:rsidR="005F4A75" w:rsidRDefault="005F4A75" w:rsidP="00960C71">
            <w:r>
              <w:t>Rozvíjí své jazykové dovednosti prostřednictvím online výukových aplikací.</w:t>
            </w:r>
          </w:p>
          <w:p w:rsidR="005F4A75" w:rsidRPr="001110E4" w:rsidRDefault="005F4A75" w:rsidP="00960C71"/>
        </w:tc>
        <w:tc>
          <w:tcPr>
            <w:tcW w:w="3318" w:type="dxa"/>
          </w:tcPr>
          <w:p w:rsidR="00176897" w:rsidRDefault="00176897" w:rsidP="00176897">
            <w:r w:rsidRPr="002D74C4">
              <w:rPr>
                <w:b/>
                <w:i/>
              </w:rPr>
              <w:t>MV</w:t>
            </w:r>
            <w:r>
              <w:t xml:space="preserve"> – stavba mediálních sdělení</w:t>
            </w:r>
          </w:p>
          <w:p w:rsidR="001110E4" w:rsidRPr="000467DA" w:rsidRDefault="001110E4" w:rsidP="00960C71"/>
        </w:tc>
      </w:tr>
      <w:tr w:rsidR="001110E4" w:rsidRPr="00CB559A">
        <w:trPr>
          <w:trHeight w:val="1431"/>
          <w:jc w:val="right"/>
        </w:trPr>
        <w:tc>
          <w:tcPr>
            <w:tcW w:w="6586" w:type="dxa"/>
          </w:tcPr>
          <w:p w:rsidR="001110E4" w:rsidRPr="00CB559A" w:rsidRDefault="001110E4" w:rsidP="00960C71">
            <w:pPr>
              <w:rPr>
                <w:b/>
              </w:rPr>
            </w:pPr>
            <w:r w:rsidRPr="00CB559A">
              <w:rPr>
                <w:b/>
              </w:rPr>
              <w:t xml:space="preserve">Skladba </w:t>
            </w:r>
          </w:p>
        </w:tc>
        <w:tc>
          <w:tcPr>
            <w:tcW w:w="5730" w:type="dxa"/>
          </w:tcPr>
          <w:p w:rsidR="001110E4" w:rsidRPr="001110E4" w:rsidRDefault="001110E4" w:rsidP="00960C71">
            <w:r w:rsidRPr="001110E4">
              <w:t>Určí základní a rozvíjející větné členy</w:t>
            </w:r>
            <w:r w:rsidR="00A158E3">
              <w:t>.</w:t>
            </w:r>
          </w:p>
          <w:p w:rsidR="001110E4" w:rsidRDefault="001110E4" w:rsidP="00960C71">
            <w:r w:rsidRPr="001110E4">
              <w:t>Rozpozná větu jednoduchou a souvětí</w:t>
            </w:r>
            <w:r w:rsidR="00A158E3">
              <w:t>.</w:t>
            </w:r>
          </w:p>
          <w:p w:rsidR="00A158E3" w:rsidRPr="001110E4" w:rsidRDefault="00A158E3" w:rsidP="00960C71">
            <w:r>
              <w:t>Rozliší větu hlavní od vedlejší.</w:t>
            </w:r>
          </w:p>
          <w:p w:rsidR="001110E4" w:rsidRDefault="001110E4" w:rsidP="00960C71">
            <w:r w:rsidRPr="001110E4">
              <w:t>Používá vhodné spojovací výrazy</w:t>
            </w:r>
            <w:r w:rsidR="00A158E3">
              <w:t>.</w:t>
            </w:r>
          </w:p>
          <w:p w:rsidR="00A158E3" w:rsidRPr="001110E4" w:rsidRDefault="00A158E3" w:rsidP="00960C71">
            <w:r>
              <w:t>Graficky znázorní stavbu souvětí.</w:t>
            </w:r>
          </w:p>
        </w:tc>
        <w:tc>
          <w:tcPr>
            <w:tcW w:w="3318" w:type="dxa"/>
          </w:tcPr>
          <w:p w:rsidR="001110E4" w:rsidRPr="000467DA" w:rsidRDefault="001110E4" w:rsidP="00960C71">
            <w:r w:rsidRPr="000467DA">
              <w:t xml:space="preserve">Lit. –použití </w:t>
            </w:r>
            <w:proofErr w:type="gramStart"/>
            <w:r w:rsidRPr="000467DA">
              <w:t>literárních</w:t>
            </w:r>
            <w:r w:rsidR="00176897">
              <w:t xml:space="preserve"> </w:t>
            </w:r>
            <w:r w:rsidRPr="000467DA">
              <w:t xml:space="preserve"> </w:t>
            </w:r>
            <w:r w:rsidR="00176897">
              <w:t>textů</w:t>
            </w:r>
            <w:proofErr w:type="gramEnd"/>
            <w:r w:rsidRPr="000467DA">
              <w:t xml:space="preserve">      </w:t>
            </w:r>
          </w:p>
          <w:p w:rsidR="00176897" w:rsidRDefault="00176897" w:rsidP="00176897">
            <w:r w:rsidRPr="002D74C4">
              <w:rPr>
                <w:b/>
                <w:i/>
              </w:rPr>
              <w:t>VDO</w:t>
            </w:r>
            <w:r>
              <w:t xml:space="preserve"> – občanská společnost a škola</w:t>
            </w:r>
          </w:p>
          <w:p w:rsidR="001110E4" w:rsidRPr="000467DA" w:rsidRDefault="001110E4" w:rsidP="00960C71"/>
        </w:tc>
      </w:tr>
    </w:tbl>
    <w:p w:rsidR="001110E4" w:rsidRDefault="001110E4" w:rsidP="001110E4"/>
    <w:p w:rsidR="006004EA" w:rsidRDefault="006004EA" w:rsidP="001110E4"/>
    <w:p w:rsidR="001110E4" w:rsidRDefault="001110E4" w:rsidP="00BE592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5730"/>
        <w:gridCol w:w="3318"/>
      </w:tblGrid>
      <w:tr w:rsidR="001110E4" w:rsidRPr="00CB559A">
        <w:trPr>
          <w:trHeight w:val="852"/>
          <w:jc w:val="right"/>
        </w:trPr>
        <w:tc>
          <w:tcPr>
            <w:tcW w:w="6586" w:type="dxa"/>
            <w:shd w:val="clear" w:color="auto" w:fill="E6E6E6"/>
            <w:vAlign w:val="center"/>
          </w:tcPr>
          <w:p w:rsidR="001110E4" w:rsidRPr="00CB559A" w:rsidRDefault="001110E4" w:rsidP="00CB559A">
            <w:pPr>
              <w:jc w:val="center"/>
              <w:rPr>
                <w:b/>
                <w:sz w:val="40"/>
                <w:szCs w:val="40"/>
              </w:rPr>
            </w:pPr>
            <w:r w:rsidRPr="00CB559A">
              <w:rPr>
                <w:b/>
                <w:sz w:val="40"/>
                <w:szCs w:val="40"/>
              </w:rPr>
              <w:lastRenderedPageBreak/>
              <w:t>9. ročník</w:t>
            </w:r>
          </w:p>
        </w:tc>
        <w:tc>
          <w:tcPr>
            <w:tcW w:w="5730" w:type="dxa"/>
            <w:shd w:val="clear" w:color="auto" w:fill="E6E6E6"/>
            <w:vAlign w:val="center"/>
          </w:tcPr>
          <w:p w:rsidR="001110E4" w:rsidRPr="00CB559A" w:rsidRDefault="001110E4" w:rsidP="00CB559A">
            <w:pPr>
              <w:jc w:val="center"/>
              <w:rPr>
                <w:b/>
                <w:sz w:val="40"/>
                <w:szCs w:val="40"/>
              </w:rPr>
            </w:pPr>
            <w:r w:rsidRPr="00CB559A">
              <w:rPr>
                <w:b/>
                <w:sz w:val="40"/>
                <w:szCs w:val="40"/>
              </w:rPr>
              <w:t>Cvičení z ČJ</w:t>
            </w:r>
          </w:p>
        </w:tc>
        <w:tc>
          <w:tcPr>
            <w:tcW w:w="3318" w:type="dxa"/>
            <w:shd w:val="clear" w:color="auto" w:fill="E6E6E6"/>
            <w:vAlign w:val="center"/>
          </w:tcPr>
          <w:p w:rsidR="001110E4" w:rsidRPr="00CB559A" w:rsidRDefault="006031D7" w:rsidP="00CB559A">
            <w:pPr>
              <w:jc w:val="center"/>
              <w:rPr>
                <w:b/>
                <w:sz w:val="40"/>
                <w:szCs w:val="40"/>
              </w:rPr>
            </w:pPr>
            <w:r>
              <w:rPr>
                <w:b/>
                <w:sz w:val="40"/>
                <w:szCs w:val="40"/>
              </w:rPr>
              <w:t>1</w:t>
            </w:r>
            <w:r w:rsidR="001110E4" w:rsidRPr="00CB559A">
              <w:rPr>
                <w:b/>
                <w:sz w:val="40"/>
                <w:szCs w:val="40"/>
              </w:rPr>
              <w:t xml:space="preserve"> hodin</w:t>
            </w:r>
            <w:r>
              <w:rPr>
                <w:b/>
                <w:sz w:val="40"/>
                <w:szCs w:val="40"/>
              </w:rPr>
              <w:t>a</w:t>
            </w:r>
          </w:p>
        </w:tc>
      </w:tr>
      <w:tr w:rsidR="001110E4" w:rsidRPr="00CB559A">
        <w:trPr>
          <w:trHeight w:val="1027"/>
          <w:jc w:val="right"/>
        </w:trPr>
        <w:tc>
          <w:tcPr>
            <w:tcW w:w="6586" w:type="dxa"/>
            <w:vAlign w:val="center"/>
          </w:tcPr>
          <w:p w:rsidR="001110E4" w:rsidRPr="00CB559A" w:rsidRDefault="001110E4" w:rsidP="00CB559A">
            <w:pPr>
              <w:jc w:val="center"/>
              <w:rPr>
                <w:b/>
                <w:sz w:val="32"/>
                <w:szCs w:val="32"/>
              </w:rPr>
            </w:pPr>
            <w:r w:rsidRPr="00CB559A">
              <w:rPr>
                <w:b/>
                <w:sz w:val="32"/>
                <w:szCs w:val="32"/>
              </w:rPr>
              <w:t>Učivo</w:t>
            </w:r>
          </w:p>
        </w:tc>
        <w:tc>
          <w:tcPr>
            <w:tcW w:w="5730" w:type="dxa"/>
            <w:vAlign w:val="center"/>
          </w:tcPr>
          <w:p w:rsidR="001110E4" w:rsidRPr="00CB559A" w:rsidRDefault="001110E4" w:rsidP="00CB559A">
            <w:pPr>
              <w:jc w:val="center"/>
              <w:rPr>
                <w:b/>
                <w:sz w:val="32"/>
                <w:szCs w:val="32"/>
              </w:rPr>
            </w:pPr>
            <w:r w:rsidRPr="00CB559A">
              <w:rPr>
                <w:b/>
                <w:sz w:val="32"/>
                <w:szCs w:val="32"/>
              </w:rPr>
              <w:t>Očekávané výstupy</w:t>
            </w:r>
          </w:p>
        </w:tc>
        <w:tc>
          <w:tcPr>
            <w:tcW w:w="3318" w:type="dxa"/>
            <w:vAlign w:val="center"/>
          </w:tcPr>
          <w:p w:rsidR="001110E4" w:rsidRPr="00CB559A" w:rsidRDefault="001110E4" w:rsidP="00CB559A">
            <w:pPr>
              <w:jc w:val="center"/>
              <w:rPr>
                <w:b/>
              </w:rPr>
            </w:pPr>
            <w:r w:rsidRPr="00CB559A">
              <w:rPr>
                <w:b/>
              </w:rPr>
              <w:t>Průřezová témata</w:t>
            </w:r>
          </w:p>
          <w:p w:rsidR="001110E4" w:rsidRPr="00CB559A" w:rsidRDefault="001110E4" w:rsidP="00CB559A">
            <w:pPr>
              <w:jc w:val="center"/>
              <w:rPr>
                <w:b/>
              </w:rPr>
            </w:pPr>
            <w:r w:rsidRPr="00CB559A">
              <w:rPr>
                <w:b/>
              </w:rPr>
              <w:t>Mezipředmětové vazby</w:t>
            </w:r>
          </w:p>
        </w:tc>
      </w:tr>
      <w:tr w:rsidR="001110E4" w:rsidRPr="00CB559A" w:rsidTr="00A158E3">
        <w:trPr>
          <w:trHeight w:val="2779"/>
          <w:jc w:val="right"/>
        </w:trPr>
        <w:tc>
          <w:tcPr>
            <w:tcW w:w="6586" w:type="dxa"/>
          </w:tcPr>
          <w:p w:rsidR="001110E4" w:rsidRPr="00CB559A" w:rsidRDefault="00A158E3" w:rsidP="00960C71">
            <w:pPr>
              <w:rPr>
                <w:b/>
              </w:rPr>
            </w:pPr>
            <w:r>
              <w:rPr>
                <w:b/>
              </w:rPr>
              <w:t>Práce s textem</w:t>
            </w:r>
          </w:p>
        </w:tc>
        <w:tc>
          <w:tcPr>
            <w:tcW w:w="5730" w:type="dxa"/>
          </w:tcPr>
          <w:p w:rsidR="00045A5A" w:rsidRDefault="00A158E3" w:rsidP="00960C71">
            <w:r>
              <w:t>Zpracovává komplexní úlohy na práci s textem.</w:t>
            </w:r>
          </w:p>
          <w:p w:rsidR="00A158E3" w:rsidRDefault="00A158E3" w:rsidP="00960C71">
            <w:r>
              <w:t>Řeší typické úlohy, které se objevují v přijímacích zkouškách.</w:t>
            </w:r>
          </w:p>
          <w:p w:rsidR="00A158E3" w:rsidRDefault="00A158E3" w:rsidP="00960C71">
            <w:r>
              <w:t>Připravuje svou strategii výběru testových úloh podle obtížnosti a náročnosti.</w:t>
            </w:r>
          </w:p>
          <w:p w:rsidR="00A158E3" w:rsidRDefault="00A158E3" w:rsidP="00960C71">
            <w:r>
              <w:t>Používá elektronické výkladové slovníky pro práci s textem.</w:t>
            </w:r>
          </w:p>
          <w:p w:rsidR="00A158E3" w:rsidRPr="001110E4" w:rsidRDefault="00A158E3" w:rsidP="00960C71">
            <w:r>
              <w:t>Vhodně využívá dig. technologie k získávání informací, procvičování a upevňování učiva.</w:t>
            </w:r>
          </w:p>
        </w:tc>
        <w:tc>
          <w:tcPr>
            <w:tcW w:w="3318" w:type="dxa"/>
          </w:tcPr>
          <w:p w:rsidR="00A158E3" w:rsidRDefault="00A158E3" w:rsidP="00A158E3">
            <w:r w:rsidRPr="002D74C4">
              <w:rPr>
                <w:b/>
                <w:i/>
              </w:rPr>
              <w:t>OSV</w:t>
            </w:r>
            <w:r>
              <w:t xml:space="preserve"> – rozvoj schopnosti poznávání</w:t>
            </w:r>
          </w:p>
          <w:p w:rsidR="001110E4" w:rsidRPr="000467DA" w:rsidRDefault="001110E4" w:rsidP="00960C71"/>
        </w:tc>
      </w:tr>
    </w:tbl>
    <w:p w:rsidR="001110E4" w:rsidRDefault="001110E4" w:rsidP="00BE592C"/>
    <w:p w:rsidR="001110E4" w:rsidRDefault="001110E4" w:rsidP="00BE592C"/>
    <w:p w:rsidR="00B45B34" w:rsidRDefault="00B45B34" w:rsidP="00BE592C">
      <w:pPr>
        <w:sectPr w:rsidR="00B45B34" w:rsidSect="00DF5341">
          <w:pgSz w:w="16840" w:h="12191" w:orient="landscape" w:code="9"/>
          <w:pgMar w:top="1134" w:right="567" w:bottom="567" w:left="567" w:header="709" w:footer="709" w:gutter="0"/>
          <w:cols w:space="708"/>
          <w:docGrid w:linePitch="360"/>
        </w:sectPr>
      </w:pPr>
    </w:p>
    <w:p w:rsidR="00B45B34" w:rsidRPr="00B45B34" w:rsidRDefault="002645D3" w:rsidP="00B45B34">
      <w:pPr>
        <w:jc w:val="both"/>
        <w:rPr>
          <w:b/>
          <w:sz w:val="28"/>
          <w:szCs w:val="28"/>
        </w:rPr>
      </w:pPr>
      <w:r>
        <w:rPr>
          <w:b/>
          <w:sz w:val="28"/>
          <w:szCs w:val="28"/>
        </w:rPr>
        <w:lastRenderedPageBreak/>
        <w:t>5.3.3</w:t>
      </w:r>
      <w:r w:rsidR="00B45B34" w:rsidRPr="00B45B34">
        <w:rPr>
          <w:b/>
          <w:sz w:val="28"/>
          <w:szCs w:val="28"/>
        </w:rPr>
        <w:t xml:space="preserve">. </w:t>
      </w:r>
      <w:r w:rsidR="00B45B34">
        <w:rPr>
          <w:b/>
          <w:sz w:val="28"/>
          <w:szCs w:val="28"/>
        </w:rPr>
        <w:t xml:space="preserve">  </w:t>
      </w:r>
      <w:r w:rsidR="00A158E3">
        <w:rPr>
          <w:b/>
          <w:sz w:val="28"/>
          <w:szCs w:val="28"/>
        </w:rPr>
        <w:t>SEMINÁŘ</w:t>
      </w:r>
      <w:r w:rsidR="00B45B34" w:rsidRPr="00B45B34">
        <w:rPr>
          <w:b/>
          <w:sz w:val="28"/>
          <w:szCs w:val="28"/>
        </w:rPr>
        <w:t xml:space="preserve"> Z MATEMATIKY</w:t>
      </w:r>
    </w:p>
    <w:p w:rsidR="00B45B34" w:rsidRDefault="00B45B34" w:rsidP="00B45B34">
      <w:pPr>
        <w:jc w:val="both"/>
      </w:pPr>
    </w:p>
    <w:p w:rsidR="00B45B34" w:rsidRPr="00BE592C" w:rsidRDefault="00B45B34" w:rsidP="00E21ADB">
      <w:pPr>
        <w:numPr>
          <w:ilvl w:val="0"/>
          <w:numId w:val="37"/>
        </w:numPr>
        <w:outlineLvl w:val="0"/>
        <w:rPr>
          <w:b/>
          <w:sz w:val="28"/>
          <w:szCs w:val="28"/>
        </w:rPr>
      </w:pPr>
      <w:r w:rsidRPr="00BE592C">
        <w:rPr>
          <w:b/>
          <w:sz w:val="28"/>
          <w:szCs w:val="28"/>
        </w:rPr>
        <w:t>Charakteristika vyučovacího předmětu</w:t>
      </w:r>
    </w:p>
    <w:p w:rsidR="00B45B34" w:rsidRDefault="00B45B34" w:rsidP="00B45B34">
      <w:pPr>
        <w:jc w:val="both"/>
      </w:pPr>
    </w:p>
    <w:p w:rsidR="00B45B34" w:rsidRDefault="00FD6A5E" w:rsidP="00453EAF">
      <w:pPr>
        <w:jc w:val="both"/>
      </w:pPr>
      <w:r>
        <w:t>Vyučovací předmět Seminář z matematiky je volitelným předmětem v</w:t>
      </w:r>
      <w:r w:rsidR="00453EAF">
        <w:t> 8. a</w:t>
      </w:r>
      <w:r>
        <w:t> 9. ročníku</w:t>
      </w:r>
      <w:r w:rsidR="00453EAF">
        <w:t xml:space="preserve"> a je vyučován v rozsahu jedné hodiny týdně</w:t>
      </w:r>
      <w:r>
        <w:t>. Rozšiřuje a prohlubuje obsah předmětu Matematika.</w:t>
      </w:r>
      <w:r w:rsidR="00B45B34">
        <w:t xml:space="preserve"> </w:t>
      </w:r>
    </w:p>
    <w:p w:rsidR="00FD6A5E" w:rsidRDefault="00FD6A5E" w:rsidP="00FD6A5E">
      <w:pPr>
        <w:jc w:val="both"/>
      </w:pPr>
      <w:r>
        <w:t>Obsah předmětu je zaměřen na procvičení získaných matematických znalostí a dovedností, na jejich uplatnění při řešení úloh z praxe. Zároveň opakuje a rozšiřuje matematické vědomosti v souvislosti s přijímacm řízením na střední školy. Klade důraz na vytváření správného úsudku, postřehu, vhledu do úlohové situace nebo experimentu také pomocí aktivizujících her, soutěží a testů.</w:t>
      </w:r>
    </w:p>
    <w:p w:rsidR="00FD6A5E" w:rsidRDefault="00FD6A5E" w:rsidP="00FD6A5E">
      <w:pPr>
        <w:jc w:val="both"/>
      </w:pPr>
      <w:r>
        <w:t>Formy a metody práce jsou vofleny s ohledem na charakter učiva, je využívána frontálné výuka, ale i skupinová výuka, projektová výuka, práce s interaktivní tabulí.</w:t>
      </w:r>
    </w:p>
    <w:p w:rsidR="00B45B34" w:rsidRDefault="00B45B34" w:rsidP="00FD6A5E"/>
    <w:p w:rsidR="00B45B34" w:rsidRDefault="00B45B34" w:rsidP="00B45B34"/>
    <w:p w:rsidR="00B45B34" w:rsidRDefault="00B45B34" w:rsidP="001D765F">
      <w:pPr>
        <w:numPr>
          <w:ilvl w:val="0"/>
          <w:numId w:val="67"/>
        </w:numPr>
        <w:jc w:val="both"/>
        <w:rPr>
          <w:b/>
          <w:sz w:val="28"/>
          <w:szCs w:val="28"/>
        </w:rPr>
      </w:pPr>
      <w:r>
        <w:rPr>
          <w:b/>
          <w:sz w:val="28"/>
          <w:szCs w:val="28"/>
        </w:rPr>
        <w:t>Výchovné a vzdělávací strategie pro rozvoj klíčových kompetencí žáků</w:t>
      </w:r>
    </w:p>
    <w:p w:rsidR="00FD6A5E" w:rsidRPr="00FD6A5E" w:rsidRDefault="00FD6A5E" w:rsidP="00FD6A5E">
      <w:pPr>
        <w:jc w:val="both"/>
        <w:rPr>
          <w:szCs w:val="28"/>
        </w:rPr>
      </w:pPr>
      <w:r w:rsidRPr="00FD6A5E">
        <w:rPr>
          <w:szCs w:val="28"/>
        </w:rPr>
        <w:t>Vyučující využije všech vhodných forem a metod práce k tomu, aby žák dosáhl požadovaných kompetencí.</w:t>
      </w:r>
    </w:p>
    <w:p w:rsidR="00B45B34" w:rsidRDefault="00B45B34" w:rsidP="00B45B34">
      <w:pPr>
        <w:rPr>
          <w:b/>
          <w:u w:val="single"/>
        </w:rPr>
      </w:pPr>
    </w:p>
    <w:p w:rsidR="00B45B34" w:rsidRDefault="00B45B34" w:rsidP="00C12037">
      <w:pPr>
        <w:pStyle w:val="Odstavecseseznamem"/>
        <w:numPr>
          <w:ilvl w:val="0"/>
          <w:numId w:val="279"/>
        </w:numPr>
        <w:rPr>
          <w:b/>
        </w:rPr>
      </w:pPr>
      <w:r w:rsidRPr="00FD6A5E">
        <w:rPr>
          <w:b/>
        </w:rPr>
        <w:t>Kompetence k učení:</w:t>
      </w:r>
    </w:p>
    <w:p w:rsidR="00FD6A5E" w:rsidRDefault="00FD6A5E" w:rsidP="00FD6A5E">
      <w:pPr>
        <w:ind w:left="360"/>
        <w:rPr>
          <w:b/>
          <w:u w:val="single"/>
        </w:rPr>
      </w:pPr>
      <w:r w:rsidRPr="00FD6A5E">
        <w:rPr>
          <w:b/>
          <w:u w:val="single"/>
        </w:rPr>
        <w:t>Žák:</w:t>
      </w:r>
    </w:p>
    <w:p w:rsidR="00FD6A5E" w:rsidRDefault="00FD6A5E" w:rsidP="00FD6A5E">
      <w:pPr>
        <w:ind w:left="360"/>
      </w:pPr>
      <w:r>
        <w:t>- je schopen podle vzorového řešení příkladu samostatně řešit obdobné úlohy</w:t>
      </w:r>
    </w:p>
    <w:p w:rsidR="00FD6A5E" w:rsidRDefault="00FD6A5E" w:rsidP="00FD6A5E">
      <w:pPr>
        <w:ind w:left="360"/>
      </w:pPr>
      <w:r>
        <w:t>- orientuje se v zadání slovní úlohy, umí vybrat údaje podstatné pro řešení</w:t>
      </w:r>
    </w:p>
    <w:p w:rsidR="00FD6A5E" w:rsidRDefault="00FD6A5E" w:rsidP="00FD6A5E">
      <w:pPr>
        <w:ind w:left="360"/>
      </w:pPr>
      <w:r>
        <w:t>- analyzujeřešení úlohy, hledá a napravuje chyby</w:t>
      </w:r>
    </w:p>
    <w:p w:rsidR="00FD6A5E" w:rsidRDefault="00FD6A5E" w:rsidP="00FD6A5E">
      <w:pPr>
        <w:ind w:left="360"/>
      </w:pPr>
      <w:r>
        <w:t>- používá matematické znaky a symboly</w:t>
      </w:r>
    </w:p>
    <w:p w:rsidR="00FD6A5E" w:rsidRDefault="00FD6A5E" w:rsidP="00FD6A5E">
      <w:pPr>
        <w:ind w:left="360"/>
      </w:pPr>
      <w:r>
        <w:t>- na základě samostatné práce hodnotí své znalosti</w:t>
      </w:r>
    </w:p>
    <w:p w:rsidR="00FD6A5E" w:rsidRDefault="00FD6A5E" w:rsidP="00FD6A5E">
      <w:pPr>
        <w:ind w:left="360"/>
      </w:pPr>
      <w:r>
        <w:t>- je veden k samostatnému pozorování, měření, porovnávání, odhadování, zaokrouhlování</w:t>
      </w:r>
    </w:p>
    <w:p w:rsidR="00FD6A5E" w:rsidRDefault="00FD6A5E" w:rsidP="00FD6A5E">
      <w:pPr>
        <w:ind w:left="360"/>
        <w:rPr>
          <w:b/>
          <w:u w:val="single"/>
        </w:rPr>
      </w:pPr>
      <w:r w:rsidRPr="00FD6A5E">
        <w:rPr>
          <w:b/>
          <w:u w:val="single"/>
        </w:rPr>
        <w:t>Učitel:</w:t>
      </w:r>
    </w:p>
    <w:p w:rsidR="00FD6A5E" w:rsidRDefault="00FD6A5E" w:rsidP="00FD6A5E">
      <w:pPr>
        <w:ind w:left="360"/>
      </w:pPr>
      <w:r>
        <w:t>- zadává vzorové úlohy a následně obdobné úlohy pro samostatnou práci</w:t>
      </w:r>
    </w:p>
    <w:p w:rsidR="00FD6A5E" w:rsidRDefault="00FD6A5E" w:rsidP="00FD6A5E">
      <w:pPr>
        <w:ind w:left="360"/>
      </w:pPr>
      <w:r>
        <w:t>- zadává úlohy, ve kterých žáci vybírají údaje podsttné pro jejich řešení</w:t>
      </w:r>
    </w:p>
    <w:p w:rsidR="00FD6A5E" w:rsidRDefault="00FD6A5E" w:rsidP="00FD6A5E">
      <w:pPr>
        <w:ind w:left="360"/>
      </w:pPr>
      <w:r>
        <w:t>- vhodnými otázkami vede žáky k obhajobě svého postupu řešení a k vyhledávání a nápravě chyb</w:t>
      </w:r>
    </w:p>
    <w:p w:rsidR="00FD6A5E" w:rsidRDefault="00FD6A5E" w:rsidP="00FD6A5E">
      <w:pPr>
        <w:ind w:left="360"/>
      </w:pPr>
      <w:r>
        <w:t>- důsledně vyžaduje užívání matematických znaků a symbolů a pozvoln</w:t>
      </w:r>
      <w:r w:rsidR="006031D7">
        <w:t>ě</w:t>
      </w:r>
      <w:r>
        <w:t xml:space="preserve"> je doplňuje a zpře</w:t>
      </w:r>
      <w:r w:rsidR="006031D7">
        <w:t>s</w:t>
      </w:r>
      <w:r>
        <w:t>ňuje</w:t>
      </w:r>
    </w:p>
    <w:p w:rsidR="006031D7" w:rsidRDefault="006031D7" w:rsidP="00FD6A5E">
      <w:pPr>
        <w:ind w:left="360"/>
      </w:pPr>
      <w:r>
        <w:t>- zadává samostatnou práci na probírané učivo a umožňuje žákům zpětnou kontrolu jejich znalosti</w:t>
      </w:r>
    </w:p>
    <w:p w:rsidR="006031D7" w:rsidRDefault="006031D7" w:rsidP="006031D7">
      <w:pPr>
        <w:pStyle w:val="Odstavecseseznamem"/>
        <w:ind w:left="720"/>
        <w:rPr>
          <w:b/>
        </w:rPr>
      </w:pPr>
    </w:p>
    <w:p w:rsidR="006031D7" w:rsidRPr="006031D7" w:rsidRDefault="006031D7" w:rsidP="00C12037">
      <w:pPr>
        <w:pStyle w:val="Odstavecseseznamem"/>
        <w:numPr>
          <w:ilvl w:val="0"/>
          <w:numId w:val="279"/>
        </w:numPr>
        <w:rPr>
          <w:b/>
        </w:rPr>
      </w:pPr>
      <w:r w:rsidRPr="006031D7">
        <w:rPr>
          <w:b/>
        </w:rPr>
        <w:t>Kompetence k řešení problému:</w:t>
      </w:r>
    </w:p>
    <w:p w:rsidR="000C1014" w:rsidRDefault="000C1014" w:rsidP="00B45B34">
      <w:pPr>
        <w:rPr>
          <w:b/>
          <w:u w:val="single"/>
        </w:rPr>
      </w:pPr>
    </w:p>
    <w:p w:rsidR="00FD6A5E" w:rsidRDefault="006031D7" w:rsidP="00B45B34">
      <w:pPr>
        <w:rPr>
          <w:b/>
          <w:u w:val="single"/>
        </w:rPr>
      </w:pPr>
      <w:r w:rsidRPr="006031D7">
        <w:rPr>
          <w:b/>
          <w:u w:val="single"/>
        </w:rPr>
        <w:lastRenderedPageBreak/>
        <w:t>Žák:</w:t>
      </w:r>
    </w:p>
    <w:p w:rsidR="006031D7" w:rsidRDefault="006031D7" w:rsidP="00B45B34">
      <w:r>
        <w:t>- je veden k řešení problémových úloh, modelových situací vedoucích k hledání vlastního úsudku a odhadu</w:t>
      </w:r>
    </w:p>
    <w:p w:rsidR="006031D7" w:rsidRDefault="006031D7" w:rsidP="00B45B34">
      <w:r>
        <w:t>- je veden k řešení problému logickými, matematickými postupy</w:t>
      </w:r>
    </w:p>
    <w:p w:rsidR="006031D7" w:rsidRDefault="006031D7" w:rsidP="00B45B34">
      <w:r>
        <w:t>- objevuje různé varianty řešení problému</w:t>
      </w:r>
    </w:p>
    <w:p w:rsidR="006031D7" w:rsidRDefault="006031D7" w:rsidP="00B45B34">
      <w:r>
        <w:t>- provádí rozbor úkolu (problému), tvoří plán jeho řešení, odhaduje výsledky, volí správný postup k vyřešení a k vyhodnocení správnosti výsledku vzhledem k zadání</w:t>
      </w:r>
    </w:p>
    <w:p w:rsidR="006031D7" w:rsidRDefault="006031D7" w:rsidP="00B45B34">
      <w:r>
        <w:t>- rozsáhlejší úkoly řešené ve skupině řeší ve spolupráci s ostatními</w:t>
      </w:r>
    </w:p>
    <w:p w:rsidR="006031D7" w:rsidRDefault="006031D7" w:rsidP="00B45B34">
      <w:pPr>
        <w:rPr>
          <w:b/>
          <w:u w:val="single"/>
        </w:rPr>
      </w:pPr>
      <w:r w:rsidRPr="006031D7">
        <w:rPr>
          <w:b/>
          <w:u w:val="single"/>
        </w:rPr>
        <w:t>Učitel:</w:t>
      </w:r>
    </w:p>
    <w:p w:rsidR="006031D7" w:rsidRDefault="006031D7" w:rsidP="00B45B34">
      <w:r w:rsidRPr="006031D7">
        <w:t xml:space="preserve">- </w:t>
      </w:r>
      <w:r>
        <w:t>zadává žákům problémové úkoly z praktického života</w:t>
      </w:r>
    </w:p>
    <w:p w:rsidR="006031D7" w:rsidRDefault="006031D7" w:rsidP="00B45B34">
      <w:r>
        <w:t>- zařazuje metody, při kterých žáci sami objevují, tvoří, řeší</w:t>
      </w:r>
    </w:p>
    <w:p w:rsidR="006031D7" w:rsidRDefault="006031D7" w:rsidP="00B45B34">
      <w:r>
        <w:t>- zařazuje různé metody řešení problému (úsudek, pokus, tabulka, modelování…)</w:t>
      </w:r>
    </w:p>
    <w:p w:rsidR="006031D7" w:rsidRDefault="006031D7" w:rsidP="00B45B34">
      <w:r>
        <w:t>- pravidelně využívá aktivizující metody učení, např. skupinové, ve dvojicích</w:t>
      </w:r>
    </w:p>
    <w:p w:rsidR="006031D7" w:rsidRPr="006031D7" w:rsidRDefault="006031D7" w:rsidP="00B45B34"/>
    <w:p w:rsidR="00B45B34" w:rsidRDefault="00B45B34" w:rsidP="00C12037">
      <w:pPr>
        <w:pStyle w:val="Zhlav"/>
        <w:numPr>
          <w:ilvl w:val="0"/>
          <w:numId w:val="279"/>
        </w:numPr>
        <w:tabs>
          <w:tab w:val="left" w:pos="708"/>
        </w:tabs>
        <w:rPr>
          <w:rFonts w:ascii="Times New Roman" w:hAnsi="Times New Roman" w:cs="Times New Roman"/>
          <w:b/>
        </w:rPr>
      </w:pPr>
      <w:r w:rsidRPr="00B45B34">
        <w:rPr>
          <w:rFonts w:ascii="Times New Roman" w:hAnsi="Times New Roman" w:cs="Times New Roman"/>
          <w:b/>
        </w:rPr>
        <w:t>Kompetence komunikativní:</w:t>
      </w:r>
    </w:p>
    <w:p w:rsidR="00043991" w:rsidRDefault="00043991" w:rsidP="00043991">
      <w:pPr>
        <w:pStyle w:val="Zhlav"/>
        <w:tabs>
          <w:tab w:val="left" w:pos="708"/>
        </w:tabs>
        <w:rPr>
          <w:rFonts w:ascii="Times New Roman" w:hAnsi="Times New Roman" w:cs="Times New Roman"/>
          <w:b/>
          <w:u w:val="single"/>
        </w:rPr>
      </w:pPr>
      <w:r w:rsidRPr="00043991">
        <w:rPr>
          <w:rFonts w:ascii="Times New Roman" w:hAnsi="Times New Roman" w:cs="Times New Roman"/>
          <w:b/>
          <w:u w:val="single"/>
        </w:rPr>
        <w:t>Žák:</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popisuje a vysvětluje svůj postup řešení úkolu</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pracuje s grafy, tabulkami, diagramy</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učí se využívat informační a komunikační technologie pro řešení úkolů</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při práci ve skupině aktivně spolupracuje s ostatními</w:t>
      </w:r>
    </w:p>
    <w:p w:rsidR="00043991" w:rsidRDefault="00043991" w:rsidP="00043991">
      <w:pPr>
        <w:pStyle w:val="Zhlav"/>
        <w:tabs>
          <w:tab w:val="left" w:pos="708"/>
        </w:tabs>
        <w:rPr>
          <w:rFonts w:ascii="Times New Roman" w:hAnsi="Times New Roman" w:cs="Times New Roman"/>
          <w:b/>
          <w:u w:val="single"/>
        </w:rPr>
      </w:pPr>
      <w:r w:rsidRPr="00043991">
        <w:rPr>
          <w:rFonts w:ascii="Times New Roman" w:hAnsi="Times New Roman" w:cs="Times New Roman"/>
          <w:b/>
          <w:u w:val="single"/>
        </w:rPr>
        <w:t>Učitel:</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vytváří příležitosti pro vzájemnou a přátelskou komunikaci žáků</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zadává příklady, při kterých musí žák získávat podklady z tabulek, grafů, diagramů</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umožňuje ve výuce smysluplně využívat informační a komunikační technologie</w:t>
      </w:r>
    </w:p>
    <w:p w:rsidR="00043991" w:rsidRDefault="00043991" w:rsidP="00043991">
      <w:pPr>
        <w:pStyle w:val="Zhlav"/>
        <w:tabs>
          <w:tab w:val="left" w:pos="708"/>
        </w:tabs>
        <w:rPr>
          <w:rFonts w:ascii="Times New Roman" w:hAnsi="Times New Roman" w:cs="Times New Roman"/>
        </w:rPr>
      </w:pPr>
      <w:r>
        <w:rPr>
          <w:rFonts w:ascii="Times New Roman" w:hAnsi="Times New Roman" w:cs="Times New Roman"/>
        </w:rPr>
        <w:t>- často zařazuje metodu rozhovoru, diskuze, vybízí žáky, aby diskutovali a přijímali názory ostatních</w:t>
      </w:r>
    </w:p>
    <w:p w:rsidR="00043991" w:rsidRPr="00043991" w:rsidRDefault="00043991" w:rsidP="00043991">
      <w:pPr>
        <w:pStyle w:val="Zhlav"/>
        <w:tabs>
          <w:tab w:val="left" w:pos="708"/>
        </w:tabs>
        <w:rPr>
          <w:rFonts w:ascii="Times New Roman" w:hAnsi="Times New Roman" w:cs="Times New Roman"/>
        </w:rPr>
      </w:pPr>
    </w:p>
    <w:p w:rsidR="00B45B34" w:rsidRDefault="00B45B34" w:rsidP="00C12037">
      <w:pPr>
        <w:pStyle w:val="Zhlav"/>
        <w:numPr>
          <w:ilvl w:val="0"/>
          <w:numId w:val="279"/>
        </w:numPr>
        <w:rPr>
          <w:rFonts w:ascii="Times New Roman" w:hAnsi="Times New Roman" w:cs="Times New Roman"/>
          <w:b/>
        </w:rPr>
      </w:pPr>
      <w:r w:rsidRPr="00B45B34">
        <w:rPr>
          <w:rFonts w:ascii="Times New Roman" w:hAnsi="Times New Roman" w:cs="Times New Roman"/>
          <w:b/>
        </w:rPr>
        <w:t xml:space="preserve">Kompetence </w:t>
      </w:r>
      <w:proofErr w:type="gramStart"/>
      <w:r w:rsidRPr="00B45B34">
        <w:rPr>
          <w:rFonts w:ascii="Times New Roman" w:hAnsi="Times New Roman" w:cs="Times New Roman"/>
          <w:b/>
        </w:rPr>
        <w:t>sociální  a personální</w:t>
      </w:r>
      <w:proofErr w:type="gramEnd"/>
      <w:r w:rsidRPr="00B45B34">
        <w:rPr>
          <w:rFonts w:ascii="Times New Roman" w:hAnsi="Times New Roman" w:cs="Times New Roman"/>
          <w:b/>
        </w:rPr>
        <w:t>:</w:t>
      </w:r>
    </w:p>
    <w:p w:rsidR="00043991" w:rsidRDefault="00043991" w:rsidP="00043991">
      <w:pPr>
        <w:pStyle w:val="Zhlav"/>
        <w:tabs>
          <w:tab w:val="left" w:pos="708"/>
        </w:tabs>
        <w:rPr>
          <w:rFonts w:ascii="Times New Roman" w:hAnsi="Times New Roman" w:cs="Times New Roman"/>
          <w:b/>
          <w:u w:val="single"/>
        </w:rPr>
      </w:pPr>
      <w:r w:rsidRPr="00043991">
        <w:rPr>
          <w:rFonts w:ascii="Times New Roman" w:hAnsi="Times New Roman" w:cs="Times New Roman"/>
          <w:b/>
          <w:u w:val="single"/>
        </w:rPr>
        <w:t>Žák:</w:t>
      </w:r>
    </w:p>
    <w:p w:rsidR="00043991" w:rsidRDefault="00043991" w:rsidP="00043991">
      <w:pPr>
        <w:pStyle w:val="Zhlav"/>
        <w:rPr>
          <w:rFonts w:ascii="Times New Roman" w:hAnsi="Times New Roman" w:cs="Times New Roman"/>
        </w:rPr>
      </w:pPr>
      <w:r>
        <w:rPr>
          <w:rFonts w:ascii="Times New Roman" w:hAnsi="Times New Roman" w:cs="Times New Roman"/>
        </w:rPr>
        <w:t>- respektuje společně dohodnutá pravidla chování</w:t>
      </w:r>
    </w:p>
    <w:p w:rsidR="00043991" w:rsidRDefault="00043991" w:rsidP="00043991">
      <w:pPr>
        <w:pStyle w:val="Zhlav"/>
        <w:rPr>
          <w:rFonts w:ascii="Times New Roman" w:hAnsi="Times New Roman" w:cs="Times New Roman"/>
        </w:rPr>
      </w:pPr>
      <w:r>
        <w:rPr>
          <w:rFonts w:ascii="Times New Roman" w:hAnsi="Times New Roman" w:cs="Times New Roman"/>
        </w:rPr>
        <w:t>- pomáhá při řešení úloh slabším žákům</w:t>
      </w:r>
    </w:p>
    <w:p w:rsidR="00043991" w:rsidRDefault="00043991" w:rsidP="00043991">
      <w:pPr>
        <w:pStyle w:val="Zhlav"/>
        <w:rPr>
          <w:rFonts w:ascii="Times New Roman" w:hAnsi="Times New Roman" w:cs="Times New Roman"/>
        </w:rPr>
      </w:pPr>
      <w:r>
        <w:rPr>
          <w:rFonts w:ascii="Times New Roman" w:hAnsi="Times New Roman" w:cs="Times New Roman"/>
        </w:rPr>
        <w:t>- dokáže se obrátit na ostatní s žádostí o pomoc</w:t>
      </w:r>
    </w:p>
    <w:p w:rsidR="00043991" w:rsidRDefault="00043991" w:rsidP="00043991">
      <w:pPr>
        <w:pStyle w:val="Zhlav"/>
        <w:rPr>
          <w:rFonts w:ascii="Times New Roman" w:hAnsi="Times New Roman" w:cs="Times New Roman"/>
        </w:rPr>
      </w:pPr>
      <w:r>
        <w:rPr>
          <w:rFonts w:ascii="Times New Roman" w:hAnsi="Times New Roman" w:cs="Times New Roman"/>
        </w:rPr>
        <w:t>- při skupinové práci přijímá svou roli ve skupině</w:t>
      </w:r>
    </w:p>
    <w:p w:rsidR="00043991" w:rsidRDefault="00043991" w:rsidP="00043991">
      <w:pPr>
        <w:pStyle w:val="Zhlav"/>
        <w:rPr>
          <w:rFonts w:ascii="Times New Roman" w:hAnsi="Times New Roman" w:cs="Times New Roman"/>
          <w:b/>
          <w:u w:val="single"/>
        </w:rPr>
      </w:pPr>
      <w:r w:rsidRPr="00043991">
        <w:rPr>
          <w:rFonts w:ascii="Times New Roman" w:hAnsi="Times New Roman" w:cs="Times New Roman"/>
          <w:b/>
          <w:u w:val="single"/>
        </w:rPr>
        <w:t>Učitel:</w:t>
      </w:r>
    </w:p>
    <w:p w:rsidR="00043991" w:rsidRDefault="00043991" w:rsidP="00043991">
      <w:pPr>
        <w:pStyle w:val="Zhlav"/>
        <w:rPr>
          <w:rFonts w:ascii="Times New Roman" w:hAnsi="Times New Roman" w:cs="Times New Roman"/>
        </w:rPr>
      </w:pPr>
      <w:r>
        <w:rPr>
          <w:rFonts w:ascii="Times New Roman" w:hAnsi="Times New Roman" w:cs="Times New Roman"/>
        </w:rPr>
        <w:t>vybízí žáky a kladně hodnotí jejich pomoc slabším spolužákům</w:t>
      </w:r>
    </w:p>
    <w:p w:rsidR="00043991" w:rsidRPr="00043991" w:rsidRDefault="00043991" w:rsidP="00043991">
      <w:pPr>
        <w:pStyle w:val="Zhlav"/>
        <w:rPr>
          <w:rFonts w:ascii="Times New Roman" w:hAnsi="Times New Roman" w:cs="Times New Roman"/>
        </w:rPr>
      </w:pPr>
      <w:r>
        <w:rPr>
          <w:rFonts w:ascii="Times New Roman" w:hAnsi="Times New Roman" w:cs="Times New Roman"/>
        </w:rPr>
        <w:lastRenderedPageBreak/>
        <w:t>- zadává úlohy, při kterých žáci spolupracují, vzájemně si pomáhají, povzbuzují se, dovedou se na ostatní obrátit o pomoc, neodmítají pomoc ostatním, přijímají svou roli ve skupině (partnerská výuka, skupinová výuka, práce ve dvojicích)</w:t>
      </w:r>
    </w:p>
    <w:p w:rsidR="00B45B34" w:rsidRPr="00B45B34" w:rsidRDefault="00B45B34" w:rsidP="00B45B34">
      <w:pPr>
        <w:pStyle w:val="Zhlav"/>
        <w:rPr>
          <w:rFonts w:ascii="Times New Roman" w:hAnsi="Times New Roman" w:cs="Times New Roman"/>
        </w:rPr>
      </w:pPr>
    </w:p>
    <w:p w:rsidR="00B45B34" w:rsidRDefault="00B45B34" w:rsidP="00C12037">
      <w:pPr>
        <w:pStyle w:val="Zhlav"/>
        <w:numPr>
          <w:ilvl w:val="0"/>
          <w:numId w:val="279"/>
        </w:numPr>
        <w:rPr>
          <w:rFonts w:ascii="Times New Roman" w:hAnsi="Times New Roman" w:cs="Times New Roman"/>
          <w:b/>
        </w:rPr>
      </w:pPr>
      <w:r w:rsidRPr="00B45B34">
        <w:rPr>
          <w:rFonts w:ascii="Times New Roman" w:hAnsi="Times New Roman" w:cs="Times New Roman"/>
          <w:b/>
        </w:rPr>
        <w:t>Kompetence občanské:</w:t>
      </w:r>
    </w:p>
    <w:p w:rsidR="006358C1" w:rsidRDefault="006358C1" w:rsidP="006358C1">
      <w:pPr>
        <w:pStyle w:val="Zhlav"/>
        <w:rPr>
          <w:rFonts w:ascii="Times New Roman" w:hAnsi="Times New Roman" w:cs="Times New Roman"/>
          <w:b/>
          <w:u w:val="single"/>
        </w:rPr>
      </w:pPr>
      <w:r w:rsidRPr="006358C1">
        <w:rPr>
          <w:rFonts w:ascii="Times New Roman" w:hAnsi="Times New Roman" w:cs="Times New Roman"/>
          <w:b/>
          <w:u w:val="single"/>
        </w:rPr>
        <w:t>Žák:</w:t>
      </w:r>
    </w:p>
    <w:p w:rsidR="006358C1" w:rsidRDefault="006358C1" w:rsidP="006358C1">
      <w:pPr>
        <w:pStyle w:val="Zhlav"/>
        <w:rPr>
          <w:rFonts w:ascii="Times New Roman" w:hAnsi="Times New Roman" w:cs="Times New Roman"/>
        </w:rPr>
      </w:pPr>
      <w:r>
        <w:rPr>
          <w:rFonts w:ascii="Times New Roman" w:hAnsi="Times New Roman" w:cs="Times New Roman"/>
        </w:rPr>
        <w:t>- uvědomuje si význam matematiky v běžném životě</w:t>
      </w:r>
    </w:p>
    <w:p w:rsidR="006358C1" w:rsidRDefault="006358C1" w:rsidP="006358C1">
      <w:pPr>
        <w:pStyle w:val="Zhlav"/>
        <w:rPr>
          <w:rFonts w:ascii="Times New Roman" w:hAnsi="Times New Roman" w:cs="Times New Roman"/>
        </w:rPr>
      </w:pPr>
      <w:r>
        <w:rPr>
          <w:rFonts w:ascii="Times New Roman" w:hAnsi="Times New Roman" w:cs="Times New Roman"/>
        </w:rPr>
        <w:t>- uvědomuje si provázanost matematiky s ostatními předměty</w:t>
      </w:r>
    </w:p>
    <w:p w:rsidR="006358C1" w:rsidRDefault="006358C1" w:rsidP="006358C1">
      <w:pPr>
        <w:pStyle w:val="Zhlav"/>
        <w:rPr>
          <w:rFonts w:ascii="Times New Roman" w:hAnsi="Times New Roman" w:cs="Times New Roman"/>
        </w:rPr>
      </w:pPr>
      <w:r>
        <w:rPr>
          <w:rFonts w:ascii="Times New Roman" w:hAnsi="Times New Roman" w:cs="Times New Roman"/>
        </w:rPr>
        <w:t>- řeší příklady vycházející z běžného života (daně, nákupy, spoření…)</w:t>
      </w:r>
    </w:p>
    <w:p w:rsidR="006358C1" w:rsidRDefault="006358C1" w:rsidP="006358C1">
      <w:pPr>
        <w:pStyle w:val="Zhlav"/>
        <w:rPr>
          <w:rFonts w:ascii="Times New Roman" w:hAnsi="Times New Roman" w:cs="Times New Roman"/>
          <w:b/>
          <w:u w:val="single"/>
        </w:rPr>
      </w:pPr>
      <w:r w:rsidRPr="006358C1">
        <w:rPr>
          <w:rFonts w:ascii="Times New Roman" w:hAnsi="Times New Roman" w:cs="Times New Roman"/>
          <w:b/>
          <w:u w:val="single"/>
        </w:rPr>
        <w:t>Učitel:</w:t>
      </w:r>
    </w:p>
    <w:p w:rsidR="006358C1" w:rsidRDefault="006358C1" w:rsidP="006358C1">
      <w:pPr>
        <w:pStyle w:val="Zhlav"/>
        <w:rPr>
          <w:rFonts w:ascii="Times New Roman" w:hAnsi="Times New Roman" w:cs="Times New Roman"/>
        </w:rPr>
      </w:pPr>
      <w:r>
        <w:rPr>
          <w:rFonts w:ascii="Times New Roman" w:hAnsi="Times New Roman" w:cs="Times New Roman"/>
        </w:rPr>
        <w:t>- zadává slovní úlohy a úkoly z běžného života, z praxe</w:t>
      </w:r>
    </w:p>
    <w:p w:rsidR="006358C1" w:rsidRDefault="006358C1" w:rsidP="006358C1">
      <w:pPr>
        <w:pStyle w:val="Zhlav"/>
        <w:rPr>
          <w:rFonts w:ascii="Times New Roman" w:hAnsi="Times New Roman" w:cs="Times New Roman"/>
        </w:rPr>
      </w:pPr>
      <w:r>
        <w:rPr>
          <w:rFonts w:ascii="Times New Roman" w:hAnsi="Times New Roman" w:cs="Times New Roman"/>
        </w:rPr>
        <w:t>- předkládá žákům příklady, které jsou aplikací jevů v ostatních předmětech</w:t>
      </w:r>
    </w:p>
    <w:p w:rsidR="006358C1" w:rsidRDefault="006358C1" w:rsidP="006358C1">
      <w:pPr>
        <w:pStyle w:val="Zhlav"/>
        <w:rPr>
          <w:rFonts w:ascii="Times New Roman" w:hAnsi="Times New Roman" w:cs="Times New Roman"/>
        </w:rPr>
      </w:pPr>
      <w:r>
        <w:rPr>
          <w:rFonts w:ascii="Times New Roman" w:hAnsi="Times New Roman" w:cs="Times New Roman"/>
        </w:rPr>
        <w:t>- zadává žákům zjišťování podkladů z běžného života (výpočet průměrné hodnoty, rozměry místností, nákupy, kuchařské předpisy, přepočty na osoby, práce s plánem)</w:t>
      </w:r>
    </w:p>
    <w:p w:rsidR="006358C1" w:rsidRPr="006358C1" w:rsidRDefault="006358C1" w:rsidP="006358C1">
      <w:pPr>
        <w:pStyle w:val="Zhlav"/>
        <w:rPr>
          <w:rFonts w:ascii="Times New Roman" w:hAnsi="Times New Roman" w:cs="Times New Roman"/>
        </w:rPr>
      </w:pPr>
    </w:p>
    <w:p w:rsidR="00045A5A" w:rsidRDefault="00045A5A" w:rsidP="00C12037">
      <w:pPr>
        <w:pStyle w:val="Zhlav"/>
        <w:numPr>
          <w:ilvl w:val="0"/>
          <w:numId w:val="279"/>
        </w:numPr>
        <w:rPr>
          <w:rFonts w:ascii="Times New Roman" w:hAnsi="Times New Roman" w:cs="Times New Roman"/>
          <w:b/>
        </w:rPr>
      </w:pPr>
      <w:r>
        <w:rPr>
          <w:rFonts w:ascii="Times New Roman" w:hAnsi="Times New Roman" w:cs="Times New Roman"/>
          <w:b/>
        </w:rPr>
        <w:t xml:space="preserve">Kompetence </w:t>
      </w:r>
      <w:r w:rsidR="006358C1">
        <w:rPr>
          <w:rFonts w:ascii="Times New Roman" w:hAnsi="Times New Roman" w:cs="Times New Roman"/>
          <w:b/>
        </w:rPr>
        <w:t>pracovní</w:t>
      </w:r>
      <w:r>
        <w:rPr>
          <w:rFonts w:ascii="Times New Roman" w:hAnsi="Times New Roman" w:cs="Times New Roman"/>
          <w:b/>
        </w:rPr>
        <w:t>:</w:t>
      </w:r>
    </w:p>
    <w:p w:rsidR="006358C1" w:rsidRDefault="006358C1" w:rsidP="006358C1">
      <w:pPr>
        <w:pStyle w:val="Zhlav"/>
        <w:rPr>
          <w:rFonts w:ascii="Times New Roman" w:hAnsi="Times New Roman" w:cs="Times New Roman"/>
          <w:b/>
          <w:u w:val="single"/>
        </w:rPr>
      </w:pPr>
      <w:r w:rsidRPr="006358C1">
        <w:rPr>
          <w:rFonts w:ascii="Times New Roman" w:hAnsi="Times New Roman" w:cs="Times New Roman"/>
          <w:b/>
          <w:u w:val="single"/>
        </w:rPr>
        <w:t>Žák:</w:t>
      </w:r>
    </w:p>
    <w:p w:rsidR="006358C1" w:rsidRDefault="006358C1" w:rsidP="006358C1">
      <w:pPr>
        <w:pStyle w:val="Zhlav"/>
        <w:rPr>
          <w:rFonts w:ascii="Times New Roman" w:hAnsi="Times New Roman" w:cs="Times New Roman"/>
        </w:rPr>
      </w:pPr>
      <w:r>
        <w:rPr>
          <w:rFonts w:ascii="Times New Roman" w:hAnsi="Times New Roman" w:cs="Times New Roman"/>
        </w:rPr>
        <w:t>- pracuje samostatně s fučebnicí, zvládá práci s tabulkami, kalkulačkou</w:t>
      </w:r>
    </w:p>
    <w:p w:rsidR="006358C1" w:rsidRDefault="006358C1" w:rsidP="006358C1">
      <w:pPr>
        <w:pStyle w:val="Zhlav"/>
        <w:rPr>
          <w:rFonts w:ascii="Times New Roman" w:hAnsi="Times New Roman" w:cs="Times New Roman"/>
        </w:rPr>
      </w:pPr>
      <w:r>
        <w:rPr>
          <w:rFonts w:ascii="Times New Roman" w:hAnsi="Times New Roman" w:cs="Times New Roman"/>
        </w:rPr>
        <w:t>- správně používá rýsovací potřeby</w:t>
      </w:r>
    </w:p>
    <w:p w:rsidR="006358C1" w:rsidRPr="006358C1" w:rsidRDefault="006358C1" w:rsidP="006358C1">
      <w:pPr>
        <w:pStyle w:val="Zhlav"/>
        <w:rPr>
          <w:rFonts w:ascii="Times New Roman" w:hAnsi="Times New Roman" w:cs="Times New Roman"/>
        </w:rPr>
      </w:pPr>
      <w:r>
        <w:rPr>
          <w:rFonts w:ascii="Times New Roman" w:hAnsi="Times New Roman" w:cs="Times New Roman"/>
        </w:rPr>
        <w:t>- dodržuje bezpečnost práce</w:t>
      </w:r>
    </w:p>
    <w:p w:rsidR="00045A5A" w:rsidRDefault="006358C1" w:rsidP="006358C1">
      <w:pPr>
        <w:pStyle w:val="Zhlav"/>
        <w:rPr>
          <w:rFonts w:ascii="Times New Roman" w:hAnsi="Times New Roman" w:cs="Times New Roman"/>
          <w:b/>
          <w:u w:val="single"/>
        </w:rPr>
      </w:pPr>
      <w:r w:rsidRPr="006358C1">
        <w:rPr>
          <w:rFonts w:ascii="Times New Roman" w:hAnsi="Times New Roman" w:cs="Times New Roman"/>
          <w:b/>
          <w:u w:val="single"/>
        </w:rPr>
        <w:t>Učitel:</w:t>
      </w:r>
    </w:p>
    <w:p w:rsidR="006358C1" w:rsidRDefault="006358C1" w:rsidP="006358C1">
      <w:pPr>
        <w:pStyle w:val="Zhlav"/>
        <w:rPr>
          <w:rFonts w:ascii="Times New Roman" w:hAnsi="Times New Roman" w:cs="Times New Roman"/>
        </w:rPr>
      </w:pPr>
      <w:r>
        <w:rPr>
          <w:rFonts w:ascii="Times New Roman" w:hAnsi="Times New Roman" w:cs="Times New Roman"/>
        </w:rPr>
        <w:t>- zadává samostatnou práci s učebnicí, vyžaduje výběr nejdůležitějších údajů z textu, zadává úkoly, při kterých žáci musí pracovat s tabulkami, grafy, kalkulačkou</w:t>
      </w:r>
    </w:p>
    <w:p w:rsidR="006358C1" w:rsidRDefault="006358C1" w:rsidP="006358C1">
      <w:pPr>
        <w:pStyle w:val="Zhlav"/>
        <w:rPr>
          <w:rFonts w:ascii="Times New Roman" w:hAnsi="Times New Roman" w:cs="Times New Roman"/>
        </w:rPr>
      </w:pPr>
      <w:r>
        <w:rPr>
          <w:rFonts w:ascii="Times New Roman" w:hAnsi="Times New Roman" w:cs="Times New Roman"/>
        </w:rPr>
        <w:t>- důsledně kontroluje správné používání rýsovacích potřeb</w:t>
      </w:r>
    </w:p>
    <w:p w:rsidR="006358C1" w:rsidRDefault="006358C1" w:rsidP="006358C1">
      <w:pPr>
        <w:pStyle w:val="Zhlav"/>
        <w:rPr>
          <w:rFonts w:ascii="Times New Roman" w:hAnsi="Times New Roman" w:cs="Times New Roman"/>
        </w:rPr>
      </w:pPr>
      <w:r>
        <w:rPr>
          <w:rFonts w:ascii="Times New Roman" w:hAnsi="Times New Roman" w:cs="Times New Roman"/>
        </w:rPr>
        <w:t>- zadává dlouhodobé úkoly, při nichž musí žáci své činnosti organizovat a plánovat</w:t>
      </w:r>
    </w:p>
    <w:p w:rsidR="006358C1" w:rsidRDefault="006358C1" w:rsidP="006358C1">
      <w:pPr>
        <w:pStyle w:val="Zhlav"/>
        <w:rPr>
          <w:rFonts w:ascii="Times New Roman" w:hAnsi="Times New Roman" w:cs="Times New Roman"/>
        </w:rPr>
      </w:pPr>
    </w:p>
    <w:p w:rsidR="006358C1" w:rsidRPr="006358C1" w:rsidRDefault="006358C1" w:rsidP="00C12037">
      <w:pPr>
        <w:pStyle w:val="Zhlav"/>
        <w:numPr>
          <w:ilvl w:val="0"/>
          <w:numId w:val="279"/>
        </w:numPr>
        <w:rPr>
          <w:rFonts w:ascii="Times New Roman" w:hAnsi="Times New Roman" w:cs="Times New Roman"/>
          <w:b/>
        </w:rPr>
      </w:pPr>
      <w:r w:rsidRPr="006358C1">
        <w:rPr>
          <w:rFonts w:ascii="Times New Roman" w:hAnsi="Times New Roman" w:cs="Times New Roman"/>
          <w:b/>
        </w:rPr>
        <w:t>Kompetence digitální</w:t>
      </w:r>
    </w:p>
    <w:p w:rsidR="00045A5A" w:rsidRPr="006358C1" w:rsidRDefault="006358C1" w:rsidP="00B45B34">
      <w:pPr>
        <w:pStyle w:val="Zhlav"/>
        <w:rPr>
          <w:rFonts w:ascii="Times New Roman" w:hAnsi="Times New Roman" w:cs="Times New Roman"/>
          <w:b/>
          <w:u w:val="single"/>
        </w:rPr>
      </w:pPr>
      <w:r w:rsidRPr="006358C1">
        <w:rPr>
          <w:rFonts w:ascii="Times New Roman" w:hAnsi="Times New Roman" w:cs="Times New Roman"/>
          <w:b/>
          <w:u w:val="single"/>
        </w:rPr>
        <w:t>Žák:</w:t>
      </w:r>
    </w:p>
    <w:p w:rsidR="006031D7" w:rsidRDefault="006358C1" w:rsidP="00B45B34">
      <w:pPr>
        <w:pStyle w:val="Zhlav"/>
        <w:rPr>
          <w:rFonts w:ascii="Times New Roman" w:hAnsi="Times New Roman" w:cs="Times New Roman"/>
        </w:rPr>
      </w:pPr>
      <w:r>
        <w:rPr>
          <w:rFonts w:ascii="Times New Roman" w:hAnsi="Times New Roman" w:cs="Times New Roman"/>
        </w:rPr>
        <w:t>- je veden k využívání digitálních technologií při nejrůznějších činnostech, při řešení nejrůznějších problémů</w:t>
      </w:r>
    </w:p>
    <w:p w:rsidR="006358C1" w:rsidRDefault="006358C1" w:rsidP="00B45B34">
      <w:pPr>
        <w:pStyle w:val="Zhlav"/>
        <w:rPr>
          <w:rFonts w:ascii="Times New Roman" w:hAnsi="Times New Roman" w:cs="Times New Roman"/>
        </w:rPr>
      </w:pPr>
      <w:r>
        <w:rPr>
          <w:rFonts w:ascii="Times New Roman" w:hAnsi="Times New Roman" w:cs="Times New Roman"/>
        </w:rPr>
        <w:t>- vyhledává, spravuje a sdílí data a digitální obsah</w:t>
      </w:r>
    </w:p>
    <w:p w:rsidR="006358C1" w:rsidRDefault="006358C1" w:rsidP="00B45B34">
      <w:pPr>
        <w:pStyle w:val="Zhlav"/>
        <w:rPr>
          <w:rFonts w:ascii="Times New Roman" w:hAnsi="Times New Roman" w:cs="Times New Roman"/>
        </w:rPr>
      </w:pPr>
      <w:r>
        <w:rPr>
          <w:rFonts w:ascii="Times New Roman" w:hAnsi="Times New Roman" w:cs="Times New Roman"/>
        </w:rPr>
        <w:t>- chápe význam digitálních technologií pro lidskou společnost, kriticky hodnotí jejich přínosy a reflektují rizika jejich využívání</w:t>
      </w:r>
    </w:p>
    <w:p w:rsidR="006358C1" w:rsidRDefault="006358C1" w:rsidP="00B45B34">
      <w:pPr>
        <w:pStyle w:val="Zhlav"/>
        <w:rPr>
          <w:rFonts w:ascii="Times New Roman" w:hAnsi="Times New Roman" w:cs="Times New Roman"/>
          <w:b/>
          <w:u w:val="single"/>
        </w:rPr>
      </w:pPr>
      <w:r w:rsidRPr="006358C1">
        <w:rPr>
          <w:rFonts w:ascii="Times New Roman" w:hAnsi="Times New Roman" w:cs="Times New Roman"/>
          <w:b/>
          <w:u w:val="single"/>
        </w:rPr>
        <w:t>Učitel:</w:t>
      </w:r>
    </w:p>
    <w:p w:rsidR="006358C1" w:rsidRDefault="006358C1" w:rsidP="00B45B34">
      <w:pPr>
        <w:pStyle w:val="Zhlav"/>
        <w:rPr>
          <w:rFonts w:ascii="Times New Roman" w:hAnsi="Times New Roman" w:cs="Times New Roman"/>
        </w:rPr>
      </w:pPr>
      <w:r>
        <w:rPr>
          <w:rFonts w:ascii="Times New Roman" w:hAnsi="Times New Roman" w:cs="Times New Roman"/>
        </w:rPr>
        <w:t>- rozvíjí u žáků schopnost orientovat se v digitálním prostředí</w:t>
      </w:r>
    </w:p>
    <w:p w:rsidR="006358C1" w:rsidRDefault="006358C1" w:rsidP="00B45B34">
      <w:pPr>
        <w:pStyle w:val="Zhlav"/>
        <w:rPr>
          <w:rFonts w:ascii="Times New Roman" w:hAnsi="Times New Roman" w:cs="Times New Roman"/>
        </w:rPr>
      </w:pPr>
      <w:r>
        <w:rPr>
          <w:rFonts w:ascii="Times New Roman" w:hAnsi="Times New Roman" w:cs="Times New Roman"/>
        </w:rPr>
        <w:t>- vede žáky, aby využívali digitální technologie, aby si usnadnili práci, zautomatizovali rutinní činnosti a zkvalitnili výsledky své práce</w:t>
      </w:r>
    </w:p>
    <w:p w:rsidR="006358C1" w:rsidRPr="006358C1" w:rsidRDefault="006358C1" w:rsidP="00B45B34">
      <w:pPr>
        <w:pStyle w:val="Zhlav"/>
        <w:rPr>
          <w:rFonts w:ascii="Times New Roman" w:hAnsi="Times New Roman" w:cs="Times New Roman"/>
        </w:rPr>
      </w:pPr>
      <w:r>
        <w:rPr>
          <w:rFonts w:ascii="Times New Roman" w:hAnsi="Times New Roman" w:cs="Times New Roman"/>
        </w:rPr>
        <w:lastRenderedPageBreak/>
        <w:t>- učí žáky používat digitální zařízení, vytvářet a upravovat digitální obsah, vyjadřovat se za pomoci digitálních prostředků a využívat je při učení i při zapojení do společnosti</w:t>
      </w:r>
    </w:p>
    <w:p w:rsidR="006031D7" w:rsidRDefault="006031D7" w:rsidP="00B45B34">
      <w:pPr>
        <w:pStyle w:val="Zhlav"/>
        <w:rPr>
          <w:rFonts w:ascii="Times New Roman" w:hAnsi="Times New Roman" w:cs="Times New Roman"/>
        </w:rPr>
      </w:pPr>
    </w:p>
    <w:p w:rsidR="00045A5A" w:rsidRPr="00045A5A" w:rsidRDefault="00045A5A" w:rsidP="001D765F">
      <w:pPr>
        <w:pStyle w:val="Zhlav"/>
        <w:numPr>
          <w:ilvl w:val="0"/>
          <w:numId w:val="67"/>
        </w:numPr>
        <w:rPr>
          <w:rFonts w:ascii="Times New Roman" w:hAnsi="Times New Roman" w:cs="Times New Roman"/>
        </w:rPr>
      </w:pPr>
      <w:r>
        <w:rPr>
          <w:rFonts w:ascii="Times New Roman" w:hAnsi="Times New Roman" w:cs="Times New Roman"/>
          <w:b/>
        </w:rPr>
        <w:t>Průřezová témata</w:t>
      </w:r>
    </w:p>
    <w:p w:rsidR="00045A5A" w:rsidRDefault="00045A5A" w:rsidP="00045A5A">
      <w:pPr>
        <w:pStyle w:val="Zhlav"/>
        <w:ind w:left="720"/>
        <w:rPr>
          <w:rFonts w:ascii="Times New Roman" w:hAnsi="Times New Roman" w:cs="Times New Roman"/>
        </w:rPr>
      </w:pPr>
    </w:p>
    <w:p w:rsidR="00045A5A" w:rsidRPr="00045A5A" w:rsidRDefault="00045A5A" w:rsidP="00045A5A">
      <w:pPr>
        <w:pStyle w:val="Zhlav"/>
        <w:ind w:left="720"/>
        <w:rPr>
          <w:rFonts w:ascii="Times New Roman" w:hAnsi="Times New Roman" w:cs="Times New Roman"/>
        </w:rPr>
      </w:pPr>
      <w:r>
        <w:rPr>
          <w:rFonts w:ascii="Times New Roman" w:hAnsi="Times New Roman" w:cs="Times New Roman"/>
        </w:rPr>
        <w:t>Využita jsou tato průřezová témata: O</w:t>
      </w:r>
      <w:r w:rsidR="002509B8">
        <w:rPr>
          <w:rFonts w:ascii="Times New Roman" w:hAnsi="Times New Roman" w:cs="Times New Roman"/>
        </w:rPr>
        <w:t>sobnostní a sociální výchova</w:t>
      </w:r>
      <w:r>
        <w:rPr>
          <w:rFonts w:ascii="Times New Roman" w:hAnsi="Times New Roman" w:cs="Times New Roman"/>
        </w:rPr>
        <w:t>, E</w:t>
      </w:r>
      <w:r w:rsidR="002509B8">
        <w:rPr>
          <w:rFonts w:ascii="Times New Roman" w:hAnsi="Times New Roman" w:cs="Times New Roman"/>
        </w:rPr>
        <w:t>nvironmentální výchova</w:t>
      </w:r>
      <w:r>
        <w:rPr>
          <w:rFonts w:ascii="Times New Roman" w:hAnsi="Times New Roman" w:cs="Times New Roman"/>
        </w:rPr>
        <w:t>.</w:t>
      </w:r>
    </w:p>
    <w:p w:rsidR="00B45B34" w:rsidRDefault="00B45B34" w:rsidP="00B45B34">
      <w:pPr>
        <w:pStyle w:val="Zhlav"/>
        <w:ind w:left="360"/>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gridCol w:w="5099"/>
        <w:gridCol w:w="3103"/>
      </w:tblGrid>
      <w:tr w:rsidR="009754F1" w:rsidRPr="00CB559A" w:rsidTr="008E7884">
        <w:trPr>
          <w:trHeight w:val="856"/>
          <w:jc w:val="right"/>
        </w:trPr>
        <w:tc>
          <w:tcPr>
            <w:tcW w:w="5792" w:type="dxa"/>
            <w:shd w:val="clear" w:color="auto" w:fill="E6E6E6"/>
            <w:vAlign w:val="center"/>
          </w:tcPr>
          <w:p w:rsidR="009754F1" w:rsidRPr="00CB559A" w:rsidRDefault="009754F1" w:rsidP="008E7884">
            <w:pPr>
              <w:jc w:val="center"/>
              <w:rPr>
                <w:b/>
                <w:sz w:val="40"/>
                <w:szCs w:val="40"/>
              </w:rPr>
            </w:pPr>
            <w:r w:rsidRPr="00CB559A">
              <w:rPr>
                <w:b/>
                <w:sz w:val="40"/>
                <w:szCs w:val="40"/>
              </w:rPr>
              <w:t>8. ročník</w:t>
            </w:r>
          </w:p>
        </w:tc>
        <w:tc>
          <w:tcPr>
            <w:tcW w:w="5099" w:type="dxa"/>
            <w:shd w:val="clear" w:color="auto" w:fill="E6E6E6"/>
            <w:vAlign w:val="center"/>
          </w:tcPr>
          <w:p w:rsidR="009754F1" w:rsidRPr="00CB559A" w:rsidRDefault="009754F1" w:rsidP="008E7884">
            <w:pPr>
              <w:jc w:val="center"/>
              <w:rPr>
                <w:b/>
                <w:sz w:val="40"/>
                <w:szCs w:val="40"/>
              </w:rPr>
            </w:pPr>
            <w:r>
              <w:rPr>
                <w:b/>
                <w:sz w:val="40"/>
                <w:szCs w:val="40"/>
              </w:rPr>
              <w:t>Seminář</w:t>
            </w:r>
            <w:r w:rsidRPr="00CB559A">
              <w:rPr>
                <w:b/>
                <w:sz w:val="40"/>
                <w:szCs w:val="40"/>
              </w:rPr>
              <w:t xml:space="preserve"> z </w:t>
            </w:r>
            <w:r>
              <w:rPr>
                <w:b/>
                <w:sz w:val="40"/>
                <w:szCs w:val="40"/>
              </w:rPr>
              <w:t>matematiky</w:t>
            </w:r>
          </w:p>
        </w:tc>
        <w:tc>
          <w:tcPr>
            <w:tcW w:w="3103" w:type="dxa"/>
            <w:shd w:val="clear" w:color="auto" w:fill="E6E6E6"/>
            <w:vAlign w:val="center"/>
          </w:tcPr>
          <w:p w:rsidR="009754F1" w:rsidRPr="00CB559A" w:rsidRDefault="009754F1" w:rsidP="008E7884">
            <w:pPr>
              <w:jc w:val="center"/>
              <w:rPr>
                <w:b/>
                <w:sz w:val="40"/>
                <w:szCs w:val="40"/>
              </w:rPr>
            </w:pPr>
            <w:r>
              <w:rPr>
                <w:b/>
                <w:sz w:val="40"/>
                <w:szCs w:val="40"/>
              </w:rPr>
              <w:t>1</w:t>
            </w:r>
            <w:r w:rsidRPr="00CB559A">
              <w:rPr>
                <w:b/>
                <w:sz w:val="40"/>
                <w:szCs w:val="40"/>
              </w:rPr>
              <w:t xml:space="preserve"> hodin</w:t>
            </w:r>
            <w:r>
              <w:rPr>
                <w:b/>
                <w:sz w:val="40"/>
                <w:szCs w:val="40"/>
              </w:rPr>
              <w:t>a</w:t>
            </w:r>
          </w:p>
        </w:tc>
      </w:tr>
      <w:tr w:rsidR="009754F1" w:rsidRPr="00CB559A" w:rsidTr="008E7884">
        <w:trPr>
          <w:trHeight w:val="1032"/>
          <w:jc w:val="right"/>
        </w:trPr>
        <w:tc>
          <w:tcPr>
            <w:tcW w:w="5792" w:type="dxa"/>
            <w:vAlign w:val="center"/>
          </w:tcPr>
          <w:p w:rsidR="009754F1" w:rsidRPr="00CB559A" w:rsidRDefault="009754F1" w:rsidP="008E7884">
            <w:pPr>
              <w:jc w:val="center"/>
              <w:rPr>
                <w:b/>
                <w:sz w:val="32"/>
                <w:szCs w:val="32"/>
              </w:rPr>
            </w:pPr>
            <w:r w:rsidRPr="00CB559A">
              <w:rPr>
                <w:b/>
                <w:sz w:val="32"/>
                <w:szCs w:val="32"/>
              </w:rPr>
              <w:t>Učivo</w:t>
            </w:r>
          </w:p>
        </w:tc>
        <w:tc>
          <w:tcPr>
            <w:tcW w:w="5099" w:type="dxa"/>
            <w:vAlign w:val="center"/>
          </w:tcPr>
          <w:p w:rsidR="009754F1" w:rsidRPr="00CB559A" w:rsidRDefault="009754F1" w:rsidP="008E7884">
            <w:pPr>
              <w:jc w:val="center"/>
              <w:rPr>
                <w:b/>
                <w:sz w:val="32"/>
                <w:szCs w:val="32"/>
              </w:rPr>
            </w:pPr>
            <w:r w:rsidRPr="00CB559A">
              <w:rPr>
                <w:b/>
                <w:sz w:val="32"/>
                <w:szCs w:val="32"/>
              </w:rPr>
              <w:t>Očekávané výstupy</w:t>
            </w:r>
          </w:p>
        </w:tc>
        <w:tc>
          <w:tcPr>
            <w:tcW w:w="3103" w:type="dxa"/>
            <w:vAlign w:val="center"/>
          </w:tcPr>
          <w:p w:rsidR="009754F1" w:rsidRPr="00CB559A" w:rsidRDefault="009754F1" w:rsidP="008E7884">
            <w:pPr>
              <w:jc w:val="center"/>
              <w:rPr>
                <w:b/>
              </w:rPr>
            </w:pPr>
            <w:r w:rsidRPr="00CB559A">
              <w:rPr>
                <w:b/>
              </w:rPr>
              <w:t>Průřezová témata</w:t>
            </w:r>
          </w:p>
          <w:p w:rsidR="009754F1" w:rsidRPr="00CB559A" w:rsidRDefault="009754F1" w:rsidP="008E7884">
            <w:pPr>
              <w:jc w:val="center"/>
              <w:rPr>
                <w:b/>
              </w:rPr>
            </w:pPr>
            <w:r w:rsidRPr="00CB559A">
              <w:rPr>
                <w:b/>
              </w:rPr>
              <w:t>Mezipředmětové vazby</w:t>
            </w:r>
          </w:p>
        </w:tc>
      </w:tr>
      <w:tr w:rsidR="009754F1" w:rsidRPr="00CB559A" w:rsidTr="008E7884">
        <w:trPr>
          <w:trHeight w:val="409"/>
          <w:jc w:val="right"/>
        </w:trPr>
        <w:tc>
          <w:tcPr>
            <w:tcW w:w="5792" w:type="dxa"/>
          </w:tcPr>
          <w:p w:rsidR="009754F1" w:rsidRPr="002509B8" w:rsidRDefault="009754F1" w:rsidP="008E7884">
            <w:pPr>
              <w:rPr>
                <w:b/>
                <w:szCs w:val="22"/>
              </w:rPr>
            </w:pPr>
            <w:r w:rsidRPr="002509B8">
              <w:rPr>
                <w:b/>
                <w:szCs w:val="22"/>
              </w:rPr>
              <w:t xml:space="preserve">Druhá </w:t>
            </w:r>
            <w:proofErr w:type="gramStart"/>
            <w:r w:rsidRPr="002509B8">
              <w:rPr>
                <w:b/>
                <w:szCs w:val="22"/>
              </w:rPr>
              <w:t>mocnina. a odmocnina</w:t>
            </w:r>
            <w:proofErr w:type="gramEnd"/>
          </w:p>
        </w:tc>
        <w:tc>
          <w:tcPr>
            <w:tcW w:w="5099" w:type="dxa"/>
          </w:tcPr>
          <w:p w:rsidR="009754F1" w:rsidRPr="002509B8" w:rsidRDefault="009754F1" w:rsidP="008E7884">
            <w:pPr>
              <w:rPr>
                <w:szCs w:val="22"/>
              </w:rPr>
            </w:pPr>
            <w:r w:rsidRPr="002509B8">
              <w:rPr>
                <w:szCs w:val="22"/>
              </w:rPr>
              <w:t>- počítá s druhou mocninou a odmocninou</w:t>
            </w:r>
          </w:p>
          <w:p w:rsidR="009754F1" w:rsidRPr="002509B8" w:rsidRDefault="009754F1" w:rsidP="008E7884">
            <w:pPr>
              <w:rPr>
                <w:b/>
                <w:szCs w:val="22"/>
              </w:rPr>
            </w:pPr>
            <w:r w:rsidRPr="002509B8">
              <w:rPr>
                <w:b/>
                <w:szCs w:val="22"/>
              </w:rPr>
              <w:t xml:space="preserve">- </w:t>
            </w:r>
            <w:r w:rsidRPr="002509B8">
              <w:rPr>
                <w:szCs w:val="22"/>
              </w:rPr>
              <w:t>využívá kalkulačku při výpočtech, provádí výpočty v prostředí tabulkového procesoru</w:t>
            </w:r>
          </w:p>
        </w:tc>
        <w:tc>
          <w:tcPr>
            <w:tcW w:w="3103" w:type="dxa"/>
          </w:tcPr>
          <w:p w:rsidR="009754F1" w:rsidRPr="00CB559A" w:rsidRDefault="009754F1" w:rsidP="008E7884">
            <w:pPr>
              <w:rPr>
                <w:b/>
                <w:sz w:val="22"/>
                <w:szCs w:val="22"/>
              </w:rPr>
            </w:pPr>
          </w:p>
        </w:tc>
      </w:tr>
      <w:tr w:rsidR="009754F1" w:rsidRPr="00CB559A" w:rsidTr="008E7884">
        <w:trPr>
          <w:trHeight w:val="527"/>
          <w:jc w:val="right"/>
        </w:trPr>
        <w:tc>
          <w:tcPr>
            <w:tcW w:w="5792" w:type="dxa"/>
          </w:tcPr>
          <w:p w:rsidR="009754F1" w:rsidRPr="002509B8" w:rsidRDefault="009754F1" w:rsidP="008E7884">
            <w:pPr>
              <w:rPr>
                <w:b/>
                <w:szCs w:val="22"/>
              </w:rPr>
            </w:pPr>
            <w:r w:rsidRPr="002509B8">
              <w:rPr>
                <w:b/>
                <w:szCs w:val="22"/>
              </w:rPr>
              <w:t>Pythagorova věta</w:t>
            </w:r>
          </w:p>
        </w:tc>
        <w:tc>
          <w:tcPr>
            <w:tcW w:w="5099" w:type="dxa"/>
          </w:tcPr>
          <w:p w:rsidR="009754F1" w:rsidRPr="002509B8" w:rsidRDefault="009754F1" w:rsidP="008E7884">
            <w:pPr>
              <w:rPr>
                <w:szCs w:val="22"/>
              </w:rPr>
            </w:pPr>
            <w:r w:rsidRPr="002509B8">
              <w:rPr>
                <w:szCs w:val="22"/>
              </w:rPr>
              <w:t>- používá Pythagorovu větu v rovině a v prostoru</w:t>
            </w:r>
          </w:p>
          <w:p w:rsidR="009754F1" w:rsidRPr="002509B8" w:rsidRDefault="009754F1" w:rsidP="008E7884">
            <w:pPr>
              <w:rPr>
                <w:szCs w:val="22"/>
              </w:rPr>
            </w:pPr>
            <w:r w:rsidRPr="002509B8">
              <w:rPr>
                <w:b/>
                <w:szCs w:val="22"/>
              </w:rPr>
              <w:t xml:space="preserve">- </w:t>
            </w:r>
            <w:r w:rsidRPr="002509B8">
              <w:rPr>
                <w:szCs w:val="22"/>
              </w:rPr>
              <w:t>vyhledává na internetu reálné údaje</w:t>
            </w:r>
          </w:p>
          <w:p w:rsidR="009754F1" w:rsidRDefault="009754F1" w:rsidP="008E7884">
            <w:pPr>
              <w:rPr>
                <w:szCs w:val="22"/>
              </w:rPr>
            </w:pPr>
            <w:r w:rsidRPr="002509B8">
              <w:rPr>
                <w:szCs w:val="22"/>
              </w:rPr>
              <w:t>- řeší úlohy z praxe pomocí kalkulačky a digitálních technologií</w:t>
            </w:r>
          </w:p>
          <w:p w:rsidR="009754F1" w:rsidRPr="002509B8" w:rsidRDefault="009754F1" w:rsidP="008E7884">
            <w:pPr>
              <w:rPr>
                <w:b/>
                <w:szCs w:val="22"/>
              </w:rPr>
            </w:pPr>
            <w:r>
              <w:rPr>
                <w:b/>
                <w:szCs w:val="22"/>
              </w:rPr>
              <w:t xml:space="preserve">- </w:t>
            </w:r>
            <w:r w:rsidRPr="002509B8">
              <w:rPr>
                <w:szCs w:val="22"/>
              </w:rPr>
              <w:t>využívá geometrický software</w:t>
            </w:r>
          </w:p>
        </w:tc>
        <w:tc>
          <w:tcPr>
            <w:tcW w:w="3103" w:type="dxa"/>
          </w:tcPr>
          <w:p w:rsidR="009754F1" w:rsidRPr="00CB559A" w:rsidRDefault="009754F1" w:rsidP="008E7884">
            <w:pPr>
              <w:rPr>
                <w:sz w:val="22"/>
                <w:szCs w:val="22"/>
              </w:rPr>
            </w:pPr>
            <w:r w:rsidRPr="002509B8">
              <w:rPr>
                <w:szCs w:val="22"/>
              </w:rPr>
              <w:t xml:space="preserve">Výpočty na Pythagorovu větu: úhlopříčka čtyřúhelníku., výška rovnoramenného. </w:t>
            </w:r>
            <w:proofErr w:type="gramStart"/>
            <w:r w:rsidRPr="002509B8">
              <w:rPr>
                <w:szCs w:val="22"/>
              </w:rPr>
              <w:t>trojúhelníku</w:t>
            </w:r>
            <w:proofErr w:type="gramEnd"/>
            <w:r w:rsidRPr="002509B8">
              <w:rPr>
                <w:szCs w:val="22"/>
              </w:rPr>
              <w:t xml:space="preserve"> .</w:t>
            </w:r>
          </w:p>
        </w:tc>
      </w:tr>
      <w:tr w:rsidR="009754F1" w:rsidRPr="00CB559A" w:rsidTr="008E7884">
        <w:trPr>
          <w:trHeight w:val="535"/>
          <w:jc w:val="right"/>
        </w:trPr>
        <w:tc>
          <w:tcPr>
            <w:tcW w:w="5792" w:type="dxa"/>
          </w:tcPr>
          <w:p w:rsidR="009754F1" w:rsidRPr="002509B8" w:rsidRDefault="009754F1" w:rsidP="008E7884">
            <w:pPr>
              <w:rPr>
                <w:b/>
                <w:szCs w:val="22"/>
              </w:rPr>
            </w:pPr>
            <w:r w:rsidRPr="002509B8">
              <w:rPr>
                <w:b/>
                <w:szCs w:val="22"/>
              </w:rPr>
              <w:t>Mocniny s přirozeným mocnitelem</w:t>
            </w:r>
          </w:p>
        </w:tc>
        <w:tc>
          <w:tcPr>
            <w:tcW w:w="5099" w:type="dxa"/>
          </w:tcPr>
          <w:p w:rsidR="009754F1" w:rsidRPr="002509B8" w:rsidRDefault="009754F1" w:rsidP="008E7884">
            <w:pPr>
              <w:rPr>
                <w:b/>
                <w:szCs w:val="22"/>
              </w:rPr>
            </w:pPr>
            <w:r w:rsidRPr="002509B8">
              <w:rPr>
                <w:szCs w:val="22"/>
              </w:rPr>
              <w:t>- počítá s mocninami</w:t>
            </w:r>
          </w:p>
        </w:tc>
        <w:tc>
          <w:tcPr>
            <w:tcW w:w="3103" w:type="dxa"/>
          </w:tcPr>
          <w:p w:rsidR="009754F1" w:rsidRPr="00CB559A" w:rsidRDefault="009754F1" w:rsidP="008E7884">
            <w:pPr>
              <w:rPr>
                <w:b/>
                <w:sz w:val="22"/>
                <w:szCs w:val="22"/>
              </w:rPr>
            </w:pPr>
          </w:p>
        </w:tc>
      </w:tr>
      <w:tr w:rsidR="009754F1" w:rsidRPr="00CB559A" w:rsidTr="008E7884">
        <w:trPr>
          <w:trHeight w:val="695"/>
          <w:jc w:val="right"/>
        </w:trPr>
        <w:tc>
          <w:tcPr>
            <w:tcW w:w="5792" w:type="dxa"/>
          </w:tcPr>
          <w:p w:rsidR="009754F1" w:rsidRPr="002509B8" w:rsidRDefault="009754F1" w:rsidP="008E7884">
            <w:pPr>
              <w:rPr>
                <w:b/>
                <w:szCs w:val="22"/>
              </w:rPr>
            </w:pPr>
            <w:r w:rsidRPr="002509B8">
              <w:rPr>
                <w:b/>
                <w:szCs w:val="22"/>
              </w:rPr>
              <w:t>Výrazy</w:t>
            </w:r>
          </w:p>
        </w:tc>
        <w:tc>
          <w:tcPr>
            <w:tcW w:w="5099" w:type="dxa"/>
          </w:tcPr>
          <w:p w:rsidR="009754F1" w:rsidRPr="002509B8" w:rsidRDefault="009754F1" w:rsidP="008E7884">
            <w:pPr>
              <w:rPr>
                <w:szCs w:val="22"/>
              </w:rPr>
            </w:pPr>
            <w:r w:rsidRPr="002509B8">
              <w:rPr>
                <w:szCs w:val="22"/>
              </w:rPr>
              <w:t>- počítá s číselnými výrazy</w:t>
            </w:r>
          </w:p>
          <w:p w:rsidR="009754F1" w:rsidRPr="002509B8" w:rsidRDefault="009754F1" w:rsidP="008E7884">
            <w:pPr>
              <w:rPr>
                <w:b/>
                <w:szCs w:val="22"/>
              </w:rPr>
            </w:pPr>
            <w:r w:rsidRPr="002509B8">
              <w:rPr>
                <w:szCs w:val="22"/>
              </w:rPr>
              <w:t>- počítá s výrazy s proměnnými</w:t>
            </w:r>
          </w:p>
        </w:tc>
        <w:tc>
          <w:tcPr>
            <w:tcW w:w="3103" w:type="dxa"/>
          </w:tcPr>
          <w:p w:rsidR="009754F1" w:rsidRPr="00CB559A" w:rsidRDefault="009754F1" w:rsidP="008E7884">
            <w:pPr>
              <w:rPr>
                <w:b/>
                <w:sz w:val="22"/>
                <w:szCs w:val="22"/>
              </w:rPr>
            </w:pPr>
          </w:p>
        </w:tc>
      </w:tr>
      <w:tr w:rsidR="009754F1" w:rsidRPr="00CB559A" w:rsidTr="008E7884">
        <w:trPr>
          <w:trHeight w:val="1032"/>
          <w:jc w:val="right"/>
        </w:trPr>
        <w:tc>
          <w:tcPr>
            <w:tcW w:w="5792" w:type="dxa"/>
          </w:tcPr>
          <w:p w:rsidR="009754F1" w:rsidRPr="002509B8" w:rsidRDefault="009754F1" w:rsidP="008E7884">
            <w:pPr>
              <w:rPr>
                <w:b/>
                <w:szCs w:val="22"/>
              </w:rPr>
            </w:pPr>
            <w:r w:rsidRPr="002509B8">
              <w:rPr>
                <w:b/>
                <w:szCs w:val="22"/>
              </w:rPr>
              <w:t>Mnohočleny</w:t>
            </w:r>
          </w:p>
        </w:tc>
        <w:tc>
          <w:tcPr>
            <w:tcW w:w="5099" w:type="dxa"/>
          </w:tcPr>
          <w:p w:rsidR="009754F1" w:rsidRPr="002509B8" w:rsidRDefault="009754F1" w:rsidP="008E7884">
            <w:pPr>
              <w:rPr>
                <w:szCs w:val="22"/>
              </w:rPr>
            </w:pPr>
            <w:r w:rsidRPr="002509B8">
              <w:rPr>
                <w:szCs w:val="22"/>
              </w:rPr>
              <w:t>- počítá s mnohočleny</w:t>
            </w:r>
          </w:p>
          <w:p w:rsidR="009754F1" w:rsidRPr="002509B8" w:rsidRDefault="009754F1" w:rsidP="008E7884">
            <w:pPr>
              <w:rPr>
                <w:szCs w:val="22"/>
              </w:rPr>
            </w:pPr>
            <w:r w:rsidRPr="002509B8">
              <w:rPr>
                <w:szCs w:val="22"/>
              </w:rPr>
              <w:t xml:space="preserve">- rozkládá mnohočlen na součin </w:t>
            </w:r>
          </w:p>
          <w:p w:rsidR="009754F1" w:rsidRPr="002509B8" w:rsidRDefault="009754F1" w:rsidP="008E7884">
            <w:pPr>
              <w:rPr>
                <w:b/>
                <w:szCs w:val="22"/>
              </w:rPr>
            </w:pPr>
            <w:r w:rsidRPr="002509B8">
              <w:rPr>
                <w:szCs w:val="22"/>
              </w:rPr>
              <w:t>- používá vzorce</w:t>
            </w:r>
          </w:p>
        </w:tc>
        <w:tc>
          <w:tcPr>
            <w:tcW w:w="3103" w:type="dxa"/>
          </w:tcPr>
          <w:p w:rsidR="009754F1" w:rsidRPr="00CB559A" w:rsidRDefault="009754F1" w:rsidP="008E7884">
            <w:pPr>
              <w:rPr>
                <w:b/>
                <w:sz w:val="22"/>
                <w:szCs w:val="22"/>
              </w:rPr>
            </w:pPr>
          </w:p>
        </w:tc>
      </w:tr>
      <w:tr w:rsidR="009754F1" w:rsidRPr="00CB559A" w:rsidTr="008E7884">
        <w:trPr>
          <w:trHeight w:val="1032"/>
          <w:jc w:val="right"/>
        </w:trPr>
        <w:tc>
          <w:tcPr>
            <w:tcW w:w="5792" w:type="dxa"/>
          </w:tcPr>
          <w:p w:rsidR="009754F1" w:rsidRPr="002509B8" w:rsidRDefault="009754F1" w:rsidP="008E7884">
            <w:pPr>
              <w:rPr>
                <w:b/>
                <w:szCs w:val="22"/>
              </w:rPr>
            </w:pPr>
            <w:r w:rsidRPr="002509B8">
              <w:rPr>
                <w:b/>
                <w:szCs w:val="22"/>
              </w:rPr>
              <w:lastRenderedPageBreak/>
              <w:t>Lineární rovnice</w:t>
            </w:r>
          </w:p>
        </w:tc>
        <w:tc>
          <w:tcPr>
            <w:tcW w:w="5099" w:type="dxa"/>
          </w:tcPr>
          <w:p w:rsidR="009754F1" w:rsidRPr="002509B8" w:rsidRDefault="009754F1" w:rsidP="008E7884">
            <w:pPr>
              <w:rPr>
                <w:szCs w:val="22"/>
              </w:rPr>
            </w:pPr>
            <w:r w:rsidRPr="002509B8">
              <w:rPr>
                <w:szCs w:val="22"/>
              </w:rPr>
              <w:t>- řeší lineární rovnice</w:t>
            </w:r>
          </w:p>
          <w:p w:rsidR="009754F1" w:rsidRPr="002509B8" w:rsidRDefault="009754F1" w:rsidP="008E7884">
            <w:pPr>
              <w:rPr>
                <w:szCs w:val="22"/>
              </w:rPr>
            </w:pPr>
            <w:r w:rsidRPr="002509B8">
              <w:rPr>
                <w:szCs w:val="22"/>
              </w:rPr>
              <w:t>- řeší slovní úlohy pomocí lineárních rovnic</w:t>
            </w:r>
          </w:p>
          <w:p w:rsidR="009754F1" w:rsidRDefault="009754F1" w:rsidP="008E7884">
            <w:pPr>
              <w:rPr>
                <w:szCs w:val="22"/>
              </w:rPr>
            </w:pPr>
            <w:r w:rsidRPr="002509B8">
              <w:rPr>
                <w:szCs w:val="22"/>
              </w:rPr>
              <w:t>- vyjadřuje neznámou ze vzorce</w:t>
            </w:r>
          </w:p>
          <w:p w:rsidR="009754F1" w:rsidRDefault="009754F1" w:rsidP="008E7884">
            <w:pPr>
              <w:rPr>
                <w:szCs w:val="22"/>
              </w:rPr>
            </w:pPr>
            <w:r>
              <w:rPr>
                <w:b/>
                <w:szCs w:val="22"/>
              </w:rPr>
              <w:t xml:space="preserve">- </w:t>
            </w:r>
            <w:r>
              <w:rPr>
                <w:szCs w:val="22"/>
              </w:rPr>
              <w:t>řeší rovnice s využitím digitálních technologií</w:t>
            </w:r>
          </w:p>
          <w:p w:rsidR="009754F1" w:rsidRPr="002509B8" w:rsidRDefault="009754F1" w:rsidP="008E7884">
            <w:pPr>
              <w:rPr>
                <w:szCs w:val="22"/>
              </w:rPr>
            </w:pPr>
            <w:r>
              <w:rPr>
                <w:szCs w:val="22"/>
              </w:rPr>
              <w:t>- provádí výpočty v prostředí tabulkového procesoru</w:t>
            </w:r>
          </w:p>
        </w:tc>
        <w:tc>
          <w:tcPr>
            <w:tcW w:w="3103" w:type="dxa"/>
          </w:tcPr>
          <w:p w:rsidR="009754F1" w:rsidRPr="002509B8" w:rsidRDefault="009754F1" w:rsidP="008E7884">
            <w:r w:rsidRPr="002509B8">
              <w:t>Fy, Ge: vyjádření neznámé ze vzorce</w:t>
            </w:r>
          </w:p>
        </w:tc>
      </w:tr>
      <w:tr w:rsidR="009754F1" w:rsidRPr="00CB559A" w:rsidTr="008E7884">
        <w:trPr>
          <w:trHeight w:val="1032"/>
          <w:jc w:val="right"/>
        </w:trPr>
        <w:tc>
          <w:tcPr>
            <w:tcW w:w="5792" w:type="dxa"/>
          </w:tcPr>
          <w:p w:rsidR="009754F1" w:rsidRPr="00CB559A" w:rsidRDefault="009754F1" w:rsidP="008E7884">
            <w:pPr>
              <w:rPr>
                <w:b/>
                <w:sz w:val="22"/>
                <w:szCs w:val="22"/>
              </w:rPr>
            </w:pPr>
            <w:r w:rsidRPr="00CB559A">
              <w:rPr>
                <w:b/>
                <w:sz w:val="22"/>
                <w:szCs w:val="22"/>
              </w:rPr>
              <w:t>Základy statistiky</w:t>
            </w:r>
          </w:p>
        </w:tc>
        <w:tc>
          <w:tcPr>
            <w:tcW w:w="5099" w:type="dxa"/>
          </w:tcPr>
          <w:p w:rsidR="009754F1" w:rsidRPr="002509B8" w:rsidRDefault="009754F1" w:rsidP="008E7884">
            <w:pPr>
              <w:rPr>
                <w:szCs w:val="22"/>
              </w:rPr>
            </w:pPr>
            <w:r w:rsidRPr="002509B8">
              <w:rPr>
                <w:szCs w:val="22"/>
              </w:rPr>
              <w:t>- počítá aritmetický průměr, modus a medián</w:t>
            </w:r>
          </w:p>
          <w:p w:rsidR="009754F1" w:rsidRPr="002509B8" w:rsidRDefault="009754F1" w:rsidP="008E7884">
            <w:pPr>
              <w:rPr>
                <w:szCs w:val="22"/>
              </w:rPr>
            </w:pPr>
            <w:r w:rsidRPr="002509B8">
              <w:rPr>
                <w:szCs w:val="22"/>
              </w:rPr>
              <w:t>- čte z diagramu</w:t>
            </w:r>
          </w:p>
          <w:p w:rsidR="009754F1" w:rsidRPr="002509B8" w:rsidRDefault="009754F1" w:rsidP="008E7884">
            <w:pPr>
              <w:rPr>
                <w:b/>
                <w:szCs w:val="22"/>
              </w:rPr>
            </w:pPr>
            <w:r w:rsidRPr="002509B8">
              <w:rPr>
                <w:szCs w:val="22"/>
              </w:rPr>
              <w:t>- vytváří diagram</w:t>
            </w:r>
          </w:p>
        </w:tc>
        <w:tc>
          <w:tcPr>
            <w:tcW w:w="3103" w:type="dxa"/>
          </w:tcPr>
          <w:p w:rsidR="009754F1" w:rsidRPr="002509B8" w:rsidRDefault="009754F1" w:rsidP="008E7884">
            <w:r w:rsidRPr="002509B8">
              <w:rPr>
                <w:b/>
                <w:i/>
              </w:rPr>
              <w:t>OSV</w:t>
            </w:r>
            <w:r w:rsidRPr="002509B8">
              <w:t xml:space="preserve"> – řešení problémů a rozhodovací dovednosti</w:t>
            </w:r>
          </w:p>
          <w:p w:rsidR="009754F1" w:rsidRPr="002509B8" w:rsidRDefault="009754F1" w:rsidP="008E7884">
            <w:pPr>
              <w:rPr>
                <w:b/>
              </w:rPr>
            </w:pPr>
          </w:p>
        </w:tc>
      </w:tr>
      <w:tr w:rsidR="009754F1" w:rsidRPr="00CB559A" w:rsidTr="008E7884">
        <w:trPr>
          <w:trHeight w:val="1755"/>
          <w:jc w:val="right"/>
        </w:trPr>
        <w:tc>
          <w:tcPr>
            <w:tcW w:w="5792" w:type="dxa"/>
          </w:tcPr>
          <w:p w:rsidR="009754F1" w:rsidRPr="00CB559A" w:rsidRDefault="009754F1" w:rsidP="008E7884">
            <w:pPr>
              <w:rPr>
                <w:b/>
                <w:sz w:val="22"/>
                <w:szCs w:val="22"/>
              </w:rPr>
            </w:pPr>
            <w:r w:rsidRPr="002509B8">
              <w:rPr>
                <w:b/>
                <w:szCs w:val="22"/>
              </w:rPr>
              <w:t>Geometrie v rovině: kruh, kružnice, Thaletova věta, množiny bodů v rovině, konstrukční úlohy</w:t>
            </w:r>
          </w:p>
        </w:tc>
        <w:tc>
          <w:tcPr>
            <w:tcW w:w="5099" w:type="dxa"/>
          </w:tcPr>
          <w:p w:rsidR="009754F1" w:rsidRPr="002509B8" w:rsidRDefault="009754F1" w:rsidP="008E7884">
            <w:pPr>
              <w:rPr>
                <w:szCs w:val="22"/>
              </w:rPr>
            </w:pPr>
            <w:r w:rsidRPr="002509B8">
              <w:rPr>
                <w:szCs w:val="22"/>
              </w:rPr>
              <w:t>- rýsuje vzájemnou polohu kružnice a přímky</w:t>
            </w:r>
          </w:p>
          <w:p w:rsidR="009754F1" w:rsidRPr="002509B8" w:rsidRDefault="009754F1" w:rsidP="008E7884">
            <w:pPr>
              <w:rPr>
                <w:szCs w:val="22"/>
              </w:rPr>
            </w:pPr>
            <w:r w:rsidRPr="002509B8">
              <w:rPr>
                <w:szCs w:val="22"/>
              </w:rPr>
              <w:t xml:space="preserve">- rýsuje vzájemnou polohu dvou kružnic   </w:t>
            </w:r>
          </w:p>
          <w:p w:rsidR="009754F1" w:rsidRPr="002509B8" w:rsidRDefault="009754F1" w:rsidP="008E7884">
            <w:pPr>
              <w:rPr>
                <w:szCs w:val="22"/>
              </w:rPr>
            </w:pPr>
            <w:r w:rsidRPr="002509B8">
              <w:rPr>
                <w:szCs w:val="22"/>
              </w:rPr>
              <w:t>- konstruuje trojúhelník pomocí Thaletovy věty</w:t>
            </w:r>
          </w:p>
          <w:p w:rsidR="009754F1" w:rsidRDefault="009754F1" w:rsidP="008E7884">
            <w:pPr>
              <w:rPr>
                <w:szCs w:val="22"/>
              </w:rPr>
            </w:pPr>
            <w:r w:rsidRPr="002509B8">
              <w:rPr>
                <w:szCs w:val="22"/>
              </w:rPr>
              <w:t>- počítá délku kružnice, obvod kruhu, obsah kruhu</w:t>
            </w:r>
          </w:p>
          <w:p w:rsidR="009754F1" w:rsidRDefault="009754F1" w:rsidP="008E7884">
            <w:pPr>
              <w:rPr>
                <w:szCs w:val="22"/>
              </w:rPr>
            </w:pPr>
            <w:r>
              <w:rPr>
                <w:szCs w:val="22"/>
              </w:rPr>
              <w:t>- vyhledává na internetu reálné údaje</w:t>
            </w:r>
          </w:p>
          <w:p w:rsidR="009754F1" w:rsidRPr="002509B8" w:rsidRDefault="009754F1" w:rsidP="008E7884">
            <w:pPr>
              <w:rPr>
                <w:szCs w:val="22"/>
              </w:rPr>
            </w:pPr>
            <w:r>
              <w:rPr>
                <w:szCs w:val="22"/>
              </w:rPr>
              <w:t>- vypočítává obvod a obsah kruhu pomocí kalkulačky a digitálních technologií</w:t>
            </w:r>
          </w:p>
          <w:p w:rsidR="009754F1" w:rsidRPr="002509B8" w:rsidRDefault="009754F1" w:rsidP="008E7884">
            <w:pPr>
              <w:rPr>
                <w:szCs w:val="22"/>
              </w:rPr>
            </w:pPr>
            <w:r w:rsidRPr="002509B8">
              <w:rPr>
                <w:szCs w:val="22"/>
              </w:rPr>
              <w:t>- konstruuje množiny bodů v rovině</w:t>
            </w:r>
          </w:p>
          <w:p w:rsidR="009754F1" w:rsidRDefault="009754F1" w:rsidP="008E7884">
            <w:pPr>
              <w:rPr>
                <w:szCs w:val="22"/>
              </w:rPr>
            </w:pPr>
            <w:r w:rsidRPr="002509B8">
              <w:rPr>
                <w:szCs w:val="22"/>
              </w:rPr>
              <w:t xml:space="preserve">- konstruuje trojúhelník, čtyřúhelník   </w:t>
            </w:r>
          </w:p>
          <w:p w:rsidR="009754F1" w:rsidRPr="002509B8" w:rsidRDefault="009754F1" w:rsidP="008E7884">
            <w:pPr>
              <w:rPr>
                <w:szCs w:val="22"/>
              </w:rPr>
            </w:pPr>
            <w:r>
              <w:rPr>
                <w:szCs w:val="22"/>
              </w:rPr>
              <w:t>- zvládá výpočty v prostředí tabulkového procesoru</w:t>
            </w:r>
            <w:r w:rsidRPr="002509B8">
              <w:rPr>
                <w:szCs w:val="22"/>
              </w:rPr>
              <w:t xml:space="preserve">  </w:t>
            </w:r>
          </w:p>
          <w:p w:rsidR="009754F1" w:rsidRPr="002509B8" w:rsidRDefault="009754F1" w:rsidP="008E7884">
            <w:pPr>
              <w:rPr>
                <w:b/>
                <w:szCs w:val="22"/>
              </w:rPr>
            </w:pPr>
          </w:p>
        </w:tc>
        <w:tc>
          <w:tcPr>
            <w:tcW w:w="3103" w:type="dxa"/>
          </w:tcPr>
          <w:p w:rsidR="009754F1" w:rsidRPr="002509B8" w:rsidRDefault="009754F1" w:rsidP="008E7884">
            <w:r w:rsidRPr="002509B8">
              <w:t>Kružnice a kruh v úlohách z praxe.</w:t>
            </w:r>
          </w:p>
          <w:p w:rsidR="009754F1" w:rsidRPr="002509B8" w:rsidRDefault="009754F1" w:rsidP="008E7884">
            <w:r w:rsidRPr="002509B8">
              <w:t>Fy: převody jednotek</w:t>
            </w:r>
          </w:p>
          <w:p w:rsidR="009754F1" w:rsidRPr="002509B8" w:rsidRDefault="009754F1" w:rsidP="008E7884">
            <w:r w:rsidRPr="002509B8">
              <w:rPr>
                <w:b/>
                <w:i/>
              </w:rPr>
              <w:t>OSV</w:t>
            </w:r>
            <w:r w:rsidRPr="002509B8">
              <w:t xml:space="preserve"> – kreativita</w:t>
            </w:r>
          </w:p>
          <w:p w:rsidR="009754F1" w:rsidRPr="002509B8" w:rsidRDefault="009754F1" w:rsidP="008E7884"/>
        </w:tc>
      </w:tr>
    </w:tbl>
    <w:p w:rsidR="009754F1" w:rsidRDefault="009754F1" w:rsidP="00B45B34">
      <w:pPr>
        <w:pStyle w:val="Zhlav"/>
        <w:ind w:left="360"/>
        <w:rPr>
          <w:rFonts w:ascii="Times New Roman" w:hAnsi="Times New Roman" w:cs="Times New Roman"/>
        </w:rPr>
      </w:pPr>
    </w:p>
    <w:p w:rsidR="00B45B34" w:rsidRDefault="00B45B34" w:rsidP="00B45B34">
      <w:pPr>
        <w:pStyle w:val="Zhlav"/>
        <w:ind w:left="360"/>
      </w:pPr>
      <w:r>
        <w:rPr>
          <w:rFonts w:ascii="Times New Roman" w:hAnsi="Times New Roman" w:cs="Times New Roman"/>
        </w:rPr>
        <w:t xml:space="preserve">   </w:t>
      </w:r>
    </w:p>
    <w:p w:rsidR="00B45B34" w:rsidRDefault="00B45B34" w:rsidP="00BE592C">
      <w:pPr>
        <w:sectPr w:rsidR="00B45B34" w:rsidSect="00DF5341">
          <w:pgSz w:w="16840" w:h="12191"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5748"/>
        <w:gridCol w:w="3328"/>
      </w:tblGrid>
      <w:tr w:rsidR="00365684" w:rsidRPr="00CB559A">
        <w:trPr>
          <w:trHeight w:val="856"/>
          <w:jc w:val="right"/>
        </w:trPr>
        <w:tc>
          <w:tcPr>
            <w:tcW w:w="6606" w:type="dxa"/>
            <w:shd w:val="clear" w:color="auto" w:fill="E6E6E6"/>
            <w:vAlign w:val="center"/>
          </w:tcPr>
          <w:p w:rsidR="00365684" w:rsidRPr="00CB559A" w:rsidRDefault="003B3BDC" w:rsidP="00CB559A">
            <w:pPr>
              <w:jc w:val="center"/>
              <w:rPr>
                <w:b/>
                <w:sz w:val="40"/>
                <w:szCs w:val="40"/>
              </w:rPr>
            </w:pPr>
            <w:r>
              <w:rPr>
                <w:b/>
                <w:sz w:val="40"/>
                <w:szCs w:val="40"/>
              </w:rPr>
              <w:lastRenderedPageBreak/>
              <w:t>9</w:t>
            </w:r>
            <w:r w:rsidR="00365684" w:rsidRPr="00CB559A">
              <w:rPr>
                <w:b/>
                <w:sz w:val="40"/>
                <w:szCs w:val="40"/>
              </w:rPr>
              <w:t>. ročník</w:t>
            </w:r>
          </w:p>
        </w:tc>
        <w:tc>
          <w:tcPr>
            <w:tcW w:w="5748" w:type="dxa"/>
            <w:shd w:val="clear" w:color="auto" w:fill="E6E6E6"/>
            <w:vAlign w:val="center"/>
          </w:tcPr>
          <w:p w:rsidR="00365684" w:rsidRPr="00CB559A" w:rsidRDefault="003B3BDC" w:rsidP="00CB559A">
            <w:pPr>
              <w:jc w:val="center"/>
              <w:rPr>
                <w:b/>
                <w:sz w:val="40"/>
                <w:szCs w:val="40"/>
              </w:rPr>
            </w:pPr>
            <w:r>
              <w:rPr>
                <w:b/>
                <w:sz w:val="40"/>
                <w:szCs w:val="40"/>
              </w:rPr>
              <w:t>Seminář z matematiky</w:t>
            </w:r>
          </w:p>
        </w:tc>
        <w:tc>
          <w:tcPr>
            <w:tcW w:w="3328" w:type="dxa"/>
            <w:shd w:val="clear" w:color="auto" w:fill="E6E6E6"/>
            <w:vAlign w:val="center"/>
          </w:tcPr>
          <w:p w:rsidR="00365684" w:rsidRPr="00CB559A" w:rsidRDefault="003B3BDC" w:rsidP="00CB559A">
            <w:pPr>
              <w:jc w:val="center"/>
              <w:rPr>
                <w:b/>
                <w:sz w:val="40"/>
                <w:szCs w:val="40"/>
              </w:rPr>
            </w:pPr>
            <w:r>
              <w:rPr>
                <w:b/>
                <w:sz w:val="40"/>
                <w:szCs w:val="40"/>
              </w:rPr>
              <w:t>1</w:t>
            </w:r>
            <w:r w:rsidR="00365684" w:rsidRPr="00CB559A">
              <w:rPr>
                <w:b/>
                <w:sz w:val="40"/>
                <w:szCs w:val="40"/>
              </w:rPr>
              <w:t xml:space="preserve"> hodin</w:t>
            </w:r>
            <w:r>
              <w:rPr>
                <w:b/>
                <w:sz w:val="40"/>
                <w:szCs w:val="40"/>
              </w:rPr>
              <w:t>a</w:t>
            </w:r>
          </w:p>
        </w:tc>
      </w:tr>
      <w:tr w:rsidR="00365684" w:rsidRPr="00CB559A">
        <w:trPr>
          <w:trHeight w:val="1032"/>
          <w:jc w:val="right"/>
        </w:trPr>
        <w:tc>
          <w:tcPr>
            <w:tcW w:w="6606" w:type="dxa"/>
            <w:vAlign w:val="center"/>
          </w:tcPr>
          <w:p w:rsidR="00365684" w:rsidRPr="00CB559A" w:rsidRDefault="00365684" w:rsidP="00CB559A">
            <w:pPr>
              <w:jc w:val="center"/>
              <w:rPr>
                <w:b/>
                <w:sz w:val="32"/>
                <w:szCs w:val="32"/>
              </w:rPr>
            </w:pPr>
            <w:r w:rsidRPr="00CB559A">
              <w:rPr>
                <w:b/>
                <w:sz w:val="32"/>
                <w:szCs w:val="32"/>
              </w:rPr>
              <w:t>Učivo</w:t>
            </w:r>
          </w:p>
        </w:tc>
        <w:tc>
          <w:tcPr>
            <w:tcW w:w="5748" w:type="dxa"/>
            <w:vAlign w:val="center"/>
          </w:tcPr>
          <w:p w:rsidR="00365684" w:rsidRPr="00CB559A" w:rsidRDefault="00365684" w:rsidP="00CB559A">
            <w:pPr>
              <w:jc w:val="center"/>
              <w:rPr>
                <w:b/>
                <w:sz w:val="32"/>
                <w:szCs w:val="32"/>
              </w:rPr>
            </w:pPr>
            <w:r w:rsidRPr="00CB559A">
              <w:rPr>
                <w:b/>
                <w:sz w:val="32"/>
                <w:szCs w:val="32"/>
              </w:rPr>
              <w:t>Očekávané výstupy</w:t>
            </w:r>
          </w:p>
        </w:tc>
        <w:tc>
          <w:tcPr>
            <w:tcW w:w="3328" w:type="dxa"/>
            <w:vAlign w:val="center"/>
          </w:tcPr>
          <w:p w:rsidR="00365684" w:rsidRPr="00CB559A" w:rsidRDefault="00365684" w:rsidP="00CB559A">
            <w:pPr>
              <w:jc w:val="center"/>
              <w:rPr>
                <w:b/>
              </w:rPr>
            </w:pPr>
            <w:r w:rsidRPr="00CB559A">
              <w:rPr>
                <w:b/>
              </w:rPr>
              <w:t>Průřezová témata</w:t>
            </w:r>
          </w:p>
          <w:p w:rsidR="00365684" w:rsidRPr="00CB559A" w:rsidRDefault="00365684" w:rsidP="00CB559A">
            <w:pPr>
              <w:jc w:val="center"/>
              <w:rPr>
                <w:b/>
              </w:rPr>
            </w:pPr>
            <w:r w:rsidRPr="00CB559A">
              <w:rPr>
                <w:b/>
              </w:rPr>
              <w:t>Mezipředmětové vazby</w:t>
            </w:r>
          </w:p>
        </w:tc>
      </w:tr>
      <w:tr w:rsidR="00365684" w:rsidRPr="00CB559A">
        <w:trPr>
          <w:trHeight w:val="409"/>
          <w:jc w:val="right"/>
        </w:trPr>
        <w:tc>
          <w:tcPr>
            <w:tcW w:w="6606" w:type="dxa"/>
          </w:tcPr>
          <w:p w:rsidR="00365684" w:rsidRDefault="00FC373B" w:rsidP="00380ACD">
            <w:pPr>
              <w:rPr>
                <w:b/>
                <w:szCs w:val="22"/>
              </w:rPr>
            </w:pPr>
            <w:r>
              <w:rPr>
                <w:b/>
                <w:szCs w:val="22"/>
              </w:rPr>
              <w:t>Přirozená čísla</w:t>
            </w:r>
          </w:p>
          <w:p w:rsidR="00FC373B" w:rsidRDefault="00FC373B" w:rsidP="00380ACD">
            <w:pPr>
              <w:rPr>
                <w:b/>
                <w:szCs w:val="22"/>
              </w:rPr>
            </w:pPr>
            <w:r>
              <w:rPr>
                <w:b/>
                <w:szCs w:val="22"/>
              </w:rPr>
              <w:t>Desetinná čísla</w:t>
            </w:r>
          </w:p>
          <w:p w:rsidR="00FC373B" w:rsidRDefault="00FC373B" w:rsidP="00380ACD">
            <w:pPr>
              <w:rPr>
                <w:b/>
                <w:szCs w:val="22"/>
              </w:rPr>
            </w:pPr>
            <w:r>
              <w:rPr>
                <w:b/>
                <w:szCs w:val="22"/>
              </w:rPr>
              <w:t>Zlomky</w:t>
            </w:r>
          </w:p>
          <w:p w:rsidR="00FC373B" w:rsidRDefault="00FC373B" w:rsidP="00380ACD">
            <w:pPr>
              <w:rPr>
                <w:b/>
                <w:szCs w:val="22"/>
              </w:rPr>
            </w:pPr>
            <w:r>
              <w:rPr>
                <w:b/>
                <w:szCs w:val="22"/>
              </w:rPr>
              <w:t>Celá čísla</w:t>
            </w:r>
          </w:p>
          <w:p w:rsidR="00FC373B" w:rsidRPr="002509B8" w:rsidRDefault="00FC373B" w:rsidP="00380ACD">
            <w:pPr>
              <w:rPr>
                <w:b/>
                <w:szCs w:val="22"/>
              </w:rPr>
            </w:pPr>
            <w:r>
              <w:rPr>
                <w:b/>
                <w:szCs w:val="22"/>
              </w:rPr>
              <w:t>Racionální čísla</w:t>
            </w:r>
          </w:p>
        </w:tc>
        <w:tc>
          <w:tcPr>
            <w:tcW w:w="5748" w:type="dxa"/>
          </w:tcPr>
          <w:p w:rsidR="00FC373B" w:rsidRDefault="00365684" w:rsidP="00FC373B">
            <w:pPr>
              <w:rPr>
                <w:szCs w:val="22"/>
              </w:rPr>
            </w:pPr>
            <w:r w:rsidRPr="002509B8">
              <w:rPr>
                <w:szCs w:val="22"/>
              </w:rPr>
              <w:t xml:space="preserve">- </w:t>
            </w:r>
            <w:r w:rsidR="00FC373B">
              <w:rPr>
                <w:szCs w:val="22"/>
              </w:rPr>
              <w:t>Provádí početní operace s přirozenými, desetinnými, celými, racionálními čísly a se zlomky.</w:t>
            </w:r>
          </w:p>
          <w:p w:rsidR="00FC373B" w:rsidRPr="002509B8" w:rsidRDefault="00FC373B" w:rsidP="00FC373B">
            <w:pPr>
              <w:rPr>
                <w:b/>
                <w:szCs w:val="22"/>
              </w:rPr>
            </w:pPr>
            <w:r>
              <w:rPr>
                <w:b/>
                <w:szCs w:val="22"/>
              </w:rPr>
              <w:t xml:space="preserve">- </w:t>
            </w:r>
            <w:r w:rsidRPr="00FC373B">
              <w:rPr>
                <w:szCs w:val="22"/>
              </w:rPr>
              <w:t>Převádí</w:t>
            </w:r>
            <w:r>
              <w:rPr>
                <w:szCs w:val="22"/>
              </w:rPr>
              <w:t xml:space="preserve"> zlomky na desetinná čísla a naopak.</w:t>
            </w:r>
          </w:p>
          <w:p w:rsidR="002509B8" w:rsidRPr="002509B8" w:rsidRDefault="002509B8" w:rsidP="00380ACD">
            <w:pPr>
              <w:rPr>
                <w:b/>
                <w:szCs w:val="22"/>
              </w:rPr>
            </w:pPr>
          </w:p>
        </w:tc>
        <w:tc>
          <w:tcPr>
            <w:tcW w:w="3328" w:type="dxa"/>
          </w:tcPr>
          <w:p w:rsidR="00365684" w:rsidRPr="00FC373B" w:rsidRDefault="00FC373B" w:rsidP="00380ACD">
            <w:pPr>
              <w:rPr>
                <w:sz w:val="22"/>
                <w:szCs w:val="22"/>
              </w:rPr>
            </w:pPr>
            <w:r>
              <w:rPr>
                <w:b/>
                <w:i/>
                <w:sz w:val="22"/>
                <w:szCs w:val="22"/>
              </w:rPr>
              <w:t xml:space="preserve">OSV - </w:t>
            </w:r>
            <w:r>
              <w:rPr>
                <w:sz w:val="22"/>
                <w:szCs w:val="22"/>
              </w:rPr>
              <w:t>řešení problémů a rozhodovací dovednosti</w:t>
            </w:r>
          </w:p>
        </w:tc>
      </w:tr>
      <w:tr w:rsidR="00365684" w:rsidRPr="00CB559A">
        <w:trPr>
          <w:trHeight w:val="527"/>
          <w:jc w:val="right"/>
        </w:trPr>
        <w:tc>
          <w:tcPr>
            <w:tcW w:w="6606" w:type="dxa"/>
          </w:tcPr>
          <w:p w:rsidR="00365684" w:rsidRDefault="00FC373B" w:rsidP="00380ACD">
            <w:pPr>
              <w:rPr>
                <w:b/>
                <w:szCs w:val="22"/>
              </w:rPr>
            </w:pPr>
            <w:r>
              <w:rPr>
                <w:b/>
                <w:szCs w:val="22"/>
              </w:rPr>
              <w:t>Geometrie v rovině</w:t>
            </w:r>
          </w:p>
          <w:p w:rsidR="00FC373B" w:rsidRPr="002509B8" w:rsidRDefault="00FC373B" w:rsidP="00380ACD">
            <w:pPr>
              <w:rPr>
                <w:b/>
                <w:szCs w:val="22"/>
              </w:rPr>
            </w:pPr>
            <w:r>
              <w:rPr>
                <w:b/>
                <w:szCs w:val="22"/>
              </w:rPr>
              <w:t>Geometrie v prostoru</w:t>
            </w:r>
          </w:p>
        </w:tc>
        <w:tc>
          <w:tcPr>
            <w:tcW w:w="5748" w:type="dxa"/>
          </w:tcPr>
          <w:p w:rsidR="00FC373B" w:rsidRDefault="00365684" w:rsidP="00FC373B">
            <w:pPr>
              <w:rPr>
                <w:szCs w:val="22"/>
              </w:rPr>
            </w:pPr>
            <w:r w:rsidRPr="002509B8">
              <w:rPr>
                <w:szCs w:val="22"/>
              </w:rPr>
              <w:t xml:space="preserve">- </w:t>
            </w:r>
            <w:r w:rsidR="00FC373B">
              <w:rPr>
                <w:szCs w:val="22"/>
              </w:rPr>
              <w:t>Provádí a zapíše konstrukce trojúhleníků, kružnic, čtyřúhelníků a lichoběžníků.</w:t>
            </w:r>
          </w:p>
          <w:p w:rsidR="00FC373B" w:rsidRDefault="00FC373B" w:rsidP="00FC373B">
            <w:pPr>
              <w:rPr>
                <w:szCs w:val="22"/>
              </w:rPr>
            </w:pPr>
            <w:r>
              <w:rPr>
                <w:b/>
                <w:szCs w:val="22"/>
              </w:rPr>
              <w:t xml:space="preserve">- </w:t>
            </w:r>
            <w:r w:rsidRPr="00FC373B">
              <w:rPr>
                <w:szCs w:val="22"/>
              </w:rPr>
              <w:t>Modeluje konstrukce trojúhleníků a čtyřúhelníků s využitím geometrického softwaru.</w:t>
            </w:r>
          </w:p>
          <w:p w:rsidR="00FC373B" w:rsidRPr="00FC373B" w:rsidRDefault="00FC373B" w:rsidP="00FC373B">
            <w:pPr>
              <w:rPr>
                <w:szCs w:val="22"/>
              </w:rPr>
            </w:pPr>
            <w:r>
              <w:rPr>
                <w:b/>
                <w:szCs w:val="22"/>
              </w:rPr>
              <w:t xml:space="preserve">- </w:t>
            </w:r>
            <w:r w:rsidRPr="00FC373B">
              <w:rPr>
                <w:szCs w:val="22"/>
              </w:rPr>
              <w:t>Pojmenuje a popíše tělesa: krychle, kvádr, hranol, válec.</w:t>
            </w:r>
          </w:p>
          <w:p w:rsidR="00FC373B" w:rsidRPr="00FC373B" w:rsidRDefault="00FC373B" w:rsidP="00FC373B">
            <w:pPr>
              <w:rPr>
                <w:szCs w:val="22"/>
              </w:rPr>
            </w:pPr>
            <w:r w:rsidRPr="00FC373B">
              <w:rPr>
                <w:szCs w:val="22"/>
              </w:rPr>
              <w:t>- Vypočítá povrchy a objemy těles.</w:t>
            </w:r>
          </w:p>
          <w:p w:rsidR="00FC373B" w:rsidRPr="00FC373B" w:rsidRDefault="00FC373B" w:rsidP="00FC373B">
            <w:pPr>
              <w:rPr>
                <w:szCs w:val="22"/>
              </w:rPr>
            </w:pPr>
            <w:r w:rsidRPr="00FC373B">
              <w:rPr>
                <w:szCs w:val="22"/>
              </w:rPr>
              <w:t>- Využívá znalosti převodů jednotek.</w:t>
            </w:r>
          </w:p>
          <w:p w:rsidR="002509B8" w:rsidRPr="002509B8" w:rsidRDefault="002509B8" w:rsidP="00380ACD">
            <w:pPr>
              <w:rPr>
                <w:b/>
                <w:szCs w:val="22"/>
              </w:rPr>
            </w:pPr>
          </w:p>
        </w:tc>
        <w:tc>
          <w:tcPr>
            <w:tcW w:w="3328" w:type="dxa"/>
          </w:tcPr>
          <w:p w:rsidR="00365684" w:rsidRPr="00FC373B" w:rsidRDefault="00FC373B" w:rsidP="00380ACD">
            <w:pPr>
              <w:rPr>
                <w:szCs w:val="22"/>
              </w:rPr>
            </w:pPr>
            <w:r>
              <w:rPr>
                <w:b/>
                <w:i/>
                <w:szCs w:val="22"/>
              </w:rPr>
              <w:t>OSV</w:t>
            </w:r>
            <w:r>
              <w:rPr>
                <w:szCs w:val="22"/>
              </w:rPr>
              <w:t xml:space="preserve"> - kreativita</w:t>
            </w:r>
          </w:p>
          <w:p w:rsidR="00FC373B" w:rsidRDefault="00FC373B" w:rsidP="00380ACD">
            <w:pPr>
              <w:rPr>
                <w:szCs w:val="22"/>
              </w:rPr>
            </w:pPr>
            <w:r>
              <w:rPr>
                <w:b/>
                <w:i/>
                <w:sz w:val="22"/>
                <w:szCs w:val="22"/>
              </w:rPr>
              <w:t xml:space="preserve">EV - </w:t>
            </w:r>
            <w:r w:rsidRPr="00FC373B">
              <w:rPr>
                <w:szCs w:val="22"/>
              </w:rPr>
              <w:t>lidské aktivity a problémy životního prostředí</w:t>
            </w:r>
          </w:p>
          <w:p w:rsidR="00FC373B" w:rsidRPr="00FC373B" w:rsidRDefault="00FC373B" w:rsidP="00380ACD">
            <w:pPr>
              <w:rPr>
                <w:sz w:val="22"/>
                <w:szCs w:val="22"/>
              </w:rPr>
            </w:pPr>
            <w:r>
              <w:rPr>
                <w:b/>
                <w:i/>
                <w:sz w:val="22"/>
                <w:szCs w:val="22"/>
              </w:rPr>
              <w:t xml:space="preserve">F - </w:t>
            </w:r>
            <w:r w:rsidRPr="00FC373B">
              <w:rPr>
                <w:szCs w:val="22"/>
              </w:rPr>
              <w:t>převody jednotek</w:t>
            </w:r>
          </w:p>
        </w:tc>
      </w:tr>
      <w:tr w:rsidR="00365684" w:rsidRPr="00CB559A">
        <w:trPr>
          <w:trHeight w:val="535"/>
          <w:jc w:val="right"/>
        </w:trPr>
        <w:tc>
          <w:tcPr>
            <w:tcW w:w="6606" w:type="dxa"/>
          </w:tcPr>
          <w:p w:rsidR="00365684" w:rsidRDefault="00FC373B" w:rsidP="00380ACD">
            <w:pPr>
              <w:rPr>
                <w:b/>
                <w:szCs w:val="22"/>
              </w:rPr>
            </w:pPr>
            <w:r>
              <w:rPr>
                <w:b/>
                <w:szCs w:val="22"/>
              </w:rPr>
              <w:t>Slovní úlohy</w:t>
            </w:r>
          </w:p>
          <w:p w:rsidR="00FC373B" w:rsidRDefault="00FC373B" w:rsidP="00380ACD">
            <w:pPr>
              <w:rPr>
                <w:b/>
                <w:szCs w:val="22"/>
              </w:rPr>
            </w:pPr>
            <w:r>
              <w:rPr>
                <w:b/>
                <w:szCs w:val="22"/>
              </w:rPr>
              <w:t>Procenta</w:t>
            </w:r>
          </w:p>
          <w:p w:rsidR="00FC373B" w:rsidRPr="002509B8" w:rsidRDefault="00FC373B" w:rsidP="00380ACD">
            <w:pPr>
              <w:rPr>
                <w:b/>
                <w:szCs w:val="22"/>
              </w:rPr>
            </w:pPr>
            <w:r>
              <w:rPr>
                <w:b/>
                <w:szCs w:val="22"/>
              </w:rPr>
              <w:t>Úměra</w:t>
            </w:r>
          </w:p>
        </w:tc>
        <w:tc>
          <w:tcPr>
            <w:tcW w:w="5748" w:type="dxa"/>
          </w:tcPr>
          <w:p w:rsidR="00365684" w:rsidRDefault="00365684" w:rsidP="00380ACD">
            <w:pPr>
              <w:rPr>
                <w:szCs w:val="22"/>
              </w:rPr>
            </w:pPr>
            <w:r w:rsidRPr="002509B8">
              <w:rPr>
                <w:szCs w:val="22"/>
              </w:rPr>
              <w:t xml:space="preserve">- </w:t>
            </w:r>
            <w:r w:rsidR="00FC373B">
              <w:rPr>
                <w:szCs w:val="22"/>
              </w:rPr>
              <w:t>Matematizuje jednoduché reálné situace.</w:t>
            </w:r>
          </w:p>
          <w:p w:rsidR="00FC373B" w:rsidRPr="00FC373B" w:rsidRDefault="00FC373B" w:rsidP="00380ACD">
            <w:pPr>
              <w:rPr>
                <w:szCs w:val="22"/>
              </w:rPr>
            </w:pPr>
            <w:r>
              <w:rPr>
                <w:b/>
                <w:szCs w:val="22"/>
              </w:rPr>
              <w:t xml:space="preserve">- </w:t>
            </w:r>
            <w:r w:rsidRPr="00FC373B">
              <w:rPr>
                <w:szCs w:val="22"/>
              </w:rPr>
              <w:t>Řeší slovní úlohy na přímou a nepřímou úměru, procenta, měřítko mapy, úlohy o pohybu, o směsích a společné práci.</w:t>
            </w:r>
          </w:p>
          <w:p w:rsidR="00FC373B" w:rsidRPr="002509B8" w:rsidRDefault="00FC373B" w:rsidP="00380ACD">
            <w:pPr>
              <w:rPr>
                <w:b/>
                <w:szCs w:val="22"/>
              </w:rPr>
            </w:pPr>
            <w:r w:rsidRPr="00FC373B">
              <w:rPr>
                <w:szCs w:val="22"/>
              </w:rPr>
              <w:t>- Zdůvodní zvolený postup řešení.</w:t>
            </w:r>
          </w:p>
        </w:tc>
        <w:tc>
          <w:tcPr>
            <w:tcW w:w="3328" w:type="dxa"/>
          </w:tcPr>
          <w:p w:rsidR="00365684" w:rsidRDefault="00FC373B" w:rsidP="00380ACD">
            <w:pPr>
              <w:rPr>
                <w:sz w:val="22"/>
                <w:szCs w:val="22"/>
              </w:rPr>
            </w:pPr>
            <w:r w:rsidRPr="00FA2D08">
              <w:rPr>
                <w:sz w:val="22"/>
                <w:szCs w:val="22"/>
              </w:rPr>
              <w:t>Fy</w:t>
            </w:r>
            <w:r>
              <w:rPr>
                <w:b/>
                <w:sz w:val="22"/>
                <w:szCs w:val="22"/>
              </w:rPr>
              <w:t xml:space="preserve"> - </w:t>
            </w:r>
            <w:r>
              <w:rPr>
                <w:sz w:val="22"/>
                <w:szCs w:val="22"/>
              </w:rPr>
              <w:t>převodní vztahy mezi veličinami</w:t>
            </w:r>
          </w:p>
          <w:p w:rsidR="00FC373B" w:rsidRDefault="00FC373B" w:rsidP="00380ACD">
            <w:pPr>
              <w:rPr>
                <w:sz w:val="22"/>
                <w:szCs w:val="22"/>
              </w:rPr>
            </w:pPr>
            <w:r>
              <w:rPr>
                <w:sz w:val="22"/>
                <w:szCs w:val="22"/>
              </w:rPr>
              <w:t>Ov - přepočet měn, v domácnosti - vaření</w:t>
            </w:r>
            <w:r w:rsidR="00FA2D08">
              <w:rPr>
                <w:sz w:val="22"/>
                <w:szCs w:val="22"/>
              </w:rPr>
              <w:t>: poměry</w:t>
            </w:r>
          </w:p>
          <w:p w:rsidR="00FA2D08" w:rsidRPr="00FC373B" w:rsidRDefault="00FA2D08" w:rsidP="00380ACD">
            <w:pPr>
              <w:rPr>
                <w:sz w:val="22"/>
                <w:szCs w:val="22"/>
              </w:rPr>
            </w:pPr>
            <w:r>
              <w:rPr>
                <w:sz w:val="22"/>
                <w:szCs w:val="22"/>
              </w:rPr>
              <w:t>Z - měřítko mapy - určení vzdálenosti</w:t>
            </w:r>
          </w:p>
        </w:tc>
      </w:tr>
      <w:tr w:rsidR="00365684" w:rsidRPr="00CB559A">
        <w:trPr>
          <w:trHeight w:val="695"/>
          <w:jc w:val="right"/>
        </w:trPr>
        <w:tc>
          <w:tcPr>
            <w:tcW w:w="6606" w:type="dxa"/>
          </w:tcPr>
          <w:p w:rsidR="00365684" w:rsidRDefault="00FC373B" w:rsidP="00380ACD">
            <w:pPr>
              <w:rPr>
                <w:b/>
                <w:szCs w:val="22"/>
              </w:rPr>
            </w:pPr>
            <w:r>
              <w:rPr>
                <w:b/>
                <w:szCs w:val="22"/>
              </w:rPr>
              <w:t>Mocniny a odmocniny</w:t>
            </w:r>
          </w:p>
          <w:p w:rsidR="00FC373B" w:rsidRDefault="00FC373B" w:rsidP="00380ACD">
            <w:pPr>
              <w:rPr>
                <w:b/>
                <w:szCs w:val="22"/>
              </w:rPr>
            </w:pPr>
            <w:r>
              <w:rPr>
                <w:b/>
                <w:szCs w:val="22"/>
              </w:rPr>
              <w:t>Výrazy</w:t>
            </w:r>
          </w:p>
          <w:p w:rsidR="00FC373B" w:rsidRPr="002509B8" w:rsidRDefault="00FC373B" w:rsidP="00380ACD">
            <w:pPr>
              <w:rPr>
                <w:b/>
                <w:szCs w:val="22"/>
              </w:rPr>
            </w:pPr>
            <w:r>
              <w:rPr>
                <w:b/>
                <w:szCs w:val="22"/>
              </w:rPr>
              <w:t>Lineární rovnice</w:t>
            </w:r>
          </w:p>
        </w:tc>
        <w:tc>
          <w:tcPr>
            <w:tcW w:w="5748" w:type="dxa"/>
          </w:tcPr>
          <w:p w:rsidR="00FA2D08" w:rsidRDefault="00365684" w:rsidP="00FA2D08">
            <w:pPr>
              <w:rPr>
                <w:szCs w:val="22"/>
              </w:rPr>
            </w:pPr>
            <w:r w:rsidRPr="002509B8">
              <w:rPr>
                <w:szCs w:val="22"/>
              </w:rPr>
              <w:t xml:space="preserve">- </w:t>
            </w:r>
            <w:r w:rsidR="00FA2D08">
              <w:rPr>
                <w:szCs w:val="22"/>
              </w:rPr>
              <w:t>Sčítá, odčítá, násobí a dělí výrazy.</w:t>
            </w:r>
          </w:p>
          <w:p w:rsidR="00FA2D08" w:rsidRPr="00FA2D08" w:rsidRDefault="00FA2D08" w:rsidP="00FA2D08">
            <w:pPr>
              <w:rPr>
                <w:szCs w:val="22"/>
              </w:rPr>
            </w:pPr>
            <w:r>
              <w:rPr>
                <w:b/>
                <w:szCs w:val="22"/>
              </w:rPr>
              <w:t xml:space="preserve">- </w:t>
            </w:r>
            <w:r w:rsidRPr="00FA2D08">
              <w:rPr>
                <w:szCs w:val="22"/>
              </w:rPr>
              <w:t>Určí hodnotu výrazu.</w:t>
            </w:r>
          </w:p>
          <w:p w:rsidR="00FA2D08" w:rsidRPr="00FA2D08" w:rsidRDefault="00FA2D08" w:rsidP="00FA2D08">
            <w:pPr>
              <w:rPr>
                <w:szCs w:val="22"/>
              </w:rPr>
            </w:pPr>
            <w:r w:rsidRPr="00FA2D08">
              <w:rPr>
                <w:szCs w:val="22"/>
              </w:rPr>
              <w:t>- Využívá vzorce (a + b)</w:t>
            </w:r>
            <w:r w:rsidRPr="00FA2D08">
              <w:rPr>
                <w:szCs w:val="22"/>
                <w:vertAlign w:val="superscript"/>
              </w:rPr>
              <w:t>2</w:t>
            </w:r>
            <w:r w:rsidRPr="00FA2D08">
              <w:rPr>
                <w:szCs w:val="22"/>
              </w:rPr>
              <w:t>, (a - b)</w:t>
            </w:r>
            <w:r w:rsidRPr="00FA2D08">
              <w:rPr>
                <w:szCs w:val="22"/>
                <w:vertAlign w:val="superscript"/>
              </w:rPr>
              <w:t>2</w:t>
            </w:r>
            <w:r w:rsidRPr="00FA2D08">
              <w:rPr>
                <w:szCs w:val="22"/>
              </w:rPr>
              <w:t>, a</w:t>
            </w:r>
            <w:r w:rsidRPr="00FA2D08">
              <w:rPr>
                <w:szCs w:val="22"/>
                <w:vertAlign w:val="superscript"/>
              </w:rPr>
              <w:t>2</w:t>
            </w:r>
            <w:r w:rsidRPr="00FA2D08">
              <w:rPr>
                <w:szCs w:val="22"/>
              </w:rPr>
              <w:t xml:space="preserve"> - b</w:t>
            </w:r>
            <w:r w:rsidRPr="00FA2D08">
              <w:rPr>
                <w:szCs w:val="22"/>
                <w:vertAlign w:val="superscript"/>
              </w:rPr>
              <w:t>2</w:t>
            </w:r>
          </w:p>
          <w:p w:rsidR="00FA2D08" w:rsidRPr="00FA2D08" w:rsidRDefault="00FA2D08" w:rsidP="00FA2D08">
            <w:pPr>
              <w:rPr>
                <w:szCs w:val="22"/>
              </w:rPr>
            </w:pPr>
            <w:r w:rsidRPr="00FA2D08">
              <w:rPr>
                <w:szCs w:val="22"/>
              </w:rPr>
              <w:t>- Řeší rovnice a soustavy rovnic vhodně zvolenými metodami.</w:t>
            </w:r>
          </w:p>
          <w:p w:rsidR="00365684" w:rsidRPr="002509B8" w:rsidRDefault="00365684" w:rsidP="00380ACD">
            <w:pPr>
              <w:rPr>
                <w:b/>
                <w:szCs w:val="22"/>
              </w:rPr>
            </w:pPr>
          </w:p>
        </w:tc>
        <w:tc>
          <w:tcPr>
            <w:tcW w:w="3328" w:type="dxa"/>
          </w:tcPr>
          <w:p w:rsidR="00365684" w:rsidRPr="00FA2D08" w:rsidRDefault="00FA2D08" w:rsidP="00380ACD">
            <w:pPr>
              <w:rPr>
                <w:sz w:val="22"/>
                <w:szCs w:val="22"/>
              </w:rPr>
            </w:pPr>
            <w:r>
              <w:rPr>
                <w:sz w:val="22"/>
                <w:szCs w:val="22"/>
              </w:rPr>
              <w:t>Fy - vyjádření neznámé ze vzorce, úpravy vzorců</w:t>
            </w:r>
          </w:p>
        </w:tc>
      </w:tr>
    </w:tbl>
    <w:p w:rsidR="00892017" w:rsidRDefault="00892017" w:rsidP="00365684">
      <w:pPr>
        <w:jc w:val="both"/>
        <w:sectPr w:rsidR="00892017" w:rsidSect="00DF5341">
          <w:pgSz w:w="16840" w:h="12191" w:orient="landscape" w:code="9"/>
          <w:pgMar w:top="1134" w:right="567" w:bottom="567" w:left="567" w:header="709" w:footer="709" w:gutter="0"/>
          <w:cols w:space="708"/>
          <w:docGrid w:linePitch="360"/>
        </w:sectPr>
      </w:pPr>
    </w:p>
    <w:p w:rsidR="006031D7" w:rsidRDefault="006031D7" w:rsidP="006031D7">
      <w:pPr>
        <w:jc w:val="both"/>
        <w:rPr>
          <w:b/>
          <w:sz w:val="28"/>
          <w:szCs w:val="28"/>
        </w:rPr>
      </w:pPr>
      <w:r>
        <w:rPr>
          <w:b/>
          <w:sz w:val="28"/>
          <w:szCs w:val="28"/>
        </w:rPr>
        <w:lastRenderedPageBreak/>
        <w:t>5.3.4.   FRANCOUZSKÝ JAZYK</w:t>
      </w:r>
    </w:p>
    <w:p w:rsidR="006031D7" w:rsidRPr="00BE592C" w:rsidRDefault="006031D7" w:rsidP="006031D7">
      <w:pPr>
        <w:jc w:val="both"/>
        <w:rPr>
          <w:b/>
          <w:sz w:val="28"/>
          <w:szCs w:val="28"/>
        </w:rPr>
      </w:pPr>
    </w:p>
    <w:p w:rsidR="006031D7" w:rsidRPr="00BE592C" w:rsidRDefault="006031D7" w:rsidP="006031D7">
      <w:pPr>
        <w:numPr>
          <w:ilvl w:val="0"/>
          <w:numId w:val="37"/>
        </w:numPr>
        <w:outlineLvl w:val="0"/>
        <w:rPr>
          <w:b/>
          <w:sz w:val="28"/>
          <w:szCs w:val="28"/>
        </w:rPr>
      </w:pPr>
      <w:r w:rsidRPr="00BE592C">
        <w:rPr>
          <w:b/>
          <w:sz w:val="28"/>
          <w:szCs w:val="28"/>
        </w:rPr>
        <w:t>Charakteristika vyučovacího předmětu</w:t>
      </w:r>
    </w:p>
    <w:p w:rsidR="006031D7" w:rsidRDefault="006031D7" w:rsidP="006031D7">
      <w:pPr>
        <w:jc w:val="both"/>
      </w:pPr>
    </w:p>
    <w:p w:rsidR="006031D7" w:rsidRDefault="00FA2D08" w:rsidP="006031D7">
      <w:pPr>
        <w:ind w:firstLine="708"/>
      </w:pPr>
      <w:r>
        <w:t>Předmět je realizován v 8. a 9. ročníku a to jednou vyučovací hodinou týdně.</w:t>
      </w:r>
      <w:r w:rsidR="006031D7">
        <w:t xml:space="preserve"> </w:t>
      </w:r>
    </w:p>
    <w:p w:rsidR="005F2D76" w:rsidRDefault="005F2D76" w:rsidP="005F2D76">
      <w:r>
        <w:t xml:space="preserve">Vzdělávací cíle a očekávané výsledky ve vyučovacím předmětu „Francouzský jazyk“ (Fj) na II. stupni jsou koncipovány na úrovni stupně A1 podle Společného evropského referenčního rámce pro jazyky. Zařazení dalšího cizího jazyka do vzdělávání žáků přispívá ke zvýšení celkové úrovně jejich jazykové kultury a ke zkvalitňování jejich komunikativních schopností a dovedností. Zároveň vytváří základnu pro další osvojování cizího jazyka, prohlubuje vědomí závažnosti mezinárodního porozumění a tolerance. Také umožňuje žákům poznávat odlišnosti způsobu živoda v jiných cizích zemích a též jejich kulturní tradice, pomáhá k překonávání jazykové bariéry a tím zvyšuje šanci na další studium, na dobré pracovní uplatnění. Stejně tak zvyšuje mobilitu v pracovním i osobním životě. </w:t>
      </w:r>
    </w:p>
    <w:p w:rsidR="005F2D76" w:rsidRDefault="005F2D76" w:rsidP="006031D7">
      <w:pPr>
        <w:ind w:firstLine="708"/>
      </w:pPr>
    </w:p>
    <w:p w:rsidR="006031D7" w:rsidRPr="00BE592C" w:rsidRDefault="006031D7" w:rsidP="006031D7">
      <w:pPr>
        <w:rPr>
          <w:b/>
        </w:rPr>
      </w:pPr>
      <w:r w:rsidRPr="00BE592C">
        <w:rPr>
          <w:b/>
        </w:rPr>
        <w:t>Cílové zaměření vyučovacího předmětu:</w:t>
      </w:r>
    </w:p>
    <w:p w:rsidR="006031D7" w:rsidRDefault="005F2D76" w:rsidP="006031D7">
      <w:pPr>
        <w:jc w:val="both"/>
      </w:pPr>
      <w:r>
        <w:t>Cílem je poskytnout žákům dobré předpoklady pro všestrannou komunikaci s lidmi v rámci integrované Evropy a světa. Důraz je tedy kladen především na rozvoj komunikačních dovedností žáků, jejichž osvojení jsou podřízeny všechny složky vyučovacího procesu, zejména pak složka gramatická a lexikologická.</w:t>
      </w:r>
    </w:p>
    <w:p w:rsidR="005F2D76" w:rsidRDefault="005F2D76" w:rsidP="006031D7">
      <w:pPr>
        <w:jc w:val="both"/>
        <w:rPr>
          <w:u w:val="single"/>
        </w:rPr>
      </w:pPr>
      <w:r w:rsidRPr="005F2D76">
        <w:rPr>
          <w:u w:val="single"/>
        </w:rPr>
        <w:t>Vzdělávací obsah předmětu:</w:t>
      </w:r>
    </w:p>
    <w:p w:rsidR="005F2D76" w:rsidRPr="005F2D76" w:rsidRDefault="005F2D76" w:rsidP="00C12037">
      <w:pPr>
        <w:pStyle w:val="Odstavecseseznamem"/>
        <w:numPr>
          <w:ilvl w:val="0"/>
          <w:numId w:val="280"/>
        </w:numPr>
        <w:jc w:val="both"/>
        <w:rPr>
          <w:u w:val="single"/>
        </w:rPr>
      </w:pPr>
      <w:r>
        <w:t>Získání zájmu o studium cizího jazyka a vytváření pozitivního vztahu k tomuto předmětu.</w:t>
      </w:r>
    </w:p>
    <w:p w:rsidR="005F2D76" w:rsidRPr="005F2D76" w:rsidRDefault="005F2D76" w:rsidP="00C12037">
      <w:pPr>
        <w:pStyle w:val="Odstavecseseznamem"/>
        <w:numPr>
          <w:ilvl w:val="0"/>
          <w:numId w:val="280"/>
        </w:numPr>
        <w:jc w:val="both"/>
      </w:pPr>
      <w:r w:rsidRPr="005F2D76">
        <w:t>Získání základní komunikativní a gramatické dovednosti ve francouzském jazyce.</w:t>
      </w:r>
    </w:p>
    <w:p w:rsidR="005F2D76" w:rsidRPr="005F2D76" w:rsidRDefault="005F2D76" w:rsidP="00C12037">
      <w:pPr>
        <w:pStyle w:val="Odstavecseseznamem"/>
        <w:numPr>
          <w:ilvl w:val="0"/>
          <w:numId w:val="280"/>
        </w:numPr>
        <w:jc w:val="both"/>
      </w:pPr>
      <w:r w:rsidRPr="005F2D76">
        <w:t>Porozumění základním ústním i písemným sdělením.</w:t>
      </w:r>
    </w:p>
    <w:p w:rsidR="005F2D76" w:rsidRPr="005F2D76" w:rsidRDefault="005F2D76" w:rsidP="00C12037">
      <w:pPr>
        <w:pStyle w:val="Odstavecseseznamem"/>
        <w:numPr>
          <w:ilvl w:val="0"/>
          <w:numId w:val="280"/>
        </w:numPr>
        <w:jc w:val="both"/>
      </w:pPr>
      <w:r w:rsidRPr="005F2D76">
        <w:t>Poznání kultury zemí příslušné jazykové oblasti, vyhledání nejdůležitějších informací o zemích studovaného jazyka a k práci s nimi.</w:t>
      </w:r>
    </w:p>
    <w:p w:rsidR="005F2D76" w:rsidRPr="005F2D76" w:rsidRDefault="005F2D76" w:rsidP="00C12037">
      <w:pPr>
        <w:pStyle w:val="Odstavecseseznamem"/>
        <w:numPr>
          <w:ilvl w:val="0"/>
          <w:numId w:val="280"/>
        </w:numPr>
        <w:jc w:val="both"/>
      </w:pPr>
      <w:r w:rsidRPr="005F2D76">
        <w:t>Práce s dvojjazyčnými slovníky (elektronická i papírová forma).</w:t>
      </w:r>
    </w:p>
    <w:p w:rsidR="005F2D76" w:rsidRPr="005F2D76" w:rsidRDefault="005F2D76" w:rsidP="00C12037">
      <w:pPr>
        <w:pStyle w:val="Odstavecseseznamem"/>
        <w:numPr>
          <w:ilvl w:val="0"/>
          <w:numId w:val="280"/>
        </w:numPr>
        <w:jc w:val="both"/>
      </w:pPr>
      <w:r w:rsidRPr="005F2D76">
        <w:t>Pochopení významu znalosti cizích jazyků pro osobní život, formování vzájemného porozumění mezi zeměmi, respektu a tolerance k odlišným kulturním hodnotám jiných zemí.</w:t>
      </w:r>
    </w:p>
    <w:p w:rsidR="005F2D76" w:rsidRDefault="005F2D76" w:rsidP="006031D7">
      <w:pPr>
        <w:jc w:val="both"/>
      </w:pPr>
    </w:p>
    <w:p w:rsidR="006031D7" w:rsidRDefault="006031D7" w:rsidP="006031D7">
      <w:pPr>
        <w:numPr>
          <w:ilvl w:val="0"/>
          <w:numId w:val="67"/>
        </w:numPr>
        <w:jc w:val="both"/>
        <w:rPr>
          <w:b/>
          <w:sz w:val="28"/>
          <w:szCs w:val="28"/>
        </w:rPr>
      </w:pPr>
      <w:r>
        <w:rPr>
          <w:b/>
          <w:sz w:val="28"/>
          <w:szCs w:val="28"/>
        </w:rPr>
        <w:t>Výchovné a vzdělávací strategie pro rozvoj klíčových kompetencí žáků</w:t>
      </w:r>
    </w:p>
    <w:p w:rsidR="006031D7" w:rsidRPr="00D606F1" w:rsidRDefault="006031D7" w:rsidP="006031D7">
      <w:pPr>
        <w:rPr>
          <w:b/>
          <w:u w:val="single"/>
        </w:rPr>
      </w:pPr>
    </w:p>
    <w:p w:rsidR="006031D7" w:rsidRDefault="006031D7" w:rsidP="006031D7">
      <w:pPr>
        <w:rPr>
          <w:b/>
        </w:rPr>
      </w:pPr>
      <w:r>
        <w:rPr>
          <w:b/>
        </w:rPr>
        <w:t>Kompetence k</w:t>
      </w:r>
      <w:r w:rsidR="005F2D76">
        <w:rPr>
          <w:b/>
        </w:rPr>
        <w:t> </w:t>
      </w:r>
      <w:r>
        <w:rPr>
          <w:b/>
        </w:rPr>
        <w:t>učení</w:t>
      </w:r>
    </w:p>
    <w:p w:rsidR="005F2D76" w:rsidRDefault="005F2D76" w:rsidP="006031D7">
      <w:r>
        <w:t>Učitel</w:t>
      </w:r>
    </w:p>
    <w:p w:rsidR="005F2D76" w:rsidRPr="005F2D76" w:rsidRDefault="005F2D76" w:rsidP="006031D7"/>
    <w:p w:rsidR="006031D7" w:rsidRDefault="006031D7" w:rsidP="005F2D76">
      <w:r w:rsidRPr="00D606F1">
        <w:t xml:space="preserve">- </w:t>
      </w:r>
      <w:r w:rsidR="005F2D76">
        <w:t>vede žáky k pochopení významu schopnosti komunikovat v cizím jazyce pro další studium a praktický život</w:t>
      </w:r>
    </w:p>
    <w:p w:rsidR="005F2D76" w:rsidRDefault="005F2D76" w:rsidP="005F2D76">
      <w:r>
        <w:t>- pomáhá žákům získávat pozitivní vztah k učení cizího jazyka a zkvalitňovat získané schopnosti a dovednosti</w:t>
      </w:r>
    </w:p>
    <w:p w:rsidR="00370853" w:rsidRDefault="005F2D76" w:rsidP="005F2D76">
      <w:r>
        <w:t>- propojuje jazyková témata a jazykové jevy</w:t>
      </w:r>
    </w:p>
    <w:p w:rsidR="005F2D76" w:rsidRDefault="00370853" w:rsidP="005F2D76">
      <w:r>
        <w:lastRenderedPageBreak/>
        <w:t>-</w:t>
      </w:r>
      <w:r w:rsidR="005F2D76">
        <w:t>zohledňuje</w:t>
      </w:r>
      <w:r w:rsidR="0092192B">
        <w:t xml:space="preserve"> rozdíly ve znalostech a pracovním tempu jednotlivých žáků</w:t>
      </w:r>
    </w:p>
    <w:p w:rsidR="0092192B" w:rsidRDefault="0092192B" w:rsidP="005F2D76">
      <w:r>
        <w:t>- vede žáky k vyhledávání a třídění informací</w:t>
      </w:r>
    </w:p>
    <w:p w:rsidR="0092192B" w:rsidRDefault="0092192B" w:rsidP="005F2D76">
      <w:r>
        <w:t>- sleduje při hodině pokrok všech žáků</w:t>
      </w:r>
    </w:p>
    <w:p w:rsidR="0092192B" w:rsidRDefault="0092192B" w:rsidP="005F2D76">
      <w:r>
        <w:t>- vede žáky k využívání výpočetní techniky</w:t>
      </w:r>
    </w:p>
    <w:p w:rsidR="0092192B" w:rsidRPr="00D606F1" w:rsidRDefault="0092192B" w:rsidP="005F2D76">
      <w:r>
        <w:t>Žáci</w:t>
      </w:r>
    </w:p>
    <w:p w:rsidR="006031D7" w:rsidRPr="00D606F1" w:rsidRDefault="006031D7" w:rsidP="005F2D76">
      <w:r w:rsidRPr="00D606F1">
        <w:t xml:space="preserve">- </w:t>
      </w:r>
      <w:r w:rsidR="0092192B">
        <w:t>vyhledávají a třídí informace podle zadaných poždavků</w:t>
      </w:r>
    </w:p>
    <w:p w:rsidR="006031D7" w:rsidRDefault="006031D7" w:rsidP="006031D7">
      <w:r w:rsidRPr="00D606F1">
        <w:t xml:space="preserve">- </w:t>
      </w:r>
      <w:r w:rsidR="0092192B">
        <w:t>osvojují si základní slovní zásobu</w:t>
      </w:r>
    </w:p>
    <w:p w:rsidR="0092192B" w:rsidRDefault="0092192B" w:rsidP="006031D7">
      <w:r>
        <w:t>- snaží se jednoduše komunikovat v cizím jazyce</w:t>
      </w:r>
    </w:p>
    <w:p w:rsidR="0092192B" w:rsidRDefault="0092192B" w:rsidP="006031D7">
      <w:r>
        <w:t>- využívají prostředků výpočetní techniky</w:t>
      </w:r>
    </w:p>
    <w:p w:rsidR="0092192B" w:rsidRPr="00D606F1" w:rsidRDefault="0092192B" w:rsidP="006031D7"/>
    <w:p w:rsidR="006031D7" w:rsidRPr="00EB752E" w:rsidRDefault="006031D7" w:rsidP="006031D7">
      <w:pPr>
        <w:rPr>
          <w:b/>
        </w:rPr>
      </w:pPr>
      <w:r w:rsidRPr="00EB752E">
        <w:rPr>
          <w:b/>
        </w:rPr>
        <w:t>K</w:t>
      </w:r>
      <w:r>
        <w:rPr>
          <w:b/>
        </w:rPr>
        <w:t>ompetence k řešení problému</w:t>
      </w:r>
    </w:p>
    <w:p w:rsidR="006031D7" w:rsidRDefault="0092192B" w:rsidP="0092192B">
      <w:r>
        <w:t>Učitel</w:t>
      </w:r>
    </w:p>
    <w:p w:rsidR="0092192B" w:rsidRDefault="0092192B" w:rsidP="0092192B">
      <w:r>
        <w:t>- vede žáky ke schopnosti řešit jednoduché problémové situace v cizojazyčném prostředí</w:t>
      </w:r>
    </w:p>
    <w:p w:rsidR="0092192B" w:rsidRDefault="0092192B" w:rsidP="0092192B">
      <w:r>
        <w:t>- napomáhá žákům ztratit přirozený ostych při komunikaci s cizím člověkem</w:t>
      </w:r>
    </w:p>
    <w:p w:rsidR="0092192B" w:rsidRDefault="0092192B" w:rsidP="0092192B">
      <w:r>
        <w:t>- vede žáky k práci se slovníky</w:t>
      </w:r>
    </w:p>
    <w:p w:rsidR="0092192B" w:rsidRDefault="0092192B" w:rsidP="0092192B">
      <w:r>
        <w:t>Žáci</w:t>
      </w:r>
    </w:p>
    <w:p w:rsidR="0092192B" w:rsidRDefault="0092192B" w:rsidP="0092192B">
      <w:r>
        <w:t>- vyhledávají vhodnou slovní zásobu pro danou problémovou situaci</w:t>
      </w:r>
    </w:p>
    <w:p w:rsidR="0092192B" w:rsidRDefault="0092192B" w:rsidP="0092192B">
      <w:r>
        <w:t>- využívají získaných vědomostí a dovedností k objevování různých variant řešení</w:t>
      </w:r>
    </w:p>
    <w:p w:rsidR="0092192B" w:rsidRPr="00D606F1" w:rsidRDefault="0092192B" w:rsidP="0092192B">
      <w:r>
        <w:t>- tvoří jednoduché otázky pro ověření správného porozumění</w:t>
      </w:r>
    </w:p>
    <w:p w:rsidR="006031D7" w:rsidRPr="00D606F1" w:rsidRDefault="006031D7" w:rsidP="006031D7">
      <w:pPr>
        <w:ind w:left="1080"/>
      </w:pPr>
    </w:p>
    <w:p w:rsidR="006031D7" w:rsidRPr="00EB752E" w:rsidRDefault="006031D7" w:rsidP="006031D7">
      <w:pPr>
        <w:rPr>
          <w:b/>
        </w:rPr>
      </w:pPr>
      <w:r w:rsidRPr="00EB752E">
        <w:rPr>
          <w:b/>
        </w:rPr>
        <w:t>K</w:t>
      </w:r>
      <w:r>
        <w:rPr>
          <w:b/>
        </w:rPr>
        <w:t>ompetence komunikativní</w:t>
      </w:r>
    </w:p>
    <w:p w:rsidR="006031D7" w:rsidRDefault="0092192B" w:rsidP="0092192B">
      <w:r>
        <w:t>Učitel</w:t>
      </w:r>
    </w:p>
    <w:p w:rsidR="0092192B" w:rsidRDefault="0092192B" w:rsidP="0092192B">
      <w:r>
        <w:t>- vede žáky k porozumění jednoduchému mluvenému či textovému sdělení ve francouzském jazyce</w:t>
      </w:r>
    </w:p>
    <w:p w:rsidR="0092192B" w:rsidRDefault="0092192B" w:rsidP="0092192B">
      <w:r>
        <w:t>- napomáhá žákům zformulovat obsah jednoduchých myšlenek ve francouzštině</w:t>
      </w:r>
    </w:p>
    <w:p w:rsidR="0092192B" w:rsidRDefault="0092192B" w:rsidP="0092192B">
      <w:r>
        <w:t>- připravuje žáky k využívání francouzského jazyka jako nástroje pro účinnou komunikaci v cizojazyčném prostředí</w:t>
      </w:r>
    </w:p>
    <w:p w:rsidR="0092192B" w:rsidRDefault="0092192B" w:rsidP="0092192B">
      <w:r>
        <w:t>- připravuje žáky pro možnost uplatnit dovedností osvojené ve francouzském jazyce při jednoduché komunikaci s cizí osobou</w:t>
      </w:r>
    </w:p>
    <w:p w:rsidR="0092192B" w:rsidRDefault="0092192B" w:rsidP="0092192B">
      <w:r>
        <w:t>Žáci</w:t>
      </w:r>
    </w:p>
    <w:p w:rsidR="0092192B" w:rsidRDefault="0092192B" w:rsidP="0092192B">
      <w:r>
        <w:t>- formulují jednoduché věty pro vyjádření základních komunikačních sdělení</w:t>
      </w:r>
    </w:p>
    <w:p w:rsidR="0092192B" w:rsidRPr="00D606F1" w:rsidRDefault="0092192B" w:rsidP="0092192B">
      <w:r>
        <w:t>- využívají své dovednosti pro komunikaci s cizí osobou, při vyplňování písemných dotazníků a formulářů</w:t>
      </w:r>
    </w:p>
    <w:p w:rsidR="006031D7" w:rsidRPr="00D606F1" w:rsidRDefault="006031D7" w:rsidP="006031D7">
      <w:pPr>
        <w:ind w:left="720"/>
      </w:pPr>
    </w:p>
    <w:p w:rsidR="006031D7" w:rsidRPr="00EB752E" w:rsidRDefault="006031D7" w:rsidP="006031D7">
      <w:pPr>
        <w:rPr>
          <w:b/>
        </w:rPr>
      </w:pPr>
      <w:r>
        <w:rPr>
          <w:b/>
        </w:rPr>
        <w:t>K</w:t>
      </w:r>
      <w:r w:rsidRPr="00EB752E">
        <w:rPr>
          <w:b/>
        </w:rPr>
        <w:t>ompetence sociální a personální</w:t>
      </w:r>
    </w:p>
    <w:p w:rsidR="006031D7" w:rsidRDefault="0092192B" w:rsidP="006031D7">
      <w:r>
        <w:t>Učitel</w:t>
      </w:r>
    </w:p>
    <w:p w:rsidR="0092192B" w:rsidRDefault="0092192B" w:rsidP="006031D7">
      <w:r>
        <w:t>- vede žáky k umění užívat francouzský jazyk jako nástroj komunikace ve skupině lidí</w:t>
      </w:r>
    </w:p>
    <w:p w:rsidR="0092192B" w:rsidRDefault="0092192B" w:rsidP="006031D7">
      <w:r>
        <w:t>- dodává žákům sebedůvěru</w:t>
      </w:r>
    </w:p>
    <w:p w:rsidR="0092192B" w:rsidRDefault="0092192B" w:rsidP="006031D7">
      <w:r>
        <w:lastRenderedPageBreak/>
        <w:t>- vede žáky ke schopnosti spolupracovat</w:t>
      </w:r>
      <w:r w:rsidR="00AA72F3">
        <w:t>,</w:t>
      </w:r>
      <w:r>
        <w:t xml:space="preserve"> v jednoduchých situacích si vyžádat ri poskytnout pomoc, radu</w:t>
      </w:r>
    </w:p>
    <w:p w:rsidR="00AA72F3" w:rsidRDefault="00AA72F3" w:rsidP="006031D7">
      <w:r>
        <w:t>- dbá na schopnost dodržovat ve francouzsky mluvícím prostředí zásady slušného chování</w:t>
      </w:r>
    </w:p>
    <w:p w:rsidR="00AA72F3" w:rsidRDefault="00AA72F3" w:rsidP="006031D7">
      <w:r>
        <w:t>Žáci</w:t>
      </w:r>
    </w:p>
    <w:p w:rsidR="00AA72F3" w:rsidRDefault="00AA72F3" w:rsidP="006031D7">
      <w:r>
        <w:t>- účinně spolupracují ve skupině</w:t>
      </w:r>
    </w:p>
    <w:p w:rsidR="00AA72F3" w:rsidRDefault="00AA72F3" w:rsidP="006031D7">
      <w:r>
        <w:t>- podílejí se na utváření příjemné atmosféry v týmu</w:t>
      </w:r>
    </w:p>
    <w:p w:rsidR="00AA72F3" w:rsidRPr="00D606F1" w:rsidRDefault="00AA72F3" w:rsidP="006031D7"/>
    <w:p w:rsidR="006031D7" w:rsidRDefault="006031D7" w:rsidP="006031D7">
      <w:pPr>
        <w:rPr>
          <w:b/>
        </w:rPr>
      </w:pPr>
      <w:r>
        <w:rPr>
          <w:b/>
        </w:rPr>
        <w:t>K</w:t>
      </w:r>
      <w:r w:rsidRPr="00EB752E">
        <w:rPr>
          <w:b/>
        </w:rPr>
        <w:t>ompetence občanské</w:t>
      </w:r>
    </w:p>
    <w:p w:rsidR="00AA72F3" w:rsidRDefault="00AA72F3" w:rsidP="006031D7">
      <w:pPr>
        <w:rPr>
          <w:b/>
        </w:rPr>
      </w:pPr>
      <w:r w:rsidRPr="00AA72F3">
        <w:t>Učitel</w:t>
      </w:r>
    </w:p>
    <w:p w:rsidR="00AA72F3" w:rsidRDefault="00AA72F3" w:rsidP="006031D7">
      <w:r>
        <w:t>- motivuje žáky k respektování hodnoty a přesvědčení lidí žijících mimo území naší vlasti a mít schopnost vcítit se do situace ve francouzsky mluvících zemích</w:t>
      </w:r>
    </w:p>
    <w:p w:rsidR="00AA72F3" w:rsidRDefault="00AA72F3" w:rsidP="006031D7">
      <w:r>
        <w:t>- napomáhá žákům získat představu o zvycích ve francouzsky mluvících zemích a porovnávat je s našimi zvyky</w:t>
      </w:r>
    </w:p>
    <w:p w:rsidR="00AA72F3" w:rsidRDefault="00AA72F3" w:rsidP="006031D7">
      <w:r>
        <w:t>Žáci</w:t>
      </w:r>
    </w:p>
    <w:p w:rsidR="00AA72F3" w:rsidRDefault="00AA72F3" w:rsidP="006031D7">
      <w:r>
        <w:t>- respektují názory ostatních</w:t>
      </w:r>
    </w:p>
    <w:p w:rsidR="00AA72F3" w:rsidRPr="00AA72F3" w:rsidRDefault="00AA72F3" w:rsidP="006031D7">
      <w:r>
        <w:t>- porovnávají zvyky francouzsky mluvících zemí s našimi</w:t>
      </w:r>
    </w:p>
    <w:p w:rsidR="006031D7" w:rsidRPr="00EB752E" w:rsidRDefault="006031D7" w:rsidP="006031D7">
      <w:pPr>
        <w:rPr>
          <w:b/>
        </w:rPr>
      </w:pPr>
      <w:r>
        <w:rPr>
          <w:b/>
        </w:rPr>
        <w:t>Kompetence pracovní</w:t>
      </w:r>
    </w:p>
    <w:p w:rsidR="006031D7" w:rsidRDefault="00AA72F3" w:rsidP="00AA72F3">
      <w:r>
        <w:t>Učitel</w:t>
      </w:r>
    </w:p>
    <w:p w:rsidR="00AA72F3" w:rsidRDefault="00AA72F3" w:rsidP="00AA72F3">
      <w:r>
        <w:t>- vede žáky k samostatnému a účinnému používání učebních pomůpcek a materiálů, tj. dvojjazyčný, výkladový slovník, gramatické přehledy, mapy států</w:t>
      </w:r>
    </w:p>
    <w:p w:rsidR="00AA72F3" w:rsidRDefault="00AA72F3" w:rsidP="00AA72F3">
      <w:r>
        <w:t>Žáci</w:t>
      </w:r>
    </w:p>
    <w:p w:rsidR="00AA72F3" w:rsidRDefault="00AA72F3" w:rsidP="00AA72F3">
      <w:r>
        <w:t>- jsou vedeni k efektivitě při organizování vlastní práce</w:t>
      </w:r>
    </w:p>
    <w:p w:rsidR="006031D7" w:rsidRDefault="006031D7" w:rsidP="006031D7"/>
    <w:p w:rsidR="006031D7" w:rsidRDefault="006031D7" w:rsidP="006031D7">
      <w:pPr>
        <w:rPr>
          <w:b/>
        </w:rPr>
      </w:pPr>
      <w:r>
        <w:rPr>
          <w:b/>
        </w:rPr>
        <w:t>Kompetence digitální</w:t>
      </w:r>
    </w:p>
    <w:p w:rsidR="006031D7" w:rsidRDefault="00AA72F3" w:rsidP="00AA72F3">
      <w:r>
        <w:t>Učitel</w:t>
      </w:r>
    </w:p>
    <w:p w:rsidR="00AA72F3" w:rsidRDefault="00AA72F3" w:rsidP="00AA72F3">
      <w:r>
        <w:t>- vede žáky k využívání digitálních technologií při práci bezpečně, účelně a eticky</w:t>
      </w:r>
    </w:p>
    <w:p w:rsidR="00AA72F3" w:rsidRDefault="00AA72F3" w:rsidP="00AA72F3">
      <w:r>
        <w:t>- vede žáky k dalšímu digitálnímu zpracování, ukládání, zálohování a sdílení získaných informací a vytváření digitálního obsahu, případně bez opory o jiné zdroje</w:t>
      </w:r>
    </w:p>
    <w:p w:rsidR="00AA72F3" w:rsidRDefault="00AA72F3" w:rsidP="00AA72F3">
      <w:r>
        <w:t>- vede žáky k práci s vybranými internetovými aplikacemi, které jsou určeny pro studium cizího jazyka, k jejich používání, např. využívání online slovníků</w:t>
      </w:r>
    </w:p>
    <w:p w:rsidR="00AA72F3" w:rsidRDefault="00AA72F3" w:rsidP="00AA72F3">
      <w:r>
        <w:t>Žák</w:t>
      </w:r>
    </w:p>
    <w:p w:rsidR="00AA72F3" w:rsidRDefault="00AA72F3" w:rsidP="00AA72F3">
      <w:r>
        <w:t>- využívá internetové aplikace určené pro výuku cizího jazyka při učení</w:t>
      </w:r>
    </w:p>
    <w:p w:rsidR="006031D7" w:rsidRPr="00D606F1" w:rsidRDefault="00AA72F3" w:rsidP="006031D7">
      <w:r>
        <w:t>- zpracovává a ukládá informace vyhledané na internetu, vhodně je propojuje</w:t>
      </w:r>
    </w:p>
    <w:p w:rsidR="006031D7" w:rsidRDefault="006031D7" w:rsidP="006031D7"/>
    <w:p w:rsidR="006031D7" w:rsidRDefault="006031D7" w:rsidP="00C12037">
      <w:pPr>
        <w:numPr>
          <w:ilvl w:val="0"/>
          <w:numId w:val="276"/>
        </w:numPr>
        <w:rPr>
          <w:b/>
        </w:rPr>
      </w:pPr>
      <w:r w:rsidRPr="005F4A75">
        <w:rPr>
          <w:b/>
        </w:rPr>
        <w:t>Průřezová témata</w:t>
      </w:r>
    </w:p>
    <w:p w:rsidR="006031D7" w:rsidRDefault="006031D7" w:rsidP="00370853">
      <w:pPr>
        <w:ind w:left="720"/>
      </w:pPr>
      <w:r>
        <w:t xml:space="preserve">Využitá jsou tato průřezová témata: OSV, </w:t>
      </w:r>
      <w:r w:rsidR="00183B64">
        <w:t xml:space="preserve">MkV, </w:t>
      </w:r>
      <w:r>
        <w:t>MV.</w:t>
      </w:r>
    </w:p>
    <w:p w:rsidR="006031D7" w:rsidRDefault="006031D7" w:rsidP="006031D7"/>
    <w:p w:rsidR="006031D7" w:rsidRDefault="006031D7" w:rsidP="006031D7"/>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5164"/>
        <w:gridCol w:w="3082"/>
      </w:tblGrid>
      <w:tr w:rsidR="006031D7" w:rsidRPr="00CB559A" w:rsidTr="00370853">
        <w:trPr>
          <w:trHeight w:val="852"/>
          <w:jc w:val="right"/>
        </w:trPr>
        <w:tc>
          <w:tcPr>
            <w:tcW w:w="5748" w:type="dxa"/>
            <w:shd w:val="clear" w:color="auto" w:fill="E6E6E6"/>
            <w:vAlign w:val="center"/>
          </w:tcPr>
          <w:p w:rsidR="006031D7" w:rsidRPr="00CB559A" w:rsidRDefault="006031D7" w:rsidP="00043991">
            <w:pPr>
              <w:jc w:val="center"/>
              <w:rPr>
                <w:b/>
                <w:sz w:val="40"/>
                <w:szCs w:val="40"/>
              </w:rPr>
            </w:pPr>
            <w:r w:rsidRPr="00CB559A">
              <w:rPr>
                <w:b/>
                <w:sz w:val="40"/>
                <w:szCs w:val="40"/>
              </w:rPr>
              <w:t>8.</w:t>
            </w:r>
            <w:r w:rsidR="00AA72F3">
              <w:rPr>
                <w:b/>
                <w:sz w:val="40"/>
                <w:szCs w:val="40"/>
              </w:rPr>
              <w:t>, 9.</w:t>
            </w:r>
            <w:r w:rsidRPr="00CB559A">
              <w:rPr>
                <w:b/>
                <w:sz w:val="40"/>
                <w:szCs w:val="40"/>
              </w:rPr>
              <w:t xml:space="preserve"> ročník</w:t>
            </w:r>
          </w:p>
        </w:tc>
        <w:tc>
          <w:tcPr>
            <w:tcW w:w="5164" w:type="dxa"/>
            <w:shd w:val="clear" w:color="auto" w:fill="E6E6E6"/>
            <w:vAlign w:val="center"/>
          </w:tcPr>
          <w:p w:rsidR="006031D7" w:rsidRPr="00CB559A" w:rsidRDefault="00AA72F3" w:rsidP="00043991">
            <w:pPr>
              <w:jc w:val="center"/>
              <w:rPr>
                <w:b/>
                <w:sz w:val="40"/>
                <w:szCs w:val="40"/>
              </w:rPr>
            </w:pPr>
            <w:r>
              <w:rPr>
                <w:b/>
                <w:sz w:val="40"/>
                <w:szCs w:val="40"/>
              </w:rPr>
              <w:t>Francouzský jazyk</w:t>
            </w:r>
          </w:p>
        </w:tc>
        <w:tc>
          <w:tcPr>
            <w:tcW w:w="3082" w:type="dxa"/>
            <w:shd w:val="clear" w:color="auto" w:fill="E6E6E6"/>
            <w:vAlign w:val="center"/>
          </w:tcPr>
          <w:p w:rsidR="006031D7" w:rsidRPr="00CB559A" w:rsidRDefault="006031D7" w:rsidP="00043991">
            <w:pPr>
              <w:jc w:val="center"/>
              <w:rPr>
                <w:b/>
                <w:sz w:val="40"/>
                <w:szCs w:val="40"/>
              </w:rPr>
            </w:pPr>
            <w:r>
              <w:rPr>
                <w:b/>
                <w:sz w:val="40"/>
                <w:szCs w:val="40"/>
              </w:rPr>
              <w:t>1</w:t>
            </w:r>
            <w:r w:rsidRPr="00CB559A">
              <w:rPr>
                <w:b/>
                <w:sz w:val="40"/>
                <w:szCs w:val="40"/>
              </w:rPr>
              <w:t xml:space="preserve"> hodin</w:t>
            </w:r>
            <w:r>
              <w:rPr>
                <w:b/>
                <w:sz w:val="40"/>
                <w:szCs w:val="40"/>
              </w:rPr>
              <w:t>a</w:t>
            </w:r>
          </w:p>
        </w:tc>
      </w:tr>
      <w:tr w:rsidR="006031D7" w:rsidRPr="00CB559A" w:rsidTr="00370853">
        <w:trPr>
          <w:trHeight w:val="1027"/>
          <w:jc w:val="right"/>
        </w:trPr>
        <w:tc>
          <w:tcPr>
            <w:tcW w:w="5748" w:type="dxa"/>
            <w:vAlign w:val="center"/>
          </w:tcPr>
          <w:p w:rsidR="006031D7" w:rsidRPr="00CB559A" w:rsidRDefault="006031D7" w:rsidP="00043991">
            <w:pPr>
              <w:jc w:val="center"/>
              <w:rPr>
                <w:b/>
                <w:sz w:val="32"/>
                <w:szCs w:val="32"/>
              </w:rPr>
            </w:pPr>
            <w:r w:rsidRPr="00CB559A">
              <w:rPr>
                <w:b/>
                <w:sz w:val="32"/>
                <w:szCs w:val="32"/>
              </w:rPr>
              <w:t>Učivo</w:t>
            </w:r>
          </w:p>
        </w:tc>
        <w:tc>
          <w:tcPr>
            <w:tcW w:w="5164" w:type="dxa"/>
            <w:vAlign w:val="center"/>
          </w:tcPr>
          <w:p w:rsidR="006031D7" w:rsidRPr="00CB559A" w:rsidRDefault="006031D7" w:rsidP="00043991">
            <w:pPr>
              <w:jc w:val="center"/>
              <w:rPr>
                <w:b/>
                <w:sz w:val="32"/>
                <w:szCs w:val="32"/>
              </w:rPr>
            </w:pPr>
            <w:r w:rsidRPr="00CB559A">
              <w:rPr>
                <w:b/>
                <w:sz w:val="32"/>
                <w:szCs w:val="32"/>
              </w:rPr>
              <w:t>Očekávané výstupy</w:t>
            </w:r>
          </w:p>
        </w:tc>
        <w:tc>
          <w:tcPr>
            <w:tcW w:w="3082" w:type="dxa"/>
            <w:vAlign w:val="center"/>
          </w:tcPr>
          <w:p w:rsidR="006031D7" w:rsidRPr="00CB559A" w:rsidRDefault="006031D7" w:rsidP="00043991">
            <w:pPr>
              <w:jc w:val="center"/>
              <w:rPr>
                <w:b/>
              </w:rPr>
            </w:pPr>
            <w:r w:rsidRPr="00CB559A">
              <w:rPr>
                <w:b/>
              </w:rPr>
              <w:t>Průřezová témata</w:t>
            </w:r>
          </w:p>
          <w:p w:rsidR="006031D7" w:rsidRPr="00CB559A" w:rsidRDefault="006031D7" w:rsidP="00043991">
            <w:pPr>
              <w:jc w:val="center"/>
              <w:rPr>
                <w:b/>
              </w:rPr>
            </w:pPr>
            <w:r w:rsidRPr="00CB559A">
              <w:rPr>
                <w:b/>
              </w:rPr>
              <w:t>Mezipředmětové vazby</w:t>
            </w:r>
          </w:p>
        </w:tc>
      </w:tr>
      <w:tr w:rsidR="006031D7" w:rsidRPr="00CB559A" w:rsidTr="00370853">
        <w:trPr>
          <w:trHeight w:val="1681"/>
          <w:jc w:val="right"/>
        </w:trPr>
        <w:tc>
          <w:tcPr>
            <w:tcW w:w="5748" w:type="dxa"/>
          </w:tcPr>
          <w:p w:rsidR="006031D7" w:rsidRDefault="00AA72F3" w:rsidP="00043991">
            <w:pPr>
              <w:rPr>
                <w:b/>
              </w:rPr>
            </w:pPr>
            <w:r>
              <w:rPr>
                <w:b/>
              </w:rPr>
              <w:t>Zvuková a grafická podoba jazyka</w:t>
            </w:r>
          </w:p>
          <w:p w:rsidR="00AA72F3" w:rsidRPr="00CB559A" w:rsidRDefault="00AA72F3" w:rsidP="00043991">
            <w:pPr>
              <w:rPr>
                <w:b/>
              </w:rPr>
            </w:pPr>
            <w:r>
              <w:rPr>
                <w:b/>
              </w:rPr>
              <w:t>Abeceda, výslovnost</w:t>
            </w:r>
          </w:p>
        </w:tc>
        <w:tc>
          <w:tcPr>
            <w:tcW w:w="5164" w:type="dxa"/>
          </w:tcPr>
          <w:p w:rsidR="006031D7" w:rsidRDefault="00183B64" w:rsidP="00183B64">
            <w:r>
              <w:t>- Žák mluví se správnou výslovností a intonací v rámci osvojené slovní zásoby.</w:t>
            </w:r>
          </w:p>
          <w:p w:rsidR="00183B64" w:rsidRPr="001110E4" w:rsidRDefault="00183B64" w:rsidP="00183B64">
            <w:r>
              <w:t>- Žák využívá poslechu francouzských písní a básní ke správné výslovnosti.</w:t>
            </w:r>
          </w:p>
        </w:tc>
        <w:tc>
          <w:tcPr>
            <w:tcW w:w="3082" w:type="dxa"/>
          </w:tcPr>
          <w:p w:rsidR="006031D7" w:rsidRDefault="006031D7" w:rsidP="00043991">
            <w:r w:rsidRPr="002D74C4">
              <w:rPr>
                <w:b/>
                <w:i/>
              </w:rPr>
              <w:t>OSV</w:t>
            </w:r>
            <w:r>
              <w:t xml:space="preserve"> – </w:t>
            </w:r>
            <w:r w:rsidR="00183B64">
              <w:t>komunikace</w:t>
            </w:r>
          </w:p>
          <w:p w:rsidR="00183B64" w:rsidRDefault="00183B64" w:rsidP="00043991">
            <w:r>
              <w:t>ČJ - výslovnost, přízvuk, hlásky</w:t>
            </w:r>
          </w:p>
          <w:p w:rsidR="006031D7" w:rsidRPr="000467DA" w:rsidRDefault="006031D7" w:rsidP="00043991"/>
        </w:tc>
      </w:tr>
      <w:tr w:rsidR="006031D7" w:rsidRPr="00CB559A" w:rsidTr="00370853">
        <w:trPr>
          <w:trHeight w:val="1607"/>
          <w:jc w:val="right"/>
        </w:trPr>
        <w:tc>
          <w:tcPr>
            <w:tcW w:w="5748" w:type="dxa"/>
          </w:tcPr>
          <w:p w:rsidR="006031D7" w:rsidRPr="00CB559A" w:rsidRDefault="00183B64" w:rsidP="00043991">
            <w:pPr>
              <w:rPr>
                <w:b/>
              </w:rPr>
            </w:pPr>
            <w:r>
              <w:rPr>
                <w:b/>
              </w:rPr>
              <w:t>Rozhovory - pozdravy, poděkování, zdvořilostní obraty</w:t>
            </w:r>
          </w:p>
        </w:tc>
        <w:tc>
          <w:tcPr>
            <w:tcW w:w="5164" w:type="dxa"/>
          </w:tcPr>
          <w:p w:rsidR="006031D7" w:rsidRPr="001110E4" w:rsidRDefault="00183B64" w:rsidP="00183B64">
            <w:r>
              <w:t>- Žák pozdraví, poděkuje a užívá zdvořilostní obraty v jednoduchých rozhovorech.</w:t>
            </w:r>
          </w:p>
        </w:tc>
        <w:tc>
          <w:tcPr>
            <w:tcW w:w="3082" w:type="dxa"/>
          </w:tcPr>
          <w:p w:rsidR="006031D7" w:rsidRDefault="00183B64" w:rsidP="00183B64">
            <w:r>
              <w:t>OV - zásady komunikace</w:t>
            </w:r>
          </w:p>
          <w:p w:rsidR="00183B64" w:rsidRPr="000467DA" w:rsidRDefault="00183B64" w:rsidP="00183B64">
            <w:r w:rsidRPr="00183B64">
              <w:rPr>
                <w:b/>
                <w:i/>
              </w:rPr>
              <w:t>OSV</w:t>
            </w:r>
            <w:r>
              <w:t xml:space="preserve"> - komunikace</w:t>
            </w:r>
          </w:p>
        </w:tc>
      </w:tr>
      <w:tr w:rsidR="006031D7" w:rsidRPr="00CB559A" w:rsidTr="00370853">
        <w:trPr>
          <w:trHeight w:val="1783"/>
          <w:jc w:val="right"/>
        </w:trPr>
        <w:tc>
          <w:tcPr>
            <w:tcW w:w="5748" w:type="dxa"/>
          </w:tcPr>
          <w:p w:rsidR="006031D7" w:rsidRPr="00CB559A" w:rsidRDefault="00183B64" w:rsidP="00043991">
            <w:pPr>
              <w:rPr>
                <w:b/>
              </w:rPr>
            </w:pPr>
            <w:r>
              <w:rPr>
                <w:b/>
              </w:rPr>
              <w:t>Dotazník, formulář</w:t>
            </w:r>
          </w:p>
        </w:tc>
        <w:tc>
          <w:tcPr>
            <w:tcW w:w="5164" w:type="dxa"/>
          </w:tcPr>
          <w:p w:rsidR="006031D7" w:rsidRDefault="00183B64" w:rsidP="00183B64">
            <w:r>
              <w:t>- Žák vyplní jednoduchý dotazník se základními údaji o sobě.</w:t>
            </w:r>
          </w:p>
          <w:p w:rsidR="00183B64" w:rsidRPr="001110E4" w:rsidRDefault="00183B64" w:rsidP="00183B64">
            <w:r>
              <w:t>- Využívá digitální vzdělávací prostředí.</w:t>
            </w:r>
          </w:p>
        </w:tc>
        <w:tc>
          <w:tcPr>
            <w:tcW w:w="3082" w:type="dxa"/>
          </w:tcPr>
          <w:p w:rsidR="006031D7" w:rsidRDefault="00183B64" w:rsidP="00183B64">
            <w:r>
              <w:rPr>
                <w:b/>
                <w:i/>
              </w:rPr>
              <w:t xml:space="preserve">OSV - </w:t>
            </w:r>
            <w:r>
              <w:t>řešení problémů a rozhodovací dovednosti, komunikace</w:t>
            </w:r>
          </w:p>
          <w:p w:rsidR="00183B64" w:rsidRDefault="00183B64" w:rsidP="00183B64">
            <w:r>
              <w:t>ČJ - sloh - dotazníky, formuláře</w:t>
            </w:r>
          </w:p>
          <w:p w:rsidR="00183B64" w:rsidRPr="00183B64" w:rsidRDefault="00183B64" w:rsidP="00183B64"/>
        </w:tc>
      </w:tr>
      <w:tr w:rsidR="006031D7" w:rsidRPr="00CB559A" w:rsidTr="00370853">
        <w:trPr>
          <w:trHeight w:val="1431"/>
          <w:jc w:val="right"/>
        </w:trPr>
        <w:tc>
          <w:tcPr>
            <w:tcW w:w="5748" w:type="dxa"/>
          </w:tcPr>
          <w:p w:rsidR="006031D7" w:rsidRPr="00CB559A" w:rsidRDefault="00183B64" w:rsidP="00043991">
            <w:pPr>
              <w:rPr>
                <w:b/>
              </w:rPr>
            </w:pPr>
            <w:r>
              <w:rPr>
                <w:b/>
              </w:rPr>
              <w:t>Četba a poslech</w:t>
            </w:r>
          </w:p>
        </w:tc>
        <w:tc>
          <w:tcPr>
            <w:tcW w:w="5164" w:type="dxa"/>
          </w:tcPr>
          <w:p w:rsidR="006031D7" w:rsidRPr="001110E4" w:rsidRDefault="00183B64" w:rsidP="00043991">
            <w:r>
              <w:t>- Žák čte s porozuměním komiks, rozumí poslechu, který se vztahuje ke komiksu.</w:t>
            </w:r>
          </w:p>
        </w:tc>
        <w:tc>
          <w:tcPr>
            <w:tcW w:w="3082" w:type="dxa"/>
          </w:tcPr>
          <w:p w:rsidR="006031D7" w:rsidRPr="000467DA" w:rsidRDefault="00183B64" w:rsidP="00043991">
            <w:r>
              <w:t>Čj literatura - komiks</w:t>
            </w:r>
            <w:r w:rsidR="006031D7" w:rsidRPr="000467DA">
              <w:t xml:space="preserve">     </w:t>
            </w:r>
          </w:p>
          <w:p w:rsidR="006031D7" w:rsidRDefault="00183B64" w:rsidP="00183B64">
            <w:r>
              <w:rPr>
                <w:b/>
                <w:i/>
              </w:rPr>
              <w:t xml:space="preserve">MV - </w:t>
            </w:r>
            <w:r>
              <w:t>receptivní činnosti</w:t>
            </w:r>
          </w:p>
          <w:p w:rsidR="00183B64" w:rsidRDefault="00183B64" w:rsidP="00183B64"/>
          <w:p w:rsidR="00183B64" w:rsidRDefault="00183B64" w:rsidP="00183B64"/>
          <w:p w:rsidR="00183B64" w:rsidRPr="00183B64" w:rsidRDefault="00183B64" w:rsidP="00183B64"/>
        </w:tc>
      </w:tr>
      <w:tr w:rsidR="00183B64" w:rsidRPr="00CB559A" w:rsidTr="00370853">
        <w:trPr>
          <w:trHeight w:val="1431"/>
          <w:jc w:val="right"/>
        </w:trPr>
        <w:tc>
          <w:tcPr>
            <w:tcW w:w="5748" w:type="dxa"/>
          </w:tcPr>
          <w:p w:rsidR="00183B64" w:rsidRDefault="00183B64" w:rsidP="00043991">
            <w:pPr>
              <w:rPr>
                <w:b/>
              </w:rPr>
            </w:pPr>
            <w:r>
              <w:rPr>
                <w:b/>
              </w:rPr>
              <w:lastRenderedPageBreak/>
              <w:t>Tematické okruhy a slovní zásoba</w:t>
            </w:r>
          </w:p>
          <w:p w:rsidR="00183B64" w:rsidRDefault="00183B64" w:rsidP="00043991">
            <w:pPr>
              <w:rPr>
                <w:b/>
              </w:rPr>
            </w:pPr>
            <w:r>
              <w:rPr>
                <w:b/>
              </w:rPr>
              <w:t>- Měsíce v roce</w:t>
            </w:r>
          </w:p>
          <w:p w:rsidR="00183B64" w:rsidRDefault="00183B64" w:rsidP="00043991">
            <w:pPr>
              <w:rPr>
                <w:b/>
              </w:rPr>
            </w:pPr>
            <w:r>
              <w:rPr>
                <w:b/>
              </w:rPr>
              <w:t>- Dny v týdnu</w:t>
            </w:r>
          </w:p>
          <w:p w:rsidR="00183B64" w:rsidRDefault="00183B64" w:rsidP="00043991">
            <w:pPr>
              <w:rPr>
                <w:b/>
              </w:rPr>
            </w:pPr>
            <w:r>
              <w:rPr>
                <w:b/>
              </w:rPr>
              <w:t>- Národnosti</w:t>
            </w:r>
          </w:p>
          <w:p w:rsidR="00183B64" w:rsidRDefault="00183B64" w:rsidP="00043991">
            <w:pPr>
              <w:rPr>
                <w:b/>
              </w:rPr>
            </w:pPr>
            <w:r>
              <w:rPr>
                <w:b/>
              </w:rPr>
              <w:t>- Číslovky 1 - 100</w:t>
            </w:r>
          </w:p>
          <w:p w:rsidR="00183B64" w:rsidRDefault="00183B64" w:rsidP="00043991">
            <w:pPr>
              <w:rPr>
                <w:b/>
              </w:rPr>
            </w:pPr>
            <w:r>
              <w:rPr>
                <w:b/>
              </w:rPr>
              <w:t>- Rodina</w:t>
            </w:r>
          </w:p>
          <w:p w:rsidR="00183B64" w:rsidRDefault="00183B64" w:rsidP="00043991">
            <w:pPr>
              <w:rPr>
                <w:b/>
              </w:rPr>
            </w:pPr>
            <w:r>
              <w:rPr>
                <w:b/>
              </w:rPr>
              <w:t>- Povolání</w:t>
            </w:r>
          </w:p>
          <w:p w:rsidR="00183B64" w:rsidRDefault="00183B64" w:rsidP="00043991">
            <w:pPr>
              <w:rPr>
                <w:b/>
              </w:rPr>
            </w:pPr>
            <w:r>
              <w:rPr>
                <w:b/>
              </w:rPr>
              <w:t>- Sport a volný čas</w:t>
            </w:r>
          </w:p>
          <w:p w:rsidR="00183B64" w:rsidRDefault="00183B64" w:rsidP="00043991">
            <w:pPr>
              <w:rPr>
                <w:b/>
              </w:rPr>
            </w:pPr>
            <w:r>
              <w:rPr>
                <w:b/>
              </w:rPr>
              <w:t>- Vánoce a Velikonoce ve Francii</w:t>
            </w:r>
          </w:p>
          <w:p w:rsidR="00183B64" w:rsidRDefault="00183B64" w:rsidP="00043991">
            <w:pPr>
              <w:rPr>
                <w:b/>
              </w:rPr>
            </w:pPr>
          </w:p>
        </w:tc>
        <w:tc>
          <w:tcPr>
            <w:tcW w:w="5164" w:type="dxa"/>
          </w:tcPr>
          <w:p w:rsidR="00183B64" w:rsidRDefault="00183B64" w:rsidP="00043991">
            <w:r>
              <w:t>- Žák rozumí slovům a jednoduchým větám, které jsou pronášeny pomalu a zřetelně v rámci osvojené slovní zásoby.</w:t>
            </w:r>
          </w:p>
          <w:p w:rsidR="00183B64" w:rsidRDefault="00183B64" w:rsidP="00043991">
            <w:r>
              <w:t>- Žák mluví jednoduchým způsobem o tématech osvojené slovní zásoby.</w:t>
            </w:r>
          </w:p>
          <w:p w:rsidR="00183B64" w:rsidRDefault="00183B64" w:rsidP="00043991">
            <w:r>
              <w:t>- Žák správně vyslovuje slova v rámci osvojené slovní zásoby.</w:t>
            </w:r>
          </w:p>
        </w:tc>
        <w:tc>
          <w:tcPr>
            <w:tcW w:w="3082" w:type="dxa"/>
          </w:tcPr>
          <w:p w:rsidR="00183B64" w:rsidRPr="00183B64" w:rsidRDefault="00183B64" w:rsidP="00043991">
            <w:r>
              <w:rPr>
                <w:b/>
                <w:i/>
              </w:rPr>
              <w:t>OSV</w:t>
            </w:r>
            <w:r>
              <w:t>- kreativita</w:t>
            </w:r>
          </w:p>
          <w:p w:rsidR="00183B64" w:rsidRDefault="00183B64" w:rsidP="00043991">
            <w:r>
              <w:rPr>
                <w:b/>
                <w:i/>
              </w:rPr>
              <w:t xml:space="preserve">MkV </w:t>
            </w:r>
            <w:r>
              <w:t>- kulturní diference</w:t>
            </w:r>
          </w:p>
          <w:p w:rsidR="00B77A00" w:rsidRDefault="00B77A00" w:rsidP="00043991"/>
          <w:p w:rsidR="00B77A00" w:rsidRDefault="00B77A00" w:rsidP="00043991"/>
          <w:p w:rsidR="00B77A00" w:rsidRDefault="00B77A00" w:rsidP="00043991"/>
          <w:p w:rsidR="00B77A00" w:rsidRDefault="00B77A00" w:rsidP="00043991"/>
          <w:p w:rsidR="00B77A00" w:rsidRDefault="00B77A00" w:rsidP="00043991"/>
          <w:p w:rsidR="00B77A00" w:rsidRDefault="00B77A00" w:rsidP="00043991"/>
          <w:p w:rsidR="00B77A00" w:rsidRDefault="00B77A00" w:rsidP="00043991"/>
          <w:p w:rsidR="00B77A00" w:rsidRPr="00183B64" w:rsidRDefault="00B77A00" w:rsidP="00043991"/>
        </w:tc>
      </w:tr>
      <w:tr w:rsidR="00B77A00" w:rsidRPr="00CB559A" w:rsidTr="00370853">
        <w:trPr>
          <w:trHeight w:val="1431"/>
          <w:jc w:val="right"/>
        </w:trPr>
        <w:tc>
          <w:tcPr>
            <w:tcW w:w="5748" w:type="dxa"/>
          </w:tcPr>
          <w:p w:rsidR="00B77A00" w:rsidRDefault="00B77A00" w:rsidP="00043991">
            <w:pPr>
              <w:rPr>
                <w:b/>
              </w:rPr>
            </w:pPr>
            <w:r>
              <w:rPr>
                <w:b/>
              </w:rPr>
              <w:t>Mluvnice</w:t>
            </w:r>
          </w:p>
          <w:p w:rsidR="00B77A00" w:rsidRDefault="00B77A00" w:rsidP="00043991">
            <w:pPr>
              <w:rPr>
                <w:b/>
              </w:rPr>
            </w:pPr>
            <w:r>
              <w:rPr>
                <w:b/>
              </w:rPr>
              <w:t>- Člen určitý</w:t>
            </w:r>
          </w:p>
          <w:p w:rsidR="00B77A00" w:rsidRDefault="00B77A00" w:rsidP="00043991">
            <w:pPr>
              <w:rPr>
                <w:b/>
              </w:rPr>
            </w:pPr>
            <w:r>
              <w:rPr>
                <w:b/>
              </w:rPr>
              <w:t>- Předložka à, en</w:t>
            </w:r>
          </w:p>
          <w:p w:rsidR="00B77A00" w:rsidRDefault="00B77A00" w:rsidP="00043991">
            <w:pPr>
              <w:rPr>
                <w:b/>
              </w:rPr>
            </w:pPr>
            <w:r>
              <w:rPr>
                <w:b/>
              </w:rPr>
              <w:t>- Pořádek slov ve větě</w:t>
            </w:r>
          </w:p>
          <w:p w:rsidR="00B77A00" w:rsidRDefault="00B77A00" w:rsidP="00043991">
            <w:pPr>
              <w:rPr>
                <w:b/>
              </w:rPr>
            </w:pPr>
            <w:r>
              <w:rPr>
                <w:b/>
              </w:rPr>
              <w:t>- Otázka ve francouzštině</w:t>
            </w:r>
          </w:p>
          <w:p w:rsidR="00B77A00" w:rsidRDefault="00B77A00" w:rsidP="00043991">
            <w:pPr>
              <w:rPr>
                <w:b/>
              </w:rPr>
            </w:pPr>
            <w:r>
              <w:rPr>
                <w:b/>
              </w:rPr>
              <w:t>- Zájmena přivlastňovací</w:t>
            </w:r>
          </w:p>
          <w:p w:rsidR="00B77A00" w:rsidRDefault="00B77A00" w:rsidP="00043991">
            <w:pPr>
              <w:rPr>
                <w:b/>
              </w:rPr>
            </w:pPr>
            <w:r>
              <w:rPr>
                <w:b/>
              </w:rPr>
              <w:t>- Časování slovesa être, avoir, aller + zápor</w:t>
            </w:r>
          </w:p>
          <w:p w:rsidR="00B77A00" w:rsidRDefault="00B77A00" w:rsidP="00043991">
            <w:pPr>
              <w:rPr>
                <w:b/>
              </w:rPr>
            </w:pPr>
          </w:p>
        </w:tc>
        <w:tc>
          <w:tcPr>
            <w:tcW w:w="5164" w:type="dxa"/>
          </w:tcPr>
          <w:p w:rsidR="00B77A00" w:rsidRDefault="00B77A00" w:rsidP="00043991">
            <w:r>
              <w:t>- Žák rozumí krátkému poslechovému textu, který zahrnuje osvojená témata včetně gramatických jevů.</w:t>
            </w:r>
          </w:p>
          <w:p w:rsidR="00B77A00" w:rsidRDefault="00B77A00" w:rsidP="00043991">
            <w:r>
              <w:t>- Žák gramaticky správně mluí, odpovídá a ptá se v rámci osvojených témat.</w:t>
            </w:r>
          </w:p>
          <w:p w:rsidR="00B77A00" w:rsidRDefault="00B77A00" w:rsidP="00043991">
            <w:r>
              <w:t>- Žák správně čte a rozumí textu s obrazovou oporou v rámci osvojených témat a gramatiky.</w:t>
            </w:r>
          </w:p>
        </w:tc>
        <w:tc>
          <w:tcPr>
            <w:tcW w:w="3082" w:type="dxa"/>
          </w:tcPr>
          <w:p w:rsidR="00B77A00" w:rsidRDefault="00B77A00" w:rsidP="00043991">
            <w:pPr>
              <w:rPr>
                <w:b/>
                <w:i/>
              </w:rPr>
            </w:pPr>
          </w:p>
          <w:p w:rsidR="00B77A00" w:rsidRDefault="00B77A00" w:rsidP="00043991">
            <w:pPr>
              <w:rPr>
                <w:b/>
                <w:i/>
              </w:rPr>
            </w:pPr>
          </w:p>
          <w:p w:rsidR="00B77A00" w:rsidRDefault="00B77A00" w:rsidP="00043991">
            <w:pPr>
              <w:rPr>
                <w:b/>
                <w:i/>
              </w:rPr>
            </w:pPr>
          </w:p>
          <w:p w:rsidR="00B77A00" w:rsidRDefault="00B77A00" w:rsidP="00043991">
            <w:pPr>
              <w:rPr>
                <w:b/>
                <w:i/>
              </w:rPr>
            </w:pPr>
          </w:p>
          <w:p w:rsidR="00B77A00" w:rsidRDefault="00B77A00" w:rsidP="00043991">
            <w:pPr>
              <w:rPr>
                <w:b/>
                <w:i/>
              </w:rPr>
            </w:pPr>
          </w:p>
          <w:p w:rsidR="00B77A00" w:rsidRDefault="00B77A00" w:rsidP="00043991">
            <w:pPr>
              <w:rPr>
                <w:b/>
                <w:i/>
              </w:rPr>
            </w:pPr>
          </w:p>
          <w:p w:rsidR="00B77A00" w:rsidRDefault="00B77A00" w:rsidP="00043991">
            <w:pPr>
              <w:rPr>
                <w:b/>
                <w:i/>
              </w:rPr>
            </w:pPr>
          </w:p>
        </w:tc>
      </w:tr>
      <w:tr w:rsidR="00B77A00" w:rsidRPr="00CB559A" w:rsidTr="00370853">
        <w:trPr>
          <w:trHeight w:val="1431"/>
          <w:jc w:val="right"/>
        </w:trPr>
        <w:tc>
          <w:tcPr>
            <w:tcW w:w="5748" w:type="dxa"/>
          </w:tcPr>
          <w:p w:rsidR="00B77A00" w:rsidRDefault="00B77A00" w:rsidP="00043991">
            <w:pPr>
              <w:rPr>
                <w:b/>
              </w:rPr>
            </w:pPr>
            <w:r>
              <w:rPr>
                <w:b/>
              </w:rPr>
              <w:t>Francouzský jazyk ve Francii a frankofonních zemích</w:t>
            </w:r>
          </w:p>
        </w:tc>
        <w:tc>
          <w:tcPr>
            <w:tcW w:w="5164" w:type="dxa"/>
          </w:tcPr>
          <w:p w:rsidR="00B77A00" w:rsidRDefault="00B77A00" w:rsidP="00043991">
            <w:r>
              <w:t>- Žák dokáže rozeznat na základě poslechu francouzský jazyk a jeho podoby.</w:t>
            </w:r>
          </w:p>
        </w:tc>
        <w:tc>
          <w:tcPr>
            <w:tcW w:w="3082" w:type="dxa"/>
          </w:tcPr>
          <w:p w:rsidR="00B77A00" w:rsidRDefault="00B77A00" w:rsidP="00043991">
            <w:r w:rsidRPr="00B77A00">
              <w:t xml:space="preserve">Z - </w:t>
            </w:r>
            <w:r>
              <w:t>práce s mapou, atlasem, internetovými zdroji</w:t>
            </w:r>
          </w:p>
          <w:p w:rsidR="00B77A00" w:rsidRPr="00B77A00" w:rsidRDefault="00B77A00" w:rsidP="00043991">
            <w:r>
              <w:rPr>
                <w:b/>
                <w:i/>
              </w:rPr>
              <w:t xml:space="preserve">OSV - </w:t>
            </w:r>
            <w:r>
              <w:t>rozvoj schopnosti poznávání</w:t>
            </w:r>
          </w:p>
        </w:tc>
      </w:tr>
    </w:tbl>
    <w:p w:rsidR="006031D7" w:rsidRDefault="006031D7" w:rsidP="006031D7"/>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7D5EDA">
      <w:pPr>
        <w:jc w:val="both"/>
        <w:rPr>
          <w:b/>
          <w:sz w:val="28"/>
          <w:szCs w:val="28"/>
        </w:rPr>
      </w:pPr>
    </w:p>
    <w:p w:rsidR="006031D7" w:rsidRDefault="006031D7" w:rsidP="006031D7">
      <w:pPr>
        <w:jc w:val="both"/>
        <w:rPr>
          <w:b/>
          <w:sz w:val="28"/>
          <w:szCs w:val="28"/>
        </w:rPr>
      </w:pPr>
      <w:r>
        <w:rPr>
          <w:b/>
          <w:sz w:val="28"/>
          <w:szCs w:val="28"/>
        </w:rPr>
        <w:lastRenderedPageBreak/>
        <w:t xml:space="preserve">5.3.5.   SPORTOVNÍ </w:t>
      </w:r>
      <w:r w:rsidR="002D7E97">
        <w:rPr>
          <w:b/>
          <w:sz w:val="28"/>
          <w:szCs w:val="28"/>
        </w:rPr>
        <w:t>HRY</w:t>
      </w:r>
    </w:p>
    <w:p w:rsidR="006031D7" w:rsidRPr="00BE592C" w:rsidRDefault="006031D7" w:rsidP="006031D7">
      <w:pPr>
        <w:jc w:val="both"/>
        <w:rPr>
          <w:b/>
          <w:sz w:val="28"/>
          <w:szCs w:val="28"/>
        </w:rPr>
      </w:pPr>
    </w:p>
    <w:p w:rsidR="006031D7" w:rsidRPr="00BE592C" w:rsidRDefault="006031D7" w:rsidP="006031D7">
      <w:pPr>
        <w:numPr>
          <w:ilvl w:val="0"/>
          <w:numId w:val="37"/>
        </w:numPr>
        <w:outlineLvl w:val="0"/>
        <w:rPr>
          <w:b/>
          <w:sz w:val="28"/>
          <w:szCs w:val="28"/>
        </w:rPr>
      </w:pPr>
      <w:r w:rsidRPr="00BE592C">
        <w:rPr>
          <w:b/>
          <w:sz w:val="28"/>
          <w:szCs w:val="28"/>
        </w:rPr>
        <w:t>Charakteristika vyučovacího předmětu</w:t>
      </w:r>
    </w:p>
    <w:p w:rsidR="006031D7" w:rsidRDefault="006031D7" w:rsidP="006031D7">
      <w:pPr>
        <w:jc w:val="both"/>
      </w:pPr>
    </w:p>
    <w:p w:rsidR="00BE7610" w:rsidRDefault="004C0817" w:rsidP="004C0817">
      <w:r>
        <w:t xml:space="preserve">Volitelný předmět Sportovní </w:t>
      </w:r>
      <w:r w:rsidR="002D7E97">
        <w:t>hry</w:t>
      </w:r>
      <w:r>
        <w:t xml:space="preserve"> doplň</w:t>
      </w:r>
      <w:r w:rsidR="002C572C">
        <w:t xml:space="preserve">uje výuku předmětu tělesná výuka. Formuje kladný vztah žáků k základní pohybové, rekreační a sportovní </w:t>
      </w:r>
      <w:proofErr w:type="gramStart"/>
      <w:r w:rsidR="002C572C">
        <w:t>činnosti.Rozvíjí</w:t>
      </w:r>
      <w:proofErr w:type="gramEnd"/>
      <w:r w:rsidR="002C572C">
        <w:t xml:space="preserve"> základní pohybové vlastnosti, prohlubuje vztah k jednotlivým sportovním disciplínám. Obsah je zaměřen především na kolektivní hry</w:t>
      </w:r>
      <w:r w:rsidR="00BE7610">
        <w:t xml:space="preserve"> a další sportovní aktivity podle výběru vyučujícího a zájmu žáků. Program může být zaměřen aktuálně k přípravě žáků na sportovní soutěže.</w:t>
      </w:r>
    </w:p>
    <w:p w:rsidR="006031D7" w:rsidRDefault="002C572C" w:rsidP="004C0817">
      <w:r>
        <w:t>Výuka probíhá v tělocvičně školy a ve sportovním areálu školy</w:t>
      </w:r>
      <w:r w:rsidR="002D7E97">
        <w:t xml:space="preserve"> v</w:t>
      </w:r>
      <w:r w:rsidR="00453EAF">
        <w:t> 7. ročníku v rozsahu jedné hodiny týdně.</w:t>
      </w:r>
    </w:p>
    <w:p w:rsidR="00A736DE" w:rsidRDefault="00A736DE" w:rsidP="004C0817"/>
    <w:p w:rsidR="006031D7" w:rsidRPr="00BE592C" w:rsidRDefault="006031D7" w:rsidP="006031D7">
      <w:pPr>
        <w:rPr>
          <w:b/>
        </w:rPr>
      </w:pPr>
      <w:r w:rsidRPr="00BE592C">
        <w:rPr>
          <w:b/>
        </w:rPr>
        <w:t>Cílové zaměření vyučovacího předmětu:</w:t>
      </w:r>
    </w:p>
    <w:p w:rsidR="00A736DE" w:rsidRDefault="006031D7" w:rsidP="002D7E97">
      <w:r w:rsidRPr="00D606F1">
        <w:t xml:space="preserve">- </w:t>
      </w:r>
      <w:r w:rsidR="002D7E97">
        <w:t>osvojit si nové nebo zlepšovat osvojené základní herní dovednosti ve vybraných sportovních hrách</w:t>
      </w:r>
    </w:p>
    <w:p w:rsidR="002D7E97" w:rsidRDefault="002D7E97" w:rsidP="002D7E97">
      <w:r>
        <w:t>- získané dovednosti využívat ve hře</w:t>
      </w:r>
    </w:p>
    <w:p w:rsidR="002D7E97" w:rsidRDefault="002D7E97" w:rsidP="002D7E97">
      <w:r>
        <w:t>- využití osvojených znalostí a dovedností ve škole a rekreačních sportovních činnostech a vytvořit předpoklady pro seberealizaci a uspokojování pohybových potřeb</w:t>
      </w:r>
    </w:p>
    <w:p w:rsidR="006031D7" w:rsidRDefault="006031D7" w:rsidP="006031D7">
      <w:pPr>
        <w:jc w:val="both"/>
      </w:pPr>
    </w:p>
    <w:p w:rsidR="006031D7" w:rsidRDefault="006031D7" w:rsidP="006031D7">
      <w:pPr>
        <w:numPr>
          <w:ilvl w:val="0"/>
          <w:numId w:val="67"/>
        </w:numPr>
        <w:jc w:val="both"/>
        <w:rPr>
          <w:b/>
          <w:sz w:val="28"/>
          <w:szCs w:val="28"/>
        </w:rPr>
      </w:pPr>
      <w:r>
        <w:rPr>
          <w:b/>
          <w:sz w:val="28"/>
          <w:szCs w:val="28"/>
        </w:rPr>
        <w:t>Výchovné a vzdělávací strategie pro rozvoj klíčových kompetencí žáků</w:t>
      </w:r>
    </w:p>
    <w:p w:rsidR="006031D7" w:rsidRPr="00D606F1" w:rsidRDefault="006031D7" w:rsidP="006031D7">
      <w:pPr>
        <w:rPr>
          <w:b/>
          <w:u w:val="single"/>
        </w:rPr>
      </w:pPr>
    </w:p>
    <w:p w:rsidR="006031D7" w:rsidRPr="00EB752E" w:rsidRDefault="006031D7" w:rsidP="006031D7">
      <w:pPr>
        <w:rPr>
          <w:b/>
        </w:rPr>
      </w:pPr>
      <w:r>
        <w:rPr>
          <w:b/>
        </w:rPr>
        <w:t>Kompetence k učení</w:t>
      </w:r>
    </w:p>
    <w:p w:rsidR="006031D7" w:rsidRDefault="00A736DE" w:rsidP="00C12037">
      <w:pPr>
        <w:pStyle w:val="Odstavecseseznamem"/>
        <w:numPr>
          <w:ilvl w:val="0"/>
          <w:numId w:val="282"/>
        </w:numPr>
      </w:pPr>
      <w:r>
        <w:t>zapojovat žáky do obsahové a organizační přípravy pohybových činností</w:t>
      </w:r>
    </w:p>
    <w:p w:rsidR="00A736DE" w:rsidRDefault="00A736DE" w:rsidP="00C12037">
      <w:pPr>
        <w:pStyle w:val="Odstavecseseznamem"/>
        <w:numPr>
          <w:ilvl w:val="0"/>
          <w:numId w:val="282"/>
        </w:numPr>
      </w:pPr>
      <w:r>
        <w:t>uplatňovat motivaci v souladu s individuálními pohybovými zájmy a předpoklady žáků</w:t>
      </w:r>
    </w:p>
    <w:p w:rsidR="00A736DE" w:rsidRPr="00D606F1" w:rsidRDefault="00A736DE" w:rsidP="00C12037">
      <w:pPr>
        <w:pStyle w:val="Odstavecseseznamem"/>
        <w:numPr>
          <w:ilvl w:val="0"/>
          <w:numId w:val="282"/>
        </w:numPr>
      </w:pPr>
      <w:r>
        <w:t>upozorňovat žáky na informační zdroje (internetové, časopisecké, knižní atd.)</w:t>
      </w:r>
    </w:p>
    <w:p w:rsidR="006031D7" w:rsidRPr="00D606F1" w:rsidRDefault="006031D7" w:rsidP="006031D7">
      <w:pPr>
        <w:ind w:left="360"/>
      </w:pPr>
    </w:p>
    <w:p w:rsidR="006031D7" w:rsidRPr="00EB752E" w:rsidRDefault="006031D7" w:rsidP="006031D7">
      <w:pPr>
        <w:rPr>
          <w:b/>
        </w:rPr>
      </w:pPr>
      <w:r w:rsidRPr="00EB752E">
        <w:rPr>
          <w:b/>
        </w:rPr>
        <w:t>K</w:t>
      </w:r>
      <w:r>
        <w:rPr>
          <w:b/>
        </w:rPr>
        <w:t>ompetence k řešení problému</w:t>
      </w:r>
    </w:p>
    <w:p w:rsidR="006031D7" w:rsidRDefault="006031D7" w:rsidP="00C12037">
      <w:pPr>
        <w:pStyle w:val="Odstavecseseznamem"/>
        <w:numPr>
          <w:ilvl w:val="0"/>
          <w:numId w:val="283"/>
        </w:numPr>
      </w:pPr>
      <w:r w:rsidRPr="00D606F1">
        <w:t>za</w:t>
      </w:r>
      <w:r w:rsidR="00A736DE">
        <w:t>pojovat žáky k diskusi a vzájemné spolupráci při hledání vhodné taktiky ve hře</w:t>
      </w:r>
    </w:p>
    <w:p w:rsidR="00A736DE" w:rsidRPr="00D606F1" w:rsidRDefault="00A736DE" w:rsidP="00C12037">
      <w:pPr>
        <w:pStyle w:val="Odstavecseseznamem"/>
        <w:numPr>
          <w:ilvl w:val="0"/>
          <w:numId w:val="283"/>
        </w:numPr>
      </w:pPr>
      <w:r>
        <w:t>podporovat u žáků přemýšlení o problému při ovládnutí sportovního prvku a hledání tréninkové cesty k jeho odstranění</w:t>
      </w:r>
    </w:p>
    <w:p w:rsidR="006031D7" w:rsidRPr="00D606F1" w:rsidRDefault="006031D7" w:rsidP="006031D7">
      <w:pPr>
        <w:ind w:left="1080"/>
      </w:pPr>
    </w:p>
    <w:p w:rsidR="006031D7" w:rsidRPr="00EB752E" w:rsidRDefault="006031D7" w:rsidP="006031D7">
      <w:pPr>
        <w:rPr>
          <w:b/>
        </w:rPr>
      </w:pPr>
      <w:r w:rsidRPr="00EB752E">
        <w:rPr>
          <w:b/>
        </w:rPr>
        <w:t>K</w:t>
      </w:r>
      <w:r>
        <w:rPr>
          <w:b/>
        </w:rPr>
        <w:t>ompetence komunikativní</w:t>
      </w:r>
    </w:p>
    <w:p w:rsidR="006031D7" w:rsidRDefault="00A736DE" w:rsidP="00C12037">
      <w:pPr>
        <w:pStyle w:val="Odstavecseseznamem"/>
        <w:numPr>
          <w:ilvl w:val="0"/>
          <w:numId w:val="284"/>
        </w:numPr>
      </w:pPr>
      <w:r>
        <w:t>v soutěžích nebo modelových situacích uvádět žáky do různých rolí (rozhodčí, trenér, kapitán družstva, zapisovatel…)</w:t>
      </w:r>
    </w:p>
    <w:p w:rsidR="00A736DE" w:rsidRPr="00D606F1" w:rsidRDefault="00A736DE" w:rsidP="00C12037">
      <w:pPr>
        <w:pStyle w:val="Odstavecseseznamem"/>
        <w:numPr>
          <w:ilvl w:val="0"/>
          <w:numId w:val="284"/>
        </w:numPr>
      </w:pPr>
      <w:r>
        <w:t>vytvářet prostor pro diskusi o taktice družstva</w:t>
      </w:r>
    </w:p>
    <w:p w:rsidR="006031D7" w:rsidRPr="00D606F1" w:rsidRDefault="006031D7" w:rsidP="006031D7">
      <w:pPr>
        <w:ind w:left="720"/>
      </w:pPr>
    </w:p>
    <w:p w:rsidR="006031D7" w:rsidRPr="00EB752E" w:rsidRDefault="006031D7" w:rsidP="006031D7">
      <w:pPr>
        <w:rPr>
          <w:b/>
        </w:rPr>
      </w:pPr>
      <w:r>
        <w:rPr>
          <w:b/>
        </w:rPr>
        <w:t>K</w:t>
      </w:r>
      <w:r w:rsidRPr="00EB752E">
        <w:rPr>
          <w:b/>
        </w:rPr>
        <w:t>ompetence sociální a personální</w:t>
      </w:r>
    </w:p>
    <w:p w:rsidR="006031D7" w:rsidRPr="00D606F1" w:rsidRDefault="00A736DE" w:rsidP="00C12037">
      <w:pPr>
        <w:pStyle w:val="Odstavecseseznamem"/>
        <w:numPr>
          <w:ilvl w:val="0"/>
          <w:numId w:val="285"/>
        </w:numPr>
      </w:pPr>
      <w:r>
        <w:t>vést žáky k práci ve skupině a spolupráci při nácviku pohybových dovedností</w:t>
      </w:r>
    </w:p>
    <w:p w:rsidR="006031D7" w:rsidRDefault="00A736DE" w:rsidP="00C12037">
      <w:pPr>
        <w:pStyle w:val="Odstavecseseznamem"/>
        <w:numPr>
          <w:ilvl w:val="0"/>
          <w:numId w:val="286"/>
        </w:numPr>
      </w:pPr>
      <w:r>
        <w:lastRenderedPageBreak/>
        <w:t>vytvářet žákům prostor pro organizaci, řízení a vyhodnocování soutěží, závodů a jiných pohybových činností na úrovni třídy (školy)</w:t>
      </w:r>
    </w:p>
    <w:p w:rsidR="00A736DE" w:rsidRDefault="00A736DE" w:rsidP="00C12037">
      <w:pPr>
        <w:pStyle w:val="Odstavecseseznamem"/>
        <w:numPr>
          <w:ilvl w:val="0"/>
          <w:numId w:val="286"/>
        </w:numPr>
      </w:pPr>
      <w:r>
        <w:t>vést žáky k dodržování pravidel fair play</w:t>
      </w:r>
    </w:p>
    <w:p w:rsidR="00A736DE" w:rsidRPr="00D606F1" w:rsidRDefault="00A736DE" w:rsidP="00C12037">
      <w:pPr>
        <w:pStyle w:val="Odstavecseseznamem"/>
        <w:numPr>
          <w:ilvl w:val="0"/>
          <w:numId w:val="286"/>
        </w:numPr>
      </w:pPr>
      <w:r>
        <w:t>rozvíjet spolupráci uvnitř kolektivu sportovního družstva</w:t>
      </w:r>
    </w:p>
    <w:p w:rsidR="006031D7" w:rsidRPr="00D606F1" w:rsidRDefault="006031D7" w:rsidP="006031D7"/>
    <w:p w:rsidR="006031D7" w:rsidRPr="00D606F1" w:rsidRDefault="006031D7" w:rsidP="006031D7"/>
    <w:p w:rsidR="006031D7" w:rsidRPr="00EB752E" w:rsidRDefault="006031D7" w:rsidP="006031D7">
      <w:pPr>
        <w:rPr>
          <w:b/>
        </w:rPr>
      </w:pPr>
      <w:r>
        <w:rPr>
          <w:b/>
        </w:rPr>
        <w:t>K</w:t>
      </w:r>
      <w:r w:rsidRPr="00EB752E">
        <w:rPr>
          <w:b/>
        </w:rPr>
        <w:t>ompetence občanské</w:t>
      </w:r>
    </w:p>
    <w:p w:rsidR="006031D7" w:rsidRDefault="000401E5" w:rsidP="00C12037">
      <w:pPr>
        <w:pStyle w:val="Odstavecseseznamem"/>
        <w:numPr>
          <w:ilvl w:val="0"/>
          <w:numId w:val="287"/>
        </w:numPr>
      </w:pPr>
      <w:r>
        <w:t>podporovat účast žáků na sportovních akcích a soutěžích</w:t>
      </w:r>
    </w:p>
    <w:p w:rsidR="000401E5" w:rsidRDefault="000401E5" w:rsidP="00C12037">
      <w:pPr>
        <w:pStyle w:val="Odstavecseseznamem"/>
        <w:numPr>
          <w:ilvl w:val="0"/>
          <w:numId w:val="287"/>
        </w:numPr>
      </w:pPr>
      <w:r>
        <w:t>uplatňovat motivaci vycházející z významu pohybových činností pro prevenci zdraví, životní aktivitu, ovlivňování postavy, uplatnění ve společnosti vrstevníků atd.</w:t>
      </w:r>
    </w:p>
    <w:p w:rsidR="000401E5" w:rsidRPr="00D606F1" w:rsidRDefault="000401E5" w:rsidP="00C12037">
      <w:pPr>
        <w:pStyle w:val="Odstavecseseznamem"/>
        <w:numPr>
          <w:ilvl w:val="0"/>
          <w:numId w:val="287"/>
        </w:numPr>
      </w:pPr>
      <w:r>
        <w:t>vést k toleranci, úctě a respektování individuálních rozdílů mezi žáky navzájem</w:t>
      </w:r>
    </w:p>
    <w:p w:rsidR="006031D7" w:rsidRPr="00D606F1" w:rsidRDefault="006031D7" w:rsidP="006031D7"/>
    <w:p w:rsidR="006031D7" w:rsidRPr="00EB752E" w:rsidRDefault="006031D7" w:rsidP="006031D7">
      <w:pPr>
        <w:rPr>
          <w:b/>
        </w:rPr>
      </w:pPr>
      <w:r>
        <w:rPr>
          <w:b/>
        </w:rPr>
        <w:t>Kompetence pracovní</w:t>
      </w:r>
    </w:p>
    <w:p w:rsidR="006031D7" w:rsidRDefault="006031D7" w:rsidP="00C12037">
      <w:pPr>
        <w:pStyle w:val="Odstavecseseznamem"/>
        <w:numPr>
          <w:ilvl w:val="0"/>
          <w:numId w:val="288"/>
        </w:numPr>
      </w:pPr>
      <w:r w:rsidRPr="00D606F1">
        <w:t>v</w:t>
      </w:r>
      <w:r w:rsidR="000401E5">
        <w:t>yžadovat dodržování zásad, pokynů a pravidel při pohybových aktivitách a rozvíjet tak smysl pro pracovní povinnosti</w:t>
      </w:r>
    </w:p>
    <w:p w:rsidR="000401E5" w:rsidRDefault="000401E5" w:rsidP="00C12037">
      <w:pPr>
        <w:pStyle w:val="Odstavecseseznamem"/>
        <w:numPr>
          <w:ilvl w:val="0"/>
          <w:numId w:val="288"/>
        </w:numPr>
      </w:pPr>
      <w:r>
        <w:t>vytvářet u žáků návyky k začleňování pohybových aktivit do jejich denního režimu ve spojení s dalšími zdravotně preventivními činnostmi (hygiena, stravování, pitný režim)</w:t>
      </w:r>
    </w:p>
    <w:p w:rsidR="006031D7" w:rsidRDefault="006031D7" w:rsidP="006031D7"/>
    <w:p w:rsidR="006031D7" w:rsidRDefault="006031D7" w:rsidP="006031D7">
      <w:pPr>
        <w:rPr>
          <w:b/>
        </w:rPr>
      </w:pPr>
      <w:r>
        <w:rPr>
          <w:b/>
        </w:rPr>
        <w:t>Kompetence digitální</w:t>
      </w:r>
    </w:p>
    <w:p w:rsidR="006031D7" w:rsidRDefault="000401E5" w:rsidP="00C12037">
      <w:pPr>
        <w:pStyle w:val="Odstavecseseznamem"/>
        <w:numPr>
          <w:ilvl w:val="0"/>
          <w:numId w:val="289"/>
        </w:numPr>
      </w:pPr>
      <w:r>
        <w:t>vést žáky k získávání, vyhledávání, posuzování, spravování a sdílení dat, informací a digitálních obsahů, k tomu volit postupy, způsoby a prostředky, které odpovídají konkrétní situaci a účelu</w:t>
      </w:r>
    </w:p>
    <w:p w:rsidR="000401E5" w:rsidRDefault="000401E5" w:rsidP="00C12037">
      <w:pPr>
        <w:pStyle w:val="Odstavecseseznamem"/>
        <w:numPr>
          <w:ilvl w:val="0"/>
          <w:numId w:val="289"/>
        </w:numPr>
      </w:pPr>
      <w:r>
        <w:t>nabízet využívání digitální technologie k usnadnění tréninku, zautomatizování rutinní činnosti, zefektivnění či zjednodušní svých pracovních postupů a zkvalitnění výsledků svých výkonů</w:t>
      </w:r>
    </w:p>
    <w:p w:rsidR="000401E5" w:rsidRPr="00E90A12" w:rsidRDefault="000401E5" w:rsidP="00C12037">
      <w:pPr>
        <w:pStyle w:val="Odstavecseseznamem"/>
        <w:numPr>
          <w:ilvl w:val="0"/>
          <w:numId w:val="289"/>
        </w:numPr>
      </w:pPr>
      <w:r>
        <w:t>podněcovat žáky k chápání významu digitálních technologií pro lidskou společnostt, k seznamování se s novými technologiemi, kriticky hodnotit jejich přínosy a reflektovat rizika jejich využívání</w:t>
      </w:r>
    </w:p>
    <w:p w:rsidR="006031D7" w:rsidRPr="00D606F1" w:rsidRDefault="006031D7" w:rsidP="006031D7"/>
    <w:p w:rsidR="006031D7" w:rsidRDefault="006031D7" w:rsidP="006031D7"/>
    <w:p w:rsidR="006031D7" w:rsidRDefault="006031D7" w:rsidP="00C12037">
      <w:pPr>
        <w:numPr>
          <w:ilvl w:val="0"/>
          <w:numId w:val="276"/>
        </w:numPr>
        <w:rPr>
          <w:b/>
        </w:rPr>
      </w:pPr>
      <w:r w:rsidRPr="005F4A75">
        <w:rPr>
          <w:b/>
        </w:rPr>
        <w:t>Průřezová témata</w:t>
      </w:r>
    </w:p>
    <w:p w:rsidR="006031D7" w:rsidRPr="005F4A75" w:rsidRDefault="006031D7" w:rsidP="006031D7">
      <w:pPr>
        <w:ind w:left="720"/>
      </w:pPr>
      <w:r>
        <w:t>Využitá jsou t</w:t>
      </w:r>
      <w:r w:rsidR="00894A06">
        <w:t xml:space="preserve">ato průřezová témata: OSV, MkV, </w:t>
      </w:r>
      <w:r>
        <w:t>MV.</w:t>
      </w:r>
    </w:p>
    <w:p w:rsidR="006031D7" w:rsidRDefault="006031D7" w:rsidP="006031D7"/>
    <w:p w:rsidR="006031D7" w:rsidRDefault="006031D7" w:rsidP="006031D7"/>
    <w:p w:rsidR="006031D7" w:rsidRDefault="006031D7" w:rsidP="006031D7"/>
    <w:p w:rsidR="006031D7" w:rsidRDefault="006031D7" w:rsidP="006031D7">
      <w:pPr>
        <w:sectPr w:rsidR="006031D7"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5149"/>
        <w:gridCol w:w="3090"/>
      </w:tblGrid>
      <w:tr w:rsidR="006031D7" w:rsidRPr="00CB559A" w:rsidTr="000401E5">
        <w:trPr>
          <w:trHeight w:val="852"/>
          <w:jc w:val="right"/>
        </w:trPr>
        <w:tc>
          <w:tcPr>
            <w:tcW w:w="5755" w:type="dxa"/>
            <w:shd w:val="clear" w:color="auto" w:fill="E6E6E6"/>
            <w:vAlign w:val="center"/>
          </w:tcPr>
          <w:p w:rsidR="006031D7" w:rsidRPr="00CB559A" w:rsidRDefault="000401E5" w:rsidP="00043991">
            <w:pPr>
              <w:jc w:val="center"/>
              <w:rPr>
                <w:b/>
                <w:sz w:val="40"/>
                <w:szCs w:val="40"/>
              </w:rPr>
            </w:pPr>
            <w:r>
              <w:rPr>
                <w:b/>
                <w:sz w:val="40"/>
                <w:szCs w:val="40"/>
              </w:rPr>
              <w:lastRenderedPageBreak/>
              <w:t>7</w:t>
            </w:r>
            <w:r w:rsidR="006031D7" w:rsidRPr="00CB559A">
              <w:rPr>
                <w:b/>
                <w:sz w:val="40"/>
                <w:szCs w:val="40"/>
              </w:rPr>
              <w:t>. ročník</w:t>
            </w:r>
          </w:p>
        </w:tc>
        <w:tc>
          <w:tcPr>
            <w:tcW w:w="5149" w:type="dxa"/>
            <w:shd w:val="clear" w:color="auto" w:fill="E6E6E6"/>
            <w:vAlign w:val="center"/>
          </w:tcPr>
          <w:p w:rsidR="006031D7" w:rsidRPr="00CB559A" w:rsidRDefault="000401E5" w:rsidP="00043991">
            <w:pPr>
              <w:jc w:val="center"/>
              <w:rPr>
                <w:b/>
                <w:sz w:val="40"/>
                <w:szCs w:val="40"/>
              </w:rPr>
            </w:pPr>
            <w:r>
              <w:rPr>
                <w:b/>
                <w:sz w:val="40"/>
                <w:szCs w:val="40"/>
              </w:rPr>
              <w:t>Sportovní výchova</w:t>
            </w:r>
          </w:p>
        </w:tc>
        <w:tc>
          <w:tcPr>
            <w:tcW w:w="3090" w:type="dxa"/>
            <w:shd w:val="clear" w:color="auto" w:fill="E6E6E6"/>
            <w:vAlign w:val="center"/>
          </w:tcPr>
          <w:p w:rsidR="006031D7" w:rsidRPr="00CB559A" w:rsidRDefault="006031D7" w:rsidP="00043991">
            <w:pPr>
              <w:jc w:val="center"/>
              <w:rPr>
                <w:b/>
                <w:sz w:val="40"/>
                <w:szCs w:val="40"/>
              </w:rPr>
            </w:pPr>
            <w:r>
              <w:rPr>
                <w:b/>
                <w:sz w:val="40"/>
                <w:szCs w:val="40"/>
              </w:rPr>
              <w:t>1</w:t>
            </w:r>
            <w:r w:rsidRPr="00CB559A">
              <w:rPr>
                <w:b/>
                <w:sz w:val="40"/>
                <w:szCs w:val="40"/>
              </w:rPr>
              <w:t xml:space="preserve"> hodin</w:t>
            </w:r>
            <w:r>
              <w:rPr>
                <w:b/>
                <w:sz w:val="40"/>
                <w:szCs w:val="40"/>
              </w:rPr>
              <w:t>a</w:t>
            </w:r>
          </w:p>
        </w:tc>
      </w:tr>
      <w:tr w:rsidR="006031D7" w:rsidRPr="00CB559A" w:rsidTr="000401E5">
        <w:trPr>
          <w:trHeight w:val="1027"/>
          <w:jc w:val="right"/>
        </w:trPr>
        <w:tc>
          <w:tcPr>
            <w:tcW w:w="5755" w:type="dxa"/>
            <w:vAlign w:val="center"/>
          </w:tcPr>
          <w:p w:rsidR="006031D7" w:rsidRPr="00CB559A" w:rsidRDefault="006031D7" w:rsidP="00043991">
            <w:pPr>
              <w:jc w:val="center"/>
              <w:rPr>
                <w:b/>
                <w:sz w:val="32"/>
                <w:szCs w:val="32"/>
              </w:rPr>
            </w:pPr>
            <w:r w:rsidRPr="00CB559A">
              <w:rPr>
                <w:b/>
                <w:sz w:val="32"/>
                <w:szCs w:val="32"/>
              </w:rPr>
              <w:t>Učivo</w:t>
            </w:r>
          </w:p>
        </w:tc>
        <w:tc>
          <w:tcPr>
            <w:tcW w:w="5149" w:type="dxa"/>
            <w:vAlign w:val="center"/>
          </w:tcPr>
          <w:p w:rsidR="006031D7" w:rsidRPr="00CB559A" w:rsidRDefault="006031D7" w:rsidP="00043991">
            <w:pPr>
              <w:jc w:val="center"/>
              <w:rPr>
                <w:b/>
                <w:sz w:val="32"/>
                <w:szCs w:val="32"/>
              </w:rPr>
            </w:pPr>
            <w:r w:rsidRPr="00CB559A">
              <w:rPr>
                <w:b/>
                <w:sz w:val="32"/>
                <w:szCs w:val="32"/>
              </w:rPr>
              <w:t>Očekávané výstupy</w:t>
            </w:r>
          </w:p>
        </w:tc>
        <w:tc>
          <w:tcPr>
            <w:tcW w:w="3090" w:type="dxa"/>
            <w:vAlign w:val="center"/>
          </w:tcPr>
          <w:p w:rsidR="006031D7" w:rsidRPr="00CB559A" w:rsidRDefault="006031D7" w:rsidP="00043991">
            <w:pPr>
              <w:jc w:val="center"/>
              <w:rPr>
                <w:b/>
              </w:rPr>
            </w:pPr>
            <w:r w:rsidRPr="00CB559A">
              <w:rPr>
                <w:b/>
              </w:rPr>
              <w:t>Průřezová témata</w:t>
            </w:r>
          </w:p>
          <w:p w:rsidR="006031D7" w:rsidRPr="00CB559A" w:rsidRDefault="006031D7" w:rsidP="00043991">
            <w:pPr>
              <w:jc w:val="center"/>
              <w:rPr>
                <w:b/>
              </w:rPr>
            </w:pPr>
            <w:r w:rsidRPr="00CB559A">
              <w:rPr>
                <w:b/>
              </w:rPr>
              <w:t>Mezipředmětové vazby</w:t>
            </w:r>
          </w:p>
        </w:tc>
      </w:tr>
      <w:tr w:rsidR="006031D7" w:rsidRPr="00CB559A" w:rsidTr="000401E5">
        <w:trPr>
          <w:trHeight w:val="1681"/>
          <w:jc w:val="right"/>
        </w:trPr>
        <w:tc>
          <w:tcPr>
            <w:tcW w:w="5755" w:type="dxa"/>
          </w:tcPr>
          <w:p w:rsidR="00550F7F" w:rsidRDefault="00550F7F" w:rsidP="00043991">
            <w:pPr>
              <w:rPr>
                <w:b/>
              </w:rPr>
            </w:pPr>
          </w:p>
          <w:p w:rsidR="006031D7" w:rsidRDefault="000401E5" w:rsidP="00043991">
            <w:pPr>
              <w:rPr>
                <w:b/>
              </w:rPr>
            </w:pPr>
            <w:r>
              <w:rPr>
                <w:b/>
              </w:rPr>
              <w:t>Přehazovaná</w:t>
            </w:r>
          </w:p>
          <w:p w:rsidR="000401E5" w:rsidRDefault="000401E5" w:rsidP="00043991">
            <w:pPr>
              <w:rPr>
                <w:b/>
              </w:rPr>
            </w:pPr>
          </w:p>
          <w:p w:rsidR="000401E5" w:rsidRDefault="000401E5" w:rsidP="00043991">
            <w:pPr>
              <w:rPr>
                <w:b/>
              </w:rPr>
            </w:pPr>
            <w:r>
              <w:rPr>
                <w:b/>
              </w:rPr>
              <w:t>Basketbal</w:t>
            </w:r>
          </w:p>
          <w:p w:rsidR="000401E5" w:rsidRDefault="000401E5" w:rsidP="00043991">
            <w:pPr>
              <w:rPr>
                <w:b/>
              </w:rPr>
            </w:pPr>
          </w:p>
          <w:p w:rsidR="000401E5" w:rsidRDefault="000401E5" w:rsidP="00043991">
            <w:pPr>
              <w:rPr>
                <w:b/>
              </w:rPr>
            </w:pPr>
            <w:r>
              <w:rPr>
                <w:b/>
              </w:rPr>
              <w:t>Volejbal</w:t>
            </w:r>
          </w:p>
          <w:p w:rsidR="000401E5" w:rsidRDefault="000401E5" w:rsidP="00043991">
            <w:pPr>
              <w:rPr>
                <w:b/>
              </w:rPr>
            </w:pPr>
          </w:p>
          <w:p w:rsidR="000401E5" w:rsidRDefault="000401E5" w:rsidP="00043991">
            <w:pPr>
              <w:rPr>
                <w:b/>
              </w:rPr>
            </w:pPr>
            <w:r>
              <w:rPr>
                <w:b/>
              </w:rPr>
              <w:t>Florbal</w:t>
            </w:r>
          </w:p>
          <w:p w:rsidR="000401E5" w:rsidRDefault="000401E5" w:rsidP="00043991">
            <w:pPr>
              <w:rPr>
                <w:b/>
              </w:rPr>
            </w:pPr>
          </w:p>
          <w:p w:rsidR="000401E5" w:rsidRDefault="000401E5" w:rsidP="00043991">
            <w:pPr>
              <w:rPr>
                <w:b/>
              </w:rPr>
            </w:pPr>
            <w:r>
              <w:rPr>
                <w:b/>
              </w:rPr>
              <w:t xml:space="preserve">Kopaná </w:t>
            </w:r>
          </w:p>
          <w:p w:rsidR="000401E5" w:rsidRDefault="000401E5" w:rsidP="00043991">
            <w:pPr>
              <w:rPr>
                <w:b/>
              </w:rPr>
            </w:pPr>
          </w:p>
          <w:p w:rsidR="000401E5" w:rsidRDefault="000401E5" w:rsidP="00043991">
            <w:pPr>
              <w:rPr>
                <w:b/>
              </w:rPr>
            </w:pPr>
            <w:r>
              <w:rPr>
                <w:b/>
              </w:rPr>
              <w:t xml:space="preserve">Házená </w:t>
            </w:r>
          </w:p>
          <w:p w:rsidR="000401E5" w:rsidRDefault="000401E5" w:rsidP="00043991">
            <w:pPr>
              <w:rPr>
                <w:b/>
              </w:rPr>
            </w:pPr>
          </w:p>
          <w:p w:rsidR="000401E5" w:rsidRDefault="000401E5" w:rsidP="00043991">
            <w:pPr>
              <w:rPr>
                <w:b/>
              </w:rPr>
            </w:pPr>
            <w:r>
              <w:rPr>
                <w:b/>
              </w:rPr>
              <w:t xml:space="preserve">Ringo  </w:t>
            </w:r>
          </w:p>
          <w:p w:rsidR="000401E5" w:rsidRDefault="000401E5" w:rsidP="00043991">
            <w:pPr>
              <w:rPr>
                <w:b/>
              </w:rPr>
            </w:pPr>
          </w:p>
          <w:p w:rsidR="000401E5" w:rsidRDefault="000401E5" w:rsidP="00043991">
            <w:pPr>
              <w:rPr>
                <w:b/>
              </w:rPr>
            </w:pPr>
            <w:r>
              <w:rPr>
                <w:b/>
              </w:rPr>
              <w:t xml:space="preserve">Badminton  </w:t>
            </w:r>
          </w:p>
          <w:p w:rsidR="000401E5" w:rsidRDefault="000401E5" w:rsidP="00043991">
            <w:pPr>
              <w:rPr>
                <w:b/>
              </w:rPr>
            </w:pPr>
          </w:p>
          <w:p w:rsidR="000401E5" w:rsidRDefault="000401E5" w:rsidP="00043991">
            <w:pPr>
              <w:rPr>
                <w:b/>
              </w:rPr>
            </w:pPr>
            <w:r>
              <w:rPr>
                <w:b/>
              </w:rPr>
              <w:t xml:space="preserve">Stolní tenis </w:t>
            </w:r>
          </w:p>
          <w:p w:rsidR="000401E5" w:rsidRDefault="000401E5" w:rsidP="00043991">
            <w:pPr>
              <w:rPr>
                <w:b/>
              </w:rPr>
            </w:pPr>
          </w:p>
          <w:p w:rsidR="000401E5" w:rsidRDefault="000401E5" w:rsidP="00043991">
            <w:pPr>
              <w:rPr>
                <w:b/>
              </w:rPr>
            </w:pPr>
            <w:r>
              <w:rPr>
                <w:b/>
              </w:rPr>
              <w:t xml:space="preserve">Softbal  </w:t>
            </w:r>
          </w:p>
          <w:p w:rsidR="000401E5" w:rsidRDefault="000401E5" w:rsidP="00043991">
            <w:pPr>
              <w:rPr>
                <w:b/>
              </w:rPr>
            </w:pPr>
          </w:p>
          <w:p w:rsidR="000401E5" w:rsidRPr="00CB559A" w:rsidRDefault="000401E5" w:rsidP="00043991">
            <w:pPr>
              <w:rPr>
                <w:b/>
              </w:rPr>
            </w:pPr>
            <w:r>
              <w:rPr>
                <w:b/>
              </w:rPr>
              <w:t>Frisbee</w:t>
            </w:r>
          </w:p>
        </w:tc>
        <w:tc>
          <w:tcPr>
            <w:tcW w:w="5149" w:type="dxa"/>
          </w:tcPr>
          <w:p w:rsidR="00550F7F" w:rsidRDefault="00550F7F" w:rsidP="000401E5"/>
          <w:p w:rsidR="006031D7" w:rsidRDefault="00550F7F" w:rsidP="000401E5">
            <w:r>
              <w:t>- procvičuje a zlepšuje dovednosti získané v hodinách TV</w:t>
            </w:r>
          </w:p>
          <w:p w:rsidR="00550F7F" w:rsidRDefault="00550F7F" w:rsidP="000401E5">
            <w:r>
              <w:t>- vyjmenuje základní pravidla jednotlivých her a při hře je dodržuje</w:t>
            </w:r>
          </w:p>
          <w:p w:rsidR="00550F7F" w:rsidRDefault="00550F7F" w:rsidP="000401E5">
            <w:r>
              <w:t>- zvládá techniku sportovních her</w:t>
            </w:r>
          </w:p>
          <w:p w:rsidR="00550F7F" w:rsidRDefault="00550F7F" w:rsidP="000401E5">
            <w:r>
              <w:t>- používá správnou terminologii</w:t>
            </w:r>
          </w:p>
          <w:p w:rsidR="00550F7F" w:rsidRDefault="00550F7F" w:rsidP="000401E5">
            <w:r>
              <w:t>- spolupracuje ve dvojicích a týmu</w:t>
            </w:r>
          </w:p>
          <w:p w:rsidR="00550F7F" w:rsidRDefault="00550F7F" w:rsidP="000401E5">
            <w:r>
              <w:t>- dodržuje pokyny učitele nebo kapitána</w:t>
            </w:r>
          </w:p>
          <w:p w:rsidR="00550F7F" w:rsidRDefault="00550F7F" w:rsidP="000401E5">
            <w:r>
              <w:t>- při pozorování spolužáka rozliší správné a chybné provedení dovedností a dodržování pravidel v jednotlivých hrách</w:t>
            </w:r>
          </w:p>
          <w:p w:rsidR="00550F7F" w:rsidRDefault="00550F7F" w:rsidP="000401E5">
            <w:r>
              <w:t>- uplatňuje osvojené dovednosti v jednotlivých hrách v hodinách TV, při soutěži, rekreaci či využití volného času s ohledem na místní podmínky</w:t>
            </w:r>
          </w:p>
          <w:p w:rsidR="00550F7F" w:rsidRDefault="00550F7F" w:rsidP="000401E5">
            <w:r>
              <w:t>- rozpozná signalizaci rozhodčího v dané hře</w:t>
            </w:r>
          </w:p>
          <w:p w:rsidR="00550F7F" w:rsidRDefault="00550F7F" w:rsidP="000401E5">
            <w:r>
              <w:t>- předvede základní signalizaci a povely rozhodčího v dané hře a aplikuje v roli rozhodčího</w:t>
            </w:r>
          </w:p>
          <w:p w:rsidR="00550F7F" w:rsidRDefault="00550F7F" w:rsidP="000401E5">
            <w:r>
              <w:t>- rozhoduje nebo spolurozhoduje jednotlivé hry</w:t>
            </w:r>
          </w:p>
          <w:p w:rsidR="00550F7F" w:rsidRDefault="00550F7F" w:rsidP="000401E5">
            <w:r>
              <w:t>- vytvoří hrací systém pro modelový turnaj družstev v dané hře, zapíše výsledky, určí pořadí a turnaj vyhodnotí</w:t>
            </w:r>
          </w:p>
          <w:p w:rsidR="00550F7F" w:rsidRPr="001110E4" w:rsidRDefault="00550F7F" w:rsidP="000401E5"/>
        </w:tc>
        <w:tc>
          <w:tcPr>
            <w:tcW w:w="3090" w:type="dxa"/>
          </w:tcPr>
          <w:p w:rsidR="00550F7F" w:rsidRDefault="00550F7F" w:rsidP="00043991">
            <w:pPr>
              <w:rPr>
                <w:b/>
                <w:i/>
              </w:rPr>
            </w:pPr>
          </w:p>
          <w:p w:rsidR="00CD6ACB" w:rsidRDefault="00CD6ACB" w:rsidP="00CD6ACB"/>
          <w:p w:rsidR="00CD6ACB" w:rsidRDefault="00CD6ACB" w:rsidP="00CD6ACB">
            <w:pPr>
              <w:rPr>
                <w:b/>
              </w:rPr>
            </w:pPr>
            <w:r w:rsidRPr="00224121">
              <w:rPr>
                <w:b/>
              </w:rPr>
              <w:t>OSV</w:t>
            </w:r>
            <w:r>
              <w:rPr>
                <w:b/>
              </w:rPr>
              <w:t xml:space="preserve"> </w:t>
            </w:r>
            <w:r w:rsidR="00817293">
              <w:rPr>
                <w:b/>
              </w:rPr>
              <w:t>–</w:t>
            </w:r>
            <w:r>
              <w:rPr>
                <w:b/>
              </w:rPr>
              <w:t xml:space="preserve"> </w:t>
            </w:r>
            <w:r w:rsidR="00416C5B">
              <w:t>sociální rozvoj</w:t>
            </w:r>
          </w:p>
          <w:p w:rsidR="00CD6ACB" w:rsidRDefault="00CD6ACB" w:rsidP="00CD6ACB">
            <w:pPr>
              <w:rPr>
                <w:b/>
              </w:rPr>
            </w:pPr>
          </w:p>
          <w:p w:rsidR="00CD6ACB" w:rsidRPr="00894A06" w:rsidRDefault="00894A06" w:rsidP="00CD6ACB">
            <w:r>
              <w:rPr>
                <w:b/>
              </w:rPr>
              <w:t>MkV-</w:t>
            </w:r>
            <w:r w:rsidR="00817293">
              <w:rPr>
                <w:b/>
              </w:rPr>
              <w:t xml:space="preserve"> </w:t>
            </w:r>
            <w:r>
              <w:t>lidské vztahy</w:t>
            </w:r>
          </w:p>
          <w:p w:rsidR="00CD6ACB" w:rsidRDefault="00CD6ACB" w:rsidP="00CD6ACB">
            <w:pPr>
              <w:rPr>
                <w:b/>
              </w:rPr>
            </w:pPr>
          </w:p>
          <w:p w:rsidR="00CD6ACB" w:rsidRDefault="00CD6ACB" w:rsidP="00CD6ACB">
            <w:pPr>
              <w:rPr>
                <w:b/>
              </w:rPr>
            </w:pPr>
          </w:p>
          <w:p w:rsidR="00CD6ACB" w:rsidRDefault="00CD6ACB" w:rsidP="00CD6ACB">
            <w:pPr>
              <w:rPr>
                <w:b/>
              </w:rPr>
            </w:pPr>
          </w:p>
          <w:p w:rsidR="00CD6ACB" w:rsidRDefault="00CD6ACB" w:rsidP="00CD6ACB">
            <w:pPr>
              <w:rPr>
                <w:b/>
              </w:rPr>
            </w:pPr>
          </w:p>
          <w:p w:rsidR="00CD6ACB" w:rsidRPr="00D629FE" w:rsidRDefault="00CD6ACB" w:rsidP="00CD6ACB">
            <w:r w:rsidRPr="00224121">
              <w:rPr>
                <w:b/>
              </w:rPr>
              <w:t>OSV</w:t>
            </w:r>
            <w:r>
              <w:rPr>
                <w:b/>
              </w:rPr>
              <w:t xml:space="preserve"> – </w:t>
            </w:r>
            <w:r w:rsidR="00817293">
              <w:t>morální rozvoj</w:t>
            </w:r>
          </w:p>
          <w:p w:rsidR="00CD6ACB" w:rsidRPr="00D629FE" w:rsidRDefault="00CD6ACB" w:rsidP="00CD6ACB"/>
          <w:p w:rsidR="00CD6ACB" w:rsidRDefault="00CD6ACB" w:rsidP="00CD6ACB"/>
          <w:p w:rsidR="00550F7F" w:rsidRDefault="00CD6ACB" w:rsidP="00CD6ACB">
            <w:proofErr w:type="gramStart"/>
            <w:r w:rsidRPr="00D629FE">
              <w:rPr>
                <w:b/>
              </w:rPr>
              <w:t>MV</w:t>
            </w:r>
            <w:proofErr w:type="gramEnd"/>
            <w:r w:rsidRPr="00D629FE">
              <w:t xml:space="preserve"> –</w:t>
            </w:r>
            <w:proofErr w:type="gramStart"/>
            <w:r w:rsidR="00817293">
              <w:t>produktivní</w:t>
            </w:r>
            <w:proofErr w:type="gramEnd"/>
            <w:r w:rsidR="00817293">
              <w:t xml:space="preserve"> činnosti</w:t>
            </w:r>
          </w:p>
          <w:p w:rsidR="00550F7F" w:rsidRDefault="00550F7F" w:rsidP="00043991"/>
          <w:p w:rsidR="00550F7F" w:rsidRPr="00550F7F" w:rsidRDefault="00550F7F" w:rsidP="00043991"/>
        </w:tc>
      </w:tr>
    </w:tbl>
    <w:p w:rsidR="00CD6ACB" w:rsidRDefault="00CD6ACB" w:rsidP="004C0817">
      <w:pPr>
        <w:jc w:val="both"/>
        <w:rPr>
          <w:b/>
          <w:sz w:val="28"/>
          <w:szCs w:val="28"/>
        </w:rPr>
      </w:pPr>
    </w:p>
    <w:p w:rsidR="00CD6ACB" w:rsidRDefault="00CD6ACB" w:rsidP="004C0817">
      <w:pPr>
        <w:jc w:val="both"/>
        <w:rPr>
          <w:b/>
          <w:sz w:val="28"/>
          <w:szCs w:val="28"/>
        </w:rPr>
      </w:pPr>
    </w:p>
    <w:p w:rsidR="004C0817" w:rsidRDefault="004C0817" w:rsidP="004C0817">
      <w:pPr>
        <w:jc w:val="both"/>
        <w:rPr>
          <w:b/>
          <w:sz w:val="28"/>
          <w:szCs w:val="28"/>
        </w:rPr>
      </w:pPr>
      <w:proofErr w:type="gramStart"/>
      <w:r>
        <w:rPr>
          <w:b/>
          <w:sz w:val="28"/>
          <w:szCs w:val="28"/>
        </w:rPr>
        <w:lastRenderedPageBreak/>
        <w:t>5.3.6.   PRÁCE</w:t>
      </w:r>
      <w:proofErr w:type="gramEnd"/>
      <w:r>
        <w:rPr>
          <w:b/>
          <w:sz w:val="28"/>
          <w:szCs w:val="28"/>
        </w:rPr>
        <w:t xml:space="preserve"> S PROGRAMY MS OFFICE</w:t>
      </w:r>
    </w:p>
    <w:p w:rsidR="004C0817" w:rsidRPr="00BE592C" w:rsidRDefault="004C0817" w:rsidP="004C0817">
      <w:pPr>
        <w:jc w:val="both"/>
        <w:rPr>
          <w:b/>
          <w:sz w:val="28"/>
          <w:szCs w:val="28"/>
        </w:rPr>
      </w:pPr>
    </w:p>
    <w:p w:rsidR="004C0817" w:rsidRPr="00BE592C" w:rsidRDefault="004C0817" w:rsidP="004C0817">
      <w:pPr>
        <w:numPr>
          <w:ilvl w:val="0"/>
          <w:numId w:val="37"/>
        </w:numPr>
        <w:outlineLvl w:val="0"/>
        <w:rPr>
          <w:b/>
          <w:sz w:val="28"/>
          <w:szCs w:val="28"/>
        </w:rPr>
      </w:pPr>
      <w:r w:rsidRPr="00BE592C">
        <w:rPr>
          <w:b/>
          <w:sz w:val="28"/>
          <w:szCs w:val="28"/>
        </w:rPr>
        <w:t>Charakteristika vyučovacího předmětu</w:t>
      </w:r>
    </w:p>
    <w:p w:rsidR="004C0817" w:rsidRDefault="004C0817" w:rsidP="004C0817">
      <w:pPr>
        <w:jc w:val="both"/>
      </w:pPr>
    </w:p>
    <w:p w:rsidR="004C0817" w:rsidRDefault="004C0817" w:rsidP="004C0817">
      <w:pPr>
        <w:ind w:firstLine="708"/>
      </w:pPr>
      <w:r>
        <w:tab/>
        <w:t>V</w:t>
      </w:r>
      <w:r w:rsidR="002D7E97">
        <w:t>yučovací předmět Práce s programy MS Office umožňuje žákům dosáhnout základní úrovně uživatelských dovedností v</w:t>
      </w:r>
      <w:r w:rsidR="00FB44E7">
        <w:t> </w:t>
      </w:r>
      <w:r w:rsidR="002D7E97">
        <w:t>ovládání</w:t>
      </w:r>
      <w:r w:rsidR="00FB44E7">
        <w:t xml:space="preserve"> programů MS Office, tvořivě s nimi pracovat a využít je v praktickém životě. Vzhledem k narůstající potřebě osvojování si základních dovedností práce s výpočetní technikou jsou získané dovednosti nezbytným předpokladem uplatnění na trhu práce i podmínkou k efektivnímu rozvíjení profesní i zájmové činnosti.</w:t>
      </w:r>
      <w:r w:rsidR="00453EAF">
        <w:t xml:space="preserve"> Předmět je </w:t>
      </w:r>
      <w:proofErr w:type="gramStart"/>
      <w:r w:rsidR="00453EAF">
        <w:t>vyučován v 8.ročníku</w:t>
      </w:r>
      <w:proofErr w:type="gramEnd"/>
      <w:r w:rsidR="00453EAF">
        <w:t xml:space="preserve"> v rozsahu jedné hodiny týdně. </w:t>
      </w:r>
    </w:p>
    <w:p w:rsidR="00FB44E7" w:rsidRDefault="00FB44E7" w:rsidP="004C0817">
      <w:pPr>
        <w:ind w:firstLine="708"/>
      </w:pPr>
    </w:p>
    <w:p w:rsidR="004C0817" w:rsidRPr="00BE592C" w:rsidRDefault="004C0817" w:rsidP="004C0817">
      <w:pPr>
        <w:rPr>
          <w:b/>
        </w:rPr>
      </w:pPr>
      <w:r w:rsidRPr="00BE592C">
        <w:rPr>
          <w:b/>
        </w:rPr>
        <w:t>Cílové zaměření vyučovacího předmětu:</w:t>
      </w:r>
    </w:p>
    <w:p w:rsidR="004C0817" w:rsidRDefault="00FB44E7" w:rsidP="00C12037">
      <w:pPr>
        <w:pStyle w:val="Odstavecseseznamem"/>
        <w:numPr>
          <w:ilvl w:val="0"/>
          <w:numId w:val="290"/>
        </w:numPr>
      </w:pPr>
      <w:r>
        <w:t>poznání úlohy informací a informačních činností a využívání moderních informačních a komunikačních technologií</w:t>
      </w:r>
    </w:p>
    <w:p w:rsidR="00FB44E7" w:rsidRDefault="00FB44E7" w:rsidP="00C12037">
      <w:pPr>
        <w:pStyle w:val="Odstavecseseznamem"/>
        <w:numPr>
          <w:ilvl w:val="0"/>
          <w:numId w:val="290"/>
        </w:numPr>
      </w:pPr>
      <w:r>
        <w:t>využívání výpočetní techniky, aplikačního i výukového software ke zvýšení efektivnosti své učební činnosti a racionálnější organizaci práce</w:t>
      </w:r>
    </w:p>
    <w:p w:rsidR="00FB44E7" w:rsidRDefault="00FB44E7" w:rsidP="00C12037">
      <w:pPr>
        <w:pStyle w:val="Odstavecseseznamem"/>
        <w:numPr>
          <w:ilvl w:val="0"/>
          <w:numId w:val="290"/>
        </w:numPr>
      </w:pPr>
      <w:r>
        <w:t>tvořivé využívání softwarových a hardwarových prostředků při prezentaci výsledků své práce</w:t>
      </w:r>
    </w:p>
    <w:p w:rsidR="00FB44E7" w:rsidRDefault="00FB44E7" w:rsidP="00C12037">
      <w:pPr>
        <w:pStyle w:val="Odstavecseseznamem"/>
        <w:numPr>
          <w:ilvl w:val="0"/>
          <w:numId w:val="290"/>
        </w:numPr>
      </w:pPr>
      <w:r>
        <w:t>rozvíjení vlastních schopností a dovedností</w:t>
      </w:r>
    </w:p>
    <w:p w:rsidR="004C0817" w:rsidRDefault="004C0817" w:rsidP="004C0817">
      <w:pPr>
        <w:jc w:val="both"/>
      </w:pPr>
    </w:p>
    <w:p w:rsidR="004C0817" w:rsidRDefault="004C0817" w:rsidP="004C0817">
      <w:pPr>
        <w:numPr>
          <w:ilvl w:val="0"/>
          <w:numId w:val="67"/>
        </w:numPr>
        <w:jc w:val="both"/>
        <w:rPr>
          <w:b/>
          <w:sz w:val="28"/>
          <w:szCs w:val="28"/>
        </w:rPr>
      </w:pPr>
      <w:r>
        <w:rPr>
          <w:b/>
          <w:sz w:val="28"/>
          <w:szCs w:val="28"/>
        </w:rPr>
        <w:t>Výchovné a vzdělávací strategie pro rozvoj klíčových kompetencí žáků</w:t>
      </w:r>
    </w:p>
    <w:p w:rsidR="004C0817" w:rsidRPr="00D606F1" w:rsidRDefault="004C0817" w:rsidP="004C0817">
      <w:pPr>
        <w:rPr>
          <w:b/>
          <w:u w:val="single"/>
        </w:rPr>
      </w:pPr>
    </w:p>
    <w:p w:rsidR="004C0817" w:rsidRDefault="004C0817" w:rsidP="004C0817">
      <w:pPr>
        <w:rPr>
          <w:b/>
        </w:rPr>
      </w:pPr>
      <w:r>
        <w:rPr>
          <w:b/>
        </w:rPr>
        <w:t>Kompetence k</w:t>
      </w:r>
      <w:r w:rsidR="00FB44E7">
        <w:rPr>
          <w:b/>
        </w:rPr>
        <w:t> </w:t>
      </w:r>
      <w:r>
        <w:rPr>
          <w:b/>
        </w:rPr>
        <w:t>učení</w:t>
      </w:r>
    </w:p>
    <w:p w:rsidR="00FB44E7" w:rsidRPr="00FB44E7" w:rsidRDefault="00FB44E7" w:rsidP="004C0817">
      <w:r w:rsidRPr="00FB44E7">
        <w:t>Žáci jsou vedeni k</w:t>
      </w:r>
    </w:p>
    <w:p w:rsidR="004C0817" w:rsidRDefault="004C0817" w:rsidP="00FB44E7">
      <w:r w:rsidRPr="00D606F1">
        <w:t xml:space="preserve">- </w:t>
      </w:r>
      <w:r w:rsidR="00FB44E7">
        <w:t>využívání vhodných způsobů, metod pro práci</w:t>
      </w:r>
    </w:p>
    <w:p w:rsidR="00FB44E7" w:rsidRDefault="00FB44E7" w:rsidP="00FB44E7">
      <w:r>
        <w:t>- vyhledávání, třídění informací</w:t>
      </w:r>
    </w:p>
    <w:p w:rsidR="00FB44E7" w:rsidRDefault="00FB44E7" w:rsidP="00FB44E7">
      <w:r>
        <w:t>- navrhování různých způsobů řešení, vyvozování závěrů</w:t>
      </w:r>
    </w:p>
    <w:p w:rsidR="00FB44E7" w:rsidRDefault="00FB44E7" w:rsidP="00FB44E7">
      <w:r>
        <w:t>- diskuzi, argumentaci, hodnocení své činnosti</w:t>
      </w:r>
    </w:p>
    <w:p w:rsidR="00FB44E7" w:rsidRPr="00D606F1" w:rsidRDefault="00FB44E7" w:rsidP="00FB44E7">
      <w:r>
        <w:t>- prezentaci svých výsledků</w:t>
      </w:r>
    </w:p>
    <w:p w:rsidR="004C0817" w:rsidRPr="00D606F1" w:rsidRDefault="004C0817" w:rsidP="004C0817">
      <w:pPr>
        <w:ind w:left="360"/>
      </w:pPr>
    </w:p>
    <w:p w:rsidR="004C0817" w:rsidRDefault="004C0817" w:rsidP="004C0817">
      <w:pPr>
        <w:rPr>
          <w:b/>
        </w:rPr>
      </w:pPr>
      <w:r w:rsidRPr="00EB752E">
        <w:rPr>
          <w:b/>
        </w:rPr>
        <w:t>K</w:t>
      </w:r>
      <w:r>
        <w:rPr>
          <w:b/>
        </w:rPr>
        <w:t>ompetence k řešení problému</w:t>
      </w:r>
    </w:p>
    <w:p w:rsidR="004C0817" w:rsidRPr="00D606F1" w:rsidRDefault="00FB44E7" w:rsidP="00FB44E7">
      <w:r>
        <w:t>Učíme žáky</w:t>
      </w:r>
    </w:p>
    <w:p w:rsidR="004C0817" w:rsidRDefault="004C0817" w:rsidP="00FB44E7">
      <w:r w:rsidRPr="00D606F1">
        <w:t xml:space="preserve">- </w:t>
      </w:r>
      <w:r w:rsidR="00907AA3">
        <w:t>rozpoznat a pochopit problém</w:t>
      </w:r>
    </w:p>
    <w:p w:rsidR="00907AA3" w:rsidRDefault="00907AA3" w:rsidP="00FB44E7">
      <w:r>
        <w:t>- navrhovat a obhajovat různá řešení problému, opírat svá tvrzení o argumenty a být zodpovědný za svá rozhodnutí</w:t>
      </w:r>
    </w:p>
    <w:p w:rsidR="00907AA3" w:rsidRDefault="00907AA3" w:rsidP="00FB44E7">
      <w:r>
        <w:t>- při řešení problému užívat logické postupy</w:t>
      </w:r>
    </w:p>
    <w:p w:rsidR="00907AA3" w:rsidRDefault="00907AA3" w:rsidP="00FB44E7">
      <w:r>
        <w:t>- ověřovat správnost řešení problému</w:t>
      </w:r>
    </w:p>
    <w:p w:rsidR="00907AA3" w:rsidRDefault="00907AA3" w:rsidP="00FB44E7">
      <w:r>
        <w:t>- spolupráci a společnému řešení problému</w:t>
      </w:r>
    </w:p>
    <w:p w:rsidR="00907AA3" w:rsidRDefault="00907AA3" w:rsidP="00FB44E7">
      <w:pPr>
        <w:rPr>
          <w:b/>
        </w:rPr>
      </w:pPr>
      <w:r>
        <w:rPr>
          <w:b/>
        </w:rPr>
        <w:lastRenderedPageBreak/>
        <w:t>K</w:t>
      </w:r>
      <w:r w:rsidRPr="00EB752E">
        <w:rPr>
          <w:b/>
        </w:rPr>
        <w:t>ompetence</w:t>
      </w:r>
      <w:r>
        <w:rPr>
          <w:b/>
        </w:rPr>
        <w:t xml:space="preserve"> komunikativní:</w:t>
      </w:r>
    </w:p>
    <w:p w:rsidR="00907AA3" w:rsidRDefault="00907AA3" w:rsidP="00FB44E7">
      <w:r>
        <w:t>Učíme žáky</w:t>
      </w:r>
    </w:p>
    <w:p w:rsidR="00907AA3" w:rsidRDefault="00907AA3" w:rsidP="00FB44E7">
      <w:r>
        <w:t>- využívat informační a komunikační prostředky a technologie pro kvalitní a účinnou komunikaci a vzdělávání</w:t>
      </w:r>
    </w:p>
    <w:p w:rsidR="00907AA3" w:rsidRDefault="00907AA3" w:rsidP="00FB44E7">
      <w:r>
        <w:t>- přesnému a logickému vyjadřování, obhajování a přijímání názorů při různých formách elektronické komunikace</w:t>
      </w:r>
    </w:p>
    <w:p w:rsidR="00907AA3" w:rsidRDefault="00907AA3" w:rsidP="00FB44E7">
      <w:r>
        <w:t>- orientovat se v textu, třídit informace a vlastními slovy formulovat hlavní myšlenky</w:t>
      </w:r>
    </w:p>
    <w:p w:rsidR="00907AA3" w:rsidRPr="00907AA3" w:rsidRDefault="00907AA3" w:rsidP="00FB44E7">
      <w:r>
        <w:t>- poznávat správný jazyk informatiky, užívat správné termíny</w:t>
      </w:r>
    </w:p>
    <w:p w:rsidR="00907AA3" w:rsidRPr="00D606F1" w:rsidRDefault="00907AA3" w:rsidP="00FB44E7"/>
    <w:p w:rsidR="004C0817" w:rsidRPr="00D606F1" w:rsidRDefault="004C0817" w:rsidP="004C0817">
      <w:pPr>
        <w:ind w:left="720"/>
      </w:pPr>
    </w:p>
    <w:p w:rsidR="004C0817" w:rsidRDefault="004C0817" w:rsidP="004C0817">
      <w:pPr>
        <w:rPr>
          <w:b/>
        </w:rPr>
      </w:pPr>
      <w:r>
        <w:rPr>
          <w:b/>
        </w:rPr>
        <w:t>K</w:t>
      </w:r>
      <w:r w:rsidRPr="00EB752E">
        <w:rPr>
          <w:b/>
        </w:rPr>
        <w:t>ompetence sociální a personální</w:t>
      </w:r>
    </w:p>
    <w:p w:rsidR="00907AA3" w:rsidRDefault="00907AA3" w:rsidP="004C0817">
      <w:r>
        <w:t>Učíme žáky</w:t>
      </w:r>
    </w:p>
    <w:p w:rsidR="00907AA3" w:rsidRDefault="00907AA3" w:rsidP="004C0817">
      <w:r>
        <w:t>- spolupracovat ve skupině</w:t>
      </w:r>
    </w:p>
    <w:p w:rsidR="00907AA3" w:rsidRDefault="00907AA3" w:rsidP="004C0817">
      <w:r>
        <w:t>- podílet se na utváření příjemné atmosféry v týmu</w:t>
      </w:r>
    </w:p>
    <w:p w:rsidR="00907AA3" w:rsidRDefault="00907AA3" w:rsidP="004C0817">
      <w:r>
        <w:t>- věcně argumentovat, naslouchat druhým lidem, rozvíjet schopnosti sebekontroly</w:t>
      </w:r>
    </w:p>
    <w:p w:rsidR="00907AA3" w:rsidRPr="00907AA3" w:rsidRDefault="00907AA3" w:rsidP="004C0817">
      <w:r>
        <w:t>- přispívat k diskizi ve skupině nebo v celé třídě</w:t>
      </w:r>
    </w:p>
    <w:p w:rsidR="004C0817" w:rsidRPr="00D606F1" w:rsidRDefault="004C0817" w:rsidP="004C0817"/>
    <w:p w:rsidR="004C0817" w:rsidRDefault="004C0817" w:rsidP="004C0817">
      <w:pPr>
        <w:rPr>
          <w:b/>
        </w:rPr>
      </w:pPr>
      <w:r>
        <w:rPr>
          <w:b/>
        </w:rPr>
        <w:t>K</w:t>
      </w:r>
      <w:r w:rsidRPr="00EB752E">
        <w:rPr>
          <w:b/>
        </w:rPr>
        <w:t>ompetence občanské</w:t>
      </w:r>
    </w:p>
    <w:p w:rsidR="00907AA3" w:rsidRDefault="00907AA3" w:rsidP="004C0817">
      <w:r>
        <w:t>Vedeme žáky k</w:t>
      </w:r>
    </w:p>
    <w:p w:rsidR="00907AA3" w:rsidRDefault="00907AA3" w:rsidP="004C0817">
      <w:r>
        <w:t>- respektování názoru ostatních</w:t>
      </w:r>
    </w:p>
    <w:p w:rsidR="00907AA3" w:rsidRDefault="00907AA3" w:rsidP="004C0817">
      <w:r>
        <w:t>- respektování práv k duševnímu vlastnictví při užívání softwaru</w:t>
      </w:r>
    </w:p>
    <w:p w:rsidR="00907AA3" w:rsidRDefault="00907AA3" w:rsidP="004C0817">
      <w:r>
        <w:t>- zamyšlení nad možným zneužitím počítačů a informačních technologií</w:t>
      </w:r>
    </w:p>
    <w:p w:rsidR="00907AA3" w:rsidRPr="00907AA3" w:rsidRDefault="00907AA3" w:rsidP="004C0817">
      <w:r>
        <w:t>- zamyšlení nad možným porušováním zákonů při elektronické komunikaci</w:t>
      </w:r>
    </w:p>
    <w:p w:rsidR="004C0817" w:rsidRPr="00D606F1" w:rsidRDefault="004C0817" w:rsidP="004C0817"/>
    <w:p w:rsidR="004C0817" w:rsidRDefault="004C0817" w:rsidP="004C0817">
      <w:pPr>
        <w:rPr>
          <w:b/>
        </w:rPr>
      </w:pPr>
      <w:r>
        <w:rPr>
          <w:b/>
        </w:rPr>
        <w:t>Kompetence pracovní</w:t>
      </w:r>
    </w:p>
    <w:p w:rsidR="00907AA3" w:rsidRDefault="00907AA3" w:rsidP="004C0817">
      <w:r>
        <w:t>Vedeme žáky k</w:t>
      </w:r>
    </w:p>
    <w:p w:rsidR="00907AA3" w:rsidRDefault="00907AA3" w:rsidP="004C0817">
      <w:r>
        <w:t>- bezpečnému, efektivnímu a zodpovědnému používání výpočetní techniky</w:t>
      </w:r>
    </w:p>
    <w:p w:rsidR="00907AA3" w:rsidRDefault="00907AA3" w:rsidP="004C0817">
      <w:r>
        <w:t>- dodržování pravidel při používání softwaru</w:t>
      </w:r>
    </w:p>
    <w:p w:rsidR="00907AA3" w:rsidRDefault="00907AA3" w:rsidP="004C0817">
      <w:r>
        <w:t>- k dodržování vymzených pravidel a k naplnění povinnosti a závazků</w:t>
      </w:r>
    </w:p>
    <w:p w:rsidR="00907AA3" w:rsidRDefault="00907AA3" w:rsidP="004C0817">
      <w:r>
        <w:t>- dodržování hygienických a zdravotních norem při práci s výpočetní a prezentační technikou</w:t>
      </w:r>
    </w:p>
    <w:p w:rsidR="00907AA3" w:rsidRPr="00907AA3" w:rsidRDefault="00907AA3" w:rsidP="004C0817">
      <w:r>
        <w:t>- pozitivnímu vztahu k práci</w:t>
      </w:r>
    </w:p>
    <w:p w:rsidR="004C0817" w:rsidRDefault="004C0817" w:rsidP="004C0817"/>
    <w:p w:rsidR="004C0817" w:rsidRDefault="004C0817" w:rsidP="004C0817">
      <w:pPr>
        <w:rPr>
          <w:b/>
        </w:rPr>
      </w:pPr>
      <w:r>
        <w:rPr>
          <w:b/>
        </w:rPr>
        <w:t>Kompetence digitální</w:t>
      </w:r>
    </w:p>
    <w:p w:rsidR="00907AA3" w:rsidRPr="00907AA3" w:rsidRDefault="00907AA3" w:rsidP="004C0817">
      <w:r>
        <w:t>Žáci</w:t>
      </w:r>
    </w:p>
    <w:p w:rsidR="004C0817" w:rsidRDefault="004C0817" w:rsidP="00907AA3">
      <w:r>
        <w:t xml:space="preserve">- </w:t>
      </w:r>
      <w:r w:rsidR="00A96C61">
        <w:t>ovládají běžně používaná digitální zařízení, aplikace a služby</w:t>
      </w:r>
    </w:p>
    <w:p w:rsidR="00A96C61" w:rsidRDefault="00A96C61" w:rsidP="00907AA3">
      <w:r>
        <w:t>- vyhledávají, kriticky posuzují, spravují a sdílí data, informace, digitální obsah</w:t>
      </w:r>
    </w:p>
    <w:p w:rsidR="00A96C61" w:rsidRDefault="00A96C61" w:rsidP="00907AA3">
      <w:r>
        <w:lastRenderedPageBreak/>
        <w:t>- vytváří a upravují digitální obsah</w:t>
      </w:r>
    </w:p>
    <w:p w:rsidR="00A96C61" w:rsidRDefault="00A96C61" w:rsidP="00907AA3">
      <w:r>
        <w:t>- využívají digitální technollogie k usnadnění práce</w:t>
      </w:r>
    </w:p>
    <w:p w:rsidR="00A96C61" w:rsidRDefault="00A96C61" w:rsidP="00907AA3">
      <w:r>
        <w:t>- kriticky hodnotí přínosy a rizika využívání digitálních technologií</w:t>
      </w:r>
    </w:p>
    <w:p w:rsidR="004C0817" w:rsidRPr="00E90A12" w:rsidRDefault="004C0817" w:rsidP="004C0817"/>
    <w:p w:rsidR="004C0817" w:rsidRPr="00D606F1" w:rsidRDefault="004C0817" w:rsidP="004C0817"/>
    <w:p w:rsidR="004C0817" w:rsidRDefault="004C0817" w:rsidP="004C0817"/>
    <w:p w:rsidR="004C0817" w:rsidRDefault="004C0817" w:rsidP="00C12037">
      <w:pPr>
        <w:numPr>
          <w:ilvl w:val="0"/>
          <w:numId w:val="276"/>
        </w:numPr>
        <w:rPr>
          <w:b/>
        </w:rPr>
      </w:pPr>
      <w:r w:rsidRPr="005F4A75">
        <w:rPr>
          <w:b/>
        </w:rPr>
        <w:t>Průřezová témata</w:t>
      </w:r>
    </w:p>
    <w:p w:rsidR="004C0817" w:rsidRPr="005F4A75" w:rsidRDefault="004C0817" w:rsidP="004C0817">
      <w:pPr>
        <w:ind w:left="720"/>
      </w:pPr>
      <w:r>
        <w:t>Využitá jsou tato průřezová témata: OSV a MV.</w:t>
      </w:r>
    </w:p>
    <w:p w:rsidR="004C0817" w:rsidRDefault="004C0817" w:rsidP="004C0817"/>
    <w:p w:rsidR="004C0817" w:rsidRDefault="004C0817" w:rsidP="004C0817"/>
    <w:p w:rsidR="004C0817" w:rsidRDefault="004C0817" w:rsidP="004C0817"/>
    <w:p w:rsidR="004C0817" w:rsidRDefault="004C0817" w:rsidP="004C0817">
      <w:pPr>
        <w:sectPr w:rsidR="004C0817" w:rsidSect="00DF5341">
          <w:pgSz w:w="16840" w:h="12242" w:orient="landscape" w:code="9"/>
          <w:pgMar w:top="1418" w:right="1418" w:bottom="1418"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6"/>
        <w:gridCol w:w="5140"/>
        <w:gridCol w:w="3088"/>
      </w:tblGrid>
      <w:tr w:rsidR="004C0817" w:rsidRPr="00CB559A" w:rsidTr="00A96C61">
        <w:trPr>
          <w:trHeight w:val="852"/>
          <w:jc w:val="right"/>
        </w:trPr>
        <w:tc>
          <w:tcPr>
            <w:tcW w:w="5766" w:type="dxa"/>
            <w:shd w:val="clear" w:color="auto" w:fill="E6E6E6"/>
            <w:vAlign w:val="center"/>
          </w:tcPr>
          <w:p w:rsidR="004C0817" w:rsidRPr="00CB559A" w:rsidRDefault="004C0817" w:rsidP="002C572C">
            <w:pPr>
              <w:jc w:val="center"/>
              <w:rPr>
                <w:b/>
                <w:sz w:val="40"/>
                <w:szCs w:val="40"/>
              </w:rPr>
            </w:pPr>
            <w:r w:rsidRPr="00CB559A">
              <w:rPr>
                <w:b/>
                <w:sz w:val="40"/>
                <w:szCs w:val="40"/>
              </w:rPr>
              <w:lastRenderedPageBreak/>
              <w:t>8. ročník</w:t>
            </w:r>
          </w:p>
        </w:tc>
        <w:tc>
          <w:tcPr>
            <w:tcW w:w="5140" w:type="dxa"/>
            <w:shd w:val="clear" w:color="auto" w:fill="E6E6E6"/>
            <w:vAlign w:val="center"/>
          </w:tcPr>
          <w:p w:rsidR="004C0817" w:rsidRPr="00CB559A" w:rsidRDefault="00A96C61" w:rsidP="002C572C">
            <w:pPr>
              <w:jc w:val="center"/>
              <w:rPr>
                <w:b/>
                <w:sz w:val="40"/>
                <w:szCs w:val="40"/>
              </w:rPr>
            </w:pPr>
            <w:r>
              <w:rPr>
                <w:b/>
                <w:sz w:val="40"/>
                <w:szCs w:val="40"/>
              </w:rPr>
              <w:t>Práce s programy MS Office</w:t>
            </w:r>
          </w:p>
        </w:tc>
        <w:tc>
          <w:tcPr>
            <w:tcW w:w="3088" w:type="dxa"/>
            <w:shd w:val="clear" w:color="auto" w:fill="E6E6E6"/>
            <w:vAlign w:val="center"/>
          </w:tcPr>
          <w:p w:rsidR="004C0817" w:rsidRPr="00CB559A" w:rsidRDefault="004C0817" w:rsidP="002C572C">
            <w:pPr>
              <w:jc w:val="center"/>
              <w:rPr>
                <w:b/>
                <w:sz w:val="40"/>
                <w:szCs w:val="40"/>
              </w:rPr>
            </w:pPr>
            <w:r>
              <w:rPr>
                <w:b/>
                <w:sz w:val="40"/>
                <w:szCs w:val="40"/>
              </w:rPr>
              <w:t>1</w:t>
            </w:r>
            <w:r w:rsidRPr="00CB559A">
              <w:rPr>
                <w:b/>
                <w:sz w:val="40"/>
                <w:szCs w:val="40"/>
              </w:rPr>
              <w:t xml:space="preserve"> hodin</w:t>
            </w:r>
            <w:r>
              <w:rPr>
                <w:b/>
                <w:sz w:val="40"/>
                <w:szCs w:val="40"/>
              </w:rPr>
              <w:t>a</w:t>
            </w:r>
          </w:p>
        </w:tc>
      </w:tr>
      <w:tr w:rsidR="004C0817" w:rsidRPr="00CB559A" w:rsidTr="00A96C61">
        <w:trPr>
          <w:trHeight w:val="1027"/>
          <w:jc w:val="right"/>
        </w:trPr>
        <w:tc>
          <w:tcPr>
            <w:tcW w:w="5766" w:type="dxa"/>
            <w:vAlign w:val="center"/>
          </w:tcPr>
          <w:p w:rsidR="004C0817" w:rsidRPr="00CB559A" w:rsidRDefault="004C0817" w:rsidP="002C572C">
            <w:pPr>
              <w:jc w:val="center"/>
              <w:rPr>
                <w:b/>
                <w:sz w:val="32"/>
                <w:szCs w:val="32"/>
              </w:rPr>
            </w:pPr>
            <w:r w:rsidRPr="00CB559A">
              <w:rPr>
                <w:b/>
                <w:sz w:val="32"/>
                <w:szCs w:val="32"/>
              </w:rPr>
              <w:t>Učivo</w:t>
            </w:r>
          </w:p>
        </w:tc>
        <w:tc>
          <w:tcPr>
            <w:tcW w:w="5140" w:type="dxa"/>
            <w:vAlign w:val="center"/>
          </w:tcPr>
          <w:p w:rsidR="004C0817" w:rsidRPr="00CB559A" w:rsidRDefault="004C0817" w:rsidP="002C572C">
            <w:pPr>
              <w:jc w:val="center"/>
              <w:rPr>
                <w:b/>
                <w:sz w:val="32"/>
                <w:szCs w:val="32"/>
              </w:rPr>
            </w:pPr>
            <w:r w:rsidRPr="00CB559A">
              <w:rPr>
                <w:b/>
                <w:sz w:val="32"/>
                <w:szCs w:val="32"/>
              </w:rPr>
              <w:t>Očekávané výstupy</w:t>
            </w:r>
          </w:p>
        </w:tc>
        <w:tc>
          <w:tcPr>
            <w:tcW w:w="3088" w:type="dxa"/>
            <w:vAlign w:val="center"/>
          </w:tcPr>
          <w:p w:rsidR="004C0817" w:rsidRPr="00CB559A" w:rsidRDefault="004C0817" w:rsidP="002C572C">
            <w:pPr>
              <w:jc w:val="center"/>
              <w:rPr>
                <w:b/>
              </w:rPr>
            </w:pPr>
            <w:r w:rsidRPr="00CB559A">
              <w:rPr>
                <w:b/>
              </w:rPr>
              <w:t>Průřezová témata</w:t>
            </w:r>
          </w:p>
          <w:p w:rsidR="004C0817" w:rsidRPr="00CB559A" w:rsidRDefault="004C0817" w:rsidP="002C572C">
            <w:pPr>
              <w:jc w:val="center"/>
              <w:rPr>
                <w:b/>
              </w:rPr>
            </w:pPr>
            <w:r w:rsidRPr="00CB559A">
              <w:rPr>
                <w:b/>
              </w:rPr>
              <w:t>Mezipředmětové vazby</w:t>
            </w:r>
          </w:p>
        </w:tc>
      </w:tr>
      <w:tr w:rsidR="004C0817" w:rsidRPr="00CB559A" w:rsidTr="00A96C61">
        <w:trPr>
          <w:trHeight w:val="1681"/>
          <w:jc w:val="right"/>
        </w:trPr>
        <w:tc>
          <w:tcPr>
            <w:tcW w:w="5766" w:type="dxa"/>
          </w:tcPr>
          <w:p w:rsidR="00A96C61" w:rsidRDefault="00A96C61" w:rsidP="002C572C">
            <w:pPr>
              <w:rPr>
                <w:b/>
              </w:rPr>
            </w:pPr>
            <w:r>
              <w:rPr>
                <w:b/>
              </w:rPr>
              <w:t>Word</w:t>
            </w:r>
          </w:p>
          <w:p w:rsidR="00A96C61" w:rsidRDefault="00A96C61" w:rsidP="002C572C">
            <w:pPr>
              <w:rPr>
                <w:b/>
              </w:rPr>
            </w:pPr>
            <w:r>
              <w:rPr>
                <w:b/>
              </w:rPr>
              <w:t>psaní a úprava textu</w:t>
            </w:r>
          </w:p>
          <w:p w:rsidR="00A96C61" w:rsidRDefault="00A96C61" w:rsidP="002C572C">
            <w:pPr>
              <w:rPr>
                <w:b/>
              </w:rPr>
            </w:pPr>
            <w:r>
              <w:rPr>
                <w:b/>
              </w:rPr>
              <w:t>jednoduché formátování textu</w:t>
            </w:r>
          </w:p>
          <w:p w:rsidR="00A96C61" w:rsidRDefault="00A96C61" w:rsidP="002C572C">
            <w:pPr>
              <w:rPr>
                <w:b/>
              </w:rPr>
            </w:pPr>
            <w:r>
              <w:rPr>
                <w:b/>
              </w:rPr>
              <w:t>práce s tabulkou a obrázky v textu</w:t>
            </w:r>
          </w:p>
          <w:p w:rsidR="00A96C61" w:rsidRPr="00CB559A" w:rsidRDefault="00A96C61" w:rsidP="002C572C">
            <w:pPr>
              <w:rPr>
                <w:b/>
              </w:rPr>
            </w:pPr>
          </w:p>
        </w:tc>
        <w:tc>
          <w:tcPr>
            <w:tcW w:w="5140" w:type="dxa"/>
          </w:tcPr>
          <w:p w:rsidR="004C0817" w:rsidRDefault="00A96C61" w:rsidP="00A96C61">
            <w:r>
              <w:t>- zvládá psaní ve Wordu</w:t>
            </w:r>
          </w:p>
          <w:p w:rsidR="00A96C61" w:rsidRDefault="00A96C61" w:rsidP="00A96C61">
            <w:r>
              <w:t>- upravuje text, používá různé typy písem, velikosti, bavy</w:t>
            </w:r>
          </w:p>
          <w:p w:rsidR="00A96C61" w:rsidRDefault="00A96C61" w:rsidP="00A96C61">
            <w:r>
              <w:t>- vytváří a vyplní tabulku</w:t>
            </w:r>
          </w:p>
          <w:p w:rsidR="00A96C61" w:rsidRPr="001110E4" w:rsidRDefault="00A96C61" w:rsidP="00A96C61">
            <w:r>
              <w:t>vkládá obrázky do textu</w:t>
            </w:r>
          </w:p>
        </w:tc>
        <w:tc>
          <w:tcPr>
            <w:tcW w:w="3088" w:type="dxa"/>
          </w:tcPr>
          <w:p w:rsidR="004C0817" w:rsidRDefault="004C0817" w:rsidP="002C572C">
            <w:r w:rsidRPr="002D74C4">
              <w:rPr>
                <w:b/>
                <w:i/>
              </w:rPr>
              <w:t>OSV</w:t>
            </w:r>
            <w:r>
              <w:t xml:space="preserve"> </w:t>
            </w:r>
            <w:r w:rsidR="00CD6ACB">
              <w:t xml:space="preserve">– </w:t>
            </w:r>
            <w:r w:rsidR="00817293">
              <w:t>osobnostní rozvoj</w:t>
            </w:r>
          </w:p>
          <w:p w:rsidR="00A96C61" w:rsidRDefault="00A96C61" w:rsidP="002C572C"/>
          <w:p w:rsidR="00A96C61" w:rsidRDefault="00A96C61" w:rsidP="002C572C"/>
          <w:p w:rsidR="004C0817" w:rsidRPr="000467DA" w:rsidRDefault="004C0817" w:rsidP="002C572C"/>
        </w:tc>
      </w:tr>
      <w:tr w:rsidR="004C0817" w:rsidRPr="00CB559A" w:rsidTr="00A96C61">
        <w:trPr>
          <w:trHeight w:val="1607"/>
          <w:jc w:val="right"/>
        </w:trPr>
        <w:tc>
          <w:tcPr>
            <w:tcW w:w="5766" w:type="dxa"/>
          </w:tcPr>
          <w:p w:rsidR="00A96C61" w:rsidRDefault="00A96C61" w:rsidP="002C572C">
            <w:pPr>
              <w:rPr>
                <w:b/>
              </w:rPr>
            </w:pPr>
            <w:r>
              <w:rPr>
                <w:b/>
              </w:rPr>
              <w:t>PowerPoint</w:t>
            </w:r>
          </w:p>
          <w:p w:rsidR="00A96C61" w:rsidRDefault="00A96C61" w:rsidP="002C572C">
            <w:pPr>
              <w:rPr>
                <w:b/>
              </w:rPr>
            </w:pPr>
            <w:r>
              <w:rPr>
                <w:b/>
              </w:rPr>
              <w:t>vytváření snímků a jejich úprava</w:t>
            </w:r>
          </w:p>
          <w:p w:rsidR="00A96C61" w:rsidRDefault="00A96C61" w:rsidP="002C572C">
            <w:pPr>
              <w:rPr>
                <w:b/>
              </w:rPr>
            </w:pPr>
            <w:r>
              <w:rPr>
                <w:b/>
              </w:rPr>
              <w:t>jednoduché animace</w:t>
            </w:r>
          </w:p>
          <w:p w:rsidR="00A96C61" w:rsidRPr="00CB559A" w:rsidRDefault="00A96C61" w:rsidP="002C572C">
            <w:pPr>
              <w:rPr>
                <w:b/>
              </w:rPr>
            </w:pPr>
            <w:r>
              <w:rPr>
                <w:b/>
              </w:rPr>
              <w:t>ovládání prezentace</w:t>
            </w:r>
          </w:p>
        </w:tc>
        <w:tc>
          <w:tcPr>
            <w:tcW w:w="5140" w:type="dxa"/>
          </w:tcPr>
          <w:p w:rsidR="004C0817" w:rsidRDefault="00A96C61" w:rsidP="00A96C61">
            <w:r>
              <w:t>- vytváří a upravuje snímky</w:t>
            </w:r>
          </w:p>
          <w:p w:rsidR="00A96C61" w:rsidRDefault="00A96C61" w:rsidP="00A96C61">
            <w:r>
              <w:t>- používá animace, přechody snímků</w:t>
            </w:r>
          </w:p>
          <w:p w:rsidR="00A96C61" w:rsidRPr="001110E4" w:rsidRDefault="00A96C61" w:rsidP="00A96C61">
            <w:r>
              <w:t>- ovládá spouštění prezentace</w:t>
            </w:r>
          </w:p>
        </w:tc>
        <w:tc>
          <w:tcPr>
            <w:tcW w:w="3088" w:type="dxa"/>
          </w:tcPr>
          <w:p w:rsidR="00A96C61" w:rsidRDefault="00A96C61" w:rsidP="00A96C61">
            <w:pPr>
              <w:rPr>
                <w:b/>
                <w:i/>
              </w:rPr>
            </w:pPr>
            <w:r>
              <w:rPr>
                <w:b/>
                <w:i/>
              </w:rPr>
              <w:t>OSV</w:t>
            </w:r>
            <w:r w:rsidR="003D6A2C">
              <w:rPr>
                <w:b/>
                <w:i/>
              </w:rPr>
              <w:t xml:space="preserve"> </w:t>
            </w:r>
            <w:r w:rsidR="00817293">
              <w:rPr>
                <w:b/>
                <w:i/>
              </w:rPr>
              <w:t>–</w:t>
            </w:r>
            <w:r w:rsidR="003D6A2C">
              <w:t xml:space="preserve"> </w:t>
            </w:r>
            <w:r w:rsidR="00817293">
              <w:t>osobnostní rozvoj</w:t>
            </w:r>
          </w:p>
          <w:p w:rsidR="00A96C61" w:rsidRDefault="00A96C61" w:rsidP="00A96C61">
            <w:r w:rsidRPr="002D74C4">
              <w:rPr>
                <w:b/>
                <w:i/>
              </w:rPr>
              <w:t>MV</w:t>
            </w:r>
            <w:r>
              <w:t xml:space="preserve"> </w:t>
            </w:r>
            <w:r w:rsidR="003D6A2C">
              <w:t xml:space="preserve">– </w:t>
            </w:r>
            <w:r w:rsidR="00817293">
              <w:t>produktivní činnosti</w:t>
            </w:r>
          </w:p>
          <w:p w:rsidR="004C0817" w:rsidRPr="000467DA" w:rsidRDefault="004C0817" w:rsidP="00A96C61"/>
        </w:tc>
      </w:tr>
      <w:tr w:rsidR="004C0817" w:rsidRPr="00CB559A" w:rsidTr="00A96C61">
        <w:trPr>
          <w:trHeight w:val="1783"/>
          <w:jc w:val="right"/>
        </w:trPr>
        <w:tc>
          <w:tcPr>
            <w:tcW w:w="5766" w:type="dxa"/>
          </w:tcPr>
          <w:p w:rsidR="004C0817" w:rsidRDefault="00A96C61" w:rsidP="002C572C">
            <w:pPr>
              <w:rPr>
                <w:b/>
              </w:rPr>
            </w:pPr>
            <w:r>
              <w:rPr>
                <w:b/>
              </w:rPr>
              <w:t>Excel</w:t>
            </w:r>
          </w:p>
          <w:p w:rsidR="00A96C61" w:rsidRDefault="00A96C61" w:rsidP="002C572C">
            <w:pPr>
              <w:rPr>
                <w:b/>
              </w:rPr>
            </w:pPr>
            <w:r>
              <w:rPr>
                <w:b/>
              </w:rPr>
              <w:t>vytvoření tabulky a její formátování</w:t>
            </w:r>
          </w:p>
          <w:p w:rsidR="00A96C61" w:rsidRDefault="00A96C61" w:rsidP="002C572C">
            <w:pPr>
              <w:rPr>
                <w:b/>
              </w:rPr>
            </w:pPr>
            <w:r>
              <w:rPr>
                <w:b/>
              </w:rPr>
              <w:t>použití základních vzorců</w:t>
            </w:r>
          </w:p>
          <w:p w:rsidR="00A96C61" w:rsidRDefault="00A96C61" w:rsidP="002C572C">
            <w:pPr>
              <w:rPr>
                <w:b/>
              </w:rPr>
            </w:pPr>
            <w:r>
              <w:rPr>
                <w:b/>
              </w:rPr>
              <w:t>vytvoření jednoduchých grafů</w:t>
            </w:r>
          </w:p>
          <w:p w:rsidR="00A96C61" w:rsidRPr="00CB559A" w:rsidRDefault="00A96C61" w:rsidP="002C572C">
            <w:pPr>
              <w:rPr>
                <w:b/>
              </w:rPr>
            </w:pPr>
            <w:r>
              <w:rPr>
                <w:b/>
              </w:rPr>
              <w:t>filtry a jejich použití</w:t>
            </w:r>
          </w:p>
        </w:tc>
        <w:tc>
          <w:tcPr>
            <w:tcW w:w="5140" w:type="dxa"/>
          </w:tcPr>
          <w:p w:rsidR="004C0817" w:rsidRDefault="00A96C61" w:rsidP="00A96C61">
            <w:r>
              <w:t>- vytváří tabulku a formátuje ji</w:t>
            </w:r>
          </w:p>
          <w:p w:rsidR="00A96C61" w:rsidRDefault="00A96C61" w:rsidP="00A96C61">
            <w:r>
              <w:t>- používá základní vzorce (součet, průměr, maximum, minimum…)</w:t>
            </w:r>
          </w:p>
          <w:p w:rsidR="00A96C61" w:rsidRDefault="00A96C61" w:rsidP="00A96C61">
            <w:r>
              <w:t>- k tabulce vytváří vhodný jednoduchý graf</w:t>
            </w:r>
          </w:p>
          <w:p w:rsidR="00A96C61" w:rsidRPr="001110E4" w:rsidRDefault="00A96C61" w:rsidP="00A96C61">
            <w:r>
              <w:t>- používá filtr a třídí informace</w:t>
            </w:r>
          </w:p>
        </w:tc>
        <w:tc>
          <w:tcPr>
            <w:tcW w:w="3088" w:type="dxa"/>
          </w:tcPr>
          <w:p w:rsidR="00A96C61" w:rsidRPr="003D6A2C" w:rsidRDefault="00A96C61" w:rsidP="002C572C">
            <w:r>
              <w:rPr>
                <w:b/>
                <w:i/>
              </w:rPr>
              <w:t>OSV</w:t>
            </w:r>
            <w:r w:rsidR="003D6A2C">
              <w:rPr>
                <w:b/>
                <w:i/>
              </w:rPr>
              <w:t xml:space="preserve">- </w:t>
            </w:r>
            <w:r w:rsidR="00817293">
              <w:t>osobnostní rozvoj</w:t>
            </w:r>
          </w:p>
          <w:p w:rsidR="004C0817" w:rsidRDefault="004C0817" w:rsidP="002C572C">
            <w:r w:rsidRPr="002D74C4">
              <w:rPr>
                <w:b/>
                <w:i/>
              </w:rPr>
              <w:t>MV</w:t>
            </w:r>
            <w:r>
              <w:t xml:space="preserve"> </w:t>
            </w:r>
            <w:r w:rsidR="003D6A2C">
              <w:t>– kritické čtení a vnímání mediálních sdělení</w:t>
            </w:r>
          </w:p>
          <w:p w:rsidR="004C0817" w:rsidRPr="000467DA" w:rsidRDefault="004C0817" w:rsidP="002C572C"/>
        </w:tc>
      </w:tr>
    </w:tbl>
    <w:p w:rsidR="004C0817" w:rsidRDefault="004C0817" w:rsidP="004C0817"/>
    <w:p w:rsidR="004C0817" w:rsidRDefault="004C0817" w:rsidP="004C0817"/>
    <w:p w:rsidR="004C0817" w:rsidRDefault="004C0817" w:rsidP="004C0817"/>
    <w:p w:rsidR="004C0817" w:rsidRDefault="004C0817" w:rsidP="004C0817"/>
    <w:p w:rsidR="004C0817" w:rsidRDefault="004C0817" w:rsidP="004C0817"/>
    <w:p w:rsidR="004C0817" w:rsidRDefault="004C0817" w:rsidP="007D5EDA">
      <w:pPr>
        <w:jc w:val="both"/>
        <w:rPr>
          <w:b/>
          <w:sz w:val="28"/>
          <w:szCs w:val="28"/>
        </w:rPr>
      </w:pPr>
    </w:p>
    <w:p w:rsidR="004C0817" w:rsidRDefault="004C0817" w:rsidP="007D5EDA">
      <w:pPr>
        <w:jc w:val="both"/>
        <w:rPr>
          <w:b/>
          <w:sz w:val="28"/>
          <w:szCs w:val="28"/>
        </w:rPr>
      </w:pPr>
    </w:p>
    <w:p w:rsidR="007D5EDA" w:rsidRDefault="007D5EDA" w:rsidP="007D5EDA">
      <w:pPr>
        <w:jc w:val="both"/>
        <w:rPr>
          <w:b/>
          <w:sz w:val="28"/>
          <w:szCs w:val="28"/>
        </w:rPr>
      </w:pPr>
      <w:r w:rsidRPr="0079581C">
        <w:rPr>
          <w:b/>
          <w:sz w:val="28"/>
          <w:szCs w:val="28"/>
        </w:rPr>
        <w:lastRenderedPageBreak/>
        <w:t>6. HODNOCENÍ ŽÁKŮ A AUTOEVALUACE ŠKOLY</w:t>
      </w:r>
    </w:p>
    <w:p w:rsidR="00D11F39" w:rsidRDefault="00D11F39" w:rsidP="00D11F39">
      <w:pPr>
        <w:autoSpaceDE w:val="0"/>
        <w:autoSpaceDN w:val="0"/>
        <w:adjustRightInd w:val="0"/>
        <w:rPr>
          <w:b/>
          <w:bCs/>
        </w:rPr>
      </w:pPr>
    </w:p>
    <w:p w:rsidR="00297C34" w:rsidRPr="00AC58CF" w:rsidRDefault="00297C34" w:rsidP="00297C34">
      <w:pPr>
        <w:autoSpaceDE w:val="0"/>
        <w:autoSpaceDN w:val="0"/>
        <w:adjustRightInd w:val="0"/>
        <w:rPr>
          <w:b/>
          <w:bCs/>
        </w:rPr>
      </w:pPr>
      <w:r w:rsidRPr="00AC58CF">
        <w:rPr>
          <w:b/>
          <w:bCs/>
        </w:rPr>
        <w:t>6.1. Východiska</w:t>
      </w:r>
    </w:p>
    <w:p w:rsidR="00297C34" w:rsidRPr="00E3222C" w:rsidRDefault="00297C34" w:rsidP="00297C34">
      <w:pPr>
        <w:autoSpaceDE w:val="0"/>
        <w:autoSpaceDN w:val="0"/>
        <w:adjustRightInd w:val="0"/>
        <w:ind w:firstLine="708"/>
      </w:pPr>
      <w:r w:rsidRPr="00E3222C">
        <w:t xml:space="preserve">Hodnocení žáků a autoevaluace školy tvoří důležitou součást Školního vzdělávacího programu ZŠ </w:t>
      </w:r>
      <w:r>
        <w:t>Ústecká Česká Třebová</w:t>
      </w:r>
      <w:r w:rsidRPr="00E3222C">
        <w:t>. Směřuje k</w:t>
      </w:r>
      <w:r>
        <w:t xml:space="preserve">                                 </w:t>
      </w:r>
    </w:p>
    <w:p w:rsidR="00297C34" w:rsidRDefault="00297C34" w:rsidP="00297C34">
      <w:pPr>
        <w:autoSpaceDE w:val="0"/>
        <w:autoSpaceDN w:val="0"/>
        <w:adjustRightInd w:val="0"/>
      </w:pPr>
      <w:r w:rsidRPr="00E3222C">
        <w:t>tomu, aby jednak žáci a jejich rodiče získali dostatečné a hodnověrné informace o tom, jak zvládají požadavky na ně kladené a</w:t>
      </w:r>
      <w:r>
        <w:t xml:space="preserve"> </w:t>
      </w:r>
      <w:r w:rsidRPr="00E3222C">
        <w:t>také škola (vedení, učitelé) získala informace o tom, jak jsou naplňovány cíle, které byly ŠVP školy stanoveny. Důraz je kladen</w:t>
      </w:r>
      <w:r>
        <w:t xml:space="preserve"> </w:t>
      </w:r>
      <w:r w:rsidRPr="00E3222C">
        <w:t>nejen na konstatování úrovně stavu, ale také na zjišťování souvislostí a okolností, které výsledný stav ovlivňují. Propojením</w:t>
      </w:r>
      <w:r>
        <w:t xml:space="preserve"> </w:t>
      </w:r>
      <w:r w:rsidRPr="00E3222C">
        <w:t>získaných informací tak získávají žáci, učitelé i vedení školy důležitou zpětnou vazbu pro svoji další práci.</w:t>
      </w:r>
    </w:p>
    <w:p w:rsidR="00297C34" w:rsidRPr="00E3222C" w:rsidRDefault="00297C34" w:rsidP="00297C34">
      <w:pPr>
        <w:autoSpaceDE w:val="0"/>
        <w:autoSpaceDN w:val="0"/>
        <w:adjustRightInd w:val="0"/>
      </w:pPr>
    </w:p>
    <w:p w:rsidR="00297C34" w:rsidRDefault="00297C34" w:rsidP="00297C34">
      <w:pPr>
        <w:autoSpaceDE w:val="0"/>
        <w:autoSpaceDN w:val="0"/>
        <w:adjustRightInd w:val="0"/>
        <w:rPr>
          <w:b/>
          <w:bCs/>
        </w:rPr>
      </w:pPr>
      <w:r w:rsidRPr="00AC58CF">
        <w:rPr>
          <w:b/>
          <w:bCs/>
        </w:rPr>
        <w:t xml:space="preserve">Vlastní hodnocení školy je v souladu s vyhláškou MŠMT </w:t>
      </w:r>
      <w:r w:rsidRPr="00AC58CF">
        <w:rPr>
          <w:b/>
        </w:rPr>
        <w:t>č</w:t>
      </w:r>
      <w:r w:rsidRPr="00AC58CF">
        <w:rPr>
          <w:b/>
          <w:bCs/>
        </w:rPr>
        <w:t>.15/2005 zam</w:t>
      </w:r>
      <w:r w:rsidRPr="00AC58CF">
        <w:rPr>
          <w:b/>
        </w:rPr>
        <w:t>ěř</w:t>
      </w:r>
      <w:r w:rsidRPr="00AC58CF">
        <w:rPr>
          <w:b/>
          <w:bCs/>
        </w:rPr>
        <w:t>eno na:</w:t>
      </w:r>
    </w:p>
    <w:p w:rsidR="00297C34" w:rsidRDefault="00297C34" w:rsidP="00297C34">
      <w:pPr>
        <w:autoSpaceDE w:val="0"/>
        <w:autoSpaceDN w:val="0"/>
        <w:adjustRightInd w:val="0"/>
        <w:rPr>
          <w:b/>
          <w:bCs/>
        </w:rPr>
      </w:pPr>
    </w:p>
    <w:p w:rsidR="00297C34" w:rsidRPr="00E3222C" w:rsidRDefault="00297C34" w:rsidP="00C12037">
      <w:pPr>
        <w:numPr>
          <w:ilvl w:val="0"/>
          <w:numId w:val="76"/>
        </w:numPr>
        <w:autoSpaceDE w:val="0"/>
        <w:autoSpaceDN w:val="0"/>
        <w:adjustRightInd w:val="0"/>
      </w:pPr>
      <w:r w:rsidRPr="00E3222C">
        <w:t>cíle, které si škola stanovila zejména v koncepčním záměru rozvoje školy a ve školním vzdělávacím programu, a jejich</w:t>
      </w:r>
      <w:r>
        <w:t xml:space="preserve"> </w:t>
      </w:r>
      <w:r w:rsidRPr="00E3222C">
        <w:t>reálnost a stupeň důležitosti</w:t>
      </w:r>
    </w:p>
    <w:p w:rsidR="00297C34" w:rsidRPr="00E3222C" w:rsidRDefault="00297C34" w:rsidP="00C12037">
      <w:pPr>
        <w:numPr>
          <w:ilvl w:val="0"/>
          <w:numId w:val="76"/>
        </w:numPr>
        <w:autoSpaceDE w:val="0"/>
        <w:autoSpaceDN w:val="0"/>
        <w:adjustRightInd w:val="0"/>
      </w:pPr>
      <w:r w:rsidRPr="00E3222C">
        <w:t>posouzení, jakým způsobem škola plní stanovené cíle s přihlédnutím k dalším cílům uvedeným zejména v</w:t>
      </w:r>
      <w:r>
        <w:t> </w:t>
      </w:r>
      <w:r w:rsidRPr="00E3222C">
        <w:t>rámcovém</w:t>
      </w:r>
      <w:r>
        <w:t xml:space="preserve"> </w:t>
      </w:r>
      <w:r w:rsidRPr="00E3222C">
        <w:t>vzdělávacím programu a odpovídajících právních předpisech</w:t>
      </w:r>
    </w:p>
    <w:p w:rsidR="00297C34" w:rsidRPr="00E3222C" w:rsidRDefault="00297C34" w:rsidP="00C12037">
      <w:pPr>
        <w:numPr>
          <w:ilvl w:val="0"/>
          <w:numId w:val="76"/>
        </w:numPr>
        <w:autoSpaceDE w:val="0"/>
        <w:autoSpaceDN w:val="0"/>
        <w:adjustRightInd w:val="0"/>
      </w:pPr>
      <w:r w:rsidRPr="00E3222C">
        <w:t>oblasti, ve kterých škola dosahuje dobrých výsledků, a oblasti, ve kterých je třeba úroveň vzdělávání zlepšit, včetně návrhů</w:t>
      </w:r>
      <w:r>
        <w:t xml:space="preserve"> </w:t>
      </w:r>
      <w:r w:rsidRPr="00E3222C">
        <w:t>příslušných opatření</w:t>
      </w:r>
    </w:p>
    <w:p w:rsidR="00297C34" w:rsidRDefault="00297C34" w:rsidP="00C12037">
      <w:pPr>
        <w:numPr>
          <w:ilvl w:val="0"/>
          <w:numId w:val="76"/>
        </w:numPr>
        <w:autoSpaceDE w:val="0"/>
        <w:autoSpaceDN w:val="0"/>
        <w:adjustRightInd w:val="0"/>
      </w:pPr>
      <w:r w:rsidRPr="00E3222C">
        <w:t>účinnost opatření obsažených ve vlastním hodnocení</w:t>
      </w:r>
    </w:p>
    <w:p w:rsidR="00297C34" w:rsidRPr="00E3222C" w:rsidRDefault="00297C34" w:rsidP="00297C34">
      <w:pPr>
        <w:autoSpaceDE w:val="0"/>
        <w:autoSpaceDN w:val="0"/>
        <w:adjustRightInd w:val="0"/>
      </w:pPr>
    </w:p>
    <w:p w:rsidR="00297C34" w:rsidRPr="00AC58CF" w:rsidRDefault="00297C34" w:rsidP="00297C34">
      <w:pPr>
        <w:autoSpaceDE w:val="0"/>
        <w:autoSpaceDN w:val="0"/>
        <w:adjustRightInd w:val="0"/>
        <w:rPr>
          <w:b/>
          <w:bCs/>
        </w:rPr>
      </w:pPr>
      <w:r w:rsidRPr="00AC58CF">
        <w:rPr>
          <w:b/>
          <w:bCs/>
        </w:rPr>
        <w:t>6.2 Pravidla pro hodnocení žák</w:t>
      </w:r>
      <w:r w:rsidRPr="00AC58CF">
        <w:rPr>
          <w:b/>
        </w:rPr>
        <w:t>ů</w:t>
      </w:r>
    </w:p>
    <w:p w:rsidR="00297C34" w:rsidRDefault="00297C34" w:rsidP="00297C34">
      <w:pPr>
        <w:autoSpaceDE w:val="0"/>
        <w:autoSpaceDN w:val="0"/>
        <w:adjustRightInd w:val="0"/>
        <w:rPr>
          <w:bCs/>
        </w:rPr>
      </w:pPr>
    </w:p>
    <w:p w:rsidR="00297C34" w:rsidRPr="00AC58CF" w:rsidRDefault="00297C34" w:rsidP="00297C34">
      <w:pPr>
        <w:autoSpaceDE w:val="0"/>
        <w:autoSpaceDN w:val="0"/>
        <w:adjustRightInd w:val="0"/>
        <w:rPr>
          <w:b/>
          <w:bCs/>
        </w:rPr>
      </w:pPr>
      <w:r w:rsidRPr="00AC58CF">
        <w:rPr>
          <w:b/>
          <w:bCs/>
        </w:rPr>
        <w:t>6.2.1. Zp</w:t>
      </w:r>
      <w:r w:rsidRPr="00AC58CF">
        <w:rPr>
          <w:b/>
        </w:rPr>
        <w:t>ů</w:t>
      </w:r>
      <w:r w:rsidRPr="00AC58CF">
        <w:rPr>
          <w:b/>
          <w:bCs/>
        </w:rPr>
        <w:t>soby hodnocení</w:t>
      </w:r>
    </w:p>
    <w:p w:rsidR="00297C34" w:rsidRPr="00E3222C" w:rsidRDefault="00297C34" w:rsidP="00297C34">
      <w:pPr>
        <w:autoSpaceDE w:val="0"/>
        <w:autoSpaceDN w:val="0"/>
        <w:adjustRightInd w:val="0"/>
        <w:rPr>
          <w:bCs/>
        </w:rPr>
      </w:pPr>
    </w:p>
    <w:p w:rsidR="00297C34" w:rsidRDefault="00297C34" w:rsidP="00297C34">
      <w:pPr>
        <w:autoSpaceDE w:val="0"/>
        <w:autoSpaceDN w:val="0"/>
        <w:adjustRightInd w:val="0"/>
        <w:ind w:firstLine="708"/>
      </w:pPr>
      <w:r w:rsidRPr="00E3222C">
        <w:t xml:space="preserve">Hodnocení výsledků vzdělávání žáků se obecně řídí školským zákonem č. 561/2004 Sb. (§ 51 – 53), Vyhláškou MŠMT č.48/2005 </w:t>
      </w:r>
    </w:p>
    <w:p w:rsidR="00297C34" w:rsidRPr="00E3222C" w:rsidRDefault="00297C34" w:rsidP="00297C34">
      <w:pPr>
        <w:autoSpaceDE w:val="0"/>
        <w:autoSpaceDN w:val="0"/>
        <w:adjustRightInd w:val="0"/>
      </w:pPr>
      <w:r w:rsidRPr="00E3222C">
        <w:t>(§ 14 – 17, 22 a 23) a č. 73/2005 (§ 2, 3 a 6).</w:t>
      </w:r>
    </w:p>
    <w:p w:rsidR="00297C34" w:rsidRPr="00E3222C" w:rsidRDefault="00297C34" w:rsidP="00297C34">
      <w:pPr>
        <w:autoSpaceDE w:val="0"/>
        <w:autoSpaceDN w:val="0"/>
        <w:adjustRightInd w:val="0"/>
        <w:ind w:firstLine="708"/>
      </w:pPr>
      <w:r w:rsidRPr="00E3222C">
        <w:t xml:space="preserve">V ZŠ </w:t>
      </w:r>
      <w:r>
        <w:t>Ústecká Česká Třebová</w:t>
      </w:r>
      <w:r w:rsidRPr="00E3222C">
        <w:t xml:space="preserve"> se ve všech ročnících prvního i druhého stupně v jednotlivých povinných a nepovinných předmětech pro</w:t>
      </w:r>
    </w:p>
    <w:p w:rsidR="00297C34" w:rsidRPr="00E3222C" w:rsidRDefault="00297C34" w:rsidP="00297C34">
      <w:pPr>
        <w:autoSpaceDE w:val="0"/>
        <w:autoSpaceDN w:val="0"/>
        <w:adjustRightInd w:val="0"/>
      </w:pPr>
      <w:r w:rsidRPr="00E3222C">
        <w:t>hodnocení používá klasifikace.</w:t>
      </w:r>
    </w:p>
    <w:p w:rsidR="00297C34" w:rsidRPr="00E3222C" w:rsidRDefault="00297C34" w:rsidP="00297C34">
      <w:pPr>
        <w:autoSpaceDE w:val="0"/>
        <w:autoSpaceDN w:val="0"/>
        <w:adjustRightInd w:val="0"/>
        <w:ind w:firstLine="708"/>
      </w:pPr>
      <w:r w:rsidRPr="00E3222C">
        <w:t xml:space="preserve">Zásady hodnocení a způsob získávání podkladů jsou rozpracovány v samostatné normě (podle § 14, </w:t>
      </w:r>
      <w:proofErr w:type="gramStart"/>
      <w:r w:rsidRPr="00E3222C">
        <w:t>odst.1 vyhlášky</w:t>
      </w:r>
      <w:proofErr w:type="gramEnd"/>
      <w:r>
        <w:t xml:space="preserve"> </w:t>
      </w:r>
      <w:r w:rsidRPr="00E3222C">
        <w:t>MŠMT č. 48/2005 součást školního řádu ) , která je závazná pro všechny pedagogické pracovníky a jsou s</w:t>
      </w:r>
      <w:r>
        <w:t> </w:t>
      </w:r>
      <w:r w:rsidRPr="00E3222C">
        <w:t>ní</w:t>
      </w:r>
      <w:r>
        <w:t xml:space="preserve"> </w:t>
      </w:r>
      <w:r w:rsidRPr="00E3222C">
        <w:t>seznámeni jak žáci, tak jejich rodiče.</w:t>
      </w:r>
    </w:p>
    <w:p w:rsidR="00297C34" w:rsidRPr="00E3222C" w:rsidRDefault="00297C34" w:rsidP="00297C34">
      <w:pPr>
        <w:pStyle w:val="Nzev"/>
        <w:rPr>
          <w:b w:val="0"/>
          <w:sz w:val="24"/>
        </w:rPr>
      </w:pPr>
    </w:p>
    <w:p w:rsidR="00297C34" w:rsidRDefault="00297C34" w:rsidP="00297C34">
      <w:pPr>
        <w:autoSpaceDE w:val="0"/>
        <w:autoSpaceDN w:val="0"/>
        <w:adjustRightInd w:val="0"/>
        <w:rPr>
          <w:bCs/>
        </w:rPr>
      </w:pPr>
    </w:p>
    <w:p w:rsidR="00370853" w:rsidRDefault="00370853" w:rsidP="00297C34">
      <w:pPr>
        <w:autoSpaceDE w:val="0"/>
        <w:autoSpaceDN w:val="0"/>
        <w:adjustRightInd w:val="0"/>
        <w:rPr>
          <w:bCs/>
        </w:rPr>
      </w:pPr>
    </w:p>
    <w:p w:rsidR="00881A32" w:rsidRDefault="00881A32" w:rsidP="00297C34">
      <w:pPr>
        <w:autoSpaceDE w:val="0"/>
        <w:autoSpaceDN w:val="0"/>
        <w:adjustRightInd w:val="0"/>
        <w:rPr>
          <w:b/>
          <w:bCs/>
        </w:rPr>
      </w:pPr>
    </w:p>
    <w:p w:rsidR="00297C34" w:rsidRPr="00C627A7" w:rsidRDefault="00297C34" w:rsidP="00297C34">
      <w:pPr>
        <w:autoSpaceDE w:val="0"/>
        <w:autoSpaceDN w:val="0"/>
        <w:adjustRightInd w:val="0"/>
        <w:rPr>
          <w:b/>
          <w:bCs/>
        </w:rPr>
      </w:pPr>
      <w:r w:rsidRPr="00C627A7">
        <w:rPr>
          <w:b/>
          <w:bCs/>
        </w:rPr>
        <w:lastRenderedPageBreak/>
        <w:t>6.2.2. Kritéria hodnocení</w:t>
      </w:r>
    </w:p>
    <w:p w:rsidR="00297C34" w:rsidRPr="00E3222C" w:rsidRDefault="00297C34" w:rsidP="00297C34">
      <w:pPr>
        <w:autoSpaceDE w:val="0"/>
        <w:autoSpaceDN w:val="0"/>
        <w:adjustRightInd w:val="0"/>
        <w:ind w:firstLine="708"/>
      </w:pPr>
      <w:r w:rsidRPr="00E3222C">
        <w:t>Soubor klasifikačních kritérií je podle Vyhlášky MŠMT č. 48/2005 Sb. součástí školního řádu a je průběžně</w:t>
      </w:r>
      <w:r>
        <w:t xml:space="preserve"> </w:t>
      </w:r>
      <w:r w:rsidRPr="00E3222C">
        <w:t>zpřesňován a upravován na základě získaných zkušeností při ověřování nových metod a forem práce.</w:t>
      </w:r>
    </w:p>
    <w:p w:rsidR="00297C34" w:rsidRDefault="00297C34" w:rsidP="00297C34">
      <w:pPr>
        <w:autoSpaceDE w:val="0"/>
        <w:autoSpaceDN w:val="0"/>
        <w:adjustRightInd w:val="0"/>
        <w:rPr>
          <w:bCs/>
        </w:rPr>
      </w:pPr>
    </w:p>
    <w:p w:rsidR="00297C34" w:rsidRPr="00C54978" w:rsidRDefault="00297C34" w:rsidP="00297C34">
      <w:pPr>
        <w:autoSpaceDE w:val="0"/>
        <w:autoSpaceDN w:val="0"/>
        <w:adjustRightInd w:val="0"/>
        <w:rPr>
          <w:b/>
          <w:bCs/>
        </w:rPr>
      </w:pPr>
      <w:r w:rsidRPr="00C54978">
        <w:rPr>
          <w:b/>
          <w:bCs/>
        </w:rPr>
        <w:t>6.3. Autoevaluace školy</w:t>
      </w:r>
    </w:p>
    <w:p w:rsidR="00297C34" w:rsidRPr="00C54978" w:rsidRDefault="00297C34" w:rsidP="00297C34">
      <w:pPr>
        <w:pStyle w:val="Nzev"/>
        <w:jc w:val="left"/>
        <w:rPr>
          <w:sz w:val="24"/>
        </w:rPr>
      </w:pPr>
    </w:p>
    <w:p w:rsidR="00297C34" w:rsidRDefault="00297C34" w:rsidP="007A1B46">
      <w:pPr>
        <w:autoSpaceDE w:val="0"/>
        <w:autoSpaceDN w:val="0"/>
        <w:adjustRightInd w:val="0"/>
        <w:ind w:firstLine="708"/>
      </w:pPr>
      <w:r>
        <w:t>Autoevaluace – vnitřní hodnocení školy, napomáhá ke zkvalitnění a zefektivnění vzdělávaní a výchovy ve škole. Vnitřní hodnocení školy stanoví § 11 a § 12 zákona č. 561/2004 Sb. (školský zákon) a vyhláška č. 15/2005 Sb., včetně novely č.225/2009 Sb., kterou se stanoví náležitosti dlouhodobých záměrů, výročních zpráv a vlastního hodnocení školy.</w:t>
      </w:r>
      <w:r w:rsidRPr="00C54978">
        <w:t xml:space="preserve"> </w:t>
      </w:r>
      <w:r w:rsidRPr="00E3222C">
        <w:t xml:space="preserve">Perioda provádění autoevaluace je </w:t>
      </w:r>
      <w:r>
        <w:t>3</w:t>
      </w:r>
      <w:r w:rsidRPr="00E3222C">
        <w:t xml:space="preserve"> roky</w:t>
      </w:r>
    </w:p>
    <w:p w:rsidR="006C35FD" w:rsidRDefault="006C35FD" w:rsidP="00297C34">
      <w:pPr>
        <w:pStyle w:val="Zkladntext"/>
        <w:rPr>
          <w:b/>
        </w:rPr>
      </w:pPr>
    </w:p>
    <w:p w:rsidR="00297C34" w:rsidRPr="00297C34" w:rsidRDefault="00297C34" w:rsidP="00297C34">
      <w:pPr>
        <w:pStyle w:val="Zkladntext"/>
        <w:rPr>
          <w:b/>
        </w:rPr>
      </w:pPr>
      <w:r w:rsidRPr="00297C34">
        <w:rPr>
          <w:b/>
        </w:rPr>
        <w:t>6.3.1. Oblasti autoevaluace</w:t>
      </w:r>
    </w:p>
    <w:p w:rsidR="00297C34" w:rsidRDefault="00297C34" w:rsidP="00297C34">
      <w:pPr>
        <w:pStyle w:val="Zkladntext"/>
        <w:rPr>
          <w:b/>
          <w:bCs/>
          <w:u w:val="single"/>
        </w:rPr>
      </w:pPr>
    </w:p>
    <w:p w:rsidR="007A1B46" w:rsidRDefault="00297C34" w:rsidP="00297C34">
      <w:pPr>
        <w:pStyle w:val="Zkladntext"/>
        <w:rPr>
          <w:bCs/>
        </w:rPr>
      </w:pPr>
      <w:r w:rsidRPr="00297C34">
        <w:t xml:space="preserve">1. </w:t>
      </w:r>
      <w:r w:rsidRPr="00297C34">
        <w:rPr>
          <w:b/>
        </w:rPr>
        <w:t>Podmínky ke vzdělávání:</w:t>
      </w:r>
      <w:r w:rsidRPr="00297C34">
        <w:rPr>
          <w:b/>
        </w:rPr>
        <w:tab/>
      </w:r>
      <w:r w:rsidRPr="00297C34">
        <w:tab/>
      </w:r>
      <w:r w:rsidRPr="00297C34">
        <w:rPr>
          <w:bCs/>
        </w:rPr>
        <w:t xml:space="preserve">materiální podmínky, finanční podmínky, personální </w:t>
      </w:r>
      <w:r w:rsidR="007A1B46">
        <w:rPr>
          <w:bCs/>
        </w:rPr>
        <w:t xml:space="preserve"> </w:t>
      </w:r>
    </w:p>
    <w:p w:rsidR="00297C34" w:rsidRPr="00297C34" w:rsidRDefault="007A1B46" w:rsidP="00297C34">
      <w:pPr>
        <w:pStyle w:val="Zkladntext"/>
        <w:rPr>
          <w:bCs/>
        </w:rPr>
      </w:pPr>
      <w:r>
        <w:rPr>
          <w:bCs/>
        </w:rPr>
        <w:t xml:space="preserve">                                                          </w:t>
      </w:r>
      <w:r w:rsidR="00297C34" w:rsidRPr="00297C34">
        <w:rPr>
          <w:bCs/>
        </w:rPr>
        <w:t>podmínky, koncepce školy; klima školy</w:t>
      </w:r>
    </w:p>
    <w:p w:rsidR="00297C34" w:rsidRPr="00297C34" w:rsidRDefault="00297C34" w:rsidP="00297C34">
      <w:pPr>
        <w:pStyle w:val="Zkladntext"/>
        <w:rPr>
          <w:bCs/>
        </w:rPr>
      </w:pPr>
      <w:r w:rsidRPr="00297C34">
        <w:t xml:space="preserve">2. </w:t>
      </w:r>
      <w:r w:rsidRPr="00297C34">
        <w:rPr>
          <w:b/>
        </w:rPr>
        <w:t>Průběh vzdělávání:</w:t>
      </w:r>
      <w:r w:rsidRPr="00297C34">
        <w:tab/>
      </w:r>
      <w:r w:rsidRPr="00297C34">
        <w:tab/>
      </w:r>
      <w:r w:rsidRPr="00297C34">
        <w:rPr>
          <w:bCs/>
        </w:rPr>
        <w:t>realizace ŠVP, organizace, metody a formy práce</w:t>
      </w:r>
    </w:p>
    <w:p w:rsidR="007A1B46" w:rsidRDefault="00297C34" w:rsidP="00297C34">
      <w:pPr>
        <w:pStyle w:val="Zkladntext"/>
        <w:rPr>
          <w:bCs/>
        </w:rPr>
      </w:pPr>
      <w:r w:rsidRPr="00297C34">
        <w:t xml:space="preserve">3. </w:t>
      </w:r>
      <w:r w:rsidRPr="00297C34">
        <w:rPr>
          <w:b/>
        </w:rPr>
        <w:t>Podpora školy žákům:</w:t>
      </w:r>
      <w:r w:rsidRPr="00297C34">
        <w:tab/>
      </w:r>
      <w:r w:rsidRPr="00297C34">
        <w:tab/>
      </w:r>
      <w:r w:rsidRPr="00297C34">
        <w:rPr>
          <w:bCs/>
        </w:rPr>
        <w:t xml:space="preserve">poradenství, vzdělávání, ŠD, stravování, přístup </w:t>
      </w:r>
    </w:p>
    <w:p w:rsidR="00297C34" w:rsidRPr="00297C34" w:rsidRDefault="007A1B46" w:rsidP="00297C34">
      <w:pPr>
        <w:pStyle w:val="Zkladntext"/>
        <w:rPr>
          <w:bCs/>
        </w:rPr>
      </w:pPr>
      <w:r>
        <w:rPr>
          <w:bCs/>
        </w:rPr>
        <w:t xml:space="preserve">                                                          </w:t>
      </w:r>
      <w:r w:rsidR="00297C34" w:rsidRPr="00297C34">
        <w:rPr>
          <w:bCs/>
        </w:rPr>
        <w:t>k informacím, zájmové kroužky, spolupráce s rodiči</w:t>
      </w:r>
    </w:p>
    <w:p w:rsidR="00297C34" w:rsidRPr="00297C34" w:rsidRDefault="00297C34" w:rsidP="00297C34">
      <w:pPr>
        <w:pStyle w:val="Zkladntext"/>
        <w:ind w:left="3540" w:hanging="3540"/>
        <w:rPr>
          <w:bCs/>
        </w:rPr>
      </w:pPr>
      <w:r w:rsidRPr="00297C34">
        <w:t xml:space="preserve">4. </w:t>
      </w:r>
      <w:r w:rsidRPr="00297C34">
        <w:rPr>
          <w:b/>
        </w:rPr>
        <w:t>Výsledky vzdělávání žáků:</w:t>
      </w:r>
      <w:r w:rsidRPr="00297C34">
        <w:tab/>
      </w:r>
      <w:r w:rsidRPr="00297C34">
        <w:rPr>
          <w:bCs/>
        </w:rPr>
        <w:t>prospěch, absence, komisionální a opravné zkoušky, přijímací řízení, uplatnění žáků v praxi, soutěže a olympiády, srovnávací testy</w:t>
      </w:r>
    </w:p>
    <w:p w:rsidR="00297C34" w:rsidRPr="00297C34" w:rsidRDefault="00297C34" w:rsidP="00297C34">
      <w:pPr>
        <w:pStyle w:val="Zkladntext"/>
        <w:rPr>
          <w:bCs/>
        </w:rPr>
      </w:pPr>
      <w:r w:rsidRPr="00297C34">
        <w:t xml:space="preserve">5.  </w:t>
      </w:r>
      <w:r w:rsidRPr="00297C34">
        <w:rPr>
          <w:b/>
        </w:rPr>
        <w:t>Řízení školy:</w:t>
      </w:r>
      <w:r w:rsidRPr="00297C34">
        <w:tab/>
      </w:r>
      <w:r w:rsidRPr="00297C34">
        <w:tab/>
      </w:r>
      <w:r w:rsidRPr="00297C34">
        <w:tab/>
      </w:r>
      <w:r w:rsidRPr="00297C34">
        <w:rPr>
          <w:bCs/>
        </w:rPr>
        <w:t>managament, struktura řízení, personální strategie</w:t>
      </w:r>
    </w:p>
    <w:p w:rsidR="00297C34" w:rsidRPr="00297C34" w:rsidRDefault="00297C34" w:rsidP="00297C34">
      <w:pPr>
        <w:pStyle w:val="Nzev"/>
        <w:jc w:val="left"/>
        <w:rPr>
          <w:b w:val="0"/>
          <w:sz w:val="24"/>
          <w:u w:val="none"/>
        </w:rPr>
      </w:pPr>
      <w:r w:rsidRPr="00297C34">
        <w:rPr>
          <w:b w:val="0"/>
          <w:sz w:val="24"/>
          <w:u w:val="none"/>
        </w:rPr>
        <w:t xml:space="preserve">6.  </w:t>
      </w:r>
      <w:r w:rsidRPr="00297C34">
        <w:rPr>
          <w:sz w:val="24"/>
          <w:u w:val="none"/>
        </w:rPr>
        <w:t>Úroveň výsledků práce školy</w:t>
      </w:r>
      <w:r w:rsidRPr="00297C34">
        <w:rPr>
          <w:b w:val="0"/>
          <w:sz w:val="24"/>
          <w:u w:val="none"/>
        </w:rPr>
        <w:t>:</w:t>
      </w:r>
      <w:r w:rsidRPr="00297C34">
        <w:rPr>
          <w:b w:val="0"/>
          <w:sz w:val="24"/>
          <w:u w:val="none"/>
        </w:rPr>
        <w:tab/>
      </w:r>
      <w:r w:rsidRPr="00297C34">
        <w:rPr>
          <w:b w:val="0"/>
          <w:bCs w:val="0"/>
          <w:sz w:val="24"/>
          <w:u w:val="none"/>
        </w:rPr>
        <w:t>SWOT analýza, ČŠI, ostatní kontroly</w:t>
      </w:r>
    </w:p>
    <w:p w:rsidR="00297C34" w:rsidRPr="00297C34" w:rsidRDefault="00297C34" w:rsidP="00297C34">
      <w:pPr>
        <w:pStyle w:val="Nzev"/>
        <w:rPr>
          <w:b w:val="0"/>
        </w:rPr>
      </w:pPr>
    </w:p>
    <w:p w:rsidR="00297C34" w:rsidRDefault="00297C34" w:rsidP="00297C34">
      <w:pPr>
        <w:pStyle w:val="Nzev"/>
      </w:pPr>
    </w:p>
    <w:p w:rsidR="00297C34" w:rsidRDefault="00297C34" w:rsidP="00297C34">
      <w:pPr>
        <w:pStyle w:val="Nzev"/>
      </w:pPr>
    </w:p>
    <w:p w:rsidR="00297C34" w:rsidRDefault="00297C34" w:rsidP="00297C34">
      <w:pPr>
        <w:jc w:val="both"/>
      </w:pPr>
      <w:r>
        <w:t>Tento plán vlastního hodnocení vymezuje:</w:t>
      </w:r>
    </w:p>
    <w:p w:rsidR="00297C34" w:rsidRDefault="00297C34" w:rsidP="00C12037">
      <w:pPr>
        <w:numPr>
          <w:ilvl w:val="0"/>
          <w:numId w:val="77"/>
        </w:numPr>
        <w:jc w:val="both"/>
      </w:pPr>
      <w:r>
        <w:t>Podoblasti, které budou hodnoceny</w:t>
      </w:r>
    </w:p>
    <w:p w:rsidR="00297C34" w:rsidRDefault="00297C34" w:rsidP="00C12037">
      <w:pPr>
        <w:numPr>
          <w:ilvl w:val="0"/>
          <w:numId w:val="77"/>
        </w:numPr>
        <w:jc w:val="both"/>
      </w:pPr>
      <w:r>
        <w:t>Cíle a kritéria (ukazatele míry pokroku v dané oblasti)</w:t>
      </w:r>
    </w:p>
    <w:p w:rsidR="00297C34" w:rsidRDefault="00297C34" w:rsidP="00C12037">
      <w:pPr>
        <w:numPr>
          <w:ilvl w:val="0"/>
          <w:numId w:val="77"/>
        </w:numPr>
        <w:jc w:val="both"/>
      </w:pPr>
      <w:r>
        <w:t>Nástroje (zdroje informací), kterými bude stav jednotlivých ukazatelů zjišťován</w:t>
      </w:r>
    </w:p>
    <w:p w:rsidR="00297C34" w:rsidRDefault="00297C34" w:rsidP="00C12037">
      <w:pPr>
        <w:numPr>
          <w:ilvl w:val="0"/>
          <w:numId w:val="77"/>
        </w:numPr>
        <w:jc w:val="both"/>
      </w:pPr>
      <w:r>
        <w:t>Zodpovědnost za shromažďovaná data a termíny sběru dat</w:t>
      </w:r>
    </w:p>
    <w:p w:rsidR="007D5EDA" w:rsidRDefault="007D5EDA" w:rsidP="006C6B50">
      <w:pPr>
        <w:rPr>
          <w:b/>
          <w:sz w:val="28"/>
          <w:szCs w:val="28"/>
        </w:rPr>
      </w:pPr>
    </w:p>
    <w:p w:rsidR="00881A32" w:rsidRDefault="00881A32" w:rsidP="006C6B50">
      <w:pPr>
        <w:rPr>
          <w:b/>
          <w:sz w:val="28"/>
          <w:szCs w:val="28"/>
        </w:rPr>
      </w:pPr>
    </w:p>
    <w:p w:rsidR="00881A32" w:rsidRDefault="00881A32" w:rsidP="006C6B50">
      <w:pPr>
        <w:rPr>
          <w:b/>
          <w:sz w:val="28"/>
          <w:szCs w:val="28"/>
        </w:rPr>
      </w:pPr>
    </w:p>
    <w:p w:rsidR="007D5EDA" w:rsidRDefault="007D5EDA" w:rsidP="006C6B50">
      <w:pPr>
        <w:rPr>
          <w:b/>
          <w:sz w:val="28"/>
          <w:szCs w:val="28"/>
        </w:rPr>
      </w:pPr>
    </w:p>
    <w:p w:rsidR="00297C34" w:rsidRPr="00297C34" w:rsidRDefault="00297C34" w:rsidP="00297C34">
      <w:pPr>
        <w:pStyle w:val="Nzev"/>
        <w:jc w:val="left"/>
        <w:rPr>
          <w:u w:val="none"/>
        </w:rPr>
      </w:pPr>
      <w:r w:rsidRPr="00297C34">
        <w:rPr>
          <w:u w:val="none"/>
        </w:rPr>
        <w:t>1. Podmínky ke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213"/>
        <w:gridCol w:w="3534"/>
        <w:gridCol w:w="1913"/>
        <w:gridCol w:w="1550"/>
      </w:tblGrid>
      <w:tr w:rsidR="00297C34" w:rsidRPr="00297C34">
        <w:tc>
          <w:tcPr>
            <w:tcW w:w="2828" w:type="dxa"/>
            <w:shd w:val="clear" w:color="auto" w:fill="E6E6E6"/>
          </w:tcPr>
          <w:p w:rsidR="00297C34" w:rsidRPr="001F2503" w:rsidRDefault="00297C34" w:rsidP="0041761E">
            <w:pPr>
              <w:pStyle w:val="Nzev"/>
              <w:rPr>
                <w:szCs w:val="28"/>
                <w:u w:val="none"/>
              </w:rPr>
            </w:pPr>
            <w:r w:rsidRPr="001F2503">
              <w:rPr>
                <w:szCs w:val="28"/>
                <w:u w:val="none"/>
              </w:rPr>
              <w:t>Podoblast</w:t>
            </w:r>
          </w:p>
        </w:tc>
        <w:tc>
          <w:tcPr>
            <w:tcW w:w="4300" w:type="dxa"/>
            <w:shd w:val="clear" w:color="auto" w:fill="E6E6E6"/>
          </w:tcPr>
          <w:p w:rsidR="00297C34" w:rsidRPr="001F2503" w:rsidRDefault="00297C34" w:rsidP="0041761E">
            <w:pPr>
              <w:pStyle w:val="Nzev"/>
              <w:rPr>
                <w:szCs w:val="28"/>
                <w:u w:val="none"/>
              </w:rPr>
            </w:pPr>
            <w:r w:rsidRPr="001F2503">
              <w:rPr>
                <w:szCs w:val="28"/>
                <w:u w:val="none"/>
              </w:rPr>
              <w:t>Cíle a kritéria</w:t>
            </w:r>
          </w:p>
        </w:tc>
        <w:tc>
          <w:tcPr>
            <w:tcW w:w="3600" w:type="dxa"/>
            <w:shd w:val="clear" w:color="auto" w:fill="E6E6E6"/>
          </w:tcPr>
          <w:p w:rsidR="00297C34" w:rsidRPr="001F2503" w:rsidRDefault="00297C34" w:rsidP="0041761E">
            <w:pPr>
              <w:pStyle w:val="Nzev"/>
              <w:rPr>
                <w:szCs w:val="28"/>
                <w:u w:val="none"/>
              </w:rPr>
            </w:pPr>
            <w:r w:rsidRPr="001F2503">
              <w:rPr>
                <w:szCs w:val="28"/>
                <w:u w:val="none"/>
              </w:rPr>
              <w:t>Nástroje</w:t>
            </w:r>
          </w:p>
        </w:tc>
        <w:tc>
          <w:tcPr>
            <w:tcW w:w="1913" w:type="dxa"/>
            <w:shd w:val="clear" w:color="auto" w:fill="E6E6E6"/>
          </w:tcPr>
          <w:p w:rsidR="00297C34" w:rsidRPr="001F2503" w:rsidRDefault="00297C34" w:rsidP="0041761E">
            <w:pPr>
              <w:pStyle w:val="Nzev"/>
              <w:rPr>
                <w:szCs w:val="28"/>
                <w:u w:val="none"/>
              </w:rPr>
            </w:pPr>
            <w:r w:rsidRPr="001F2503">
              <w:rPr>
                <w:szCs w:val="28"/>
                <w:u w:val="none"/>
              </w:rPr>
              <w:t>Zodpovědnost</w:t>
            </w:r>
          </w:p>
        </w:tc>
        <w:tc>
          <w:tcPr>
            <w:tcW w:w="1559" w:type="dxa"/>
            <w:shd w:val="clear" w:color="auto" w:fill="E6E6E6"/>
          </w:tcPr>
          <w:p w:rsidR="00297C34" w:rsidRPr="001F2503" w:rsidRDefault="00297C34" w:rsidP="0041761E">
            <w:pPr>
              <w:pStyle w:val="Nzev"/>
              <w:rPr>
                <w:szCs w:val="28"/>
                <w:u w:val="none"/>
              </w:rPr>
            </w:pPr>
            <w:r w:rsidRPr="001F2503">
              <w:rPr>
                <w:szCs w:val="28"/>
                <w:u w:val="none"/>
              </w:rPr>
              <w:t>Termíny</w:t>
            </w:r>
          </w:p>
        </w:tc>
      </w:tr>
      <w:tr w:rsidR="00297C34" w:rsidRPr="00297C34">
        <w:tc>
          <w:tcPr>
            <w:tcW w:w="2828" w:type="dxa"/>
            <w:shd w:val="clear" w:color="auto" w:fill="auto"/>
          </w:tcPr>
          <w:p w:rsidR="00297C34" w:rsidRPr="001F2503" w:rsidRDefault="00297C34" w:rsidP="001F2503">
            <w:pPr>
              <w:pStyle w:val="Nzev"/>
              <w:jc w:val="left"/>
              <w:rPr>
                <w:sz w:val="24"/>
                <w:u w:val="none"/>
              </w:rPr>
            </w:pPr>
            <w:r w:rsidRPr="001F2503">
              <w:rPr>
                <w:sz w:val="24"/>
                <w:u w:val="none"/>
              </w:rPr>
              <w:t>Materiální podmínky</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xml:space="preserve">- vybavování školy pro účelné a moderní  </w:t>
            </w:r>
          </w:p>
          <w:p w:rsidR="00297C34" w:rsidRPr="001F2503" w:rsidRDefault="00297C34" w:rsidP="001F2503">
            <w:pPr>
              <w:pStyle w:val="Nzev"/>
              <w:jc w:val="left"/>
              <w:rPr>
                <w:b w:val="0"/>
                <w:sz w:val="24"/>
                <w:u w:val="none"/>
              </w:rPr>
            </w:pPr>
            <w:r w:rsidRPr="001F2503">
              <w:rPr>
                <w:b w:val="0"/>
                <w:sz w:val="24"/>
                <w:u w:val="none"/>
              </w:rPr>
              <w:t xml:space="preserve">  vyučování</w:t>
            </w:r>
          </w:p>
          <w:p w:rsidR="00297C34" w:rsidRPr="001F2503" w:rsidRDefault="00297C34" w:rsidP="001F2503">
            <w:pPr>
              <w:pStyle w:val="Nzev"/>
              <w:jc w:val="left"/>
              <w:rPr>
                <w:b w:val="0"/>
                <w:sz w:val="24"/>
                <w:u w:val="none"/>
              </w:rPr>
            </w:pPr>
            <w:r w:rsidRPr="001F2503">
              <w:rPr>
                <w:b w:val="0"/>
                <w:sz w:val="24"/>
                <w:u w:val="none"/>
              </w:rPr>
              <w:t xml:space="preserve">- zajišťování funkčnosti a estetické úrovně  </w:t>
            </w:r>
          </w:p>
          <w:p w:rsidR="00297C34" w:rsidRPr="001F2503" w:rsidRDefault="00297C34" w:rsidP="001F2503">
            <w:pPr>
              <w:pStyle w:val="Nzev"/>
              <w:jc w:val="left"/>
              <w:rPr>
                <w:b w:val="0"/>
                <w:sz w:val="24"/>
                <w:u w:val="none"/>
              </w:rPr>
            </w:pPr>
            <w:r w:rsidRPr="001F2503">
              <w:rPr>
                <w:b w:val="0"/>
                <w:sz w:val="24"/>
                <w:u w:val="none"/>
              </w:rPr>
              <w:t xml:space="preserve">  budov a učeben</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jednání se zřizovatelem školy</w:t>
            </w:r>
          </w:p>
          <w:p w:rsidR="00297C34" w:rsidRPr="001F2503" w:rsidRDefault="00297C34" w:rsidP="001F2503">
            <w:pPr>
              <w:pStyle w:val="Nzev"/>
              <w:jc w:val="left"/>
              <w:rPr>
                <w:b w:val="0"/>
                <w:sz w:val="24"/>
                <w:u w:val="none"/>
              </w:rPr>
            </w:pPr>
            <w:r w:rsidRPr="001F2503">
              <w:rPr>
                <w:b w:val="0"/>
                <w:sz w:val="24"/>
                <w:u w:val="none"/>
              </w:rPr>
              <w:t xml:space="preserve">- získávání finančních prostředků  </w:t>
            </w:r>
          </w:p>
          <w:p w:rsidR="00297C34" w:rsidRPr="001F2503" w:rsidRDefault="00297C34" w:rsidP="001F2503">
            <w:pPr>
              <w:pStyle w:val="Nzev"/>
              <w:jc w:val="left"/>
              <w:rPr>
                <w:b w:val="0"/>
                <w:sz w:val="24"/>
                <w:u w:val="none"/>
              </w:rPr>
            </w:pPr>
            <w:r w:rsidRPr="001F2503">
              <w:rPr>
                <w:b w:val="0"/>
                <w:sz w:val="24"/>
                <w:u w:val="none"/>
              </w:rPr>
              <w:t xml:space="preserve">   z doplňkové činnost</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297C34">
        <w:tc>
          <w:tcPr>
            <w:tcW w:w="2828" w:type="dxa"/>
            <w:shd w:val="clear" w:color="auto" w:fill="auto"/>
          </w:tcPr>
          <w:p w:rsidR="00297C34" w:rsidRPr="001F2503" w:rsidRDefault="00297C34" w:rsidP="001F2503">
            <w:pPr>
              <w:pStyle w:val="Nzev"/>
              <w:jc w:val="left"/>
              <w:rPr>
                <w:sz w:val="24"/>
                <w:u w:val="none"/>
              </w:rPr>
            </w:pPr>
            <w:r w:rsidRPr="001F2503">
              <w:rPr>
                <w:sz w:val="24"/>
                <w:u w:val="none"/>
              </w:rPr>
              <w:t>Finanční podmínky</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xml:space="preserve">- efektivní využívání finančních zdrojů </w:t>
            </w:r>
          </w:p>
          <w:p w:rsidR="00297C34" w:rsidRPr="001F2503" w:rsidRDefault="00297C34" w:rsidP="001F2503">
            <w:pPr>
              <w:pStyle w:val="Nzev"/>
              <w:jc w:val="left"/>
              <w:rPr>
                <w:b w:val="0"/>
                <w:sz w:val="24"/>
                <w:u w:val="none"/>
              </w:rPr>
            </w:pPr>
            <w:r w:rsidRPr="001F2503">
              <w:rPr>
                <w:b w:val="0"/>
                <w:sz w:val="24"/>
                <w:u w:val="none"/>
              </w:rPr>
              <w:t xml:space="preserve">   pro další rozvoj školy</w:t>
            </w:r>
          </w:p>
          <w:p w:rsidR="00297C34" w:rsidRPr="001F2503" w:rsidRDefault="00297C34" w:rsidP="001F2503">
            <w:pPr>
              <w:pStyle w:val="Nzev"/>
              <w:jc w:val="left"/>
              <w:rPr>
                <w:b w:val="0"/>
                <w:sz w:val="24"/>
                <w:u w:val="none"/>
              </w:rPr>
            </w:pPr>
            <w:r w:rsidRPr="001F2503">
              <w:rPr>
                <w:b w:val="0"/>
                <w:sz w:val="24"/>
                <w:u w:val="none"/>
              </w:rPr>
              <w:t>- účast v projektu EU peníze školám</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xml:space="preserve">- analýza čerpání a využívání  </w:t>
            </w:r>
          </w:p>
          <w:p w:rsidR="00297C34" w:rsidRPr="001F2503" w:rsidRDefault="00297C34" w:rsidP="001F2503">
            <w:pPr>
              <w:pStyle w:val="Nzev"/>
              <w:jc w:val="left"/>
              <w:rPr>
                <w:b w:val="0"/>
                <w:sz w:val="24"/>
                <w:u w:val="none"/>
              </w:rPr>
            </w:pPr>
            <w:r w:rsidRPr="001F2503">
              <w:rPr>
                <w:b w:val="0"/>
                <w:sz w:val="24"/>
                <w:u w:val="none"/>
              </w:rPr>
              <w:t xml:space="preserve">   finančních prostředků</w:t>
            </w:r>
          </w:p>
          <w:p w:rsidR="00297C34" w:rsidRPr="001F2503" w:rsidRDefault="00297C34" w:rsidP="001F2503">
            <w:pPr>
              <w:pStyle w:val="Nzev"/>
              <w:jc w:val="left"/>
              <w:rPr>
                <w:b w:val="0"/>
                <w:sz w:val="24"/>
                <w:u w:val="none"/>
              </w:rPr>
            </w:pPr>
            <w:r w:rsidRPr="001F2503">
              <w:rPr>
                <w:b w:val="0"/>
                <w:sz w:val="24"/>
                <w:u w:val="none"/>
              </w:rPr>
              <w:t>- vypracování šablon projektu</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koordinátor IT</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do 31.3.2011</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Personální podmínky</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xml:space="preserve">- zlepšení personálních podmínek </w:t>
            </w:r>
          </w:p>
          <w:p w:rsidR="00297C34" w:rsidRPr="001F2503" w:rsidRDefault="00297C34" w:rsidP="001F2503">
            <w:pPr>
              <w:pStyle w:val="Nzev"/>
              <w:jc w:val="left"/>
              <w:rPr>
                <w:b w:val="0"/>
                <w:sz w:val="24"/>
                <w:u w:val="none"/>
              </w:rPr>
            </w:pPr>
            <w:r w:rsidRPr="001F2503">
              <w:rPr>
                <w:b w:val="0"/>
                <w:sz w:val="24"/>
                <w:u w:val="none"/>
              </w:rPr>
              <w:t xml:space="preserve">   s ohledem na kvalitu vzdělávání</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xml:space="preserve">- hospitační a kontrolní činnost,  </w:t>
            </w:r>
          </w:p>
          <w:p w:rsidR="00297C34" w:rsidRPr="001F2503" w:rsidRDefault="00297C34" w:rsidP="001F2503">
            <w:pPr>
              <w:pStyle w:val="Nzev"/>
              <w:jc w:val="left"/>
              <w:rPr>
                <w:b w:val="0"/>
                <w:sz w:val="24"/>
                <w:u w:val="none"/>
              </w:rPr>
            </w:pPr>
            <w:r w:rsidRPr="001F2503">
              <w:rPr>
                <w:b w:val="0"/>
                <w:sz w:val="24"/>
                <w:u w:val="none"/>
              </w:rPr>
              <w:t xml:space="preserve">   rozhovory, DVPP</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297C34">
        <w:tc>
          <w:tcPr>
            <w:tcW w:w="2828" w:type="dxa"/>
            <w:shd w:val="clear" w:color="auto" w:fill="auto"/>
          </w:tcPr>
          <w:p w:rsidR="00297C34" w:rsidRPr="001F2503" w:rsidRDefault="00297C34" w:rsidP="001F2503">
            <w:pPr>
              <w:pStyle w:val="Nzev"/>
              <w:jc w:val="left"/>
              <w:rPr>
                <w:sz w:val="24"/>
                <w:u w:val="none"/>
              </w:rPr>
            </w:pPr>
            <w:r w:rsidRPr="001F2503">
              <w:rPr>
                <w:sz w:val="24"/>
                <w:u w:val="none"/>
              </w:rPr>
              <w:t>Koncepce školy</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realizace koncepční záměrů školy</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analýza koncepčních záměrů</w:t>
            </w:r>
          </w:p>
        </w:tc>
        <w:tc>
          <w:tcPr>
            <w:tcW w:w="1913" w:type="dxa"/>
            <w:shd w:val="clear" w:color="auto" w:fill="auto"/>
          </w:tcPr>
          <w:p w:rsidR="00297C34" w:rsidRPr="001F2503" w:rsidRDefault="00297C34" w:rsidP="0041761E">
            <w:pPr>
              <w:pStyle w:val="Nzev"/>
              <w:rPr>
                <w:b w:val="0"/>
                <w:sz w:val="24"/>
                <w:u w:val="none"/>
              </w:rPr>
            </w:pP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297C34">
        <w:tc>
          <w:tcPr>
            <w:tcW w:w="2828" w:type="dxa"/>
            <w:shd w:val="clear" w:color="auto" w:fill="auto"/>
          </w:tcPr>
          <w:p w:rsidR="00297C34" w:rsidRPr="001F2503" w:rsidRDefault="00297C34" w:rsidP="001F2503">
            <w:pPr>
              <w:pStyle w:val="Nzev"/>
              <w:jc w:val="left"/>
              <w:rPr>
                <w:sz w:val="24"/>
                <w:u w:val="none"/>
              </w:rPr>
            </w:pPr>
            <w:r w:rsidRPr="001F2503">
              <w:rPr>
                <w:sz w:val="24"/>
                <w:u w:val="none"/>
              </w:rPr>
              <w:t>Klima školy</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existence příjemného školního prostředí</w:t>
            </w:r>
          </w:p>
          <w:p w:rsidR="00297C34" w:rsidRPr="001F2503" w:rsidRDefault="00297C34" w:rsidP="001F2503">
            <w:pPr>
              <w:pStyle w:val="Nzev"/>
              <w:jc w:val="left"/>
              <w:rPr>
                <w:b w:val="0"/>
                <w:sz w:val="24"/>
                <w:u w:val="none"/>
              </w:rPr>
            </w:pPr>
            <w:r w:rsidRPr="001F2503">
              <w:rPr>
                <w:b w:val="0"/>
                <w:sz w:val="24"/>
                <w:u w:val="none"/>
              </w:rPr>
              <w:t>- zdravé klima školy</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pozorování, rozhovory</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 xml:space="preserve">ŘŠ </w:t>
            </w:r>
          </w:p>
          <w:p w:rsidR="00297C34" w:rsidRPr="001F2503" w:rsidRDefault="00297C34" w:rsidP="0041761E">
            <w:pPr>
              <w:pStyle w:val="Nzev"/>
              <w:rPr>
                <w:b w:val="0"/>
                <w:sz w:val="24"/>
                <w:u w:val="none"/>
              </w:rPr>
            </w:pPr>
            <w:r w:rsidRPr="001F2503">
              <w:rPr>
                <w:b w:val="0"/>
                <w:sz w:val="24"/>
                <w:u w:val="none"/>
              </w:rPr>
              <w:t>ZŘŠ</w:t>
            </w:r>
          </w:p>
          <w:p w:rsidR="00297C34" w:rsidRPr="001F2503" w:rsidRDefault="00297C34" w:rsidP="0041761E">
            <w:pPr>
              <w:pStyle w:val="Nzev"/>
              <w:rPr>
                <w:b w:val="0"/>
                <w:sz w:val="24"/>
                <w:u w:val="none"/>
              </w:rPr>
            </w:pPr>
            <w:r w:rsidRPr="001F2503">
              <w:rPr>
                <w:b w:val="0"/>
                <w:sz w:val="24"/>
                <w:u w:val="none"/>
              </w:rPr>
              <w:t>VP</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bl>
    <w:p w:rsidR="00881A32" w:rsidRDefault="00881A32" w:rsidP="00297C34">
      <w:pPr>
        <w:pStyle w:val="Nzev"/>
        <w:jc w:val="left"/>
        <w:rPr>
          <w:u w:val="none"/>
        </w:rPr>
      </w:pPr>
    </w:p>
    <w:p w:rsidR="00881A32" w:rsidRDefault="00881A32" w:rsidP="00297C34">
      <w:pPr>
        <w:pStyle w:val="Nzev"/>
        <w:jc w:val="left"/>
        <w:rPr>
          <w:u w:val="none"/>
        </w:rPr>
      </w:pPr>
    </w:p>
    <w:p w:rsidR="00881A32" w:rsidRDefault="00881A32" w:rsidP="00297C34">
      <w:pPr>
        <w:pStyle w:val="Nzev"/>
        <w:jc w:val="left"/>
        <w:rPr>
          <w:u w:val="none"/>
        </w:rPr>
      </w:pPr>
    </w:p>
    <w:p w:rsidR="00297C34" w:rsidRPr="00297C34" w:rsidRDefault="00297C34" w:rsidP="00297C34">
      <w:pPr>
        <w:pStyle w:val="Nzev"/>
        <w:jc w:val="left"/>
        <w:rPr>
          <w:u w:val="none"/>
        </w:rPr>
      </w:pPr>
      <w:r w:rsidRPr="00297C34">
        <w:rPr>
          <w:u w:val="none"/>
        </w:rPr>
        <w:t>2. Průběh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227"/>
        <w:gridCol w:w="3525"/>
        <w:gridCol w:w="1913"/>
        <w:gridCol w:w="1549"/>
      </w:tblGrid>
      <w:tr w:rsidR="00297C34" w:rsidRPr="00297C34">
        <w:tc>
          <w:tcPr>
            <w:tcW w:w="2828" w:type="dxa"/>
            <w:shd w:val="clear" w:color="auto" w:fill="E6E6E6"/>
          </w:tcPr>
          <w:p w:rsidR="00297C34" w:rsidRPr="001F2503" w:rsidRDefault="00297C34" w:rsidP="0041761E">
            <w:pPr>
              <w:pStyle w:val="Nzev"/>
              <w:rPr>
                <w:szCs w:val="28"/>
                <w:u w:val="none"/>
              </w:rPr>
            </w:pPr>
            <w:r w:rsidRPr="001F2503">
              <w:rPr>
                <w:szCs w:val="28"/>
                <w:u w:val="none"/>
              </w:rPr>
              <w:t>Podoblast</w:t>
            </w:r>
          </w:p>
        </w:tc>
        <w:tc>
          <w:tcPr>
            <w:tcW w:w="4300" w:type="dxa"/>
            <w:shd w:val="clear" w:color="auto" w:fill="E6E6E6"/>
          </w:tcPr>
          <w:p w:rsidR="00297C34" w:rsidRPr="001F2503" w:rsidRDefault="00297C34" w:rsidP="0041761E">
            <w:pPr>
              <w:pStyle w:val="Nzev"/>
              <w:rPr>
                <w:szCs w:val="28"/>
                <w:u w:val="none"/>
              </w:rPr>
            </w:pPr>
            <w:r w:rsidRPr="001F2503">
              <w:rPr>
                <w:szCs w:val="28"/>
                <w:u w:val="none"/>
              </w:rPr>
              <w:t>Cíle a kritéria</w:t>
            </w:r>
          </w:p>
        </w:tc>
        <w:tc>
          <w:tcPr>
            <w:tcW w:w="3600" w:type="dxa"/>
            <w:shd w:val="clear" w:color="auto" w:fill="E6E6E6"/>
          </w:tcPr>
          <w:p w:rsidR="00297C34" w:rsidRPr="001F2503" w:rsidRDefault="00297C34" w:rsidP="0041761E">
            <w:pPr>
              <w:pStyle w:val="Nzev"/>
              <w:rPr>
                <w:szCs w:val="28"/>
                <w:u w:val="none"/>
              </w:rPr>
            </w:pPr>
            <w:r w:rsidRPr="001F2503">
              <w:rPr>
                <w:szCs w:val="28"/>
                <w:u w:val="none"/>
              </w:rPr>
              <w:t>Nástroje</w:t>
            </w:r>
          </w:p>
        </w:tc>
        <w:tc>
          <w:tcPr>
            <w:tcW w:w="1913" w:type="dxa"/>
            <w:shd w:val="clear" w:color="auto" w:fill="E6E6E6"/>
          </w:tcPr>
          <w:p w:rsidR="00297C34" w:rsidRPr="001F2503" w:rsidRDefault="00297C34" w:rsidP="0041761E">
            <w:pPr>
              <w:pStyle w:val="Nzev"/>
              <w:rPr>
                <w:szCs w:val="28"/>
                <w:u w:val="none"/>
              </w:rPr>
            </w:pPr>
            <w:r w:rsidRPr="001F2503">
              <w:rPr>
                <w:szCs w:val="28"/>
                <w:u w:val="none"/>
              </w:rPr>
              <w:t>Zodpovědnost</w:t>
            </w:r>
          </w:p>
        </w:tc>
        <w:tc>
          <w:tcPr>
            <w:tcW w:w="1559" w:type="dxa"/>
            <w:shd w:val="clear" w:color="auto" w:fill="E6E6E6"/>
          </w:tcPr>
          <w:p w:rsidR="00297C34" w:rsidRPr="001F2503" w:rsidRDefault="00297C34" w:rsidP="0041761E">
            <w:pPr>
              <w:pStyle w:val="Nzev"/>
              <w:rPr>
                <w:szCs w:val="28"/>
                <w:u w:val="none"/>
              </w:rPr>
            </w:pPr>
            <w:r w:rsidRPr="001F2503">
              <w:rPr>
                <w:szCs w:val="28"/>
                <w:u w:val="none"/>
              </w:rPr>
              <w:t>Termíny</w:t>
            </w:r>
          </w:p>
        </w:tc>
      </w:tr>
      <w:tr w:rsidR="00297C34" w:rsidRPr="00297C34">
        <w:tc>
          <w:tcPr>
            <w:tcW w:w="2828" w:type="dxa"/>
            <w:shd w:val="clear" w:color="auto" w:fill="auto"/>
          </w:tcPr>
          <w:p w:rsidR="00297C34" w:rsidRPr="001F2503" w:rsidRDefault="00297C34" w:rsidP="001F2503">
            <w:pPr>
              <w:pStyle w:val="Nzev"/>
              <w:jc w:val="left"/>
              <w:rPr>
                <w:sz w:val="24"/>
                <w:u w:val="none"/>
              </w:rPr>
            </w:pPr>
            <w:r w:rsidRPr="001F2503">
              <w:rPr>
                <w:sz w:val="24"/>
                <w:u w:val="none"/>
              </w:rPr>
              <w:t>ŠVP</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xml:space="preserve">- soulad ŠVP a RVP </w:t>
            </w:r>
          </w:p>
          <w:p w:rsidR="00297C34" w:rsidRPr="001F2503" w:rsidRDefault="00297C34" w:rsidP="001F2503">
            <w:pPr>
              <w:pStyle w:val="Nzev"/>
              <w:jc w:val="left"/>
              <w:rPr>
                <w:b w:val="0"/>
                <w:sz w:val="24"/>
                <w:u w:val="none"/>
              </w:rPr>
            </w:pPr>
            <w:r w:rsidRPr="001F2503">
              <w:rPr>
                <w:b w:val="0"/>
                <w:sz w:val="24"/>
                <w:u w:val="none"/>
              </w:rPr>
              <w:t>- adekvátnost stanovených cílů</w:t>
            </w:r>
          </w:p>
          <w:p w:rsidR="00297C34" w:rsidRPr="001F2503" w:rsidRDefault="00297C34" w:rsidP="001F2503">
            <w:pPr>
              <w:pStyle w:val="Nzev"/>
              <w:jc w:val="left"/>
              <w:rPr>
                <w:b w:val="0"/>
                <w:sz w:val="24"/>
                <w:u w:val="none"/>
              </w:rPr>
            </w:pPr>
            <w:r w:rsidRPr="001F2503">
              <w:rPr>
                <w:b w:val="0"/>
                <w:sz w:val="24"/>
                <w:u w:val="none"/>
              </w:rPr>
              <w:t>- rozvoj klíčových kompetencí</w:t>
            </w: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hospitace</w:t>
            </w:r>
          </w:p>
          <w:p w:rsidR="00297C34" w:rsidRPr="001F2503" w:rsidRDefault="00297C34" w:rsidP="001F2503">
            <w:pPr>
              <w:pStyle w:val="Nzev"/>
              <w:jc w:val="left"/>
              <w:rPr>
                <w:b w:val="0"/>
                <w:sz w:val="24"/>
                <w:u w:val="none"/>
              </w:rPr>
            </w:pPr>
            <w:r w:rsidRPr="001F2503">
              <w:rPr>
                <w:b w:val="0"/>
                <w:sz w:val="24"/>
                <w:u w:val="none"/>
              </w:rPr>
              <w:t xml:space="preserve">- sledování výstupů tříd a    </w:t>
            </w:r>
          </w:p>
          <w:p w:rsidR="00297C34" w:rsidRPr="001F2503" w:rsidRDefault="00297C34" w:rsidP="001F2503">
            <w:pPr>
              <w:pStyle w:val="Nzev"/>
              <w:jc w:val="left"/>
              <w:rPr>
                <w:b w:val="0"/>
                <w:sz w:val="24"/>
                <w:u w:val="none"/>
              </w:rPr>
            </w:pPr>
            <w:r w:rsidRPr="001F2503">
              <w:rPr>
                <w:b w:val="0"/>
                <w:sz w:val="24"/>
                <w:u w:val="none"/>
              </w:rPr>
              <w:t xml:space="preserve">  předmětů</w:t>
            </w:r>
          </w:p>
          <w:p w:rsidR="00297C34" w:rsidRPr="001F2503" w:rsidRDefault="00297C34" w:rsidP="001F2503">
            <w:pPr>
              <w:pStyle w:val="Nzev"/>
              <w:jc w:val="left"/>
              <w:rPr>
                <w:b w:val="0"/>
                <w:sz w:val="24"/>
                <w:u w:val="none"/>
              </w:rPr>
            </w:pPr>
            <w:r w:rsidRPr="001F2503">
              <w:rPr>
                <w:b w:val="0"/>
                <w:sz w:val="24"/>
                <w:u w:val="none"/>
              </w:rPr>
              <w:t>- pedagogické rady</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p w:rsidR="00297C34" w:rsidRPr="001F2503" w:rsidRDefault="00297C34" w:rsidP="0041761E">
            <w:pPr>
              <w:pStyle w:val="Nzev"/>
              <w:rPr>
                <w:b w:val="0"/>
                <w:sz w:val="24"/>
                <w:u w:val="none"/>
              </w:rPr>
            </w:pPr>
            <w:r w:rsidRPr="001F2503">
              <w:rPr>
                <w:b w:val="0"/>
                <w:sz w:val="24"/>
                <w:u w:val="none"/>
              </w:rPr>
              <w:t>koordinátor ŠVP</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297C34">
        <w:tc>
          <w:tcPr>
            <w:tcW w:w="2828" w:type="dxa"/>
            <w:shd w:val="clear" w:color="auto" w:fill="auto"/>
          </w:tcPr>
          <w:p w:rsidR="00297C34" w:rsidRPr="001F2503" w:rsidRDefault="00297C34" w:rsidP="001F2503">
            <w:pPr>
              <w:pStyle w:val="Nzev"/>
              <w:jc w:val="left"/>
              <w:rPr>
                <w:sz w:val="24"/>
                <w:u w:val="none"/>
              </w:rPr>
            </w:pPr>
            <w:r w:rsidRPr="001F2503">
              <w:rPr>
                <w:sz w:val="24"/>
                <w:u w:val="none"/>
              </w:rPr>
              <w:t>Organizace, metody a</w:t>
            </w:r>
          </w:p>
          <w:p w:rsidR="00297C34" w:rsidRPr="001F2503" w:rsidRDefault="00297C34" w:rsidP="001F2503">
            <w:pPr>
              <w:pStyle w:val="Nzev"/>
              <w:jc w:val="left"/>
              <w:rPr>
                <w:sz w:val="24"/>
                <w:u w:val="none"/>
              </w:rPr>
            </w:pPr>
            <w:r w:rsidRPr="001F2503">
              <w:rPr>
                <w:sz w:val="24"/>
                <w:u w:val="none"/>
              </w:rPr>
              <w:t>formy práce</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vyváženost struktury vyučovacích hodin</w:t>
            </w:r>
          </w:p>
          <w:p w:rsidR="00297C34" w:rsidRPr="001F2503" w:rsidRDefault="00297C34" w:rsidP="001F2503">
            <w:pPr>
              <w:pStyle w:val="Nzev"/>
              <w:jc w:val="left"/>
              <w:rPr>
                <w:b w:val="0"/>
                <w:sz w:val="24"/>
                <w:u w:val="none"/>
              </w:rPr>
            </w:pPr>
            <w:r w:rsidRPr="001F2503">
              <w:rPr>
                <w:b w:val="0"/>
                <w:sz w:val="24"/>
                <w:u w:val="none"/>
              </w:rPr>
              <w:t xml:space="preserve">- účelnost metod výuky vzhledem k cíli a   </w:t>
            </w:r>
          </w:p>
          <w:p w:rsidR="00297C34" w:rsidRPr="001F2503" w:rsidRDefault="00297C34" w:rsidP="001F2503">
            <w:pPr>
              <w:pStyle w:val="Nzev"/>
              <w:jc w:val="left"/>
              <w:rPr>
                <w:b w:val="0"/>
                <w:sz w:val="24"/>
                <w:u w:val="none"/>
              </w:rPr>
            </w:pPr>
            <w:r w:rsidRPr="001F2503">
              <w:rPr>
                <w:b w:val="0"/>
                <w:sz w:val="24"/>
                <w:u w:val="none"/>
              </w:rPr>
              <w:t xml:space="preserve">  tématu vyučování</w:t>
            </w:r>
          </w:p>
          <w:p w:rsidR="00297C34" w:rsidRPr="001F2503" w:rsidRDefault="00297C34" w:rsidP="001F2503">
            <w:pPr>
              <w:pStyle w:val="Nzev"/>
              <w:jc w:val="left"/>
              <w:rPr>
                <w:b w:val="0"/>
                <w:sz w:val="24"/>
                <w:u w:val="none"/>
              </w:rPr>
            </w:pPr>
            <w:r w:rsidRPr="001F2503">
              <w:rPr>
                <w:b w:val="0"/>
                <w:sz w:val="24"/>
                <w:u w:val="none"/>
              </w:rPr>
              <w:t>- individuální přístup k výuce</w:t>
            </w:r>
          </w:p>
          <w:p w:rsidR="00297C34" w:rsidRPr="001F2503" w:rsidRDefault="00297C34" w:rsidP="001F2503">
            <w:pPr>
              <w:pStyle w:val="Nzev"/>
              <w:jc w:val="left"/>
              <w:rPr>
                <w:b w:val="0"/>
                <w:sz w:val="24"/>
                <w:u w:val="none"/>
              </w:rPr>
            </w:pPr>
            <w:r w:rsidRPr="001F2503">
              <w:rPr>
                <w:b w:val="0"/>
                <w:sz w:val="24"/>
                <w:u w:val="none"/>
              </w:rPr>
              <w:t>- uplatnění kooperativní techniky výuky</w:t>
            </w:r>
          </w:p>
          <w:p w:rsidR="00297C34" w:rsidRPr="001F2503" w:rsidRDefault="00297C34" w:rsidP="001F2503">
            <w:pPr>
              <w:pStyle w:val="Nzev"/>
              <w:jc w:val="left"/>
              <w:rPr>
                <w:b w:val="0"/>
                <w:sz w:val="24"/>
                <w:u w:val="none"/>
              </w:rPr>
            </w:pPr>
            <w:r w:rsidRPr="001F2503">
              <w:rPr>
                <w:b w:val="0"/>
                <w:sz w:val="24"/>
                <w:u w:val="none"/>
              </w:rPr>
              <w:lastRenderedPageBreak/>
              <w:t xml:space="preserve">- vedení žáků k sebekontrole a   </w:t>
            </w:r>
          </w:p>
          <w:p w:rsidR="00297C34" w:rsidRPr="001F2503" w:rsidRDefault="00297C34" w:rsidP="001F2503">
            <w:pPr>
              <w:pStyle w:val="Nzev"/>
              <w:jc w:val="left"/>
              <w:rPr>
                <w:b w:val="0"/>
                <w:sz w:val="24"/>
                <w:u w:val="none"/>
              </w:rPr>
            </w:pPr>
            <w:r w:rsidRPr="001F2503">
              <w:rPr>
                <w:b w:val="0"/>
                <w:sz w:val="24"/>
                <w:u w:val="none"/>
              </w:rPr>
              <w:t xml:space="preserve">   sebehodnocení</w:t>
            </w:r>
          </w:p>
          <w:p w:rsidR="00297C34" w:rsidRPr="001F2503" w:rsidRDefault="00297C34" w:rsidP="001F2503">
            <w:pPr>
              <w:pStyle w:val="Nzev"/>
              <w:jc w:val="left"/>
              <w:rPr>
                <w:b w:val="0"/>
                <w:sz w:val="24"/>
                <w:u w:val="none"/>
              </w:rPr>
            </w:pPr>
            <w:r w:rsidRPr="001F2503">
              <w:rPr>
                <w:b w:val="0"/>
                <w:sz w:val="24"/>
                <w:u w:val="none"/>
              </w:rPr>
              <w:t>- rozvoj komunikačních dovedností</w:t>
            </w:r>
          </w:p>
          <w:p w:rsidR="00297C34" w:rsidRPr="001F2503" w:rsidRDefault="00297C34" w:rsidP="001F2503">
            <w:pPr>
              <w:pStyle w:val="Nzev"/>
              <w:jc w:val="left"/>
              <w:rPr>
                <w:b w:val="0"/>
                <w:sz w:val="24"/>
                <w:u w:val="none"/>
              </w:rPr>
            </w:pPr>
            <w:r w:rsidRPr="001F2503">
              <w:rPr>
                <w:b w:val="0"/>
                <w:sz w:val="24"/>
                <w:u w:val="none"/>
              </w:rPr>
              <w:t xml:space="preserve">- kvalita psychohygienických podmínek   </w:t>
            </w:r>
          </w:p>
          <w:p w:rsidR="00297C34" w:rsidRPr="001F2503" w:rsidRDefault="00297C34" w:rsidP="001F2503">
            <w:pPr>
              <w:pStyle w:val="Nzev"/>
              <w:jc w:val="left"/>
              <w:rPr>
                <w:b w:val="0"/>
                <w:sz w:val="24"/>
                <w:u w:val="none"/>
              </w:rPr>
            </w:pPr>
            <w:r w:rsidRPr="001F2503">
              <w:rPr>
                <w:b w:val="0"/>
                <w:sz w:val="24"/>
                <w:u w:val="none"/>
              </w:rPr>
              <w:t xml:space="preserve">   výuky</w:t>
            </w:r>
          </w:p>
          <w:p w:rsidR="00297C34" w:rsidRPr="001F2503" w:rsidRDefault="00297C34" w:rsidP="001F2503">
            <w:pPr>
              <w:pStyle w:val="Nzev"/>
              <w:jc w:val="left"/>
              <w:rPr>
                <w:b w:val="0"/>
                <w:sz w:val="24"/>
                <w:u w:val="none"/>
              </w:rPr>
            </w:pPr>
            <w:r w:rsidRPr="001F2503">
              <w:rPr>
                <w:b w:val="0"/>
                <w:sz w:val="24"/>
                <w:u w:val="none"/>
              </w:rPr>
              <w:t xml:space="preserve">- úroveň realizace výchovných a   </w:t>
            </w:r>
          </w:p>
          <w:p w:rsidR="00297C34" w:rsidRPr="001F2503" w:rsidRDefault="00297C34" w:rsidP="001F2503">
            <w:pPr>
              <w:pStyle w:val="Nzev"/>
              <w:jc w:val="left"/>
              <w:rPr>
                <w:b w:val="0"/>
                <w:sz w:val="24"/>
                <w:u w:val="none"/>
              </w:rPr>
            </w:pPr>
            <w:r w:rsidRPr="001F2503">
              <w:rPr>
                <w:b w:val="0"/>
                <w:sz w:val="24"/>
                <w:u w:val="none"/>
              </w:rPr>
              <w:t xml:space="preserve">    vzdělávacích strategií školy</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lastRenderedPageBreak/>
              <w:t>- hospitace</w:t>
            </w:r>
          </w:p>
          <w:p w:rsidR="00297C34" w:rsidRPr="001F2503" w:rsidRDefault="00297C34" w:rsidP="001F2503">
            <w:pPr>
              <w:pStyle w:val="Nzev"/>
              <w:jc w:val="left"/>
              <w:rPr>
                <w:b w:val="0"/>
                <w:sz w:val="24"/>
                <w:u w:val="none"/>
              </w:rPr>
            </w:pPr>
            <w:r w:rsidRPr="001F2503">
              <w:rPr>
                <w:b w:val="0"/>
                <w:sz w:val="24"/>
                <w:u w:val="none"/>
              </w:rPr>
              <w:t>- pedagogické rady</w:t>
            </w:r>
          </w:p>
          <w:p w:rsidR="00297C34" w:rsidRPr="001F2503" w:rsidRDefault="00297C34" w:rsidP="001F2503">
            <w:pPr>
              <w:pStyle w:val="Nzev"/>
              <w:jc w:val="left"/>
              <w:rPr>
                <w:b w:val="0"/>
                <w:sz w:val="24"/>
                <w:u w:val="none"/>
              </w:rPr>
            </w:pPr>
            <w:r w:rsidRPr="001F2503">
              <w:rPr>
                <w:b w:val="0"/>
                <w:sz w:val="24"/>
                <w:u w:val="none"/>
              </w:rPr>
              <w:t>- rozhovory</w:t>
            </w:r>
          </w:p>
          <w:p w:rsidR="00297C34" w:rsidRPr="001F2503" w:rsidRDefault="00297C34" w:rsidP="001F2503">
            <w:pPr>
              <w:pStyle w:val="Nzev"/>
              <w:jc w:val="left"/>
              <w:rPr>
                <w:b w:val="0"/>
                <w:sz w:val="24"/>
                <w:u w:val="none"/>
              </w:rPr>
            </w:pPr>
            <w:r w:rsidRPr="001F2503">
              <w:rPr>
                <w:b w:val="0"/>
                <w:sz w:val="24"/>
                <w:u w:val="none"/>
              </w:rPr>
              <w:t>- srovnávací testy</w:t>
            </w:r>
          </w:p>
          <w:p w:rsidR="00297C34" w:rsidRPr="001F2503" w:rsidRDefault="00297C34" w:rsidP="001F2503">
            <w:pPr>
              <w:pStyle w:val="Nzev"/>
              <w:jc w:val="left"/>
              <w:rPr>
                <w:b w:val="0"/>
                <w:sz w:val="24"/>
                <w:u w:val="none"/>
              </w:rPr>
            </w:pPr>
            <w:r w:rsidRPr="001F2503">
              <w:rPr>
                <w:b w:val="0"/>
                <w:sz w:val="24"/>
                <w:u w:val="none"/>
              </w:rPr>
              <w:t>- žákovské práce</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 hospitace</w:t>
            </w:r>
          </w:p>
          <w:p w:rsidR="00297C34" w:rsidRPr="001F2503" w:rsidRDefault="00297C34" w:rsidP="001F2503">
            <w:pPr>
              <w:pStyle w:val="Nzev"/>
              <w:jc w:val="left"/>
              <w:rPr>
                <w:b w:val="0"/>
                <w:sz w:val="24"/>
                <w:u w:val="none"/>
              </w:rPr>
            </w:pPr>
            <w:r w:rsidRPr="001F2503">
              <w:rPr>
                <w:b w:val="0"/>
                <w:sz w:val="24"/>
                <w:u w:val="none"/>
              </w:rPr>
              <w:t>- pedagogické rady</w:t>
            </w:r>
          </w:p>
          <w:p w:rsidR="00297C34" w:rsidRPr="001F2503" w:rsidRDefault="00297C34" w:rsidP="001F2503">
            <w:pPr>
              <w:pStyle w:val="Nzev"/>
              <w:jc w:val="left"/>
              <w:rPr>
                <w:b w:val="0"/>
                <w:sz w:val="24"/>
                <w:u w:val="none"/>
              </w:rPr>
            </w:pPr>
            <w:r w:rsidRPr="001F2503">
              <w:rPr>
                <w:b w:val="0"/>
                <w:sz w:val="24"/>
                <w:u w:val="none"/>
              </w:rPr>
              <w:t>- rozhovory</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lastRenderedPageBreak/>
              <w:t>ŘŠ</w:t>
            </w:r>
          </w:p>
          <w:p w:rsidR="00297C34" w:rsidRPr="001F2503" w:rsidRDefault="00297C34" w:rsidP="0041761E">
            <w:pPr>
              <w:pStyle w:val="Nzev"/>
              <w:rPr>
                <w:b w:val="0"/>
                <w:sz w:val="24"/>
                <w:u w:val="none"/>
              </w:rPr>
            </w:pPr>
            <w:r w:rsidRPr="001F2503">
              <w:rPr>
                <w:b w:val="0"/>
                <w:sz w:val="24"/>
                <w:u w:val="none"/>
              </w:rPr>
              <w:t>ZŘŠ</w:t>
            </w: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lastRenderedPageBreak/>
              <w:t>průběžně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do 31.3.2011</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p>
        </w:tc>
      </w:tr>
    </w:tbl>
    <w:p w:rsidR="007D5EDA" w:rsidRDefault="007D5EDA" w:rsidP="006C6B50">
      <w:pPr>
        <w:rPr>
          <w:b/>
          <w:sz w:val="28"/>
          <w:szCs w:val="28"/>
        </w:rPr>
      </w:pPr>
    </w:p>
    <w:p w:rsidR="007D5EDA" w:rsidRDefault="007D5EDA" w:rsidP="006C6B50">
      <w:pPr>
        <w:rPr>
          <w:b/>
          <w:sz w:val="28"/>
          <w:szCs w:val="28"/>
        </w:rPr>
      </w:pPr>
    </w:p>
    <w:p w:rsidR="007D5EDA" w:rsidRDefault="007D5EDA" w:rsidP="006C6B50">
      <w:pPr>
        <w:rPr>
          <w:b/>
          <w:sz w:val="28"/>
          <w:szCs w:val="28"/>
        </w:rPr>
      </w:pPr>
    </w:p>
    <w:p w:rsidR="00297C34" w:rsidRPr="00297C34" w:rsidRDefault="00297C34" w:rsidP="00297C34">
      <w:pPr>
        <w:pStyle w:val="Nzev"/>
        <w:jc w:val="left"/>
        <w:rPr>
          <w:u w:val="none"/>
        </w:rPr>
      </w:pPr>
      <w:r w:rsidRPr="00297C34">
        <w:rPr>
          <w:u w:val="none"/>
        </w:rPr>
        <w:t>3. Podpora školy žá</w:t>
      </w:r>
      <w:r w:rsidR="00881A32">
        <w:rPr>
          <w:u w:val="none"/>
        </w:rPr>
        <w:t>kům: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4214"/>
        <w:gridCol w:w="3530"/>
        <w:gridCol w:w="1913"/>
        <w:gridCol w:w="1550"/>
      </w:tblGrid>
      <w:tr w:rsidR="00297C34" w:rsidRPr="001F2503">
        <w:tc>
          <w:tcPr>
            <w:tcW w:w="2828" w:type="dxa"/>
            <w:shd w:val="clear" w:color="auto" w:fill="E6E6E6"/>
          </w:tcPr>
          <w:p w:rsidR="00297C34" w:rsidRPr="001F2503" w:rsidRDefault="00297C34" w:rsidP="0041761E">
            <w:pPr>
              <w:pStyle w:val="Nzev"/>
              <w:rPr>
                <w:szCs w:val="28"/>
                <w:u w:val="none"/>
              </w:rPr>
            </w:pPr>
            <w:r w:rsidRPr="001F2503">
              <w:rPr>
                <w:szCs w:val="28"/>
                <w:u w:val="none"/>
              </w:rPr>
              <w:t>Podoblast</w:t>
            </w:r>
          </w:p>
        </w:tc>
        <w:tc>
          <w:tcPr>
            <w:tcW w:w="4300" w:type="dxa"/>
            <w:shd w:val="clear" w:color="auto" w:fill="E6E6E6"/>
          </w:tcPr>
          <w:p w:rsidR="00297C34" w:rsidRPr="001F2503" w:rsidRDefault="00297C34" w:rsidP="0041761E">
            <w:pPr>
              <w:pStyle w:val="Nzev"/>
              <w:rPr>
                <w:szCs w:val="28"/>
                <w:u w:val="none"/>
              </w:rPr>
            </w:pPr>
            <w:r w:rsidRPr="001F2503">
              <w:rPr>
                <w:szCs w:val="28"/>
                <w:u w:val="none"/>
              </w:rPr>
              <w:t>Cíle a kritéria</w:t>
            </w:r>
          </w:p>
        </w:tc>
        <w:tc>
          <w:tcPr>
            <w:tcW w:w="3600" w:type="dxa"/>
            <w:shd w:val="clear" w:color="auto" w:fill="E6E6E6"/>
          </w:tcPr>
          <w:p w:rsidR="00297C34" w:rsidRPr="001F2503" w:rsidRDefault="00297C34" w:rsidP="0041761E">
            <w:pPr>
              <w:pStyle w:val="Nzev"/>
              <w:rPr>
                <w:szCs w:val="28"/>
                <w:u w:val="none"/>
              </w:rPr>
            </w:pPr>
            <w:r w:rsidRPr="001F2503">
              <w:rPr>
                <w:szCs w:val="28"/>
                <w:u w:val="none"/>
              </w:rPr>
              <w:t>Nástroje</w:t>
            </w:r>
          </w:p>
        </w:tc>
        <w:tc>
          <w:tcPr>
            <w:tcW w:w="1913" w:type="dxa"/>
            <w:shd w:val="clear" w:color="auto" w:fill="E6E6E6"/>
          </w:tcPr>
          <w:p w:rsidR="00297C34" w:rsidRPr="001F2503" w:rsidRDefault="00297C34" w:rsidP="0041761E">
            <w:pPr>
              <w:pStyle w:val="Nzev"/>
              <w:rPr>
                <w:szCs w:val="28"/>
                <w:u w:val="none"/>
              </w:rPr>
            </w:pPr>
            <w:r w:rsidRPr="001F2503">
              <w:rPr>
                <w:szCs w:val="28"/>
                <w:u w:val="none"/>
              </w:rPr>
              <w:t>Zodpovědnost</w:t>
            </w:r>
          </w:p>
        </w:tc>
        <w:tc>
          <w:tcPr>
            <w:tcW w:w="1559" w:type="dxa"/>
            <w:shd w:val="clear" w:color="auto" w:fill="E6E6E6"/>
          </w:tcPr>
          <w:p w:rsidR="00297C34" w:rsidRPr="001F2503" w:rsidRDefault="00297C34" w:rsidP="0041761E">
            <w:pPr>
              <w:pStyle w:val="Nzev"/>
              <w:rPr>
                <w:szCs w:val="28"/>
                <w:u w:val="none"/>
              </w:rPr>
            </w:pPr>
            <w:r w:rsidRPr="001F2503">
              <w:rPr>
                <w:szCs w:val="28"/>
                <w:u w:val="none"/>
              </w:rPr>
              <w:t>Termíny</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Poradenství</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kvalita práce VP ve vztahu k potřebám školy, žáků a rodičů</w:t>
            </w:r>
          </w:p>
          <w:p w:rsidR="00297C34" w:rsidRPr="001F2503" w:rsidRDefault="00297C34" w:rsidP="001F2503">
            <w:pPr>
              <w:pStyle w:val="Nzev"/>
              <w:jc w:val="left"/>
              <w:rPr>
                <w:b w:val="0"/>
                <w:sz w:val="24"/>
                <w:u w:val="none"/>
              </w:rPr>
            </w:pPr>
            <w:r w:rsidRPr="001F2503">
              <w:rPr>
                <w:b w:val="0"/>
                <w:sz w:val="24"/>
                <w:u w:val="none"/>
              </w:rPr>
              <w:t>- kvalita práce VP pro volbu povolání</w:t>
            </w:r>
          </w:p>
          <w:p w:rsidR="00297C34" w:rsidRPr="001F2503" w:rsidRDefault="00297C34" w:rsidP="001F2503">
            <w:pPr>
              <w:pStyle w:val="Nzev"/>
              <w:jc w:val="left"/>
              <w:rPr>
                <w:b w:val="0"/>
                <w:sz w:val="24"/>
                <w:u w:val="none"/>
              </w:rPr>
            </w:pPr>
            <w:r w:rsidRPr="001F2503">
              <w:rPr>
                <w:b w:val="0"/>
                <w:sz w:val="24"/>
                <w:u w:val="none"/>
              </w:rPr>
              <w:t>- kvalita práce metodika prevence</w:t>
            </w:r>
          </w:p>
          <w:p w:rsidR="00297C34" w:rsidRPr="001F2503" w:rsidRDefault="00297C34" w:rsidP="001F2503">
            <w:pPr>
              <w:pStyle w:val="Nzev"/>
              <w:jc w:val="left"/>
              <w:rPr>
                <w:b w:val="0"/>
                <w:sz w:val="24"/>
                <w:u w:val="none"/>
              </w:rPr>
            </w:pPr>
            <w:r w:rsidRPr="001F2503">
              <w:rPr>
                <w:b w:val="0"/>
                <w:sz w:val="24"/>
                <w:u w:val="none"/>
              </w:rPr>
              <w:t>- úroveň spolupráce školy s odbornými pracovišti</w:t>
            </w:r>
          </w:p>
          <w:p w:rsidR="00297C34" w:rsidRPr="001F2503" w:rsidRDefault="00297C34" w:rsidP="001F2503">
            <w:pPr>
              <w:pStyle w:val="Nzev"/>
              <w:jc w:val="left"/>
              <w:rPr>
                <w:b w:val="0"/>
                <w:sz w:val="24"/>
                <w:u w:val="none"/>
              </w:rPr>
            </w:pPr>
            <w:r w:rsidRPr="001F2503">
              <w:rPr>
                <w:b w:val="0"/>
                <w:sz w:val="24"/>
                <w:u w:val="none"/>
              </w:rPr>
              <w:t>- poskytování informací zákonným zástupcům školy</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kontrola plánu práce VP</w:t>
            </w:r>
          </w:p>
          <w:p w:rsidR="00297C34" w:rsidRPr="001F2503" w:rsidRDefault="00297C34" w:rsidP="001F2503">
            <w:pPr>
              <w:pStyle w:val="Nzev"/>
              <w:jc w:val="left"/>
              <w:rPr>
                <w:b w:val="0"/>
                <w:sz w:val="24"/>
                <w:u w:val="none"/>
              </w:rPr>
            </w:pPr>
            <w:r w:rsidRPr="001F2503">
              <w:rPr>
                <w:b w:val="0"/>
                <w:sz w:val="24"/>
                <w:u w:val="none"/>
              </w:rPr>
              <w:t>- rozhovory</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 kontrola plánu práce MP</w:t>
            </w:r>
          </w:p>
          <w:p w:rsidR="00297C34" w:rsidRPr="001F2503" w:rsidRDefault="00297C34" w:rsidP="001F2503">
            <w:pPr>
              <w:pStyle w:val="Nzev"/>
              <w:jc w:val="left"/>
              <w:rPr>
                <w:b w:val="0"/>
                <w:sz w:val="24"/>
                <w:u w:val="none"/>
              </w:rPr>
            </w:pPr>
            <w:r w:rsidRPr="001F2503">
              <w:rPr>
                <w:b w:val="0"/>
                <w:sz w:val="24"/>
                <w:u w:val="none"/>
              </w:rPr>
              <w:t>- rozhovory</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do 31.1.2011</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Aktivity mimo vyučování</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kvalita a rozsah nabídky zájmových kroužků</w:t>
            </w:r>
          </w:p>
          <w:p w:rsidR="00297C34" w:rsidRPr="001F2503" w:rsidRDefault="00297C34" w:rsidP="001F2503">
            <w:pPr>
              <w:pStyle w:val="Nzev"/>
              <w:jc w:val="left"/>
              <w:rPr>
                <w:b w:val="0"/>
                <w:sz w:val="24"/>
                <w:u w:val="none"/>
              </w:rPr>
            </w:pPr>
            <w:r w:rsidRPr="001F2503">
              <w:rPr>
                <w:b w:val="0"/>
                <w:sz w:val="24"/>
                <w:u w:val="none"/>
              </w:rPr>
              <w:t>- kvalita vzdělávání v ŠD a ŠK</w:t>
            </w:r>
          </w:p>
          <w:p w:rsidR="00297C34" w:rsidRPr="001F2503" w:rsidRDefault="00297C34" w:rsidP="001F2503">
            <w:pPr>
              <w:pStyle w:val="Nzev"/>
              <w:jc w:val="left"/>
              <w:rPr>
                <w:b w:val="0"/>
                <w:sz w:val="24"/>
                <w:u w:val="none"/>
              </w:rPr>
            </w:pPr>
            <w:r w:rsidRPr="001F2503">
              <w:rPr>
                <w:b w:val="0"/>
                <w:sz w:val="24"/>
                <w:u w:val="none"/>
              </w:rPr>
              <w:t>- úroveň stravování</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hospitace</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 kontroly, rozhovory s rodiči a žáky</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do 31.3.2011</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Spolupráce s rodiči</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kvalita spolupráce s rodiči</w:t>
            </w:r>
          </w:p>
          <w:p w:rsidR="00297C34" w:rsidRPr="001F2503" w:rsidRDefault="00297C34" w:rsidP="001F2503">
            <w:pPr>
              <w:pStyle w:val="Nzev"/>
              <w:jc w:val="left"/>
              <w:rPr>
                <w:b w:val="0"/>
                <w:sz w:val="24"/>
                <w:u w:val="none"/>
              </w:rPr>
            </w:pPr>
            <w:r w:rsidRPr="001F2503">
              <w:rPr>
                <w:b w:val="0"/>
                <w:sz w:val="24"/>
                <w:u w:val="none"/>
              </w:rPr>
              <w:t>- kultura vzájemných vztahů</w:t>
            </w:r>
          </w:p>
          <w:p w:rsidR="00297C34" w:rsidRPr="001F2503" w:rsidRDefault="00297C34" w:rsidP="001F2503">
            <w:pPr>
              <w:pStyle w:val="Nzev"/>
              <w:jc w:val="left"/>
              <w:rPr>
                <w:b w:val="0"/>
                <w:sz w:val="24"/>
                <w:u w:val="none"/>
              </w:rPr>
            </w:pPr>
            <w:r w:rsidRPr="001F2503">
              <w:rPr>
                <w:b w:val="0"/>
                <w:sz w:val="24"/>
                <w:u w:val="none"/>
              </w:rPr>
              <w:t>- úroveň spolupráce se Školskou radou</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rozhovory s rodiči</w:t>
            </w:r>
          </w:p>
          <w:p w:rsidR="00297C34" w:rsidRPr="001F2503" w:rsidRDefault="00297C34" w:rsidP="001F2503">
            <w:pPr>
              <w:pStyle w:val="Nzev"/>
              <w:jc w:val="left"/>
              <w:rPr>
                <w:b w:val="0"/>
                <w:sz w:val="24"/>
                <w:u w:val="none"/>
              </w:rPr>
            </w:pPr>
            <w:r w:rsidRPr="001F2503">
              <w:rPr>
                <w:b w:val="0"/>
                <w:sz w:val="24"/>
                <w:u w:val="none"/>
              </w:rPr>
              <w:t>- kontrola zápisů z jednání s rodiči</w:t>
            </w:r>
          </w:p>
          <w:p w:rsidR="00297C34" w:rsidRPr="001F2503" w:rsidRDefault="00297C34" w:rsidP="001F2503">
            <w:pPr>
              <w:pStyle w:val="Nzev"/>
              <w:jc w:val="left"/>
              <w:rPr>
                <w:b w:val="0"/>
                <w:sz w:val="24"/>
                <w:u w:val="none"/>
              </w:rPr>
            </w:pPr>
            <w:r w:rsidRPr="001F2503">
              <w:rPr>
                <w:b w:val="0"/>
                <w:sz w:val="24"/>
                <w:u w:val="none"/>
              </w:rPr>
              <w:t>- účast na jednání výchovné komise</w:t>
            </w:r>
          </w:p>
          <w:p w:rsidR="00297C34" w:rsidRPr="001F2503" w:rsidRDefault="00297C34" w:rsidP="001F2503">
            <w:pPr>
              <w:pStyle w:val="Nzev"/>
              <w:jc w:val="left"/>
              <w:rPr>
                <w:b w:val="0"/>
                <w:sz w:val="24"/>
                <w:u w:val="none"/>
              </w:rPr>
            </w:pPr>
            <w:r w:rsidRPr="001F2503">
              <w:rPr>
                <w:b w:val="0"/>
                <w:sz w:val="24"/>
                <w:u w:val="none"/>
              </w:rPr>
              <w:t>- účast na jednáních ŠR</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2x ročně</w:t>
            </w:r>
          </w:p>
        </w:tc>
      </w:tr>
    </w:tbl>
    <w:p w:rsidR="00297C34" w:rsidRPr="00297C34" w:rsidRDefault="00297C34" w:rsidP="00297C34">
      <w:pPr>
        <w:pStyle w:val="Nzev"/>
        <w:jc w:val="left"/>
        <w:rPr>
          <w:u w:val="none"/>
        </w:rPr>
      </w:pPr>
    </w:p>
    <w:p w:rsidR="00297C34" w:rsidRPr="00297C34" w:rsidRDefault="00297C34" w:rsidP="00297C34">
      <w:pPr>
        <w:pStyle w:val="Nzev"/>
        <w:jc w:val="left"/>
        <w:rPr>
          <w:u w:val="none"/>
        </w:rPr>
      </w:pPr>
    </w:p>
    <w:p w:rsidR="00297C34" w:rsidRPr="00297C34" w:rsidRDefault="00297C34" w:rsidP="00297C34">
      <w:pPr>
        <w:pStyle w:val="Nzev"/>
        <w:jc w:val="left"/>
        <w:rPr>
          <w:u w:val="none"/>
        </w:rPr>
      </w:pPr>
    </w:p>
    <w:p w:rsidR="00297C34" w:rsidRPr="00297C34" w:rsidRDefault="00297C34" w:rsidP="00297C34">
      <w:pPr>
        <w:pStyle w:val="Nzev"/>
        <w:jc w:val="left"/>
        <w:rPr>
          <w:u w:val="none"/>
        </w:rPr>
      </w:pPr>
    </w:p>
    <w:p w:rsidR="00297C34" w:rsidRPr="00297C34" w:rsidRDefault="00297C34" w:rsidP="00297C34">
      <w:pPr>
        <w:pStyle w:val="Nzev"/>
        <w:jc w:val="left"/>
        <w:rPr>
          <w:u w:val="none"/>
        </w:rPr>
      </w:pPr>
      <w:r w:rsidRPr="00297C34">
        <w:rPr>
          <w:u w:val="none"/>
        </w:rPr>
        <w:t>4. Výsledky vzdělávání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4212"/>
        <w:gridCol w:w="3538"/>
        <w:gridCol w:w="1913"/>
        <w:gridCol w:w="1549"/>
      </w:tblGrid>
      <w:tr w:rsidR="00297C34" w:rsidRPr="001F2503">
        <w:tc>
          <w:tcPr>
            <w:tcW w:w="2828" w:type="dxa"/>
            <w:shd w:val="clear" w:color="auto" w:fill="E6E6E6"/>
          </w:tcPr>
          <w:p w:rsidR="00297C34" w:rsidRPr="001F2503" w:rsidRDefault="00297C34" w:rsidP="0041761E">
            <w:pPr>
              <w:pStyle w:val="Nzev"/>
              <w:rPr>
                <w:szCs w:val="28"/>
                <w:u w:val="none"/>
              </w:rPr>
            </w:pPr>
            <w:r w:rsidRPr="001F2503">
              <w:rPr>
                <w:szCs w:val="28"/>
                <w:u w:val="none"/>
              </w:rPr>
              <w:t>Podoblast</w:t>
            </w:r>
          </w:p>
        </w:tc>
        <w:tc>
          <w:tcPr>
            <w:tcW w:w="4300" w:type="dxa"/>
            <w:shd w:val="clear" w:color="auto" w:fill="E6E6E6"/>
          </w:tcPr>
          <w:p w:rsidR="00297C34" w:rsidRPr="001F2503" w:rsidRDefault="00297C34" w:rsidP="0041761E">
            <w:pPr>
              <w:pStyle w:val="Nzev"/>
              <w:rPr>
                <w:szCs w:val="28"/>
                <w:u w:val="none"/>
              </w:rPr>
            </w:pPr>
            <w:r w:rsidRPr="001F2503">
              <w:rPr>
                <w:szCs w:val="28"/>
                <w:u w:val="none"/>
              </w:rPr>
              <w:t>Cíle a kritéria</w:t>
            </w:r>
          </w:p>
        </w:tc>
        <w:tc>
          <w:tcPr>
            <w:tcW w:w="3600" w:type="dxa"/>
            <w:shd w:val="clear" w:color="auto" w:fill="E6E6E6"/>
          </w:tcPr>
          <w:p w:rsidR="00297C34" w:rsidRPr="001F2503" w:rsidRDefault="00297C34" w:rsidP="0041761E">
            <w:pPr>
              <w:pStyle w:val="Nzev"/>
              <w:rPr>
                <w:szCs w:val="28"/>
                <w:u w:val="none"/>
              </w:rPr>
            </w:pPr>
            <w:r w:rsidRPr="001F2503">
              <w:rPr>
                <w:szCs w:val="28"/>
                <w:u w:val="none"/>
              </w:rPr>
              <w:t>Nástroje</w:t>
            </w:r>
          </w:p>
        </w:tc>
        <w:tc>
          <w:tcPr>
            <w:tcW w:w="1913" w:type="dxa"/>
            <w:shd w:val="clear" w:color="auto" w:fill="E6E6E6"/>
          </w:tcPr>
          <w:p w:rsidR="00297C34" w:rsidRPr="001F2503" w:rsidRDefault="00297C34" w:rsidP="0041761E">
            <w:pPr>
              <w:pStyle w:val="Nzev"/>
              <w:rPr>
                <w:szCs w:val="28"/>
                <w:u w:val="none"/>
              </w:rPr>
            </w:pPr>
            <w:r w:rsidRPr="001F2503">
              <w:rPr>
                <w:szCs w:val="28"/>
                <w:u w:val="none"/>
              </w:rPr>
              <w:t>Zodpovědnost</w:t>
            </w:r>
          </w:p>
        </w:tc>
        <w:tc>
          <w:tcPr>
            <w:tcW w:w="1559" w:type="dxa"/>
            <w:shd w:val="clear" w:color="auto" w:fill="E6E6E6"/>
          </w:tcPr>
          <w:p w:rsidR="00297C34" w:rsidRPr="001F2503" w:rsidRDefault="00297C34" w:rsidP="0041761E">
            <w:pPr>
              <w:pStyle w:val="Nzev"/>
              <w:rPr>
                <w:szCs w:val="28"/>
                <w:u w:val="none"/>
              </w:rPr>
            </w:pPr>
            <w:r w:rsidRPr="001F2503">
              <w:rPr>
                <w:szCs w:val="28"/>
                <w:u w:val="none"/>
              </w:rPr>
              <w:t>Termíny</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Prospěch</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efektivita systému zjišťování výsledků vzdělávání</w:t>
            </w:r>
          </w:p>
          <w:p w:rsidR="00297C34" w:rsidRPr="001F2503" w:rsidRDefault="00297C34" w:rsidP="001F2503">
            <w:pPr>
              <w:pStyle w:val="Nzev"/>
              <w:jc w:val="left"/>
              <w:rPr>
                <w:b w:val="0"/>
                <w:sz w:val="24"/>
                <w:u w:val="none"/>
              </w:rPr>
            </w:pPr>
            <w:r w:rsidRPr="001F2503">
              <w:rPr>
                <w:b w:val="0"/>
                <w:sz w:val="24"/>
                <w:u w:val="none"/>
              </w:rPr>
              <w:t>- osvojování očekávaných výstupů</w:t>
            </w:r>
          </w:p>
          <w:p w:rsidR="00297C34" w:rsidRPr="001F2503" w:rsidRDefault="00297C34" w:rsidP="001F2503">
            <w:pPr>
              <w:pStyle w:val="Nzev"/>
              <w:jc w:val="left"/>
              <w:rPr>
                <w:b w:val="0"/>
                <w:sz w:val="24"/>
                <w:u w:val="none"/>
              </w:rPr>
            </w:pPr>
            <w:r w:rsidRPr="001F2503">
              <w:rPr>
                <w:b w:val="0"/>
                <w:sz w:val="24"/>
                <w:u w:val="none"/>
              </w:rPr>
              <w:t>- stupeň úspěšnosti a neúspěšnosti</w:t>
            </w:r>
          </w:p>
          <w:p w:rsidR="00297C34" w:rsidRPr="001F2503" w:rsidRDefault="00297C34" w:rsidP="001F2503">
            <w:pPr>
              <w:pStyle w:val="Nzev"/>
              <w:jc w:val="left"/>
              <w:rPr>
                <w:b w:val="0"/>
                <w:sz w:val="24"/>
                <w:u w:val="none"/>
              </w:rPr>
            </w:pPr>
            <w:r w:rsidRPr="001F2503">
              <w:rPr>
                <w:b w:val="0"/>
                <w:sz w:val="24"/>
                <w:u w:val="none"/>
              </w:rPr>
              <w:t>- prospěch v jednotlivých třídách a předmětech</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hospitace</w:t>
            </w:r>
          </w:p>
          <w:p w:rsidR="00297C34" w:rsidRPr="001F2503" w:rsidRDefault="00297C34" w:rsidP="001F2503">
            <w:pPr>
              <w:pStyle w:val="Nzev"/>
              <w:jc w:val="left"/>
              <w:rPr>
                <w:b w:val="0"/>
                <w:sz w:val="24"/>
                <w:u w:val="none"/>
              </w:rPr>
            </w:pPr>
            <w:r w:rsidRPr="001F2503">
              <w:rPr>
                <w:b w:val="0"/>
                <w:sz w:val="24"/>
                <w:u w:val="none"/>
              </w:rPr>
              <w:t>- rozhovory s učiteli</w:t>
            </w:r>
          </w:p>
          <w:p w:rsidR="00297C34" w:rsidRPr="001F2503" w:rsidRDefault="00297C34" w:rsidP="001F2503">
            <w:pPr>
              <w:pStyle w:val="Nzev"/>
              <w:jc w:val="left"/>
              <w:rPr>
                <w:b w:val="0"/>
                <w:sz w:val="24"/>
                <w:u w:val="none"/>
              </w:rPr>
            </w:pPr>
            <w:r w:rsidRPr="001F2503">
              <w:rPr>
                <w:b w:val="0"/>
                <w:sz w:val="24"/>
                <w:u w:val="none"/>
              </w:rPr>
              <w:t>- srovnávací testy</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 statistické přehledy Bakaláři</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Chování a absence</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počet žáků s kázeňskými opatřeními</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statistické přehledy Bakaláři</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2x ročně</w:t>
            </w:r>
          </w:p>
          <w:p w:rsidR="00297C34" w:rsidRPr="001F2503" w:rsidRDefault="00297C34" w:rsidP="001F2503">
            <w:pPr>
              <w:pStyle w:val="Nzev"/>
              <w:jc w:val="left"/>
              <w:rPr>
                <w:b w:val="0"/>
                <w:sz w:val="24"/>
                <w:u w:val="none"/>
              </w:rPr>
            </w:pP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Přijímací zkoušky</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úspěšnost v přijímacím řízení na střední školy a víceleté gymnázium</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statistický přehled VP</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VP</w:t>
            </w:r>
          </w:p>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2x ročně</w:t>
            </w:r>
          </w:p>
          <w:p w:rsidR="00297C34" w:rsidRPr="001F2503" w:rsidRDefault="00297C34" w:rsidP="001F2503">
            <w:pPr>
              <w:pStyle w:val="Nzev"/>
              <w:jc w:val="left"/>
              <w:rPr>
                <w:b w:val="0"/>
                <w:sz w:val="24"/>
                <w:u w:val="none"/>
              </w:rPr>
            </w:pP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Soutěže, testy</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výsledky v soutěžích a olympiádách</w:t>
            </w:r>
          </w:p>
          <w:p w:rsidR="00297C34" w:rsidRPr="001F2503" w:rsidRDefault="00297C34" w:rsidP="001F2503">
            <w:pPr>
              <w:pStyle w:val="Nzev"/>
              <w:jc w:val="left"/>
              <w:rPr>
                <w:b w:val="0"/>
                <w:sz w:val="24"/>
                <w:u w:val="none"/>
              </w:rPr>
            </w:pPr>
            <w:r w:rsidRPr="001F2503">
              <w:rPr>
                <w:b w:val="0"/>
                <w:sz w:val="24"/>
                <w:u w:val="none"/>
              </w:rPr>
              <w:t>- výsledky ve srovnávacích testech</w:t>
            </w: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výsledkové listiny a vyhodnocování testů</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předsedové PK</w:t>
            </w:r>
          </w:p>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bl>
    <w:p w:rsidR="00297C34" w:rsidRPr="00297C34" w:rsidRDefault="00297C34" w:rsidP="00C12037">
      <w:pPr>
        <w:pStyle w:val="Nzev"/>
        <w:numPr>
          <w:ilvl w:val="0"/>
          <w:numId w:val="78"/>
        </w:numPr>
        <w:jc w:val="left"/>
        <w:rPr>
          <w:u w:val="none"/>
        </w:rPr>
      </w:pPr>
      <w:r w:rsidRPr="00297C34">
        <w:rPr>
          <w:u w:val="none"/>
        </w:rPr>
        <w:t>Řízení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221"/>
        <w:gridCol w:w="3526"/>
        <w:gridCol w:w="1913"/>
        <w:gridCol w:w="1549"/>
      </w:tblGrid>
      <w:tr w:rsidR="00297C34" w:rsidRPr="001F2503">
        <w:tc>
          <w:tcPr>
            <w:tcW w:w="2828" w:type="dxa"/>
            <w:shd w:val="clear" w:color="auto" w:fill="E6E6E6"/>
          </w:tcPr>
          <w:p w:rsidR="00297C34" w:rsidRPr="001F2503" w:rsidRDefault="00297C34" w:rsidP="0041761E">
            <w:pPr>
              <w:pStyle w:val="Nzev"/>
              <w:rPr>
                <w:szCs w:val="28"/>
                <w:u w:val="none"/>
              </w:rPr>
            </w:pPr>
            <w:r w:rsidRPr="001F2503">
              <w:rPr>
                <w:szCs w:val="28"/>
                <w:u w:val="none"/>
              </w:rPr>
              <w:t>Podoblast</w:t>
            </w:r>
          </w:p>
        </w:tc>
        <w:tc>
          <w:tcPr>
            <w:tcW w:w="4300" w:type="dxa"/>
            <w:shd w:val="clear" w:color="auto" w:fill="E6E6E6"/>
          </w:tcPr>
          <w:p w:rsidR="00297C34" w:rsidRPr="001F2503" w:rsidRDefault="00297C34" w:rsidP="0041761E">
            <w:pPr>
              <w:pStyle w:val="Nzev"/>
              <w:rPr>
                <w:szCs w:val="28"/>
                <w:u w:val="none"/>
              </w:rPr>
            </w:pPr>
            <w:r w:rsidRPr="001F2503">
              <w:rPr>
                <w:szCs w:val="28"/>
                <w:u w:val="none"/>
              </w:rPr>
              <w:t>Cíle a kritéria</w:t>
            </w:r>
          </w:p>
        </w:tc>
        <w:tc>
          <w:tcPr>
            <w:tcW w:w="3600" w:type="dxa"/>
            <w:shd w:val="clear" w:color="auto" w:fill="E6E6E6"/>
          </w:tcPr>
          <w:p w:rsidR="00297C34" w:rsidRPr="001F2503" w:rsidRDefault="00297C34" w:rsidP="0041761E">
            <w:pPr>
              <w:pStyle w:val="Nzev"/>
              <w:rPr>
                <w:szCs w:val="28"/>
                <w:u w:val="none"/>
              </w:rPr>
            </w:pPr>
            <w:r w:rsidRPr="001F2503">
              <w:rPr>
                <w:szCs w:val="28"/>
                <w:u w:val="none"/>
              </w:rPr>
              <w:t>Nástroje</w:t>
            </w:r>
          </w:p>
        </w:tc>
        <w:tc>
          <w:tcPr>
            <w:tcW w:w="1913" w:type="dxa"/>
            <w:shd w:val="clear" w:color="auto" w:fill="E6E6E6"/>
          </w:tcPr>
          <w:p w:rsidR="00297C34" w:rsidRPr="001F2503" w:rsidRDefault="00297C34" w:rsidP="0041761E">
            <w:pPr>
              <w:pStyle w:val="Nzev"/>
              <w:rPr>
                <w:szCs w:val="28"/>
                <w:u w:val="none"/>
              </w:rPr>
            </w:pPr>
            <w:r w:rsidRPr="001F2503">
              <w:rPr>
                <w:szCs w:val="28"/>
                <w:u w:val="none"/>
              </w:rPr>
              <w:t>Zodpovědnost</w:t>
            </w:r>
          </w:p>
        </w:tc>
        <w:tc>
          <w:tcPr>
            <w:tcW w:w="1559" w:type="dxa"/>
            <w:shd w:val="clear" w:color="auto" w:fill="E6E6E6"/>
          </w:tcPr>
          <w:p w:rsidR="00297C34" w:rsidRPr="001F2503" w:rsidRDefault="00297C34" w:rsidP="0041761E">
            <w:pPr>
              <w:pStyle w:val="Nzev"/>
              <w:rPr>
                <w:szCs w:val="28"/>
                <w:u w:val="none"/>
              </w:rPr>
            </w:pPr>
            <w:r w:rsidRPr="001F2503">
              <w:rPr>
                <w:szCs w:val="28"/>
                <w:u w:val="none"/>
              </w:rPr>
              <w:t>Termíny</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Management školy</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realizace dlouhodobých cílů stanovených v koncepčním záměru školy</w:t>
            </w:r>
          </w:p>
          <w:p w:rsidR="00297C34" w:rsidRPr="001F2503" w:rsidRDefault="00297C34" w:rsidP="001F2503">
            <w:pPr>
              <w:pStyle w:val="Nzev"/>
              <w:jc w:val="left"/>
              <w:rPr>
                <w:b w:val="0"/>
                <w:sz w:val="24"/>
                <w:u w:val="none"/>
              </w:rPr>
            </w:pPr>
            <w:r w:rsidRPr="001F2503">
              <w:rPr>
                <w:b w:val="0"/>
                <w:sz w:val="24"/>
                <w:u w:val="none"/>
              </w:rPr>
              <w:t>- míra spoluúčasti pracovníků na vedení školy</w:t>
            </w: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rozbory koncepčních záměrů školy a porovnání s realitou</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Struktura řízení</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účinnost organizační struktury školy</w:t>
            </w:r>
          </w:p>
          <w:p w:rsidR="00297C34" w:rsidRPr="001F2503" w:rsidRDefault="00297C34" w:rsidP="001F2503">
            <w:pPr>
              <w:pStyle w:val="Nzev"/>
              <w:jc w:val="left"/>
              <w:rPr>
                <w:b w:val="0"/>
                <w:sz w:val="24"/>
                <w:u w:val="none"/>
              </w:rPr>
            </w:pPr>
            <w:r w:rsidRPr="001F2503">
              <w:rPr>
                <w:b w:val="0"/>
                <w:sz w:val="24"/>
                <w:u w:val="none"/>
              </w:rPr>
              <w:t>- kvalita a efektivita školního řádu</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lastRenderedPageBreak/>
              <w:t>- analýza dokumentů</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pololetně</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DVVP</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zajišťování DVPP k dalšímu rozvoji školy</w:t>
            </w:r>
          </w:p>
          <w:p w:rsidR="00297C34" w:rsidRPr="001F2503" w:rsidRDefault="00297C34" w:rsidP="001F2503">
            <w:pPr>
              <w:pStyle w:val="Nzev"/>
              <w:jc w:val="left"/>
              <w:rPr>
                <w:b w:val="0"/>
                <w:sz w:val="24"/>
                <w:u w:val="none"/>
              </w:rPr>
            </w:pPr>
            <w:r w:rsidRPr="001F2503">
              <w:rPr>
                <w:b w:val="0"/>
                <w:sz w:val="24"/>
                <w:u w:val="none"/>
              </w:rPr>
              <w:t>- účast pracovníků v DVPP vzhledem k potřebám školy</w:t>
            </w:r>
          </w:p>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analýza pl</w:t>
            </w:r>
            <w:r w:rsidR="00881A32" w:rsidRPr="001F2503">
              <w:rPr>
                <w:b w:val="0"/>
                <w:sz w:val="24"/>
                <w:u w:val="none"/>
              </w:rPr>
              <w:t>á</w:t>
            </w:r>
            <w:r w:rsidRPr="001F2503">
              <w:rPr>
                <w:b w:val="0"/>
                <w:sz w:val="24"/>
                <w:u w:val="none"/>
              </w:rPr>
              <w:t>nu DVPP</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p w:rsidR="00297C34" w:rsidRPr="001F2503" w:rsidRDefault="00297C34" w:rsidP="0041761E">
            <w:pPr>
              <w:pStyle w:val="Nzev"/>
              <w:rPr>
                <w:b w:val="0"/>
                <w:sz w:val="24"/>
                <w:u w:val="none"/>
              </w:rPr>
            </w:pPr>
            <w:r w:rsidRPr="001F2503">
              <w:rPr>
                <w:b w:val="0"/>
                <w:sz w:val="24"/>
                <w:u w:val="none"/>
              </w:rPr>
              <w:t>předsedové PK</w:t>
            </w:r>
          </w:p>
          <w:p w:rsidR="00297C34" w:rsidRPr="001F2503" w:rsidRDefault="00297C34" w:rsidP="0041761E">
            <w:pPr>
              <w:pStyle w:val="Nzev"/>
              <w:rPr>
                <w:b w:val="0"/>
                <w:sz w:val="24"/>
                <w:u w:val="none"/>
              </w:rPr>
            </w:pP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Personální strategie</w:t>
            </w:r>
          </w:p>
          <w:p w:rsidR="00297C34" w:rsidRPr="001F2503" w:rsidRDefault="00297C34" w:rsidP="001F2503">
            <w:pPr>
              <w:pStyle w:val="Nzev"/>
              <w:jc w:val="left"/>
              <w:rPr>
                <w:sz w:val="24"/>
                <w:u w:val="none"/>
              </w:rPr>
            </w:pP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zajištění pomoci začínajícím a nekvalifikovaným učitelům</w:t>
            </w:r>
          </w:p>
          <w:p w:rsidR="00297C34" w:rsidRPr="001F2503" w:rsidRDefault="00297C34" w:rsidP="001F2503">
            <w:pPr>
              <w:pStyle w:val="Nzev"/>
              <w:jc w:val="left"/>
              <w:rPr>
                <w:b w:val="0"/>
                <w:sz w:val="24"/>
                <w:u w:val="none"/>
              </w:rPr>
            </w:pPr>
            <w:r w:rsidRPr="001F2503">
              <w:rPr>
                <w:b w:val="0"/>
                <w:sz w:val="24"/>
                <w:u w:val="none"/>
              </w:rPr>
              <w:t>- prosazování progresivních trendů ve vzdělávání</w:t>
            </w:r>
          </w:p>
          <w:p w:rsidR="00297C34" w:rsidRPr="001F2503" w:rsidRDefault="00297C34" w:rsidP="001F2503">
            <w:pPr>
              <w:pStyle w:val="Nzev"/>
              <w:jc w:val="left"/>
              <w:rPr>
                <w:b w:val="0"/>
                <w:sz w:val="24"/>
                <w:u w:val="none"/>
              </w:rPr>
            </w:pPr>
            <w:r w:rsidRPr="001F2503">
              <w:rPr>
                <w:b w:val="0"/>
                <w:sz w:val="24"/>
                <w:u w:val="none"/>
              </w:rPr>
              <w:t>- kvalita kontroly provozu</w:t>
            </w:r>
          </w:p>
          <w:p w:rsidR="00297C34" w:rsidRPr="001F2503" w:rsidRDefault="00297C34" w:rsidP="001F2503">
            <w:pPr>
              <w:pStyle w:val="Nzev"/>
              <w:jc w:val="left"/>
              <w:rPr>
                <w:b w:val="0"/>
                <w:sz w:val="24"/>
                <w:u w:val="none"/>
              </w:rPr>
            </w:pPr>
            <w:r w:rsidRPr="001F2503">
              <w:rPr>
                <w:b w:val="0"/>
                <w:sz w:val="24"/>
                <w:u w:val="none"/>
              </w:rPr>
              <w:t>- uplatňování systému hodnocení a sebehodnocení</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hospitace</w:t>
            </w:r>
          </w:p>
          <w:p w:rsidR="00297C34" w:rsidRPr="001F2503" w:rsidRDefault="00297C34" w:rsidP="001F2503">
            <w:pPr>
              <w:pStyle w:val="Nzev"/>
              <w:jc w:val="left"/>
              <w:rPr>
                <w:b w:val="0"/>
                <w:sz w:val="24"/>
                <w:u w:val="none"/>
              </w:rPr>
            </w:pPr>
            <w:r w:rsidRPr="001F2503">
              <w:rPr>
                <w:b w:val="0"/>
                <w:sz w:val="24"/>
                <w:u w:val="none"/>
              </w:rPr>
              <w:t>- rozhovory s učiteli</w:t>
            </w: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p>
          <w:p w:rsidR="00297C34" w:rsidRPr="001F2503" w:rsidRDefault="00297C34" w:rsidP="001F2503">
            <w:pPr>
              <w:pStyle w:val="Nzev"/>
              <w:jc w:val="left"/>
              <w:rPr>
                <w:b w:val="0"/>
                <w:sz w:val="24"/>
                <w:u w:val="none"/>
              </w:rPr>
            </w:pPr>
            <w:r w:rsidRPr="001F2503">
              <w:rPr>
                <w:b w:val="0"/>
                <w:sz w:val="24"/>
                <w:u w:val="none"/>
              </w:rPr>
              <w:t xml:space="preserve">- analýza kritérií </w:t>
            </w:r>
            <w:proofErr w:type="gramStart"/>
            <w:r w:rsidRPr="001F2503">
              <w:rPr>
                <w:b w:val="0"/>
                <w:sz w:val="24"/>
                <w:u w:val="none"/>
              </w:rPr>
              <w:t>hodnocení  všech</w:t>
            </w:r>
            <w:proofErr w:type="gramEnd"/>
            <w:r w:rsidRPr="001F2503">
              <w:rPr>
                <w:b w:val="0"/>
                <w:sz w:val="24"/>
                <w:u w:val="none"/>
              </w:rPr>
              <w:t xml:space="preserve"> pracovníků školy</w:t>
            </w:r>
          </w:p>
          <w:p w:rsidR="00297C34" w:rsidRPr="001F2503" w:rsidRDefault="00297C34" w:rsidP="001F2503">
            <w:pPr>
              <w:pStyle w:val="Nzev"/>
              <w:jc w:val="left"/>
              <w:rPr>
                <w:b w:val="0"/>
                <w:sz w:val="24"/>
                <w:u w:val="none"/>
              </w:rPr>
            </w:pP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p w:rsidR="00297C34" w:rsidRPr="001F2503" w:rsidRDefault="00297C34" w:rsidP="0041761E">
            <w:pPr>
              <w:pStyle w:val="Nzev"/>
              <w:rPr>
                <w:b w:val="0"/>
                <w:sz w:val="24"/>
                <w:u w:val="none"/>
              </w:rPr>
            </w:pPr>
            <w:r w:rsidRPr="001F2503">
              <w:rPr>
                <w:b w:val="0"/>
                <w:sz w:val="24"/>
                <w:u w:val="none"/>
              </w:rPr>
              <w:t>předsedové PK</w:t>
            </w:r>
          </w:p>
          <w:p w:rsidR="00297C34" w:rsidRPr="001F2503" w:rsidRDefault="00297C34" w:rsidP="0041761E">
            <w:pPr>
              <w:pStyle w:val="Nzev"/>
              <w:rPr>
                <w:b w:val="0"/>
                <w:sz w:val="24"/>
                <w:u w:val="none"/>
              </w:rPr>
            </w:pPr>
            <w:r w:rsidRPr="001F2503">
              <w:rPr>
                <w:b w:val="0"/>
                <w:sz w:val="24"/>
                <w:u w:val="none"/>
              </w:rPr>
              <w:t>uvádějící učitelé</w:t>
            </w:r>
          </w:p>
          <w:p w:rsidR="00297C34" w:rsidRPr="001F2503" w:rsidRDefault="00297C34" w:rsidP="0041761E">
            <w:pPr>
              <w:pStyle w:val="Nzev"/>
              <w:rPr>
                <w:b w:val="0"/>
                <w:sz w:val="24"/>
                <w:u w:val="none"/>
              </w:rPr>
            </w:pPr>
          </w:p>
          <w:p w:rsidR="00297C34" w:rsidRPr="001F2503" w:rsidRDefault="00297C34" w:rsidP="0041761E">
            <w:pPr>
              <w:pStyle w:val="Nzev"/>
              <w:rPr>
                <w:b w:val="0"/>
                <w:sz w:val="24"/>
                <w:u w:val="none"/>
              </w:rPr>
            </w:pP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bl>
    <w:p w:rsidR="00297C34" w:rsidRDefault="00297C34" w:rsidP="00297C34">
      <w:pPr>
        <w:pStyle w:val="Nzev"/>
        <w:jc w:val="left"/>
        <w:rPr>
          <w:u w:val="none"/>
        </w:rPr>
      </w:pPr>
    </w:p>
    <w:p w:rsidR="007A1B46" w:rsidRDefault="007A1B46" w:rsidP="00297C34">
      <w:pPr>
        <w:pStyle w:val="Nzev"/>
        <w:jc w:val="left"/>
        <w:rPr>
          <w:u w:val="none"/>
        </w:rPr>
      </w:pPr>
    </w:p>
    <w:p w:rsidR="007A1B46" w:rsidRDefault="007A1B46" w:rsidP="00297C34">
      <w:pPr>
        <w:pStyle w:val="Nzev"/>
        <w:jc w:val="left"/>
        <w:rPr>
          <w:u w:val="none"/>
        </w:rPr>
      </w:pPr>
    </w:p>
    <w:p w:rsidR="007A1B46" w:rsidRPr="00297C34" w:rsidRDefault="007A1B46" w:rsidP="00297C34">
      <w:pPr>
        <w:pStyle w:val="Nzev"/>
        <w:jc w:val="left"/>
        <w:rPr>
          <w:u w:val="none"/>
        </w:rPr>
      </w:pPr>
    </w:p>
    <w:p w:rsidR="00297C34" w:rsidRPr="00297C34" w:rsidRDefault="00297C34" w:rsidP="00297C34">
      <w:pPr>
        <w:pStyle w:val="Nzev"/>
        <w:jc w:val="left"/>
        <w:rPr>
          <w:szCs w:val="28"/>
          <w:u w:val="none"/>
        </w:rPr>
      </w:pPr>
      <w:r w:rsidRPr="00297C34">
        <w:rPr>
          <w:szCs w:val="28"/>
          <w:u w:val="none"/>
        </w:rPr>
        <w:t>6.  Úroveň výsledků práce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211"/>
        <w:gridCol w:w="3536"/>
        <w:gridCol w:w="1913"/>
        <w:gridCol w:w="1550"/>
      </w:tblGrid>
      <w:tr w:rsidR="00297C34" w:rsidRPr="001F2503">
        <w:tc>
          <w:tcPr>
            <w:tcW w:w="2828" w:type="dxa"/>
            <w:shd w:val="clear" w:color="auto" w:fill="E6E6E6"/>
          </w:tcPr>
          <w:p w:rsidR="00297C34" w:rsidRPr="001F2503" w:rsidRDefault="00297C34" w:rsidP="0041761E">
            <w:pPr>
              <w:pStyle w:val="Nzev"/>
              <w:rPr>
                <w:szCs w:val="28"/>
                <w:u w:val="none"/>
              </w:rPr>
            </w:pPr>
            <w:r w:rsidRPr="001F2503">
              <w:rPr>
                <w:szCs w:val="28"/>
                <w:u w:val="none"/>
              </w:rPr>
              <w:t>Podoblast</w:t>
            </w:r>
          </w:p>
        </w:tc>
        <w:tc>
          <w:tcPr>
            <w:tcW w:w="4300" w:type="dxa"/>
            <w:shd w:val="clear" w:color="auto" w:fill="E6E6E6"/>
          </w:tcPr>
          <w:p w:rsidR="00297C34" w:rsidRPr="001F2503" w:rsidRDefault="00297C34" w:rsidP="0041761E">
            <w:pPr>
              <w:pStyle w:val="Nzev"/>
              <w:rPr>
                <w:szCs w:val="28"/>
                <w:u w:val="none"/>
              </w:rPr>
            </w:pPr>
            <w:r w:rsidRPr="001F2503">
              <w:rPr>
                <w:szCs w:val="28"/>
                <w:u w:val="none"/>
              </w:rPr>
              <w:t>Cíle a kritéria</w:t>
            </w:r>
          </w:p>
        </w:tc>
        <w:tc>
          <w:tcPr>
            <w:tcW w:w="3600" w:type="dxa"/>
            <w:shd w:val="clear" w:color="auto" w:fill="E6E6E6"/>
          </w:tcPr>
          <w:p w:rsidR="00297C34" w:rsidRPr="001F2503" w:rsidRDefault="00297C34" w:rsidP="0041761E">
            <w:pPr>
              <w:pStyle w:val="Nzev"/>
              <w:rPr>
                <w:szCs w:val="28"/>
                <w:u w:val="none"/>
              </w:rPr>
            </w:pPr>
            <w:r w:rsidRPr="001F2503">
              <w:rPr>
                <w:szCs w:val="28"/>
                <w:u w:val="none"/>
              </w:rPr>
              <w:t>Nástroje</w:t>
            </w:r>
          </w:p>
        </w:tc>
        <w:tc>
          <w:tcPr>
            <w:tcW w:w="1913" w:type="dxa"/>
            <w:shd w:val="clear" w:color="auto" w:fill="E6E6E6"/>
          </w:tcPr>
          <w:p w:rsidR="00297C34" w:rsidRPr="001F2503" w:rsidRDefault="00297C34" w:rsidP="0041761E">
            <w:pPr>
              <w:pStyle w:val="Nzev"/>
              <w:rPr>
                <w:szCs w:val="28"/>
                <w:u w:val="none"/>
              </w:rPr>
            </w:pPr>
            <w:r w:rsidRPr="001F2503">
              <w:rPr>
                <w:szCs w:val="28"/>
                <w:u w:val="none"/>
              </w:rPr>
              <w:t>Zodpovědnost</w:t>
            </w:r>
          </w:p>
        </w:tc>
        <w:tc>
          <w:tcPr>
            <w:tcW w:w="1559" w:type="dxa"/>
            <w:shd w:val="clear" w:color="auto" w:fill="E6E6E6"/>
          </w:tcPr>
          <w:p w:rsidR="00297C34" w:rsidRPr="001F2503" w:rsidRDefault="00297C34" w:rsidP="0041761E">
            <w:pPr>
              <w:pStyle w:val="Nzev"/>
              <w:rPr>
                <w:szCs w:val="28"/>
                <w:u w:val="none"/>
              </w:rPr>
            </w:pPr>
            <w:r w:rsidRPr="001F2503">
              <w:rPr>
                <w:szCs w:val="28"/>
                <w:u w:val="none"/>
              </w:rPr>
              <w:t>Termíny</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SWOT analýza</w:t>
            </w:r>
          </w:p>
        </w:tc>
        <w:tc>
          <w:tcPr>
            <w:tcW w:w="4300" w:type="dxa"/>
            <w:shd w:val="clear" w:color="auto" w:fill="auto"/>
          </w:tcPr>
          <w:p w:rsidR="00297C34" w:rsidRPr="001F2503" w:rsidRDefault="00297C34" w:rsidP="001F2503">
            <w:pPr>
              <w:pStyle w:val="Nzev"/>
              <w:jc w:val="left"/>
              <w:rPr>
                <w:b w:val="0"/>
                <w:sz w:val="24"/>
                <w:u w:val="none"/>
              </w:rPr>
            </w:pPr>
            <w:r w:rsidRPr="001F2503">
              <w:rPr>
                <w:b w:val="0"/>
                <w:sz w:val="24"/>
                <w:u w:val="none"/>
              </w:rPr>
              <w:t>- naplnění koncepčních záměrů ŠVP</w:t>
            </w:r>
          </w:p>
          <w:p w:rsidR="00297C34" w:rsidRPr="001F2503" w:rsidRDefault="00297C34" w:rsidP="001F2503">
            <w:pPr>
              <w:pStyle w:val="Nzev"/>
              <w:jc w:val="left"/>
              <w:rPr>
                <w:b w:val="0"/>
                <w:sz w:val="24"/>
                <w:u w:val="none"/>
              </w:rPr>
            </w:pPr>
            <w:r w:rsidRPr="001F2503">
              <w:rPr>
                <w:b w:val="0"/>
                <w:sz w:val="24"/>
                <w:u w:val="none"/>
              </w:rPr>
              <w:t>- efektivita využívání lidských, materiálních a finančních zdrojů.</w:t>
            </w:r>
          </w:p>
          <w:p w:rsidR="00297C34" w:rsidRPr="001F2503" w:rsidRDefault="00297C34" w:rsidP="001F2503">
            <w:pPr>
              <w:pStyle w:val="Nzev"/>
              <w:jc w:val="left"/>
              <w:rPr>
                <w:b w:val="0"/>
                <w:sz w:val="24"/>
                <w:u w:val="none"/>
              </w:rPr>
            </w:pPr>
            <w:r w:rsidRPr="001F2503">
              <w:rPr>
                <w:b w:val="0"/>
                <w:sz w:val="24"/>
                <w:u w:val="none"/>
              </w:rPr>
              <w:t>- korekce cílů školy</w:t>
            </w: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dotazník pro rodiče</w:t>
            </w:r>
          </w:p>
          <w:p w:rsidR="00297C34" w:rsidRPr="001F2503" w:rsidRDefault="00297C34" w:rsidP="001F2503">
            <w:pPr>
              <w:pStyle w:val="Nzev"/>
              <w:jc w:val="left"/>
              <w:rPr>
                <w:b w:val="0"/>
                <w:sz w:val="24"/>
                <w:u w:val="none"/>
              </w:rPr>
            </w:pPr>
            <w:r w:rsidRPr="001F2503">
              <w:rPr>
                <w:b w:val="0"/>
                <w:sz w:val="24"/>
                <w:u w:val="none"/>
              </w:rPr>
              <w:t>- dotazník pro učitele</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r w:rsidR="00297C34" w:rsidRPr="001F2503">
        <w:tc>
          <w:tcPr>
            <w:tcW w:w="2828" w:type="dxa"/>
            <w:shd w:val="clear" w:color="auto" w:fill="auto"/>
          </w:tcPr>
          <w:p w:rsidR="00297C34" w:rsidRPr="001F2503" w:rsidRDefault="00297C34" w:rsidP="001F2503">
            <w:pPr>
              <w:pStyle w:val="Nzev"/>
              <w:jc w:val="left"/>
              <w:rPr>
                <w:sz w:val="24"/>
                <w:u w:val="none"/>
              </w:rPr>
            </w:pPr>
            <w:r w:rsidRPr="001F2503">
              <w:rPr>
                <w:sz w:val="24"/>
                <w:u w:val="none"/>
              </w:rPr>
              <w:t>Kontroly ČŠI a ostatních orgánů</w:t>
            </w:r>
          </w:p>
        </w:tc>
        <w:tc>
          <w:tcPr>
            <w:tcW w:w="4300" w:type="dxa"/>
            <w:shd w:val="clear" w:color="auto" w:fill="auto"/>
          </w:tcPr>
          <w:p w:rsidR="00297C34" w:rsidRPr="001F2503" w:rsidRDefault="00297C34" w:rsidP="001F2503">
            <w:pPr>
              <w:pStyle w:val="Nzev"/>
              <w:jc w:val="left"/>
              <w:rPr>
                <w:b w:val="0"/>
                <w:sz w:val="24"/>
                <w:u w:val="none"/>
              </w:rPr>
            </w:pPr>
          </w:p>
        </w:tc>
        <w:tc>
          <w:tcPr>
            <w:tcW w:w="3600" w:type="dxa"/>
            <w:shd w:val="clear" w:color="auto" w:fill="auto"/>
          </w:tcPr>
          <w:p w:rsidR="00297C34" w:rsidRPr="001F2503" w:rsidRDefault="00297C34" w:rsidP="001F2503">
            <w:pPr>
              <w:pStyle w:val="Nzev"/>
              <w:jc w:val="left"/>
              <w:rPr>
                <w:b w:val="0"/>
                <w:sz w:val="24"/>
                <w:u w:val="none"/>
              </w:rPr>
            </w:pPr>
            <w:r w:rsidRPr="001F2503">
              <w:rPr>
                <w:b w:val="0"/>
                <w:sz w:val="24"/>
                <w:u w:val="none"/>
              </w:rPr>
              <w:t>- realizace podnětů vycházejících ze závěrů kontrolních orgánů</w:t>
            </w:r>
          </w:p>
        </w:tc>
        <w:tc>
          <w:tcPr>
            <w:tcW w:w="1913" w:type="dxa"/>
            <w:shd w:val="clear" w:color="auto" w:fill="auto"/>
          </w:tcPr>
          <w:p w:rsidR="00297C34" w:rsidRPr="001F2503" w:rsidRDefault="00297C34" w:rsidP="0041761E">
            <w:pPr>
              <w:pStyle w:val="Nzev"/>
              <w:rPr>
                <w:b w:val="0"/>
                <w:sz w:val="24"/>
                <w:u w:val="none"/>
              </w:rPr>
            </w:pPr>
            <w:r w:rsidRPr="001F2503">
              <w:rPr>
                <w:b w:val="0"/>
                <w:sz w:val="24"/>
                <w:u w:val="none"/>
              </w:rPr>
              <w:t>ŘŠ</w:t>
            </w:r>
          </w:p>
          <w:p w:rsidR="00297C34" w:rsidRPr="001F2503" w:rsidRDefault="00297C34" w:rsidP="0041761E">
            <w:pPr>
              <w:pStyle w:val="Nzev"/>
              <w:rPr>
                <w:b w:val="0"/>
                <w:sz w:val="24"/>
                <w:u w:val="none"/>
              </w:rPr>
            </w:pPr>
            <w:r w:rsidRPr="001F2503">
              <w:rPr>
                <w:b w:val="0"/>
                <w:sz w:val="24"/>
                <w:u w:val="none"/>
              </w:rPr>
              <w:t>ZŘŠ</w:t>
            </w:r>
          </w:p>
        </w:tc>
        <w:tc>
          <w:tcPr>
            <w:tcW w:w="1559" w:type="dxa"/>
            <w:shd w:val="clear" w:color="auto" w:fill="auto"/>
          </w:tcPr>
          <w:p w:rsidR="00297C34" w:rsidRPr="001F2503" w:rsidRDefault="00297C34" w:rsidP="001F2503">
            <w:pPr>
              <w:pStyle w:val="Nzev"/>
              <w:jc w:val="left"/>
              <w:rPr>
                <w:b w:val="0"/>
                <w:sz w:val="24"/>
                <w:u w:val="none"/>
              </w:rPr>
            </w:pPr>
            <w:r w:rsidRPr="001F2503">
              <w:rPr>
                <w:b w:val="0"/>
                <w:sz w:val="24"/>
                <w:u w:val="none"/>
              </w:rPr>
              <w:t>průběžně</w:t>
            </w:r>
          </w:p>
        </w:tc>
      </w:tr>
    </w:tbl>
    <w:p w:rsidR="00297C34" w:rsidRPr="00297C34" w:rsidRDefault="00297C34" w:rsidP="00297C34"/>
    <w:p w:rsidR="007D5EDA" w:rsidRPr="00297C34" w:rsidRDefault="007D5EDA" w:rsidP="006C6B50">
      <w:pPr>
        <w:rPr>
          <w:b/>
          <w:sz w:val="28"/>
          <w:szCs w:val="28"/>
        </w:rPr>
      </w:pPr>
    </w:p>
    <w:p w:rsidR="007D5EDA" w:rsidRPr="00297C34" w:rsidRDefault="007D5EDA" w:rsidP="006C6B50">
      <w:pPr>
        <w:rPr>
          <w:b/>
          <w:sz w:val="28"/>
          <w:szCs w:val="28"/>
        </w:rPr>
      </w:pPr>
    </w:p>
    <w:p w:rsidR="007D5EDA" w:rsidRPr="00297C34" w:rsidRDefault="007D5EDA" w:rsidP="006C6B50">
      <w:pPr>
        <w:rPr>
          <w:b/>
          <w:sz w:val="28"/>
          <w:szCs w:val="28"/>
        </w:rPr>
      </w:pPr>
    </w:p>
    <w:p w:rsidR="00881A32" w:rsidRPr="00370853" w:rsidRDefault="00881A32" w:rsidP="00370853">
      <w:pPr>
        <w:tabs>
          <w:tab w:val="left" w:pos="750"/>
        </w:tabs>
        <w:rPr>
          <w:sz w:val="28"/>
          <w:szCs w:val="28"/>
        </w:rPr>
        <w:sectPr w:rsidR="00881A32" w:rsidRPr="00370853" w:rsidSect="00881A32">
          <w:pgSz w:w="16840" w:h="12191" w:orient="landscape" w:code="9"/>
          <w:pgMar w:top="1418" w:right="1418" w:bottom="1418" w:left="1418" w:header="709" w:footer="709" w:gutter="0"/>
          <w:cols w:space="708"/>
          <w:docGrid w:linePitch="360"/>
        </w:sectPr>
      </w:pPr>
    </w:p>
    <w:p w:rsidR="007A1B46" w:rsidRDefault="007A1B46" w:rsidP="006C6B50">
      <w:pPr>
        <w:rPr>
          <w:b/>
          <w:sz w:val="28"/>
          <w:szCs w:val="28"/>
        </w:rPr>
      </w:pPr>
    </w:p>
    <w:p w:rsidR="007A1B46" w:rsidRDefault="007A1B46" w:rsidP="006C6B50">
      <w:pPr>
        <w:rPr>
          <w:b/>
          <w:sz w:val="28"/>
          <w:szCs w:val="28"/>
        </w:rPr>
      </w:pPr>
      <w:r>
        <w:rPr>
          <w:b/>
          <w:sz w:val="28"/>
          <w:szCs w:val="28"/>
        </w:rPr>
        <w:t>7. OBSAH</w:t>
      </w:r>
    </w:p>
    <w:p w:rsidR="007D5EDA" w:rsidRDefault="007D5EDA" w:rsidP="006C6B50">
      <w:pPr>
        <w:rPr>
          <w:b/>
          <w:sz w:val="28"/>
          <w:szCs w:val="28"/>
        </w:rPr>
      </w:pPr>
    </w:p>
    <w:p w:rsidR="006C6B50" w:rsidRPr="00E03E2E" w:rsidRDefault="007A1B46" w:rsidP="006C6B50">
      <w:pPr>
        <w:tabs>
          <w:tab w:val="right" w:leader="dot" w:pos="8820"/>
        </w:tabs>
        <w:rPr>
          <w:b/>
        </w:rPr>
      </w:pPr>
      <w:r>
        <w:rPr>
          <w:b/>
        </w:rPr>
        <w:t>1</w:t>
      </w:r>
      <w:r w:rsidR="006C6B50" w:rsidRPr="00E03E2E">
        <w:rPr>
          <w:b/>
        </w:rPr>
        <w:t>.  Identifikační údaje</w:t>
      </w:r>
      <w:r w:rsidR="006C6B50" w:rsidRPr="00E03E2E">
        <w:rPr>
          <w:b/>
        </w:rPr>
        <w:tab/>
        <w:t>2</w:t>
      </w:r>
    </w:p>
    <w:p w:rsidR="006C6B50" w:rsidRPr="00E03E2E" w:rsidRDefault="006C6B50" w:rsidP="006C6B50">
      <w:pPr>
        <w:tabs>
          <w:tab w:val="right" w:leader="dot" w:pos="8820"/>
        </w:tabs>
        <w:rPr>
          <w:b/>
        </w:rPr>
      </w:pPr>
      <w:r w:rsidRPr="00E03E2E">
        <w:rPr>
          <w:b/>
        </w:rPr>
        <w:t>2.  Charakteristika školy</w:t>
      </w:r>
      <w:r w:rsidRPr="00E03E2E">
        <w:rPr>
          <w:b/>
        </w:rPr>
        <w:tab/>
        <w:t>3</w:t>
      </w:r>
    </w:p>
    <w:p w:rsidR="006C6B50" w:rsidRDefault="006C6B50" w:rsidP="006C6B50">
      <w:pPr>
        <w:tabs>
          <w:tab w:val="right" w:leader="dot" w:pos="8820"/>
        </w:tabs>
      </w:pPr>
      <w:r>
        <w:t xml:space="preserve">     2.1. Velikost a úplnost školy</w:t>
      </w:r>
      <w:r>
        <w:tab/>
        <w:t>3</w:t>
      </w:r>
    </w:p>
    <w:p w:rsidR="006C6B50" w:rsidRDefault="006C6B50" w:rsidP="006C6B50">
      <w:pPr>
        <w:tabs>
          <w:tab w:val="right" w:leader="dot" w:pos="8820"/>
        </w:tabs>
      </w:pPr>
      <w:r>
        <w:t xml:space="preserve">     2.2. Umístění školy</w:t>
      </w:r>
      <w:r>
        <w:tab/>
        <w:t>3</w:t>
      </w:r>
    </w:p>
    <w:p w:rsidR="006C6B50" w:rsidRDefault="006C6B50" w:rsidP="006C6B50">
      <w:pPr>
        <w:tabs>
          <w:tab w:val="right" w:leader="dot" w:pos="8820"/>
        </w:tabs>
      </w:pPr>
      <w:r>
        <w:t xml:space="preserve">     2.3. Materiální a technické podmínky</w:t>
      </w:r>
      <w:r>
        <w:tab/>
        <w:t>3</w:t>
      </w:r>
    </w:p>
    <w:p w:rsidR="006C6B50" w:rsidRDefault="006C6B50" w:rsidP="006C6B50">
      <w:pPr>
        <w:tabs>
          <w:tab w:val="right" w:leader="dot" w:pos="8820"/>
        </w:tabs>
      </w:pPr>
      <w:r>
        <w:t xml:space="preserve">     2.4. Charakteristika pedagogického sboru</w:t>
      </w:r>
      <w:r>
        <w:tab/>
        <w:t>3</w:t>
      </w:r>
    </w:p>
    <w:p w:rsidR="006C6B50" w:rsidRDefault="006C6B50" w:rsidP="006C6B50">
      <w:pPr>
        <w:tabs>
          <w:tab w:val="right" w:leader="dot" w:pos="8820"/>
        </w:tabs>
      </w:pPr>
      <w:r>
        <w:t xml:space="preserve">     2.5. Dlouhodobé projekty, mezinárodní spolupráce</w:t>
      </w:r>
      <w:r>
        <w:tab/>
        <w:t>4</w:t>
      </w:r>
    </w:p>
    <w:p w:rsidR="006C6B50" w:rsidRDefault="006C6B50" w:rsidP="006C6B50">
      <w:pPr>
        <w:tabs>
          <w:tab w:val="right" w:leader="dot" w:pos="8820"/>
        </w:tabs>
      </w:pPr>
      <w:r>
        <w:t xml:space="preserve">     2.6. Spolupráce s rodič</w:t>
      </w:r>
      <w:r w:rsidR="00261247">
        <w:t>i a jinými subjekty</w:t>
      </w:r>
      <w:r>
        <w:tab/>
        <w:t>4</w:t>
      </w:r>
    </w:p>
    <w:p w:rsidR="006C6B50" w:rsidRPr="00E03E2E" w:rsidRDefault="006C6B50" w:rsidP="006C6B50">
      <w:pPr>
        <w:tabs>
          <w:tab w:val="right" w:leader="dot" w:pos="8820"/>
        </w:tabs>
        <w:rPr>
          <w:b/>
        </w:rPr>
      </w:pPr>
      <w:r w:rsidRPr="00E03E2E">
        <w:rPr>
          <w:b/>
        </w:rPr>
        <w:t xml:space="preserve">3. Charakteristika </w:t>
      </w:r>
      <w:r w:rsidR="005A45BC">
        <w:rPr>
          <w:b/>
        </w:rPr>
        <w:t>Školního vzdělávacího programu</w:t>
      </w:r>
      <w:r w:rsidR="005A45BC">
        <w:rPr>
          <w:b/>
        </w:rPr>
        <w:tab/>
      </w:r>
      <w:r w:rsidR="007101DA">
        <w:rPr>
          <w:b/>
        </w:rPr>
        <w:t>5</w:t>
      </w:r>
    </w:p>
    <w:p w:rsidR="006C6B50" w:rsidRDefault="006C6B50" w:rsidP="006C6B50">
      <w:pPr>
        <w:tabs>
          <w:tab w:val="right" w:leader="dot" w:pos="8820"/>
        </w:tabs>
      </w:pPr>
      <w:r>
        <w:t xml:space="preserve">     3.1. Zaměření ško</w:t>
      </w:r>
      <w:r w:rsidR="007101DA">
        <w:t>ly</w:t>
      </w:r>
      <w:r w:rsidR="007101DA">
        <w:tab/>
        <w:t>5</w:t>
      </w:r>
    </w:p>
    <w:p w:rsidR="006C6B50" w:rsidRDefault="006C6B50" w:rsidP="006C6B50">
      <w:pPr>
        <w:tabs>
          <w:tab w:val="right" w:leader="dot" w:pos="8820"/>
        </w:tabs>
      </w:pPr>
      <w:r>
        <w:t xml:space="preserve">     3.2. Výchovné a vzdělávací strategie</w:t>
      </w:r>
      <w:r>
        <w:tab/>
        <w:t>5</w:t>
      </w:r>
    </w:p>
    <w:p w:rsidR="006C6B50" w:rsidRDefault="006C6B50" w:rsidP="006C6B50">
      <w:pPr>
        <w:tabs>
          <w:tab w:val="right" w:leader="dot" w:pos="8820"/>
        </w:tabs>
      </w:pPr>
      <w:r>
        <w:t xml:space="preserve">     3.3. Zabezpečení výuky žáků se spec</w:t>
      </w:r>
      <w:r w:rsidR="00BB2428">
        <w:t>iálními vzdělávacími potřebami</w:t>
      </w:r>
      <w:r w:rsidR="00BB2428">
        <w:tab/>
        <w:t>8</w:t>
      </w:r>
    </w:p>
    <w:p w:rsidR="006C6B50" w:rsidRDefault="006C6B50" w:rsidP="006C6B50">
      <w:pPr>
        <w:tabs>
          <w:tab w:val="right" w:leader="dot" w:pos="8820"/>
        </w:tabs>
      </w:pPr>
      <w:r>
        <w:t xml:space="preserve">     3.4. Zabezpečení</w:t>
      </w:r>
      <w:r w:rsidR="005A45BC">
        <w:t xml:space="preserve"> výuky žáků mimořád</w:t>
      </w:r>
      <w:r w:rsidR="00BB2428">
        <w:t>ně nadaných</w:t>
      </w:r>
      <w:r w:rsidR="00BB2428">
        <w:tab/>
        <w:t>9</w:t>
      </w:r>
    </w:p>
    <w:p w:rsidR="006C6B50" w:rsidRDefault="00093C39" w:rsidP="006C6B50">
      <w:pPr>
        <w:tabs>
          <w:tab w:val="right" w:leader="dot" w:pos="8820"/>
        </w:tabs>
      </w:pPr>
      <w:r>
        <w:t xml:space="preserve">     </w:t>
      </w:r>
      <w:proofErr w:type="gramStart"/>
      <w:r>
        <w:t>3.5  Poradenská</w:t>
      </w:r>
      <w:proofErr w:type="gramEnd"/>
      <w:r>
        <w:t xml:space="preserve"> činnost </w:t>
      </w:r>
      <w:r>
        <w:tab/>
        <w:t>10</w:t>
      </w:r>
    </w:p>
    <w:p w:rsidR="006C6B50" w:rsidRDefault="006C6B50" w:rsidP="006C6B50">
      <w:pPr>
        <w:tabs>
          <w:tab w:val="right" w:leader="dot" w:pos="8820"/>
        </w:tabs>
      </w:pPr>
      <w:r>
        <w:t xml:space="preserve">     3.</w:t>
      </w:r>
      <w:r w:rsidR="00093C39">
        <w:t>6. Začlenění průřezových témat</w:t>
      </w:r>
      <w:r w:rsidR="00093C39">
        <w:tab/>
        <w:t>10</w:t>
      </w:r>
    </w:p>
    <w:p w:rsidR="006C6B50" w:rsidRPr="00E03E2E" w:rsidRDefault="006C6B50" w:rsidP="006C6B50">
      <w:pPr>
        <w:tabs>
          <w:tab w:val="right" w:leader="dot" w:pos="8820"/>
        </w:tabs>
        <w:rPr>
          <w:b/>
        </w:rPr>
      </w:pPr>
      <w:r w:rsidRPr="00E03E2E">
        <w:rPr>
          <w:b/>
        </w:rPr>
        <w:t>4. Učebn</w:t>
      </w:r>
      <w:r w:rsidR="00BB2428">
        <w:rPr>
          <w:b/>
        </w:rPr>
        <w:t>í plány</w:t>
      </w:r>
      <w:r w:rsidR="00BB2428">
        <w:rPr>
          <w:b/>
        </w:rPr>
        <w:tab/>
        <w:t>18</w:t>
      </w:r>
    </w:p>
    <w:p w:rsidR="006C6B50" w:rsidRDefault="006C6B50" w:rsidP="006C6B50">
      <w:pPr>
        <w:tabs>
          <w:tab w:val="right" w:leader="dot" w:pos="8820"/>
        </w:tabs>
      </w:pPr>
      <w:r>
        <w:t xml:space="preserve"> </w:t>
      </w:r>
      <w:r w:rsidR="007101DA">
        <w:t xml:space="preserve">   4.1. Učební plán 1. stupně</w:t>
      </w:r>
      <w:r w:rsidR="00BB2428">
        <w:tab/>
        <w:t>18</w:t>
      </w:r>
    </w:p>
    <w:p w:rsidR="006C6B50" w:rsidRDefault="006C6B50" w:rsidP="006C6B50">
      <w:pPr>
        <w:tabs>
          <w:tab w:val="right" w:leader="dot" w:pos="8820"/>
        </w:tabs>
      </w:pPr>
      <w:r>
        <w:t xml:space="preserve"> </w:t>
      </w:r>
      <w:r w:rsidR="00BB2428">
        <w:t xml:space="preserve">   4.2. Učební plán 2. stupně</w:t>
      </w:r>
      <w:r w:rsidR="00BB2428">
        <w:tab/>
        <w:t>19</w:t>
      </w:r>
    </w:p>
    <w:p w:rsidR="006C6B50" w:rsidRDefault="006C6B50" w:rsidP="006C6B50">
      <w:pPr>
        <w:tabs>
          <w:tab w:val="right" w:leader="dot" w:pos="8820"/>
        </w:tabs>
      </w:pPr>
      <w:r>
        <w:t xml:space="preserve">    4.3. Uče</w:t>
      </w:r>
      <w:r w:rsidR="00BB2428">
        <w:t>bní plán – volitelné předměty</w:t>
      </w:r>
      <w:r w:rsidR="00BB2428">
        <w:tab/>
        <w:t>20</w:t>
      </w:r>
    </w:p>
    <w:p w:rsidR="006C6B50" w:rsidRPr="00E03E2E" w:rsidRDefault="00093C39" w:rsidP="006C6B50">
      <w:pPr>
        <w:tabs>
          <w:tab w:val="right" w:leader="dot" w:pos="8820"/>
        </w:tabs>
        <w:rPr>
          <w:b/>
        </w:rPr>
      </w:pPr>
      <w:r>
        <w:rPr>
          <w:b/>
        </w:rPr>
        <w:t xml:space="preserve">5. </w:t>
      </w:r>
      <w:r w:rsidR="00BB2428">
        <w:rPr>
          <w:b/>
        </w:rPr>
        <w:t>Učební osnovy</w:t>
      </w:r>
      <w:r w:rsidR="00BB2428">
        <w:rPr>
          <w:b/>
        </w:rPr>
        <w:tab/>
        <w:t>21</w:t>
      </w:r>
    </w:p>
    <w:p w:rsidR="006C6B50" w:rsidRPr="00F56A50" w:rsidRDefault="006C6B50" w:rsidP="006C6B50">
      <w:pPr>
        <w:tabs>
          <w:tab w:val="right" w:leader="dot" w:pos="8820"/>
        </w:tabs>
        <w:rPr>
          <w:b/>
        </w:rPr>
      </w:pPr>
      <w:r w:rsidRPr="00F56A50">
        <w:rPr>
          <w:b/>
        </w:rPr>
        <w:t xml:space="preserve">   </w:t>
      </w:r>
      <w:r w:rsidR="00BB2428">
        <w:rPr>
          <w:b/>
        </w:rPr>
        <w:t xml:space="preserve"> 5.1. Učební osnovy 1. stupně</w:t>
      </w:r>
      <w:r w:rsidR="00BB2428">
        <w:rPr>
          <w:b/>
        </w:rPr>
        <w:tab/>
        <w:t>21</w:t>
      </w:r>
    </w:p>
    <w:p w:rsidR="006C6B50" w:rsidRDefault="006C6B50" w:rsidP="006C6B50">
      <w:pPr>
        <w:tabs>
          <w:tab w:val="right" w:leader="dot" w:pos="8820"/>
        </w:tabs>
      </w:pPr>
      <w:r>
        <w:t xml:space="preserve">           5.</w:t>
      </w:r>
      <w:r w:rsidR="005A45BC">
        <w:t xml:space="preserve">1.1. </w:t>
      </w:r>
      <w:r w:rsidR="00F56A50">
        <w:t xml:space="preserve">  </w:t>
      </w:r>
      <w:r w:rsidR="00BB2428">
        <w:t>Český jazyk a literatura</w:t>
      </w:r>
      <w:r w:rsidR="00BB2428">
        <w:tab/>
        <w:t>21</w:t>
      </w:r>
    </w:p>
    <w:p w:rsidR="006C6B50" w:rsidRDefault="006C6B50" w:rsidP="006C6B50">
      <w:pPr>
        <w:tabs>
          <w:tab w:val="right" w:leader="dot" w:pos="8820"/>
        </w:tabs>
      </w:pPr>
      <w:r>
        <w:t xml:space="preserve">           5.1.2. </w:t>
      </w:r>
      <w:r w:rsidR="00F56A50">
        <w:t xml:space="preserve">  </w:t>
      </w:r>
      <w:r>
        <w:t>Anglický jaz</w:t>
      </w:r>
      <w:r w:rsidR="00BB2428">
        <w:t>yk</w:t>
      </w:r>
      <w:r w:rsidR="00BB2428">
        <w:tab/>
        <w:t>37</w:t>
      </w:r>
    </w:p>
    <w:p w:rsidR="006C6B50" w:rsidRDefault="0053699D" w:rsidP="006C6B50">
      <w:pPr>
        <w:tabs>
          <w:tab w:val="right" w:leader="dot" w:pos="8820"/>
        </w:tabs>
      </w:pPr>
      <w:r>
        <w:t xml:space="preserve">           5.1.3</w:t>
      </w:r>
      <w:r w:rsidR="00B27DA1">
        <w:t xml:space="preserve">. </w:t>
      </w:r>
      <w:r w:rsidR="00F56A50">
        <w:t xml:space="preserve">  </w:t>
      </w:r>
      <w:r w:rsidR="00B27DA1">
        <w:t>Matematika</w:t>
      </w:r>
      <w:r w:rsidR="00BB2428">
        <w:tab/>
        <w:t>45</w:t>
      </w:r>
    </w:p>
    <w:p w:rsidR="006C6B50" w:rsidRDefault="0053699D" w:rsidP="006C6B50">
      <w:pPr>
        <w:tabs>
          <w:tab w:val="right" w:leader="dot" w:pos="8820"/>
        </w:tabs>
      </w:pPr>
      <w:r>
        <w:t xml:space="preserve">           5.1.4</w:t>
      </w:r>
      <w:r w:rsidR="006C6B50">
        <w:t xml:space="preserve">. </w:t>
      </w:r>
      <w:r w:rsidR="00F56A50">
        <w:t xml:space="preserve">  </w:t>
      </w:r>
      <w:r w:rsidR="00B27DA1">
        <w:t>Informatika</w:t>
      </w:r>
      <w:r w:rsidR="004C4DAC">
        <w:tab/>
        <w:t>60</w:t>
      </w:r>
    </w:p>
    <w:p w:rsidR="006C6B50" w:rsidRDefault="0053699D" w:rsidP="006C6B50">
      <w:pPr>
        <w:tabs>
          <w:tab w:val="right" w:leader="dot" w:pos="8820"/>
        </w:tabs>
      </w:pPr>
      <w:r>
        <w:t xml:space="preserve">           5.1.5</w:t>
      </w:r>
      <w:r w:rsidR="006C6B50">
        <w:t xml:space="preserve">. </w:t>
      </w:r>
      <w:r w:rsidR="00F56A50">
        <w:t xml:space="preserve">  </w:t>
      </w:r>
      <w:r w:rsidR="00B27DA1">
        <w:t>Prvouka</w:t>
      </w:r>
      <w:r w:rsidR="006C6B50">
        <w:tab/>
      </w:r>
      <w:r>
        <w:t>6</w:t>
      </w:r>
      <w:r w:rsidR="004C4DAC">
        <w:t>8</w:t>
      </w:r>
    </w:p>
    <w:p w:rsidR="006C6B50" w:rsidRDefault="006C6B50" w:rsidP="006C6B50">
      <w:pPr>
        <w:tabs>
          <w:tab w:val="right" w:leader="dot" w:pos="8820"/>
        </w:tabs>
      </w:pPr>
      <w:r>
        <w:t xml:space="preserve">  </w:t>
      </w:r>
      <w:r w:rsidR="0053699D">
        <w:t xml:space="preserve">         5.1.6</w:t>
      </w:r>
      <w:r w:rsidR="00B27DA1">
        <w:t xml:space="preserve">. </w:t>
      </w:r>
      <w:r w:rsidR="00F56A50">
        <w:t xml:space="preserve">  </w:t>
      </w:r>
      <w:r w:rsidR="00B27DA1">
        <w:t>Přírodověda</w:t>
      </w:r>
      <w:r w:rsidR="004C4DAC">
        <w:tab/>
        <w:t>82</w:t>
      </w:r>
    </w:p>
    <w:p w:rsidR="006C6B50" w:rsidRDefault="0053699D" w:rsidP="006C6B50">
      <w:pPr>
        <w:tabs>
          <w:tab w:val="right" w:leader="dot" w:pos="8820"/>
        </w:tabs>
      </w:pPr>
      <w:r>
        <w:t xml:space="preserve">           5.1.7</w:t>
      </w:r>
      <w:r w:rsidR="006C6B50">
        <w:t xml:space="preserve">. </w:t>
      </w:r>
      <w:r w:rsidR="00F56A50">
        <w:t xml:space="preserve">  </w:t>
      </w:r>
      <w:r w:rsidR="00B27DA1">
        <w:t>Vlastivěda</w:t>
      </w:r>
      <w:r w:rsidR="006C6B50">
        <w:tab/>
      </w:r>
      <w:r w:rsidR="004C4DAC">
        <w:t>89</w:t>
      </w:r>
    </w:p>
    <w:p w:rsidR="006C6B50" w:rsidRDefault="0053699D" w:rsidP="006C6B50">
      <w:pPr>
        <w:tabs>
          <w:tab w:val="right" w:leader="dot" w:pos="8820"/>
        </w:tabs>
      </w:pPr>
      <w:r>
        <w:t xml:space="preserve">           5.1.8</w:t>
      </w:r>
      <w:r w:rsidR="006C6B50">
        <w:t xml:space="preserve">. </w:t>
      </w:r>
      <w:r w:rsidR="00F56A50">
        <w:t xml:space="preserve">  </w:t>
      </w:r>
      <w:r w:rsidR="006C6B50">
        <w:t>Pracovní činnos</w:t>
      </w:r>
      <w:r w:rsidR="004C4DAC">
        <w:t>ti</w:t>
      </w:r>
      <w:r w:rsidR="004C4DAC">
        <w:tab/>
        <w:t>97</w:t>
      </w:r>
    </w:p>
    <w:p w:rsidR="00B27DA1" w:rsidRDefault="00B27DA1" w:rsidP="006C6B50">
      <w:pPr>
        <w:tabs>
          <w:tab w:val="right" w:leader="dot" w:pos="8820"/>
        </w:tabs>
      </w:pPr>
      <w:r>
        <w:t xml:space="preserve">    </w:t>
      </w:r>
      <w:r w:rsidR="007101DA">
        <w:t xml:space="preserve"> </w:t>
      </w:r>
      <w:r w:rsidR="0053699D">
        <w:t xml:space="preserve">      5.1.9</w:t>
      </w:r>
      <w:r w:rsidR="00093C39">
        <w:t>.</w:t>
      </w:r>
      <w:r w:rsidR="004C4DAC">
        <w:t xml:space="preserve">   Tělesná výchova</w:t>
      </w:r>
      <w:r w:rsidR="004C4DAC">
        <w:tab/>
        <w:t>108</w:t>
      </w:r>
    </w:p>
    <w:p w:rsidR="00B27DA1" w:rsidRDefault="00B27DA1" w:rsidP="006C6B50">
      <w:pPr>
        <w:tabs>
          <w:tab w:val="right" w:leader="dot" w:pos="8820"/>
        </w:tabs>
      </w:pPr>
      <w:r>
        <w:t xml:space="preserve">     </w:t>
      </w:r>
      <w:r w:rsidR="007101DA">
        <w:t xml:space="preserve"> </w:t>
      </w:r>
      <w:r w:rsidR="004C4DAC">
        <w:t xml:space="preserve">     5.1.10. Hudební výchova</w:t>
      </w:r>
      <w:r w:rsidR="004C4DAC">
        <w:tab/>
        <w:t>12</w:t>
      </w:r>
      <w:r w:rsidR="0053699D">
        <w:t>4</w:t>
      </w:r>
    </w:p>
    <w:p w:rsidR="00B27DA1" w:rsidRDefault="0053699D" w:rsidP="006C6B50">
      <w:pPr>
        <w:tabs>
          <w:tab w:val="right" w:leader="dot" w:pos="8820"/>
        </w:tabs>
      </w:pPr>
      <w:r>
        <w:t xml:space="preserve">           5.1.11</w:t>
      </w:r>
      <w:r w:rsidR="00B27DA1">
        <w:t>. Výtvarná výchova</w:t>
      </w:r>
      <w:r w:rsidR="00B27DA1">
        <w:tab/>
      </w:r>
      <w:r w:rsidR="004C4DAC">
        <w:t>13</w:t>
      </w:r>
      <w:r>
        <w:t>7</w:t>
      </w:r>
    </w:p>
    <w:p w:rsidR="006C6B50" w:rsidRPr="00F56A50" w:rsidRDefault="006C6B50" w:rsidP="006C6B50">
      <w:pPr>
        <w:tabs>
          <w:tab w:val="right" w:leader="dot" w:pos="8820"/>
        </w:tabs>
        <w:rPr>
          <w:b/>
        </w:rPr>
      </w:pPr>
      <w:r w:rsidRPr="00F56A50">
        <w:rPr>
          <w:b/>
        </w:rPr>
        <w:t xml:space="preserve">   </w:t>
      </w:r>
      <w:r w:rsidR="007101DA">
        <w:rPr>
          <w:b/>
        </w:rPr>
        <w:t xml:space="preserve"> </w:t>
      </w:r>
      <w:r w:rsidR="007E50EB">
        <w:rPr>
          <w:b/>
        </w:rPr>
        <w:t>5.2. Učební osnovy 2.</w:t>
      </w:r>
      <w:r w:rsidR="004C4DAC">
        <w:rPr>
          <w:b/>
        </w:rPr>
        <w:t xml:space="preserve"> stupně</w:t>
      </w:r>
      <w:r w:rsidR="004C4DAC">
        <w:rPr>
          <w:b/>
        </w:rPr>
        <w:tab/>
        <w:t>151</w:t>
      </w:r>
    </w:p>
    <w:p w:rsidR="006C6B50" w:rsidRDefault="006C6B50" w:rsidP="006C6B50">
      <w:pPr>
        <w:tabs>
          <w:tab w:val="right" w:leader="dot" w:pos="8820"/>
        </w:tabs>
      </w:pPr>
      <w:r>
        <w:t xml:space="preserve">           5.</w:t>
      </w:r>
      <w:r w:rsidR="00B27DA1">
        <w:t xml:space="preserve">2.1. </w:t>
      </w:r>
      <w:r w:rsidR="00F56A50">
        <w:t xml:space="preserve">  </w:t>
      </w:r>
      <w:r w:rsidR="004C4DAC">
        <w:t>Český jazyk a literatura</w:t>
      </w:r>
      <w:r w:rsidR="004C4DAC">
        <w:tab/>
        <w:t>151</w:t>
      </w:r>
    </w:p>
    <w:p w:rsidR="006C6B50" w:rsidRDefault="006C6B50" w:rsidP="006C6B50">
      <w:pPr>
        <w:tabs>
          <w:tab w:val="right" w:leader="dot" w:pos="8820"/>
        </w:tabs>
      </w:pPr>
      <w:r>
        <w:t xml:space="preserve">   </w:t>
      </w:r>
      <w:r w:rsidR="00B27DA1">
        <w:t xml:space="preserve">        5.2.2. </w:t>
      </w:r>
      <w:r w:rsidR="00F56A50">
        <w:t xml:space="preserve">  </w:t>
      </w:r>
      <w:r w:rsidR="004C4DAC">
        <w:t>Anglický jazyk</w:t>
      </w:r>
      <w:r w:rsidR="004C4DAC">
        <w:tab/>
        <w:t>169</w:t>
      </w:r>
    </w:p>
    <w:p w:rsidR="006C6B50" w:rsidRDefault="006C6B50" w:rsidP="006C6B50">
      <w:pPr>
        <w:tabs>
          <w:tab w:val="right" w:leader="dot" w:pos="8820"/>
        </w:tabs>
      </w:pPr>
      <w:r>
        <w:t xml:space="preserve">           5.2.3. </w:t>
      </w:r>
      <w:r w:rsidR="00F56A50">
        <w:t xml:space="preserve">  </w:t>
      </w:r>
      <w:r w:rsidR="00A33B0D">
        <w:t>Další</w:t>
      </w:r>
      <w:r w:rsidR="00D969D4">
        <w:t xml:space="preserve"> cizí jazyk</w:t>
      </w:r>
      <w:r>
        <w:tab/>
      </w:r>
      <w:r w:rsidR="00FE63C1">
        <w:t>184</w:t>
      </w:r>
    </w:p>
    <w:p w:rsidR="000E5D32" w:rsidRDefault="000E5D32" w:rsidP="000E5D32">
      <w:pPr>
        <w:tabs>
          <w:tab w:val="right" w:leader="dot" w:pos="8820"/>
        </w:tabs>
      </w:pPr>
      <w:r>
        <w:t xml:space="preserve">           5.2.3.1.</w:t>
      </w:r>
      <w:r w:rsidR="00E9161E">
        <w:t>Německý</w:t>
      </w:r>
      <w:r w:rsidR="00FE63C1">
        <w:t xml:space="preserve"> jazyk</w:t>
      </w:r>
      <w:r w:rsidR="00FE63C1">
        <w:tab/>
        <w:t>184</w:t>
      </w:r>
    </w:p>
    <w:p w:rsidR="000E5D32" w:rsidRDefault="000E5D32" w:rsidP="006C6B50">
      <w:pPr>
        <w:tabs>
          <w:tab w:val="right" w:leader="dot" w:pos="8820"/>
        </w:tabs>
      </w:pPr>
      <w:r>
        <w:t xml:space="preserve">           5.2.3.</w:t>
      </w:r>
      <w:r w:rsidR="00E9161E">
        <w:t>2.Ruský jazyk</w:t>
      </w:r>
      <w:r w:rsidR="00FE63C1">
        <w:tab/>
        <w:t>193</w:t>
      </w:r>
    </w:p>
    <w:p w:rsidR="006C6B50" w:rsidRDefault="006C6B50" w:rsidP="006C6B50">
      <w:pPr>
        <w:tabs>
          <w:tab w:val="right" w:leader="dot" w:pos="8820"/>
        </w:tabs>
      </w:pPr>
      <w:r>
        <w:t xml:space="preserve">           5.2.4. </w:t>
      </w:r>
      <w:r w:rsidR="00F56A50">
        <w:t xml:space="preserve">  </w:t>
      </w:r>
      <w:r w:rsidR="00B27DA1">
        <w:t>Matematika</w:t>
      </w:r>
      <w:r>
        <w:tab/>
      </w:r>
      <w:r w:rsidR="00FE63C1">
        <w:t>200</w:t>
      </w:r>
    </w:p>
    <w:p w:rsidR="006C6B50" w:rsidRDefault="00B27DA1" w:rsidP="006C6B50">
      <w:pPr>
        <w:tabs>
          <w:tab w:val="right" w:leader="dot" w:pos="8820"/>
        </w:tabs>
      </w:pPr>
      <w:r>
        <w:t xml:space="preserve">           5.2.5. </w:t>
      </w:r>
      <w:r w:rsidR="00F56A50">
        <w:t xml:space="preserve">  </w:t>
      </w:r>
      <w:r w:rsidR="00FE63C1">
        <w:t>Informatika</w:t>
      </w:r>
      <w:r w:rsidR="00FE63C1">
        <w:tab/>
        <w:t>220</w:t>
      </w:r>
    </w:p>
    <w:p w:rsidR="006C6B50" w:rsidRDefault="006C6B50" w:rsidP="006C6B50">
      <w:pPr>
        <w:tabs>
          <w:tab w:val="right" w:leader="dot" w:pos="8820"/>
        </w:tabs>
      </w:pPr>
      <w:r>
        <w:t xml:space="preserve">           5.2.6. </w:t>
      </w:r>
      <w:r w:rsidR="00F56A50">
        <w:t xml:space="preserve">  </w:t>
      </w:r>
      <w:r w:rsidR="00B27DA1">
        <w:t>Dějepis</w:t>
      </w:r>
      <w:r>
        <w:tab/>
      </w:r>
      <w:r w:rsidR="00FE63C1">
        <w:t>230</w:t>
      </w:r>
    </w:p>
    <w:p w:rsidR="006C6B50" w:rsidRDefault="00B27DA1" w:rsidP="006C6B50">
      <w:pPr>
        <w:tabs>
          <w:tab w:val="right" w:leader="dot" w:pos="8820"/>
        </w:tabs>
      </w:pPr>
      <w:r>
        <w:t xml:space="preserve">           5.2.7. </w:t>
      </w:r>
      <w:r w:rsidR="00F56A50">
        <w:t xml:space="preserve"> </w:t>
      </w:r>
      <w:r w:rsidR="00E9161E">
        <w:t xml:space="preserve"> </w:t>
      </w:r>
      <w:r w:rsidR="00FE63C1">
        <w:t>Občanská výchova</w:t>
      </w:r>
      <w:r w:rsidR="00FE63C1">
        <w:tab/>
        <w:t>245</w:t>
      </w:r>
    </w:p>
    <w:p w:rsidR="006C6B50" w:rsidRDefault="006C6B50" w:rsidP="006C6B50">
      <w:pPr>
        <w:tabs>
          <w:tab w:val="right" w:leader="dot" w:pos="8820"/>
        </w:tabs>
      </w:pPr>
      <w:r>
        <w:t xml:space="preserve">           5.2.8. </w:t>
      </w:r>
      <w:r w:rsidR="00F56A50">
        <w:t xml:space="preserve">  </w:t>
      </w:r>
      <w:r w:rsidR="003E5A8E">
        <w:t>Fyzika</w:t>
      </w:r>
      <w:r>
        <w:tab/>
      </w:r>
      <w:r w:rsidR="00FE63C1">
        <w:t>260</w:t>
      </w:r>
    </w:p>
    <w:p w:rsidR="006C6B50" w:rsidRDefault="003E5A8E" w:rsidP="006C6B50">
      <w:pPr>
        <w:tabs>
          <w:tab w:val="right" w:leader="dot" w:pos="8820"/>
        </w:tabs>
      </w:pPr>
      <w:r>
        <w:t xml:space="preserve">           5.2.9. </w:t>
      </w:r>
      <w:r w:rsidR="00F56A50">
        <w:t xml:space="preserve">  </w:t>
      </w:r>
      <w:r w:rsidR="00FE63C1">
        <w:t>Chemie</w:t>
      </w:r>
      <w:r w:rsidR="00FE63C1">
        <w:tab/>
        <w:t>271</w:t>
      </w:r>
    </w:p>
    <w:p w:rsidR="006C6B50" w:rsidRDefault="003E5A8E" w:rsidP="006C6B50">
      <w:pPr>
        <w:tabs>
          <w:tab w:val="right" w:leader="dot" w:pos="8820"/>
        </w:tabs>
      </w:pPr>
      <w:r>
        <w:t xml:space="preserve">           5.2.10. Přírodopis</w:t>
      </w:r>
      <w:r w:rsidR="006C6B50">
        <w:tab/>
      </w:r>
      <w:r w:rsidR="00FE63C1">
        <w:t>278</w:t>
      </w:r>
    </w:p>
    <w:p w:rsidR="006C6B50" w:rsidRDefault="006C6B50" w:rsidP="006C6B50">
      <w:pPr>
        <w:tabs>
          <w:tab w:val="right" w:leader="dot" w:pos="8820"/>
        </w:tabs>
      </w:pPr>
      <w:r>
        <w:t xml:space="preserve">      </w:t>
      </w:r>
      <w:r w:rsidR="001C585B">
        <w:t xml:space="preserve">     5.2.11. Zeměp</w:t>
      </w:r>
      <w:r w:rsidR="00FE63C1">
        <w:t>is</w:t>
      </w:r>
      <w:r w:rsidR="00FE63C1">
        <w:tab/>
        <w:t>289</w:t>
      </w:r>
    </w:p>
    <w:p w:rsidR="006C6B50" w:rsidRDefault="006C6B50" w:rsidP="006C6B50">
      <w:pPr>
        <w:tabs>
          <w:tab w:val="right" w:leader="dot" w:pos="8820"/>
        </w:tabs>
      </w:pPr>
      <w:r>
        <w:t xml:space="preserve">           5.2.12. </w:t>
      </w:r>
      <w:r w:rsidR="003E5A8E">
        <w:t>Hudební výchova</w:t>
      </w:r>
      <w:r>
        <w:tab/>
      </w:r>
      <w:r w:rsidR="00FE63C1">
        <w:t>303</w:t>
      </w:r>
    </w:p>
    <w:p w:rsidR="006C6B50" w:rsidRDefault="006C6B50" w:rsidP="006C6B50">
      <w:pPr>
        <w:tabs>
          <w:tab w:val="right" w:leader="dot" w:pos="8820"/>
        </w:tabs>
      </w:pPr>
      <w:r>
        <w:lastRenderedPageBreak/>
        <w:t xml:space="preserve">      </w:t>
      </w:r>
      <w:r w:rsidR="003E5A8E">
        <w:t xml:space="preserve"> </w:t>
      </w:r>
      <w:r w:rsidR="0053699D">
        <w:t xml:space="preserve">    </w:t>
      </w:r>
      <w:r w:rsidR="00FE63C1">
        <w:t>5.2.13. Výtvarná výchova</w:t>
      </w:r>
      <w:r w:rsidR="00FE63C1">
        <w:tab/>
        <w:t>314</w:t>
      </w:r>
    </w:p>
    <w:p w:rsidR="006C6B50" w:rsidRDefault="006C6B50" w:rsidP="006C6B50">
      <w:pPr>
        <w:tabs>
          <w:tab w:val="right" w:leader="dot" w:pos="8820"/>
        </w:tabs>
      </w:pPr>
      <w:r>
        <w:t xml:space="preserve">           5.2.</w:t>
      </w:r>
      <w:r w:rsidR="003E5A8E">
        <w:t>14. Tělesná výchova</w:t>
      </w:r>
      <w:r>
        <w:tab/>
      </w:r>
      <w:r w:rsidR="00FE63C1">
        <w:t>324</w:t>
      </w:r>
    </w:p>
    <w:p w:rsidR="006C6B50" w:rsidRDefault="006C6B50" w:rsidP="006C6B50">
      <w:pPr>
        <w:tabs>
          <w:tab w:val="right" w:leader="dot" w:pos="8820"/>
        </w:tabs>
      </w:pPr>
      <w:r>
        <w:t xml:space="preserve">           5.2.15. </w:t>
      </w:r>
      <w:r w:rsidR="003E5A8E">
        <w:t>Rodinná výchova</w:t>
      </w:r>
      <w:r>
        <w:tab/>
      </w:r>
      <w:r w:rsidR="00FE63C1">
        <w:t>346</w:t>
      </w:r>
    </w:p>
    <w:p w:rsidR="003E5A8E" w:rsidRDefault="003E5A8E" w:rsidP="006C6B50">
      <w:pPr>
        <w:tabs>
          <w:tab w:val="right" w:leader="dot" w:pos="8820"/>
        </w:tabs>
      </w:pPr>
      <w:r>
        <w:t xml:space="preserve">        </w:t>
      </w:r>
      <w:r w:rsidR="0053699D">
        <w:t xml:space="preserve">   </w:t>
      </w:r>
      <w:r w:rsidR="002645D3">
        <w:t>5.2.16. Pracovní činnosti</w:t>
      </w:r>
      <w:r w:rsidR="002645D3">
        <w:tab/>
        <w:t>356</w:t>
      </w:r>
    </w:p>
    <w:p w:rsidR="006C6B50" w:rsidRPr="00F56A50" w:rsidRDefault="0053699D" w:rsidP="006C6B50">
      <w:pPr>
        <w:tabs>
          <w:tab w:val="right" w:leader="dot" w:pos="8820"/>
        </w:tabs>
        <w:rPr>
          <w:b/>
        </w:rPr>
      </w:pPr>
      <w:r>
        <w:rPr>
          <w:b/>
        </w:rPr>
        <w:t xml:space="preserve">    </w:t>
      </w:r>
      <w:r w:rsidR="002645D3">
        <w:rPr>
          <w:b/>
        </w:rPr>
        <w:t>5.3. Volitelné předměty</w:t>
      </w:r>
      <w:r w:rsidR="002645D3">
        <w:rPr>
          <w:b/>
        </w:rPr>
        <w:tab/>
        <w:t>371</w:t>
      </w:r>
    </w:p>
    <w:p w:rsidR="006C6B50" w:rsidRDefault="002645D3" w:rsidP="006C6B50">
      <w:pPr>
        <w:tabs>
          <w:tab w:val="right" w:leader="dot" w:pos="8820"/>
        </w:tabs>
      </w:pPr>
      <w:r>
        <w:t xml:space="preserve">           </w:t>
      </w:r>
      <w:r w:rsidR="006C6B50">
        <w:t>5</w:t>
      </w:r>
      <w:r>
        <w:t>.3.1</w:t>
      </w:r>
      <w:r w:rsidR="006C6B50">
        <w:t xml:space="preserve">. </w:t>
      </w:r>
      <w:r w:rsidR="00283F44">
        <w:t>Praktická angličtina</w:t>
      </w:r>
      <w:r w:rsidR="006C6B50">
        <w:tab/>
      </w:r>
      <w:r>
        <w:t>371</w:t>
      </w:r>
    </w:p>
    <w:p w:rsidR="006C6B50" w:rsidRDefault="006C6B50" w:rsidP="006C6B50">
      <w:pPr>
        <w:tabs>
          <w:tab w:val="right" w:leader="dot" w:pos="8820"/>
        </w:tabs>
      </w:pPr>
      <w:r>
        <w:t xml:space="preserve">         </w:t>
      </w:r>
      <w:r w:rsidR="002645D3">
        <w:t xml:space="preserve">  5.3.2</w:t>
      </w:r>
      <w:r w:rsidR="003E5A8E">
        <w:t>. Cvič</w:t>
      </w:r>
      <w:r w:rsidR="002645D3">
        <w:t>ení z českého jazyka</w:t>
      </w:r>
      <w:r w:rsidR="002645D3">
        <w:tab/>
        <w:t>37</w:t>
      </w:r>
      <w:r w:rsidR="00283F44">
        <w:t>6</w:t>
      </w:r>
    </w:p>
    <w:p w:rsidR="006C6B50" w:rsidRDefault="006C6B50" w:rsidP="006C6B50">
      <w:pPr>
        <w:tabs>
          <w:tab w:val="right" w:leader="dot" w:pos="8820"/>
        </w:tabs>
      </w:pPr>
      <w:r>
        <w:t xml:space="preserve">          </w:t>
      </w:r>
      <w:r w:rsidR="002645D3">
        <w:t xml:space="preserve"> 5.3.3</w:t>
      </w:r>
      <w:r w:rsidR="00C4702E">
        <w:t>. Seminář</w:t>
      </w:r>
      <w:r w:rsidR="003E5A8E">
        <w:t xml:space="preserve"> z matematiky</w:t>
      </w:r>
      <w:r>
        <w:tab/>
      </w:r>
      <w:r w:rsidR="002645D3">
        <w:t>38</w:t>
      </w:r>
      <w:r w:rsidR="00283F44">
        <w:t>0</w:t>
      </w:r>
    </w:p>
    <w:p w:rsidR="00283F44" w:rsidRDefault="00283F44" w:rsidP="006C6B50">
      <w:pPr>
        <w:tabs>
          <w:tab w:val="right" w:leader="dot" w:pos="8820"/>
        </w:tabs>
      </w:pPr>
      <w:r>
        <w:t xml:space="preserve">           </w:t>
      </w:r>
      <w:proofErr w:type="gramStart"/>
      <w:r>
        <w:t>5.3.4  Francouzský</w:t>
      </w:r>
      <w:proofErr w:type="gramEnd"/>
      <w:r>
        <w:t xml:space="preserve"> jazyk…………………………………………………………..386</w:t>
      </w:r>
    </w:p>
    <w:p w:rsidR="00283F44" w:rsidRDefault="00283F44" w:rsidP="006C6B50">
      <w:pPr>
        <w:tabs>
          <w:tab w:val="right" w:leader="dot" w:pos="8820"/>
        </w:tabs>
      </w:pPr>
      <w:r>
        <w:t xml:space="preserve">           5.3.5. Sportovní hry……………………………………………………………</w:t>
      </w:r>
      <w:proofErr w:type="gramStart"/>
      <w:r>
        <w:t>…..391</w:t>
      </w:r>
      <w:proofErr w:type="gramEnd"/>
    </w:p>
    <w:p w:rsidR="00283F44" w:rsidRDefault="00283F44" w:rsidP="006C6B50">
      <w:pPr>
        <w:tabs>
          <w:tab w:val="right" w:leader="dot" w:pos="8820"/>
        </w:tabs>
      </w:pPr>
      <w:r>
        <w:t xml:space="preserve">           5.3.6. Práce s programy MS Office……………………………………………</w:t>
      </w:r>
      <w:proofErr w:type="gramStart"/>
      <w:r>
        <w:t>…..394</w:t>
      </w:r>
      <w:proofErr w:type="gramEnd"/>
    </w:p>
    <w:p w:rsidR="006C6B50" w:rsidRPr="00E03E2E" w:rsidRDefault="006C6B50" w:rsidP="006C6B50">
      <w:pPr>
        <w:tabs>
          <w:tab w:val="right" w:leader="dot" w:pos="8820"/>
        </w:tabs>
        <w:rPr>
          <w:b/>
        </w:rPr>
      </w:pPr>
      <w:r w:rsidRPr="00E03E2E">
        <w:rPr>
          <w:b/>
        </w:rPr>
        <w:t>6. Hodnoce</w:t>
      </w:r>
      <w:r>
        <w:rPr>
          <w:b/>
        </w:rPr>
        <w:t>ní žáků a autoevaluace školy</w:t>
      </w:r>
      <w:r>
        <w:rPr>
          <w:b/>
        </w:rPr>
        <w:tab/>
      </w:r>
      <w:r w:rsidR="00283F44">
        <w:rPr>
          <w:b/>
        </w:rPr>
        <w:t>398</w:t>
      </w:r>
    </w:p>
    <w:p w:rsidR="006C6B50" w:rsidRDefault="00396BEE" w:rsidP="00396BEE">
      <w:r>
        <w:t xml:space="preserve">    6.1. Východiska </w:t>
      </w:r>
      <w:r w:rsidR="00283F44">
        <w:t>………………………………………………………………………. 398</w:t>
      </w:r>
    </w:p>
    <w:p w:rsidR="00EC6447" w:rsidRDefault="00396BEE" w:rsidP="006C6B50">
      <w:pPr>
        <w:tabs>
          <w:tab w:val="right" w:leader="dot" w:pos="8820"/>
        </w:tabs>
      </w:pPr>
      <w:r>
        <w:t xml:space="preserve">    6.2. Pravidla pro hodnocení</w:t>
      </w:r>
      <w:r w:rsidR="00A51D6B">
        <w:t xml:space="preserve"> žáků ……………</w:t>
      </w:r>
      <w:r w:rsidR="00283F44">
        <w:t>……………………………………</w:t>
      </w:r>
      <w:proofErr w:type="gramStart"/>
      <w:r w:rsidR="00283F44">
        <w:t>….. 398</w:t>
      </w:r>
      <w:proofErr w:type="gramEnd"/>
    </w:p>
    <w:p w:rsidR="00396BEE" w:rsidRDefault="00396BEE" w:rsidP="006C6B50">
      <w:pPr>
        <w:tabs>
          <w:tab w:val="right" w:leader="dot" w:pos="8820"/>
        </w:tabs>
      </w:pPr>
      <w:r>
        <w:t xml:space="preserve">    6.3. Autoevaluace šk</w:t>
      </w:r>
      <w:r w:rsidR="00283F44">
        <w:t>oly………………………………………………………………. 399</w:t>
      </w:r>
    </w:p>
    <w:p w:rsidR="006C6B50" w:rsidRDefault="006C6B50" w:rsidP="006C6B50">
      <w:pPr>
        <w:tabs>
          <w:tab w:val="right" w:leader="dot" w:pos="8820"/>
        </w:tabs>
      </w:pPr>
      <w:r>
        <w:rPr>
          <w:b/>
        </w:rPr>
        <w:t>7. Obsah</w:t>
      </w:r>
      <w:r>
        <w:rPr>
          <w:b/>
        </w:rPr>
        <w:tab/>
      </w:r>
      <w:r w:rsidR="00283F44">
        <w:rPr>
          <w:b/>
        </w:rPr>
        <w:t>404</w:t>
      </w:r>
      <w:bookmarkStart w:id="14" w:name="_GoBack"/>
      <w:bookmarkEnd w:id="14"/>
      <w:r>
        <w:t xml:space="preserve">               </w:t>
      </w:r>
    </w:p>
    <w:p w:rsidR="00D11F39" w:rsidRDefault="00D11F39" w:rsidP="00892017">
      <w:pPr>
        <w:jc w:val="both"/>
        <w:rPr>
          <w:b/>
          <w:sz w:val="28"/>
          <w:szCs w:val="28"/>
        </w:rPr>
      </w:pPr>
    </w:p>
    <w:sectPr w:rsidR="00D11F39" w:rsidSect="00881A32">
      <w:pgSz w:w="12191"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D0" w:rsidRDefault="006B0AD0">
      <w:r>
        <w:separator/>
      </w:r>
    </w:p>
  </w:endnote>
  <w:endnote w:type="continuationSeparator" w:id="0">
    <w:p w:rsidR="006B0AD0" w:rsidRDefault="006B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TE17D3360t00">
    <w:panose1 w:val="00000000000000000000"/>
    <w:charset w:val="EE"/>
    <w:family w:val="auto"/>
    <w:notTrueType/>
    <w:pitch w:val="default"/>
    <w:sig w:usb0="00000005" w:usb1="00000000" w:usb2="00000000" w:usb3="00000000" w:csb0="00000002" w:csb1="00000000"/>
  </w:font>
  <w:font w:name="Rockwell Extra Bold">
    <w:panose1 w:val="02060903040505020403"/>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E9" w:rsidRDefault="00E91FE9">
    <w:pPr>
      <w:pStyle w:val="Zpat"/>
    </w:pPr>
    <w:r>
      <w:tab/>
      <w:t xml:space="preserve">- </w:t>
    </w:r>
    <w:r>
      <w:fldChar w:fldCharType="begin"/>
    </w:r>
    <w:r>
      <w:instrText xml:space="preserve"> PAGE </w:instrText>
    </w:r>
    <w:r>
      <w:fldChar w:fldCharType="separate"/>
    </w:r>
    <w:r w:rsidR="00283F44">
      <w:rPr>
        <w:noProof/>
      </w:rPr>
      <w:t>405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D0" w:rsidRDefault="006B0AD0">
      <w:r>
        <w:separator/>
      </w:r>
    </w:p>
  </w:footnote>
  <w:footnote w:type="continuationSeparator" w:id="0">
    <w:p w:rsidR="006B0AD0" w:rsidRDefault="006B0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F9F"/>
    <w:multiLevelType w:val="hybridMultilevel"/>
    <w:tmpl w:val="2BC820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07D5ED2"/>
    <w:multiLevelType w:val="hybridMultilevel"/>
    <w:tmpl w:val="1F789E6E"/>
    <w:lvl w:ilvl="0" w:tplc="024A4522">
      <w:start w:val="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0852F5A"/>
    <w:multiLevelType w:val="hybridMultilevel"/>
    <w:tmpl w:val="068A1BE0"/>
    <w:lvl w:ilvl="0" w:tplc="94D8AF94">
      <w:numFmt w:val="bullet"/>
      <w:lvlText w:val="-"/>
      <w:lvlJc w:val="left"/>
      <w:pPr>
        <w:tabs>
          <w:tab w:val="num" w:pos="227"/>
        </w:tabs>
        <w:ind w:left="227" w:hanging="170"/>
      </w:pPr>
      <w:rPr>
        <w:rFonts w:ascii="Times New Roman" w:eastAsia="Times New Roman" w:hAnsi="Times New Roman" w:cs="Times New Roman" w:hint="default"/>
      </w:rPr>
    </w:lvl>
    <w:lvl w:ilvl="1" w:tplc="0E66E4AE">
      <w:numFmt w:val="bullet"/>
      <w:lvlText w:val="-"/>
      <w:lvlJc w:val="left"/>
      <w:pPr>
        <w:tabs>
          <w:tab w:val="num" w:pos="227"/>
        </w:tabs>
        <w:ind w:left="227" w:hanging="170"/>
      </w:pPr>
      <w:rPr>
        <w:rFonts w:ascii="Times New Roman" w:eastAsia="Times New Roman" w:hAnsi="Times New Roman" w:cs="Times New Roman"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0D924A1"/>
    <w:multiLevelType w:val="hybridMultilevel"/>
    <w:tmpl w:val="9152A450"/>
    <w:lvl w:ilvl="0" w:tplc="04050001">
      <w:start w:val="1"/>
      <w:numFmt w:val="bullet"/>
      <w:pStyle w:val="CharakteristikaABC"/>
      <w:lvlText w:val=""/>
      <w:lvlJc w:val="left"/>
      <w:pPr>
        <w:tabs>
          <w:tab w:val="num" w:pos="360"/>
        </w:tabs>
        <w:ind w:left="360" w:hanging="360"/>
      </w:pPr>
      <w:rPr>
        <w:rFonts w:ascii="Symbol" w:hAnsi="Symbol" w:hint="default"/>
      </w:rPr>
    </w:lvl>
    <w:lvl w:ilvl="1" w:tplc="04050001">
      <w:start w:val="1"/>
      <w:numFmt w:val="bullet"/>
      <w:pStyle w:val="Odrazkyincilvyuky"/>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562A0"/>
    <w:multiLevelType w:val="hybridMultilevel"/>
    <w:tmpl w:val="E626D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284211A"/>
    <w:multiLevelType w:val="hybridMultilevel"/>
    <w:tmpl w:val="37647E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31746F7"/>
    <w:multiLevelType w:val="hybridMultilevel"/>
    <w:tmpl w:val="5F5CD2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3B13E38"/>
    <w:multiLevelType w:val="hybridMultilevel"/>
    <w:tmpl w:val="5FB0798C"/>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7D6C82"/>
    <w:multiLevelType w:val="hybridMultilevel"/>
    <w:tmpl w:val="BAEECE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B70F6D"/>
    <w:multiLevelType w:val="hybridMultilevel"/>
    <w:tmpl w:val="241EDD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4EB6333"/>
    <w:multiLevelType w:val="hybridMultilevel"/>
    <w:tmpl w:val="B66024EC"/>
    <w:lvl w:ilvl="0" w:tplc="B5C4C88C">
      <w:start w:val="1"/>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56B7CB1"/>
    <w:multiLevelType w:val="hybridMultilevel"/>
    <w:tmpl w:val="AC84E4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5BF225F"/>
    <w:multiLevelType w:val="hybridMultilevel"/>
    <w:tmpl w:val="794272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68D7F8F"/>
    <w:multiLevelType w:val="hybridMultilevel"/>
    <w:tmpl w:val="AA6C64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EC2A24"/>
    <w:multiLevelType w:val="hybridMultilevel"/>
    <w:tmpl w:val="AC56D5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07905E4D"/>
    <w:multiLevelType w:val="hybridMultilevel"/>
    <w:tmpl w:val="0F9C5448"/>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9541463"/>
    <w:multiLevelType w:val="hybridMultilevel"/>
    <w:tmpl w:val="BBF8B584"/>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09832A88"/>
    <w:multiLevelType w:val="hybridMultilevel"/>
    <w:tmpl w:val="BDF85A28"/>
    <w:lvl w:ilvl="0" w:tplc="4146B0C0">
      <w:numFmt w:val="bullet"/>
      <w:pStyle w:val="Odrazkyvtabulceodrazky"/>
      <w:lvlText w:val="-"/>
      <w:lvlJc w:val="left"/>
      <w:pPr>
        <w:tabs>
          <w:tab w:val="num" w:pos="737"/>
        </w:tabs>
        <w:ind w:left="737"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0A562A"/>
    <w:multiLevelType w:val="hybridMultilevel"/>
    <w:tmpl w:val="87E853C2"/>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9" w15:restartNumberingAfterBreak="0">
    <w:nsid w:val="0A337444"/>
    <w:multiLevelType w:val="hybridMultilevel"/>
    <w:tmpl w:val="2EA25C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0A60402A"/>
    <w:multiLevelType w:val="hybridMultilevel"/>
    <w:tmpl w:val="9154C0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0AA57AE8"/>
    <w:multiLevelType w:val="multilevel"/>
    <w:tmpl w:val="AE3A6740"/>
    <w:lvl w:ilvl="0">
      <w:start w:val="122"/>
      <w:numFmt w:val="bullet"/>
      <w:lvlText w:val="-"/>
      <w:lvlJc w:val="left"/>
      <w:pPr>
        <w:tabs>
          <w:tab w:val="num" w:pos="340"/>
        </w:tabs>
        <w:ind w:left="22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F87589"/>
    <w:multiLevelType w:val="hybridMultilevel"/>
    <w:tmpl w:val="8EE42C1E"/>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0B0A3D4F"/>
    <w:multiLevelType w:val="multilevel"/>
    <w:tmpl w:val="8654B1A4"/>
    <w:lvl w:ilvl="0">
      <w:start w:val="122"/>
      <w:numFmt w:val="bullet"/>
      <w:lvlText w:val="-"/>
      <w:lvlJc w:val="left"/>
      <w:pPr>
        <w:tabs>
          <w:tab w:val="num" w:pos="340"/>
        </w:tabs>
        <w:ind w:left="227" w:hanging="227"/>
      </w:pPr>
      <w:rPr>
        <w:rFont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404D5F"/>
    <w:multiLevelType w:val="hybridMultilevel"/>
    <w:tmpl w:val="DD0A85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C251BA6"/>
    <w:multiLevelType w:val="hybridMultilevel"/>
    <w:tmpl w:val="A91AC4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0C567639"/>
    <w:multiLevelType w:val="hybridMultilevel"/>
    <w:tmpl w:val="7C7AE4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0D2A2B3F"/>
    <w:multiLevelType w:val="hybridMultilevel"/>
    <w:tmpl w:val="0268C89E"/>
    <w:lvl w:ilvl="0" w:tplc="3B9C3728">
      <w:start w:val="8"/>
      <w:numFmt w:val="bullet"/>
      <w:lvlText w:val="-"/>
      <w:lvlJc w:val="left"/>
      <w:pPr>
        <w:tabs>
          <w:tab w:val="num" w:pos="420"/>
        </w:tabs>
        <w:ind w:left="420" w:hanging="360"/>
      </w:pPr>
      <w:rPr>
        <w:rFonts w:ascii="Times New Roman" w:eastAsia="Times New Roman" w:hAnsi="Times New Roman" w:cs="Times New Roman" w:hint="default"/>
      </w:rPr>
    </w:lvl>
    <w:lvl w:ilvl="1" w:tplc="63E006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1F74A3"/>
    <w:multiLevelType w:val="hybridMultilevel"/>
    <w:tmpl w:val="A64C323C"/>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9" w15:restartNumberingAfterBreak="0">
    <w:nsid w:val="0EE0680F"/>
    <w:multiLevelType w:val="hybridMultilevel"/>
    <w:tmpl w:val="B0AC359A"/>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0325FD"/>
    <w:multiLevelType w:val="hybridMultilevel"/>
    <w:tmpl w:val="0A0CC0F2"/>
    <w:lvl w:ilvl="0" w:tplc="04050003">
      <w:start w:val="1"/>
      <w:numFmt w:val="bullet"/>
      <w:pStyle w:val="VetvtextuRVPZVCharChar"/>
      <w:lvlText w:val="o"/>
      <w:lvlJc w:val="left"/>
      <w:pPr>
        <w:tabs>
          <w:tab w:val="num" w:pos="1428"/>
        </w:tabs>
        <w:ind w:left="1428" w:hanging="360"/>
      </w:pPr>
      <w:rPr>
        <w:rFonts w:ascii="Courier New" w:hAnsi="Courier New" w:cs="Courier New"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0F0972BB"/>
    <w:multiLevelType w:val="hybridMultilevel"/>
    <w:tmpl w:val="8FF8B204"/>
    <w:lvl w:ilvl="0" w:tplc="64442188">
      <w:numFmt w:val="bullet"/>
      <w:lvlText w:val="-"/>
      <w:lvlJc w:val="left"/>
      <w:pPr>
        <w:tabs>
          <w:tab w:val="num" w:pos="227"/>
        </w:tabs>
        <w:ind w:left="227" w:hanging="17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32" w15:restartNumberingAfterBreak="0">
    <w:nsid w:val="0F5028AF"/>
    <w:multiLevelType w:val="hybridMultilevel"/>
    <w:tmpl w:val="1B34FFEA"/>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0F9037B7"/>
    <w:multiLevelType w:val="hybridMultilevel"/>
    <w:tmpl w:val="BEE84E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F957059"/>
    <w:multiLevelType w:val="hybridMultilevel"/>
    <w:tmpl w:val="D0EA2B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0FEE5ABC"/>
    <w:multiLevelType w:val="hybridMultilevel"/>
    <w:tmpl w:val="38B60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006562C"/>
    <w:multiLevelType w:val="hybridMultilevel"/>
    <w:tmpl w:val="65CCA8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109E2731"/>
    <w:multiLevelType w:val="hybridMultilevel"/>
    <w:tmpl w:val="540A75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10D61467"/>
    <w:multiLevelType w:val="hybridMultilevel"/>
    <w:tmpl w:val="ABE4C1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117C6A8C"/>
    <w:multiLevelType w:val="hybridMultilevel"/>
    <w:tmpl w:val="DEB45B80"/>
    <w:lvl w:ilvl="0" w:tplc="A85C3C7E">
      <w:numFmt w:val="bullet"/>
      <w:lvlText w:val="-"/>
      <w:lvlJc w:val="left"/>
      <w:pPr>
        <w:tabs>
          <w:tab w:val="num" w:pos="720"/>
        </w:tabs>
        <w:ind w:left="720" w:hanging="360"/>
      </w:pPr>
      <w:rPr>
        <w:rFonts w:ascii="Times New Roman" w:eastAsia="Times New Roman" w:hAnsi="Times New Roman" w:cs="Times New Roman" w:hint="default"/>
      </w:rPr>
    </w:lvl>
    <w:lvl w:ilvl="1" w:tplc="25F21B38" w:tentative="1">
      <w:start w:val="1"/>
      <w:numFmt w:val="bullet"/>
      <w:lvlText w:val="o"/>
      <w:lvlJc w:val="left"/>
      <w:pPr>
        <w:tabs>
          <w:tab w:val="num" w:pos="1440"/>
        </w:tabs>
        <w:ind w:left="1440" w:hanging="360"/>
      </w:pPr>
      <w:rPr>
        <w:rFonts w:ascii="Courier New" w:hAnsi="Courier New" w:hint="default"/>
      </w:rPr>
    </w:lvl>
    <w:lvl w:ilvl="2" w:tplc="75CCB7F8" w:tentative="1">
      <w:start w:val="1"/>
      <w:numFmt w:val="bullet"/>
      <w:lvlText w:val=""/>
      <w:lvlJc w:val="left"/>
      <w:pPr>
        <w:tabs>
          <w:tab w:val="num" w:pos="2160"/>
        </w:tabs>
        <w:ind w:left="2160" w:hanging="360"/>
      </w:pPr>
      <w:rPr>
        <w:rFonts w:ascii="Wingdings" w:hAnsi="Wingdings" w:hint="default"/>
      </w:rPr>
    </w:lvl>
    <w:lvl w:ilvl="3" w:tplc="4A40F69C" w:tentative="1">
      <w:start w:val="1"/>
      <w:numFmt w:val="bullet"/>
      <w:lvlText w:val=""/>
      <w:lvlJc w:val="left"/>
      <w:pPr>
        <w:tabs>
          <w:tab w:val="num" w:pos="2880"/>
        </w:tabs>
        <w:ind w:left="2880" w:hanging="360"/>
      </w:pPr>
      <w:rPr>
        <w:rFonts w:ascii="Symbol" w:hAnsi="Symbol" w:hint="default"/>
      </w:rPr>
    </w:lvl>
    <w:lvl w:ilvl="4" w:tplc="8392DBF4" w:tentative="1">
      <w:start w:val="1"/>
      <w:numFmt w:val="bullet"/>
      <w:lvlText w:val="o"/>
      <w:lvlJc w:val="left"/>
      <w:pPr>
        <w:tabs>
          <w:tab w:val="num" w:pos="3600"/>
        </w:tabs>
        <w:ind w:left="3600" w:hanging="360"/>
      </w:pPr>
      <w:rPr>
        <w:rFonts w:ascii="Courier New" w:hAnsi="Courier New" w:hint="default"/>
      </w:rPr>
    </w:lvl>
    <w:lvl w:ilvl="5" w:tplc="C6288A00" w:tentative="1">
      <w:start w:val="1"/>
      <w:numFmt w:val="bullet"/>
      <w:lvlText w:val=""/>
      <w:lvlJc w:val="left"/>
      <w:pPr>
        <w:tabs>
          <w:tab w:val="num" w:pos="4320"/>
        </w:tabs>
        <w:ind w:left="4320" w:hanging="360"/>
      </w:pPr>
      <w:rPr>
        <w:rFonts w:ascii="Wingdings" w:hAnsi="Wingdings" w:hint="default"/>
      </w:rPr>
    </w:lvl>
    <w:lvl w:ilvl="6" w:tplc="A9EA02AC" w:tentative="1">
      <w:start w:val="1"/>
      <w:numFmt w:val="bullet"/>
      <w:lvlText w:val=""/>
      <w:lvlJc w:val="left"/>
      <w:pPr>
        <w:tabs>
          <w:tab w:val="num" w:pos="5040"/>
        </w:tabs>
        <w:ind w:left="5040" w:hanging="360"/>
      </w:pPr>
      <w:rPr>
        <w:rFonts w:ascii="Symbol" w:hAnsi="Symbol" w:hint="default"/>
      </w:rPr>
    </w:lvl>
    <w:lvl w:ilvl="7" w:tplc="E9CCC7F0" w:tentative="1">
      <w:start w:val="1"/>
      <w:numFmt w:val="bullet"/>
      <w:lvlText w:val="o"/>
      <w:lvlJc w:val="left"/>
      <w:pPr>
        <w:tabs>
          <w:tab w:val="num" w:pos="5760"/>
        </w:tabs>
        <w:ind w:left="5760" w:hanging="360"/>
      </w:pPr>
      <w:rPr>
        <w:rFonts w:ascii="Courier New" w:hAnsi="Courier New" w:hint="default"/>
      </w:rPr>
    </w:lvl>
    <w:lvl w:ilvl="8" w:tplc="C8A6274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8E16EB"/>
    <w:multiLevelType w:val="hybridMultilevel"/>
    <w:tmpl w:val="C2329662"/>
    <w:lvl w:ilvl="0" w:tplc="FFFFFFFF">
      <w:start w:val="1"/>
      <w:numFmt w:val="bullet"/>
      <w:lvlText w:val="o"/>
      <w:lvlJc w:val="left"/>
      <w:pPr>
        <w:tabs>
          <w:tab w:val="num" w:pos="1428"/>
        </w:tabs>
        <w:ind w:left="1428" w:hanging="360"/>
      </w:pPr>
      <w:rPr>
        <w:rFonts w:ascii="Courier New" w:hAnsi="Courier New" w:cs="Courier New"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11B033C6"/>
    <w:multiLevelType w:val="hybridMultilevel"/>
    <w:tmpl w:val="D59667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11B62386"/>
    <w:multiLevelType w:val="hybridMultilevel"/>
    <w:tmpl w:val="259C539A"/>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43" w15:restartNumberingAfterBreak="0">
    <w:nsid w:val="126136B1"/>
    <w:multiLevelType w:val="hybridMultilevel"/>
    <w:tmpl w:val="BA4205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685A10"/>
    <w:multiLevelType w:val="hybridMultilevel"/>
    <w:tmpl w:val="9F68ED72"/>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45" w15:restartNumberingAfterBreak="0">
    <w:nsid w:val="12700193"/>
    <w:multiLevelType w:val="hybridMultilevel"/>
    <w:tmpl w:val="8E10881A"/>
    <w:lvl w:ilvl="0" w:tplc="7DB4E136">
      <w:numFmt w:val="bullet"/>
      <w:lvlText w:val="-"/>
      <w:lvlJc w:val="left"/>
      <w:pPr>
        <w:tabs>
          <w:tab w:val="num" w:pos="360"/>
        </w:tabs>
        <w:ind w:left="360" w:hanging="360"/>
      </w:pPr>
      <w:rPr>
        <w:rFonts w:ascii="Times New Roman" w:eastAsia="Times New Roman" w:hAnsi="Times New Roman" w:cs="Times New Roman" w:hint="default"/>
      </w:rPr>
    </w:lvl>
    <w:lvl w:ilvl="1" w:tplc="90C6647E" w:tentative="1">
      <w:start w:val="1"/>
      <w:numFmt w:val="bullet"/>
      <w:lvlText w:val="o"/>
      <w:lvlJc w:val="left"/>
      <w:pPr>
        <w:tabs>
          <w:tab w:val="num" w:pos="1440"/>
        </w:tabs>
        <w:ind w:left="1440" w:hanging="360"/>
      </w:pPr>
      <w:rPr>
        <w:rFonts w:ascii="Courier New" w:hAnsi="Courier New" w:cs="Courier New" w:hint="default"/>
      </w:rPr>
    </w:lvl>
    <w:lvl w:ilvl="2" w:tplc="AEF20842" w:tentative="1">
      <w:start w:val="1"/>
      <w:numFmt w:val="bullet"/>
      <w:lvlText w:val=""/>
      <w:lvlJc w:val="left"/>
      <w:pPr>
        <w:tabs>
          <w:tab w:val="num" w:pos="2160"/>
        </w:tabs>
        <w:ind w:left="2160" w:hanging="360"/>
      </w:pPr>
      <w:rPr>
        <w:rFonts w:ascii="Wingdings" w:hAnsi="Wingdings" w:hint="default"/>
      </w:rPr>
    </w:lvl>
    <w:lvl w:ilvl="3" w:tplc="41FA9B1A" w:tentative="1">
      <w:start w:val="1"/>
      <w:numFmt w:val="bullet"/>
      <w:lvlText w:val=""/>
      <w:lvlJc w:val="left"/>
      <w:pPr>
        <w:tabs>
          <w:tab w:val="num" w:pos="2880"/>
        </w:tabs>
        <w:ind w:left="2880" w:hanging="360"/>
      </w:pPr>
      <w:rPr>
        <w:rFonts w:ascii="Symbol" w:hAnsi="Symbol" w:hint="default"/>
      </w:rPr>
    </w:lvl>
    <w:lvl w:ilvl="4" w:tplc="DD4E7962" w:tentative="1">
      <w:start w:val="1"/>
      <w:numFmt w:val="bullet"/>
      <w:lvlText w:val="o"/>
      <w:lvlJc w:val="left"/>
      <w:pPr>
        <w:tabs>
          <w:tab w:val="num" w:pos="3600"/>
        </w:tabs>
        <w:ind w:left="3600" w:hanging="360"/>
      </w:pPr>
      <w:rPr>
        <w:rFonts w:ascii="Courier New" w:hAnsi="Courier New" w:cs="Courier New" w:hint="default"/>
      </w:rPr>
    </w:lvl>
    <w:lvl w:ilvl="5" w:tplc="352AEB34" w:tentative="1">
      <w:start w:val="1"/>
      <w:numFmt w:val="bullet"/>
      <w:lvlText w:val=""/>
      <w:lvlJc w:val="left"/>
      <w:pPr>
        <w:tabs>
          <w:tab w:val="num" w:pos="4320"/>
        </w:tabs>
        <w:ind w:left="4320" w:hanging="360"/>
      </w:pPr>
      <w:rPr>
        <w:rFonts w:ascii="Wingdings" w:hAnsi="Wingdings" w:hint="default"/>
      </w:rPr>
    </w:lvl>
    <w:lvl w:ilvl="6" w:tplc="CAF241EA" w:tentative="1">
      <w:start w:val="1"/>
      <w:numFmt w:val="bullet"/>
      <w:lvlText w:val=""/>
      <w:lvlJc w:val="left"/>
      <w:pPr>
        <w:tabs>
          <w:tab w:val="num" w:pos="5040"/>
        </w:tabs>
        <w:ind w:left="5040" w:hanging="360"/>
      </w:pPr>
      <w:rPr>
        <w:rFonts w:ascii="Symbol" w:hAnsi="Symbol" w:hint="default"/>
      </w:rPr>
    </w:lvl>
    <w:lvl w:ilvl="7" w:tplc="3FC84324" w:tentative="1">
      <w:start w:val="1"/>
      <w:numFmt w:val="bullet"/>
      <w:lvlText w:val="o"/>
      <w:lvlJc w:val="left"/>
      <w:pPr>
        <w:tabs>
          <w:tab w:val="num" w:pos="5760"/>
        </w:tabs>
        <w:ind w:left="5760" w:hanging="360"/>
      </w:pPr>
      <w:rPr>
        <w:rFonts w:ascii="Courier New" w:hAnsi="Courier New" w:cs="Courier New" w:hint="default"/>
      </w:rPr>
    </w:lvl>
    <w:lvl w:ilvl="8" w:tplc="1C36ABA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29C2728"/>
    <w:multiLevelType w:val="hybridMultilevel"/>
    <w:tmpl w:val="65284A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12B279C7"/>
    <w:multiLevelType w:val="singleLevel"/>
    <w:tmpl w:val="4EF0C22E"/>
    <w:lvl w:ilvl="0">
      <w:numFmt w:val="bullet"/>
      <w:lvlText w:val="-"/>
      <w:lvlJc w:val="left"/>
      <w:pPr>
        <w:tabs>
          <w:tab w:val="num" w:pos="1500"/>
        </w:tabs>
        <w:ind w:left="1500" w:hanging="360"/>
      </w:pPr>
      <w:rPr>
        <w:rFonts w:hint="default"/>
        <w:b/>
      </w:rPr>
    </w:lvl>
  </w:abstractNum>
  <w:abstractNum w:abstractNumId="48" w15:restartNumberingAfterBreak="0">
    <w:nsid w:val="12C367AD"/>
    <w:multiLevelType w:val="hybridMultilevel"/>
    <w:tmpl w:val="6F28B9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148029BA"/>
    <w:multiLevelType w:val="hybridMultilevel"/>
    <w:tmpl w:val="DEFE62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149E244A"/>
    <w:multiLevelType w:val="hybridMultilevel"/>
    <w:tmpl w:val="E4BCA8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164056C6"/>
    <w:multiLevelType w:val="hybridMultilevel"/>
    <w:tmpl w:val="47AE52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6736BD3"/>
    <w:multiLevelType w:val="hybridMultilevel"/>
    <w:tmpl w:val="4D7CFC72"/>
    <w:lvl w:ilvl="0" w:tplc="6E60B2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78B5906"/>
    <w:multiLevelType w:val="hybridMultilevel"/>
    <w:tmpl w:val="226AC2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17F71686"/>
    <w:multiLevelType w:val="hybridMultilevel"/>
    <w:tmpl w:val="9760C1F4"/>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5" w15:restartNumberingAfterBreak="0">
    <w:nsid w:val="186807A8"/>
    <w:multiLevelType w:val="hybridMultilevel"/>
    <w:tmpl w:val="ECCCE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195B6924"/>
    <w:multiLevelType w:val="hybridMultilevel"/>
    <w:tmpl w:val="CBA4D29A"/>
    <w:lvl w:ilvl="0" w:tplc="04050001">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383"/>
        </w:tabs>
        <w:ind w:left="1383" w:hanging="360"/>
      </w:pPr>
      <w:rPr>
        <w:rFonts w:ascii="Courier New" w:hAnsi="Courier New" w:cs="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57" w15:restartNumberingAfterBreak="0">
    <w:nsid w:val="19BE54C8"/>
    <w:multiLevelType w:val="hybridMultilevel"/>
    <w:tmpl w:val="94A06180"/>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9F92D70"/>
    <w:multiLevelType w:val="hybridMultilevel"/>
    <w:tmpl w:val="93D01E0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1A210A78"/>
    <w:multiLevelType w:val="hybridMultilevel"/>
    <w:tmpl w:val="7FD0C9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1A2A05F8"/>
    <w:multiLevelType w:val="hybridMultilevel"/>
    <w:tmpl w:val="370C20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1AA148AD"/>
    <w:multiLevelType w:val="hybridMultilevel"/>
    <w:tmpl w:val="D6C4AF22"/>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62" w15:restartNumberingAfterBreak="0">
    <w:nsid w:val="1ACD70CC"/>
    <w:multiLevelType w:val="hybridMultilevel"/>
    <w:tmpl w:val="454E0D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1B0E171E"/>
    <w:multiLevelType w:val="hybridMultilevel"/>
    <w:tmpl w:val="43BE2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B2F0413"/>
    <w:multiLevelType w:val="hybridMultilevel"/>
    <w:tmpl w:val="1AEEA26C"/>
    <w:lvl w:ilvl="0" w:tplc="3B9C3728">
      <w:start w:val="8"/>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B6C2218"/>
    <w:multiLevelType w:val="hybridMultilevel"/>
    <w:tmpl w:val="592A1D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1B960FCB"/>
    <w:multiLevelType w:val="hybridMultilevel"/>
    <w:tmpl w:val="0068122A"/>
    <w:lvl w:ilvl="0" w:tplc="FFFFFFFF">
      <w:start w:val="1"/>
      <w:numFmt w:val="bullet"/>
      <w:lvlText w:val=""/>
      <w:lvlJc w:val="left"/>
      <w:pPr>
        <w:tabs>
          <w:tab w:val="num" w:pos="720"/>
        </w:tabs>
        <w:ind w:left="720" w:hanging="360"/>
      </w:pPr>
      <w:rPr>
        <w:rFonts w:ascii="Symbol" w:hAnsi="Symbo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BA254F4"/>
    <w:multiLevelType w:val="hybridMultilevel"/>
    <w:tmpl w:val="93BE87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1D6C7D38"/>
    <w:multiLevelType w:val="hybridMultilevel"/>
    <w:tmpl w:val="A38CAD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737612"/>
    <w:multiLevelType w:val="hybridMultilevel"/>
    <w:tmpl w:val="5AC4A6F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70" w15:restartNumberingAfterBreak="0">
    <w:nsid w:val="1E9D1FBA"/>
    <w:multiLevelType w:val="hybridMultilevel"/>
    <w:tmpl w:val="5B3C979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EBA6D0F"/>
    <w:multiLevelType w:val="hybridMultilevel"/>
    <w:tmpl w:val="425414EE"/>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72" w15:restartNumberingAfterBreak="0">
    <w:nsid w:val="1EEB5424"/>
    <w:multiLevelType w:val="hybridMultilevel"/>
    <w:tmpl w:val="3E801900"/>
    <w:lvl w:ilvl="0" w:tplc="04050001">
      <w:start w:val="1"/>
      <w:numFmt w:val="bullet"/>
      <w:lvlText w:val=""/>
      <w:lvlJc w:val="left"/>
      <w:pPr>
        <w:tabs>
          <w:tab w:val="num" w:pos="1071"/>
        </w:tabs>
        <w:ind w:left="1071" w:hanging="363"/>
      </w:pPr>
      <w:rPr>
        <w:rFonts w:ascii="Symbol" w:hAnsi="Symbol" w:hint="default"/>
        <w:b/>
      </w:rPr>
    </w:lvl>
    <w:lvl w:ilvl="1" w:tplc="04050003">
      <w:start w:val="1"/>
      <w:numFmt w:val="bullet"/>
      <w:lvlText w:val="o"/>
      <w:lvlJc w:val="left"/>
      <w:pPr>
        <w:tabs>
          <w:tab w:val="num" w:pos="1768"/>
        </w:tabs>
        <w:ind w:left="1768" w:hanging="360"/>
      </w:pPr>
      <w:rPr>
        <w:rFonts w:ascii="Courier New" w:hAnsi="Courier New" w:hint="default"/>
      </w:rPr>
    </w:lvl>
    <w:lvl w:ilvl="2" w:tplc="04050005" w:tentative="1">
      <w:start w:val="1"/>
      <w:numFmt w:val="bullet"/>
      <w:lvlText w:val=""/>
      <w:lvlJc w:val="left"/>
      <w:pPr>
        <w:tabs>
          <w:tab w:val="num" w:pos="2488"/>
        </w:tabs>
        <w:ind w:left="2488" w:hanging="360"/>
      </w:pPr>
      <w:rPr>
        <w:rFonts w:ascii="Wingdings" w:hAnsi="Wingdings" w:hint="default"/>
      </w:rPr>
    </w:lvl>
    <w:lvl w:ilvl="3" w:tplc="04050001" w:tentative="1">
      <w:start w:val="1"/>
      <w:numFmt w:val="bullet"/>
      <w:lvlText w:val=""/>
      <w:lvlJc w:val="left"/>
      <w:pPr>
        <w:tabs>
          <w:tab w:val="num" w:pos="3208"/>
        </w:tabs>
        <w:ind w:left="3208" w:hanging="360"/>
      </w:pPr>
      <w:rPr>
        <w:rFonts w:ascii="Symbol" w:hAnsi="Symbol" w:hint="default"/>
      </w:rPr>
    </w:lvl>
    <w:lvl w:ilvl="4" w:tplc="04050003" w:tentative="1">
      <w:start w:val="1"/>
      <w:numFmt w:val="bullet"/>
      <w:lvlText w:val="o"/>
      <w:lvlJc w:val="left"/>
      <w:pPr>
        <w:tabs>
          <w:tab w:val="num" w:pos="3928"/>
        </w:tabs>
        <w:ind w:left="3928" w:hanging="360"/>
      </w:pPr>
      <w:rPr>
        <w:rFonts w:ascii="Courier New" w:hAnsi="Courier New" w:hint="default"/>
      </w:rPr>
    </w:lvl>
    <w:lvl w:ilvl="5" w:tplc="04050005" w:tentative="1">
      <w:start w:val="1"/>
      <w:numFmt w:val="bullet"/>
      <w:lvlText w:val=""/>
      <w:lvlJc w:val="left"/>
      <w:pPr>
        <w:tabs>
          <w:tab w:val="num" w:pos="4648"/>
        </w:tabs>
        <w:ind w:left="4648" w:hanging="360"/>
      </w:pPr>
      <w:rPr>
        <w:rFonts w:ascii="Wingdings" w:hAnsi="Wingdings" w:hint="default"/>
      </w:rPr>
    </w:lvl>
    <w:lvl w:ilvl="6" w:tplc="04050001" w:tentative="1">
      <w:start w:val="1"/>
      <w:numFmt w:val="bullet"/>
      <w:lvlText w:val=""/>
      <w:lvlJc w:val="left"/>
      <w:pPr>
        <w:tabs>
          <w:tab w:val="num" w:pos="5368"/>
        </w:tabs>
        <w:ind w:left="5368" w:hanging="360"/>
      </w:pPr>
      <w:rPr>
        <w:rFonts w:ascii="Symbol" w:hAnsi="Symbol" w:hint="default"/>
      </w:rPr>
    </w:lvl>
    <w:lvl w:ilvl="7" w:tplc="04050003" w:tentative="1">
      <w:start w:val="1"/>
      <w:numFmt w:val="bullet"/>
      <w:lvlText w:val="o"/>
      <w:lvlJc w:val="left"/>
      <w:pPr>
        <w:tabs>
          <w:tab w:val="num" w:pos="6088"/>
        </w:tabs>
        <w:ind w:left="6088" w:hanging="360"/>
      </w:pPr>
      <w:rPr>
        <w:rFonts w:ascii="Courier New" w:hAnsi="Courier New" w:hint="default"/>
      </w:rPr>
    </w:lvl>
    <w:lvl w:ilvl="8" w:tplc="04050005" w:tentative="1">
      <w:start w:val="1"/>
      <w:numFmt w:val="bullet"/>
      <w:lvlText w:val=""/>
      <w:lvlJc w:val="left"/>
      <w:pPr>
        <w:tabs>
          <w:tab w:val="num" w:pos="6808"/>
        </w:tabs>
        <w:ind w:left="6808" w:hanging="360"/>
      </w:pPr>
      <w:rPr>
        <w:rFonts w:ascii="Wingdings" w:hAnsi="Wingdings" w:hint="default"/>
      </w:rPr>
    </w:lvl>
  </w:abstractNum>
  <w:abstractNum w:abstractNumId="73" w15:restartNumberingAfterBreak="0">
    <w:nsid w:val="1F77536C"/>
    <w:multiLevelType w:val="hybridMultilevel"/>
    <w:tmpl w:val="70A600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F7A3CE2"/>
    <w:multiLevelType w:val="hybridMultilevel"/>
    <w:tmpl w:val="E5E40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1F9B4655"/>
    <w:multiLevelType w:val="hybridMultilevel"/>
    <w:tmpl w:val="C4BC10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1FA22EC6"/>
    <w:multiLevelType w:val="hybridMultilevel"/>
    <w:tmpl w:val="282A2E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15:restartNumberingAfterBreak="0">
    <w:nsid w:val="205176FE"/>
    <w:multiLevelType w:val="hybridMultilevel"/>
    <w:tmpl w:val="8F648018"/>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2845689"/>
    <w:multiLevelType w:val="hybridMultilevel"/>
    <w:tmpl w:val="B68CC2CA"/>
    <w:lvl w:ilvl="0" w:tplc="040500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29438AD"/>
    <w:multiLevelType w:val="hybridMultilevel"/>
    <w:tmpl w:val="3CF258CC"/>
    <w:lvl w:ilvl="0" w:tplc="EE6A0A2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34B351A"/>
    <w:multiLevelType w:val="hybridMultilevel"/>
    <w:tmpl w:val="3F5056C4"/>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389022C"/>
    <w:multiLevelType w:val="hybridMultilevel"/>
    <w:tmpl w:val="DDA80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23930188"/>
    <w:multiLevelType w:val="hybridMultilevel"/>
    <w:tmpl w:val="CA70BCF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24917A91"/>
    <w:multiLevelType w:val="hybridMultilevel"/>
    <w:tmpl w:val="5E02E3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5600466"/>
    <w:multiLevelType w:val="hybridMultilevel"/>
    <w:tmpl w:val="DE5C24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25793D90"/>
    <w:multiLevelType w:val="hybridMultilevel"/>
    <w:tmpl w:val="FDBE1B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15:restartNumberingAfterBreak="0">
    <w:nsid w:val="25A2724E"/>
    <w:multiLevelType w:val="hybridMultilevel"/>
    <w:tmpl w:val="BB34609E"/>
    <w:lvl w:ilvl="0" w:tplc="04050001">
      <w:start w:val="1"/>
      <w:numFmt w:val="bullet"/>
      <w:lvlText w:val=""/>
      <w:lvlJc w:val="left"/>
      <w:pPr>
        <w:tabs>
          <w:tab w:val="num" w:pos="363"/>
        </w:tabs>
        <w:ind w:left="363" w:hanging="363"/>
      </w:pPr>
      <w:rPr>
        <w:rFonts w:ascii="Symbol" w:hAnsi="Symbol" w:hint="default"/>
        <w:b/>
      </w:rPr>
    </w:lvl>
    <w:lvl w:ilvl="1" w:tplc="04050003" w:tentative="1">
      <w:start w:val="1"/>
      <w:numFmt w:val="bullet"/>
      <w:lvlText w:val="o"/>
      <w:lvlJc w:val="left"/>
      <w:pPr>
        <w:ind w:left="732" w:hanging="360"/>
      </w:pPr>
      <w:rPr>
        <w:rFonts w:ascii="Courier New" w:hAnsi="Courier New" w:cs="Courier New" w:hint="default"/>
      </w:rPr>
    </w:lvl>
    <w:lvl w:ilvl="2" w:tplc="04050005" w:tentative="1">
      <w:start w:val="1"/>
      <w:numFmt w:val="bullet"/>
      <w:lvlText w:val=""/>
      <w:lvlJc w:val="left"/>
      <w:pPr>
        <w:ind w:left="1452" w:hanging="360"/>
      </w:pPr>
      <w:rPr>
        <w:rFonts w:ascii="Wingdings" w:hAnsi="Wingdings" w:hint="default"/>
      </w:rPr>
    </w:lvl>
    <w:lvl w:ilvl="3" w:tplc="04050001" w:tentative="1">
      <w:start w:val="1"/>
      <w:numFmt w:val="bullet"/>
      <w:lvlText w:val=""/>
      <w:lvlJc w:val="left"/>
      <w:pPr>
        <w:ind w:left="2172" w:hanging="360"/>
      </w:pPr>
      <w:rPr>
        <w:rFonts w:ascii="Symbol" w:hAnsi="Symbol" w:hint="default"/>
      </w:rPr>
    </w:lvl>
    <w:lvl w:ilvl="4" w:tplc="04050003" w:tentative="1">
      <w:start w:val="1"/>
      <w:numFmt w:val="bullet"/>
      <w:lvlText w:val="o"/>
      <w:lvlJc w:val="left"/>
      <w:pPr>
        <w:ind w:left="2892" w:hanging="360"/>
      </w:pPr>
      <w:rPr>
        <w:rFonts w:ascii="Courier New" w:hAnsi="Courier New" w:cs="Courier New" w:hint="default"/>
      </w:rPr>
    </w:lvl>
    <w:lvl w:ilvl="5" w:tplc="04050005" w:tentative="1">
      <w:start w:val="1"/>
      <w:numFmt w:val="bullet"/>
      <w:lvlText w:val=""/>
      <w:lvlJc w:val="left"/>
      <w:pPr>
        <w:ind w:left="3612" w:hanging="360"/>
      </w:pPr>
      <w:rPr>
        <w:rFonts w:ascii="Wingdings" w:hAnsi="Wingdings" w:hint="default"/>
      </w:rPr>
    </w:lvl>
    <w:lvl w:ilvl="6" w:tplc="04050001" w:tentative="1">
      <w:start w:val="1"/>
      <w:numFmt w:val="bullet"/>
      <w:lvlText w:val=""/>
      <w:lvlJc w:val="left"/>
      <w:pPr>
        <w:ind w:left="4332" w:hanging="360"/>
      </w:pPr>
      <w:rPr>
        <w:rFonts w:ascii="Symbol" w:hAnsi="Symbol" w:hint="default"/>
      </w:rPr>
    </w:lvl>
    <w:lvl w:ilvl="7" w:tplc="04050003" w:tentative="1">
      <w:start w:val="1"/>
      <w:numFmt w:val="bullet"/>
      <w:lvlText w:val="o"/>
      <w:lvlJc w:val="left"/>
      <w:pPr>
        <w:ind w:left="5052" w:hanging="360"/>
      </w:pPr>
      <w:rPr>
        <w:rFonts w:ascii="Courier New" w:hAnsi="Courier New" w:cs="Courier New" w:hint="default"/>
      </w:rPr>
    </w:lvl>
    <w:lvl w:ilvl="8" w:tplc="04050005" w:tentative="1">
      <w:start w:val="1"/>
      <w:numFmt w:val="bullet"/>
      <w:lvlText w:val=""/>
      <w:lvlJc w:val="left"/>
      <w:pPr>
        <w:ind w:left="5772" w:hanging="360"/>
      </w:pPr>
      <w:rPr>
        <w:rFonts w:ascii="Wingdings" w:hAnsi="Wingdings" w:hint="default"/>
      </w:rPr>
    </w:lvl>
  </w:abstractNum>
  <w:abstractNum w:abstractNumId="87" w15:restartNumberingAfterBreak="0">
    <w:nsid w:val="25B71D67"/>
    <w:multiLevelType w:val="hybridMultilevel"/>
    <w:tmpl w:val="CF6E3238"/>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64440F6"/>
    <w:multiLevelType w:val="hybridMultilevel"/>
    <w:tmpl w:val="ABB0FF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15:restartNumberingAfterBreak="0">
    <w:nsid w:val="26653707"/>
    <w:multiLevelType w:val="hybridMultilevel"/>
    <w:tmpl w:val="759A19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15:restartNumberingAfterBreak="0">
    <w:nsid w:val="26E25CE6"/>
    <w:multiLevelType w:val="hybridMultilevel"/>
    <w:tmpl w:val="525C04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15:restartNumberingAfterBreak="0">
    <w:nsid w:val="26F24267"/>
    <w:multiLevelType w:val="hybridMultilevel"/>
    <w:tmpl w:val="768069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280E564D"/>
    <w:multiLevelType w:val="hybridMultilevel"/>
    <w:tmpl w:val="462686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8C415B2"/>
    <w:multiLevelType w:val="hybridMultilevel"/>
    <w:tmpl w:val="E36C57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15:restartNumberingAfterBreak="0">
    <w:nsid w:val="293A4B1C"/>
    <w:multiLevelType w:val="hybridMultilevel"/>
    <w:tmpl w:val="83C0D80E"/>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298762C6"/>
    <w:multiLevelType w:val="hybridMultilevel"/>
    <w:tmpl w:val="1D5EE076"/>
    <w:lvl w:ilvl="0" w:tplc="3B9C3728">
      <w:start w:val="8"/>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9F71ECE"/>
    <w:multiLevelType w:val="hybridMultilevel"/>
    <w:tmpl w:val="EF40F2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7" w15:restartNumberingAfterBreak="0">
    <w:nsid w:val="2A0A6B8E"/>
    <w:multiLevelType w:val="hybridMultilevel"/>
    <w:tmpl w:val="E9EA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2A78072A"/>
    <w:multiLevelType w:val="hybridMultilevel"/>
    <w:tmpl w:val="0302D89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99" w15:restartNumberingAfterBreak="0">
    <w:nsid w:val="2AB23A46"/>
    <w:multiLevelType w:val="hybridMultilevel"/>
    <w:tmpl w:val="95881E9A"/>
    <w:lvl w:ilvl="0" w:tplc="B5C4C88C">
      <w:start w:val="1"/>
      <w:numFmt w:val="bullet"/>
      <w:lvlText w:val="-"/>
      <w:lvlJc w:val="left"/>
      <w:pPr>
        <w:tabs>
          <w:tab w:val="num" w:pos="1071"/>
        </w:tabs>
        <w:ind w:left="1071" w:hanging="363"/>
      </w:pPr>
      <w:rPr>
        <w:rFonts w:ascii="Times New Roman" w:eastAsia="Times New Roman" w:hAnsi="Times New Roman" w:cs="Times New Roman" w:hint="default"/>
        <w:b/>
      </w:rPr>
    </w:lvl>
    <w:lvl w:ilvl="1" w:tplc="04050003">
      <w:start w:val="1"/>
      <w:numFmt w:val="bullet"/>
      <w:lvlText w:val="o"/>
      <w:lvlJc w:val="left"/>
      <w:pPr>
        <w:tabs>
          <w:tab w:val="num" w:pos="1768"/>
        </w:tabs>
        <w:ind w:left="1768" w:hanging="360"/>
      </w:pPr>
      <w:rPr>
        <w:rFonts w:ascii="Courier New" w:hAnsi="Courier New" w:hint="default"/>
      </w:rPr>
    </w:lvl>
    <w:lvl w:ilvl="2" w:tplc="04050005" w:tentative="1">
      <w:start w:val="1"/>
      <w:numFmt w:val="bullet"/>
      <w:lvlText w:val=""/>
      <w:lvlJc w:val="left"/>
      <w:pPr>
        <w:tabs>
          <w:tab w:val="num" w:pos="2488"/>
        </w:tabs>
        <w:ind w:left="2488" w:hanging="360"/>
      </w:pPr>
      <w:rPr>
        <w:rFonts w:ascii="Wingdings" w:hAnsi="Wingdings" w:hint="default"/>
      </w:rPr>
    </w:lvl>
    <w:lvl w:ilvl="3" w:tplc="04050001" w:tentative="1">
      <w:start w:val="1"/>
      <w:numFmt w:val="bullet"/>
      <w:lvlText w:val=""/>
      <w:lvlJc w:val="left"/>
      <w:pPr>
        <w:tabs>
          <w:tab w:val="num" w:pos="3208"/>
        </w:tabs>
        <w:ind w:left="3208" w:hanging="360"/>
      </w:pPr>
      <w:rPr>
        <w:rFonts w:ascii="Symbol" w:hAnsi="Symbol" w:hint="default"/>
      </w:rPr>
    </w:lvl>
    <w:lvl w:ilvl="4" w:tplc="04050003" w:tentative="1">
      <w:start w:val="1"/>
      <w:numFmt w:val="bullet"/>
      <w:lvlText w:val="o"/>
      <w:lvlJc w:val="left"/>
      <w:pPr>
        <w:tabs>
          <w:tab w:val="num" w:pos="3928"/>
        </w:tabs>
        <w:ind w:left="3928" w:hanging="360"/>
      </w:pPr>
      <w:rPr>
        <w:rFonts w:ascii="Courier New" w:hAnsi="Courier New" w:hint="default"/>
      </w:rPr>
    </w:lvl>
    <w:lvl w:ilvl="5" w:tplc="04050005" w:tentative="1">
      <w:start w:val="1"/>
      <w:numFmt w:val="bullet"/>
      <w:lvlText w:val=""/>
      <w:lvlJc w:val="left"/>
      <w:pPr>
        <w:tabs>
          <w:tab w:val="num" w:pos="4648"/>
        </w:tabs>
        <w:ind w:left="4648" w:hanging="360"/>
      </w:pPr>
      <w:rPr>
        <w:rFonts w:ascii="Wingdings" w:hAnsi="Wingdings" w:hint="default"/>
      </w:rPr>
    </w:lvl>
    <w:lvl w:ilvl="6" w:tplc="04050001" w:tentative="1">
      <w:start w:val="1"/>
      <w:numFmt w:val="bullet"/>
      <w:lvlText w:val=""/>
      <w:lvlJc w:val="left"/>
      <w:pPr>
        <w:tabs>
          <w:tab w:val="num" w:pos="5368"/>
        </w:tabs>
        <w:ind w:left="5368" w:hanging="360"/>
      </w:pPr>
      <w:rPr>
        <w:rFonts w:ascii="Symbol" w:hAnsi="Symbol" w:hint="default"/>
      </w:rPr>
    </w:lvl>
    <w:lvl w:ilvl="7" w:tplc="04050003" w:tentative="1">
      <w:start w:val="1"/>
      <w:numFmt w:val="bullet"/>
      <w:lvlText w:val="o"/>
      <w:lvlJc w:val="left"/>
      <w:pPr>
        <w:tabs>
          <w:tab w:val="num" w:pos="6088"/>
        </w:tabs>
        <w:ind w:left="6088" w:hanging="360"/>
      </w:pPr>
      <w:rPr>
        <w:rFonts w:ascii="Courier New" w:hAnsi="Courier New" w:hint="default"/>
      </w:rPr>
    </w:lvl>
    <w:lvl w:ilvl="8" w:tplc="04050005" w:tentative="1">
      <w:start w:val="1"/>
      <w:numFmt w:val="bullet"/>
      <w:lvlText w:val=""/>
      <w:lvlJc w:val="left"/>
      <w:pPr>
        <w:tabs>
          <w:tab w:val="num" w:pos="6808"/>
        </w:tabs>
        <w:ind w:left="6808" w:hanging="360"/>
      </w:pPr>
      <w:rPr>
        <w:rFonts w:ascii="Wingdings" w:hAnsi="Wingdings" w:hint="default"/>
      </w:rPr>
    </w:lvl>
  </w:abstractNum>
  <w:abstractNum w:abstractNumId="100" w15:restartNumberingAfterBreak="0">
    <w:nsid w:val="2AE54F30"/>
    <w:multiLevelType w:val="hybridMultilevel"/>
    <w:tmpl w:val="35E2A8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15:restartNumberingAfterBreak="0">
    <w:nsid w:val="2B743BFD"/>
    <w:multiLevelType w:val="hybridMultilevel"/>
    <w:tmpl w:val="4F6A1CC2"/>
    <w:lvl w:ilvl="0" w:tplc="D1CAA98C">
      <w:numFmt w:val="bullet"/>
      <w:lvlText w:val="-"/>
      <w:lvlJc w:val="left"/>
      <w:pPr>
        <w:tabs>
          <w:tab w:val="num" w:pos="737"/>
        </w:tabs>
        <w:ind w:left="737" w:hanging="170"/>
      </w:pPr>
      <w:rPr>
        <w:rFonts w:ascii="Times New Roman" w:eastAsia="Times New Roman" w:hAnsi="Times New Roman" w:cs="Times New Roman" w:hint="default"/>
      </w:rPr>
    </w:lvl>
    <w:lvl w:ilvl="1" w:tplc="1190007E" w:tentative="1">
      <w:start w:val="1"/>
      <w:numFmt w:val="bullet"/>
      <w:lvlText w:val="o"/>
      <w:lvlJc w:val="left"/>
      <w:pPr>
        <w:tabs>
          <w:tab w:val="num" w:pos="1440"/>
        </w:tabs>
        <w:ind w:left="1440" w:hanging="360"/>
      </w:pPr>
      <w:rPr>
        <w:rFonts w:ascii="Courier New" w:hAnsi="Courier New" w:cs="Courier New" w:hint="default"/>
      </w:rPr>
    </w:lvl>
    <w:lvl w:ilvl="2" w:tplc="5FBC0CE4" w:tentative="1">
      <w:start w:val="1"/>
      <w:numFmt w:val="bullet"/>
      <w:lvlText w:val=""/>
      <w:lvlJc w:val="left"/>
      <w:pPr>
        <w:tabs>
          <w:tab w:val="num" w:pos="2160"/>
        </w:tabs>
        <w:ind w:left="2160" w:hanging="360"/>
      </w:pPr>
      <w:rPr>
        <w:rFonts w:ascii="Wingdings" w:hAnsi="Wingdings" w:hint="default"/>
      </w:rPr>
    </w:lvl>
    <w:lvl w:ilvl="3" w:tplc="D19A9102" w:tentative="1">
      <w:start w:val="1"/>
      <w:numFmt w:val="bullet"/>
      <w:lvlText w:val=""/>
      <w:lvlJc w:val="left"/>
      <w:pPr>
        <w:tabs>
          <w:tab w:val="num" w:pos="2880"/>
        </w:tabs>
        <w:ind w:left="2880" w:hanging="360"/>
      </w:pPr>
      <w:rPr>
        <w:rFonts w:ascii="Symbol" w:hAnsi="Symbol" w:hint="default"/>
      </w:rPr>
    </w:lvl>
    <w:lvl w:ilvl="4" w:tplc="5E4641A0" w:tentative="1">
      <w:start w:val="1"/>
      <w:numFmt w:val="bullet"/>
      <w:lvlText w:val="o"/>
      <w:lvlJc w:val="left"/>
      <w:pPr>
        <w:tabs>
          <w:tab w:val="num" w:pos="3600"/>
        </w:tabs>
        <w:ind w:left="3600" w:hanging="360"/>
      </w:pPr>
      <w:rPr>
        <w:rFonts w:ascii="Courier New" w:hAnsi="Courier New" w:cs="Courier New" w:hint="default"/>
      </w:rPr>
    </w:lvl>
    <w:lvl w:ilvl="5" w:tplc="1856DBD2" w:tentative="1">
      <w:start w:val="1"/>
      <w:numFmt w:val="bullet"/>
      <w:lvlText w:val=""/>
      <w:lvlJc w:val="left"/>
      <w:pPr>
        <w:tabs>
          <w:tab w:val="num" w:pos="4320"/>
        </w:tabs>
        <w:ind w:left="4320" w:hanging="360"/>
      </w:pPr>
      <w:rPr>
        <w:rFonts w:ascii="Wingdings" w:hAnsi="Wingdings" w:hint="default"/>
      </w:rPr>
    </w:lvl>
    <w:lvl w:ilvl="6" w:tplc="963C0C62" w:tentative="1">
      <w:start w:val="1"/>
      <w:numFmt w:val="bullet"/>
      <w:lvlText w:val=""/>
      <w:lvlJc w:val="left"/>
      <w:pPr>
        <w:tabs>
          <w:tab w:val="num" w:pos="5040"/>
        </w:tabs>
        <w:ind w:left="5040" w:hanging="360"/>
      </w:pPr>
      <w:rPr>
        <w:rFonts w:ascii="Symbol" w:hAnsi="Symbol" w:hint="default"/>
      </w:rPr>
    </w:lvl>
    <w:lvl w:ilvl="7" w:tplc="7FC09118" w:tentative="1">
      <w:start w:val="1"/>
      <w:numFmt w:val="bullet"/>
      <w:lvlText w:val="o"/>
      <w:lvlJc w:val="left"/>
      <w:pPr>
        <w:tabs>
          <w:tab w:val="num" w:pos="5760"/>
        </w:tabs>
        <w:ind w:left="5760" w:hanging="360"/>
      </w:pPr>
      <w:rPr>
        <w:rFonts w:ascii="Courier New" w:hAnsi="Courier New" w:cs="Courier New" w:hint="default"/>
      </w:rPr>
    </w:lvl>
    <w:lvl w:ilvl="8" w:tplc="F3BAB7A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BE52997"/>
    <w:multiLevelType w:val="hybridMultilevel"/>
    <w:tmpl w:val="A03A527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03" w15:restartNumberingAfterBreak="0">
    <w:nsid w:val="2C7C55A2"/>
    <w:multiLevelType w:val="hybridMultilevel"/>
    <w:tmpl w:val="55725F60"/>
    <w:lvl w:ilvl="0" w:tplc="B5C4C88C">
      <w:numFmt w:val="bullet"/>
      <w:lvlText w:val="-"/>
      <w:lvlJc w:val="left"/>
      <w:pPr>
        <w:tabs>
          <w:tab w:val="num" w:pos="1172"/>
        </w:tabs>
        <w:ind w:left="1172" w:hanging="360"/>
      </w:pPr>
      <w:rPr>
        <w:rFonts w:ascii="Times New Roman" w:eastAsia="Times New Roman" w:hAnsi="Times New Roman" w:cs="Times New Roman" w:hint="default"/>
      </w:rPr>
    </w:lvl>
    <w:lvl w:ilvl="1" w:tplc="04050003" w:tentative="1">
      <w:start w:val="1"/>
      <w:numFmt w:val="bullet"/>
      <w:lvlText w:val="o"/>
      <w:lvlJc w:val="left"/>
      <w:pPr>
        <w:tabs>
          <w:tab w:val="num" w:pos="1892"/>
        </w:tabs>
        <w:ind w:left="1892" w:hanging="360"/>
      </w:pPr>
      <w:rPr>
        <w:rFonts w:ascii="Courier New" w:hAnsi="Courier New" w:cs="Courier New" w:hint="default"/>
      </w:rPr>
    </w:lvl>
    <w:lvl w:ilvl="2" w:tplc="04050005" w:tentative="1">
      <w:start w:val="1"/>
      <w:numFmt w:val="bullet"/>
      <w:lvlText w:val=""/>
      <w:lvlJc w:val="left"/>
      <w:pPr>
        <w:tabs>
          <w:tab w:val="num" w:pos="2612"/>
        </w:tabs>
        <w:ind w:left="2612" w:hanging="360"/>
      </w:pPr>
      <w:rPr>
        <w:rFonts w:ascii="Wingdings" w:hAnsi="Wingdings" w:hint="default"/>
      </w:rPr>
    </w:lvl>
    <w:lvl w:ilvl="3" w:tplc="04050001" w:tentative="1">
      <w:start w:val="1"/>
      <w:numFmt w:val="bullet"/>
      <w:lvlText w:val=""/>
      <w:lvlJc w:val="left"/>
      <w:pPr>
        <w:tabs>
          <w:tab w:val="num" w:pos="3332"/>
        </w:tabs>
        <w:ind w:left="3332" w:hanging="360"/>
      </w:pPr>
      <w:rPr>
        <w:rFonts w:ascii="Symbol" w:hAnsi="Symbol" w:hint="default"/>
      </w:rPr>
    </w:lvl>
    <w:lvl w:ilvl="4" w:tplc="04050003" w:tentative="1">
      <w:start w:val="1"/>
      <w:numFmt w:val="bullet"/>
      <w:lvlText w:val="o"/>
      <w:lvlJc w:val="left"/>
      <w:pPr>
        <w:tabs>
          <w:tab w:val="num" w:pos="4052"/>
        </w:tabs>
        <w:ind w:left="4052" w:hanging="360"/>
      </w:pPr>
      <w:rPr>
        <w:rFonts w:ascii="Courier New" w:hAnsi="Courier New" w:cs="Courier New" w:hint="default"/>
      </w:rPr>
    </w:lvl>
    <w:lvl w:ilvl="5" w:tplc="04050005" w:tentative="1">
      <w:start w:val="1"/>
      <w:numFmt w:val="bullet"/>
      <w:lvlText w:val=""/>
      <w:lvlJc w:val="left"/>
      <w:pPr>
        <w:tabs>
          <w:tab w:val="num" w:pos="4772"/>
        </w:tabs>
        <w:ind w:left="4772" w:hanging="360"/>
      </w:pPr>
      <w:rPr>
        <w:rFonts w:ascii="Wingdings" w:hAnsi="Wingdings" w:hint="default"/>
      </w:rPr>
    </w:lvl>
    <w:lvl w:ilvl="6" w:tplc="04050001" w:tentative="1">
      <w:start w:val="1"/>
      <w:numFmt w:val="bullet"/>
      <w:lvlText w:val=""/>
      <w:lvlJc w:val="left"/>
      <w:pPr>
        <w:tabs>
          <w:tab w:val="num" w:pos="5492"/>
        </w:tabs>
        <w:ind w:left="5492" w:hanging="360"/>
      </w:pPr>
      <w:rPr>
        <w:rFonts w:ascii="Symbol" w:hAnsi="Symbol" w:hint="default"/>
      </w:rPr>
    </w:lvl>
    <w:lvl w:ilvl="7" w:tplc="04050003" w:tentative="1">
      <w:start w:val="1"/>
      <w:numFmt w:val="bullet"/>
      <w:lvlText w:val="o"/>
      <w:lvlJc w:val="left"/>
      <w:pPr>
        <w:tabs>
          <w:tab w:val="num" w:pos="6212"/>
        </w:tabs>
        <w:ind w:left="6212" w:hanging="360"/>
      </w:pPr>
      <w:rPr>
        <w:rFonts w:ascii="Courier New" w:hAnsi="Courier New" w:cs="Courier New" w:hint="default"/>
      </w:rPr>
    </w:lvl>
    <w:lvl w:ilvl="8" w:tplc="04050005" w:tentative="1">
      <w:start w:val="1"/>
      <w:numFmt w:val="bullet"/>
      <w:lvlText w:val=""/>
      <w:lvlJc w:val="left"/>
      <w:pPr>
        <w:tabs>
          <w:tab w:val="num" w:pos="6932"/>
        </w:tabs>
        <w:ind w:left="6932" w:hanging="360"/>
      </w:pPr>
      <w:rPr>
        <w:rFonts w:ascii="Wingdings" w:hAnsi="Wingdings" w:hint="default"/>
      </w:rPr>
    </w:lvl>
  </w:abstractNum>
  <w:abstractNum w:abstractNumId="104" w15:restartNumberingAfterBreak="0">
    <w:nsid w:val="2C9A49F0"/>
    <w:multiLevelType w:val="hybridMultilevel"/>
    <w:tmpl w:val="83863C7C"/>
    <w:lvl w:ilvl="0" w:tplc="6E60B2EA">
      <w:numFmt w:val="bullet"/>
      <w:lvlText w:val="-"/>
      <w:lvlJc w:val="left"/>
      <w:pPr>
        <w:tabs>
          <w:tab w:val="num" w:pos="340"/>
        </w:tabs>
        <w:ind w:left="227"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CBF4809"/>
    <w:multiLevelType w:val="hybridMultilevel"/>
    <w:tmpl w:val="7AFA26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15:restartNumberingAfterBreak="0">
    <w:nsid w:val="2D32087C"/>
    <w:multiLevelType w:val="hybridMultilevel"/>
    <w:tmpl w:val="5B4A78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15:restartNumberingAfterBreak="0">
    <w:nsid w:val="2D350A2F"/>
    <w:multiLevelType w:val="hybridMultilevel"/>
    <w:tmpl w:val="CBFE63E6"/>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E523715"/>
    <w:multiLevelType w:val="hybridMultilevel"/>
    <w:tmpl w:val="DFBA87F0"/>
    <w:lvl w:ilvl="0" w:tplc="4146B0C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EC74898"/>
    <w:multiLevelType w:val="hybridMultilevel"/>
    <w:tmpl w:val="5C4681F0"/>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10" w15:restartNumberingAfterBreak="0">
    <w:nsid w:val="2ED13E77"/>
    <w:multiLevelType w:val="hybridMultilevel"/>
    <w:tmpl w:val="372E61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1" w15:restartNumberingAfterBreak="0">
    <w:nsid w:val="2F201034"/>
    <w:multiLevelType w:val="hybridMultilevel"/>
    <w:tmpl w:val="869C8D64"/>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2F477C72"/>
    <w:multiLevelType w:val="hybridMultilevel"/>
    <w:tmpl w:val="0D5AA9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15:restartNumberingAfterBreak="0">
    <w:nsid w:val="305D0CCD"/>
    <w:multiLevelType w:val="hybridMultilevel"/>
    <w:tmpl w:val="7B3293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15:restartNumberingAfterBreak="0">
    <w:nsid w:val="30B30383"/>
    <w:multiLevelType w:val="hybridMultilevel"/>
    <w:tmpl w:val="E34441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15:restartNumberingAfterBreak="0">
    <w:nsid w:val="317F044C"/>
    <w:multiLevelType w:val="hybridMultilevel"/>
    <w:tmpl w:val="F3302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6" w15:restartNumberingAfterBreak="0">
    <w:nsid w:val="31C755FA"/>
    <w:multiLevelType w:val="hybridMultilevel"/>
    <w:tmpl w:val="5BC4DF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15:restartNumberingAfterBreak="0">
    <w:nsid w:val="32245E25"/>
    <w:multiLevelType w:val="hybridMultilevel"/>
    <w:tmpl w:val="E37A3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29C48EA"/>
    <w:multiLevelType w:val="hybridMultilevel"/>
    <w:tmpl w:val="C76892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33C83D36"/>
    <w:multiLevelType w:val="hybridMultilevel"/>
    <w:tmpl w:val="F7C6F8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15:restartNumberingAfterBreak="0">
    <w:nsid w:val="341C62F5"/>
    <w:multiLevelType w:val="hybridMultilevel"/>
    <w:tmpl w:val="32CABE74"/>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5106A40"/>
    <w:multiLevelType w:val="hybridMultilevel"/>
    <w:tmpl w:val="E42AC03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354C7074"/>
    <w:multiLevelType w:val="hybridMultilevel"/>
    <w:tmpl w:val="D17403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3" w15:restartNumberingAfterBreak="0">
    <w:nsid w:val="36970262"/>
    <w:multiLevelType w:val="hybridMultilevel"/>
    <w:tmpl w:val="02689100"/>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70F7E42"/>
    <w:multiLevelType w:val="hybridMultilevel"/>
    <w:tmpl w:val="F65842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3763126B"/>
    <w:multiLevelType w:val="hybridMultilevel"/>
    <w:tmpl w:val="85DE1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7A5798F"/>
    <w:multiLevelType w:val="hybridMultilevel"/>
    <w:tmpl w:val="55340B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15:restartNumberingAfterBreak="0">
    <w:nsid w:val="384F6296"/>
    <w:multiLevelType w:val="hybridMultilevel"/>
    <w:tmpl w:val="DB806B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8" w15:restartNumberingAfterBreak="0">
    <w:nsid w:val="38945591"/>
    <w:multiLevelType w:val="hybridMultilevel"/>
    <w:tmpl w:val="B1D606AC"/>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8FB414D"/>
    <w:multiLevelType w:val="hybridMultilevel"/>
    <w:tmpl w:val="DFCAE3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0" w15:restartNumberingAfterBreak="0">
    <w:nsid w:val="3975006C"/>
    <w:multiLevelType w:val="hybridMultilevel"/>
    <w:tmpl w:val="719A7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1" w15:restartNumberingAfterBreak="0">
    <w:nsid w:val="399B2FF3"/>
    <w:multiLevelType w:val="hybridMultilevel"/>
    <w:tmpl w:val="CD48F2D0"/>
    <w:lvl w:ilvl="0" w:tplc="63E006E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2" w15:restartNumberingAfterBreak="0">
    <w:nsid w:val="3A2969AC"/>
    <w:multiLevelType w:val="hybridMultilevel"/>
    <w:tmpl w:val="843EDD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3" w15:restartNumberingAfterBreak="0">
    <w:nsid w:val="3A551E09"/>
    <w:multiLevelType w:val="hybridMultilevel"/>
    <w:tmpl w:val="030C4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15:restartNumberingAfterBreak="0">
    <w:nsid w:val="3AEC2C36"/>
    <w:multiLevelType w:val="hybridMultilevel"/>
    <w:tmpl w:val="9DA8B4EE"/>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35" w15:restartNumberingAfterBreak="0">
    <w:nsid w:val="3B6975D5"/>
    <w:multiLevelType w:val="hybridMultilevel"/>
    <w:tmpl w:val="AA76FD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15:restartNumberingAfterBreak="0">
    <w:nsid w:val="3BB1432C"/>
    <w:multiLevelType w:val="hybridMultilevel"/>
    <w:tmpl w:val="5C0A7B7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37" w15:restartNumberingAfterBreak="0">
    <w:nsid w:val="3D605E19"/>
    <w:multiLevelType w:val="hybridMultilevel"/>
    <w:tmpl w:val="3312C6C4"/>
    <w:lvl w:ilvl="0" w:tplc="C504E3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D8D7F76"/>
    <w:multiLevelType w:val="hybridMultilevel"/>
    <w:tmpl w:val="2E06E7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9" w15:restartNumberingAfterBreak="0">
    <w:nsid w:val="3E020139"/>
    <w:multiLevelType w:val="hybridMultilevel"/>
    <w:tmpl w:val="466AB856"/>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3E2842EA"/>
    <w:multiLevelType w:val="hybridMultilevel"/>
    <w:tmpl w:val="2ADCA9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E7F5123"/>
    <w:multiLevelType w:val="hybridMultilevel"/>
    <w:tmpl w:val="A56227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3EB0399A"/>
    <w:multiLevelType w:val="hybridMultilevel"/>
    <w:tmpl w:val="10748F30"/>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15:restartNumberingAfterBreak="0">
    <w:nsid w:val="3ECB3FB1"/>
    <w:multiLevelType w:val="hybridMultilevel"/>
    <w:tmpl w:val="4ED2678C"/>
    <w:lvl w:ilvl="0" w:tplc="3B9C3728">
      <w:start w:val="8"/>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ECD79D2"/>
    <w:multiLevelType w:val="hybridMultilevel"/>
    <w:tmpl w:val="D02CB3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5" w15:restartNumberingAfterBreak="0">
    <w:nsid w:val="3EE51D85"/>
    <w:multiLevelType w:val="hybridMultilevel"/>
    <w:tmpl w:val="466C1A84"/>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3F7F2965"/>
    <w:multiLevelType w:val="hybridMultilevel"/>
    <w:tmpl w:val="EB68931E"/>
    <w:lvl w:ilvl="0" w:tplc="7188D05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FB84642"/>
    <w:multiLevelType w:val="hybridMultilevel"/>
    <w:tmpl w:val="206412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15:restartNumberingAfterBreak="0">
    <w:nsid w:val="3FE14B76"/>
    <w:multiLevelType w:val="hybridMultilevel"/>
    <w:tmpl w:val="4F68B130"/>
    <w:lvl w:ilvl="0" w:tplc="5FA6B712">
      <w:start w:val="1"/>
      <w:numFmt w:val="bullet"/>
      <w:lvlText w:val="o"/>
      <w:lvlJc w:val="left"/>
      <w:pPr>
        <w:tabs>
          <w:tab w:val="num" w:pos="1428"/>
        </w:tabs>
        <w:ind w:left="1428" w:hanging="360"/>
      </w:pPr>
      <w:rPr>
        <w:rFonts w:ascii="Courier New" w:hAnsi="Courier New" w:cs="Courier New" w:hint="default"/>
      </w:rPr>
    </w:lvl>
    <w:lvl w:ilvl="1" w:tplc="6788267C"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49" w15:restartNumberingAfterBreak="0">
    <w:nsid w:val="40512DBE"/>
    <w:multiLevelType w:val="hybridMultilevel"/>
    <w:tmpl w:val="0F50B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15:restartNumberingAfterBreak="0">
    <w:nsid w:val="407D3008"/>
    <w:multiLevelType w:val="hybridMultilevel"/>
    <w:tmpl w:val="B1545A1C"/>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409A1E99"/>
    <w:multiLevelType w:val="hybridMultilevel"/>
    <w:tmpl w:val="13784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40BE741C"/>
    <w:multiLevelType w:val="hybridMultilevel"/>
    <w:tmpl w:val="3F32AB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41964DEE"/>
    <w:multiLevelType w:val="hybridMultilevel"/>
    <w:tmpl w:val="DF58CE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438D4496"/>
    <w:multiLevelType w:val="hybridMultilevel"/>
    <w:tmpl w:val="DFB253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5" w15:restartNumberingAfterBreak="0">
    <w:nsid w:val="43B836D7"/>
    <w:multiLevelType w:val="hybridMultilevel"/>
    <w:tmpl w:val="5448C26E"/>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56" w15:restartNumberingAfterBreak="0">
    <w:nsid w:val="43DE5089"/>
    <w:multiLevelType w:val="hybridMultilevel"/>
    <w:tmpl w:val="AE244D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7" w15:restartNumberingAfterBreak="0">
    <w:nsid w:val="4408244B"/>
    <w:multiLevelType w:val="hybridMultilevel"/>
    <w:tmpl w:val="0B9A80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8" w15:restartNumberingAfterBreak="0">
    <w:nsid w:val="443152F4"/>
    <w:multiLevelType w:val="hybridMultilevel"/>
    <w:tmpl w:val="26C6C6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9" w15:restartNumberingAfterBreak="0">
    <w:nsid w:val="44B05633"/>
    <w:multiLevelType w:val="hybridMultilevel"/>
    <w:tmpl w:val="3472752E"/>
    <w:lvl w:ilvl="0" w:tplc="B5C4C88C">
      <w:start w:val="1"/>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0" w15:restartNumberingAfterBreak="0">
    <w:nsid w:val="44BC298D"/>
    <w:multiLevelType w:val="hybridMultilevel"/>
    <w:tmpl w:val="6F5CAE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1" w15:restartNumberingAfterBreak="0">
    <w:nsid w:val="46085458"/>
    <w:multiLevelType w:val="hybridMultilevel"/>
    <w:tmpl w:val="F3D4BF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2" w15:restartNumberingAfterBreak="0">
    <w:nsid w:val="463C1C46"/>
    <w:multiLevelType w:val="hybridMultilevel"/>
    <w:tmpl w:val="D7F09FFA"/>
    <w:lvl w:ilvl="0" w:tplc="6E60B2EA">
      <w:numFmt w:val="bullet"/>
      <w:lvlText w:val="-"/>
      <w:lvlJc w:val="left"/>
      <w:pPr>
        <w:ind w:left="432" w:hanging="360"/>
      </w:pPr>
      <w:rPr>
        <w:rFonts w:ascii="Times New Roman" w:eastAsia="Times New Roman" w:hAnsi="Times New Roman" w:cs="Times New Roman"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63" w15:restartNumberingAfterBreak="0">
    <w:nsid w:val="464E6E52"/>
    <w:multiLevelType w:val="hybridMultilevel"/>
    <w:tmpl w:val="05DAFCD8"/>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64" w15:restartNumberingAfterBreak="0">
    <w:nsid w:val="46975602"/>
    <w:multiLevelType w:val="multilevel"/>
    <w:tmpl w:val="AF5043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473D26A1"/>
    <w:multiLevelType w:val="hybridMultilevel"/>
    <w:tmpl w:val="54EA0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479011EE"/>
    <w:multiLevelType w:val="hybridMultilevel"/>
    <w:tmpl w:val="AA84F486"/>
    <w:lvl w:ilvl="0" w:tplc="5FA6B712">
      <w:start w:val="1"/>
      <w:numFmt w:val="bullet"/>
      <w:lvlText w:val=""/>
      <w:lvlJc w:val="left"/>
      <w:pPr>
        <w:tabs>
          <w:tab w:val="num" w:pos="720"/>
        </w:tabs>
        <w:ind w:left="720" w:hanging="360"/>
      </w:pPr>
      <w:rPr>
        <w:rFonts w:ascii="Symbol" w:hAnsi="Symbol" w:hint="default"/>
      </w:rPr>
    </w:lvl>
    <w:lvl w:ilvl="1" w:tplc="6788267C"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8260E1F"/>
    <w:multiLevelType w:val="hybridMultilevel"/>
    <w:tmpl w:val="B9A8E18A"/>
    <w:lvl w:ilvl="0" w:tplc="04050001">
      <w:start w:val="1"/>
      <w:numFmt w:val="bullet"/>
      <w:lvlText w:val=""/>
      <w:lvlJc w:val="left"/>
      <w:pPr>
        <w:tabs>
          <w:tab w:val="num" w:pos="227"/>
        </w:tabs>
        <w:ind w:left="22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995170C"/>
    <w:multiLevelType w:val="hybridMultilevel"/>
    <w:tmpl w:val="C49076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9" w15:restartNumberingAfterBreak="0">
    <w:nsid w:val="49BB4AC9"/>
    <w:multiLevelType w:val="hybridMultilevel"/>
    <w:tmpl w:val="8E98E22C"/>
    <w:lvl w:ilvl="0" w:tplc="B0F6732A">
      <w:start w:val="1"/>
      <w:numFmt w:val="bullet"/>
      <w:lvlText w:val=""/>
      <w:lvlJc w:val="left"/>
      <w:pPr>
        <w:tabs>
          <w:tab w:val="num" w:pos="720"/>
        </w:tabs>
        <w:ind w:left="720" w:hanging="360"/>
      </w:pPr>
      <w:rPr>
        <w:rFonts w:ascii="Symbol" w:hAnsi="Symbol" w:hint="default"/>
      </w:rPr>
    </w:lvl>
    <w:lvl w:ilvl="1" w:tplc="B23ACEA2" w:tentative="1">
      <w:start w:val="1"/>
      <w:numFmt w:val="bullet"/>
      <w:lvlText w:val="o"/>
      <w:lvlJc w:val="left"/>
      <w:pPr>
        <w:tabs>
          <w:tab w:val="num" w:pos="1440"/>
        </w:tabs>
        <w:ind w:left="1440" w:hanging="360"/>
      </w:pPr>
      <w:rPr>
        <w:rFonts w:ascii="Courier New" w:hAnsi="Courier New" w:cs="Courier New" w:hint="default"/>
      </w:rPr>
    </w:lvl>
    <w:lvl w:ilvl="2" w:tplc="C7605442" w:tentative="1">
      <w:start w:val="1"/>
      <w:numFmt w:val="bullet"/>
      <w:lvlText w:val=""/>
      <w:lvlJc w:val="left"/>
      <w:pPr>
        <w:tabs>
          <w:tab w:val="num" w:pos="2160"/>
        </w:tabs>
        <w:ind w:left="2160" w:hanging="360"/>
      </w:pPr>
      <w:rPr>
        <w:rFonts w:ascii="Wingdings" w:hAnsi="Wingdings" w:hint="default"/>
      </w:rPr>
    </w:lvl>
    <w:lvl w:ilvl="3" w:tplc="022CD360" w:tentative="1">
      <w:start w:val="1"/>
      <w:numFmt w:val="bullet"/>
      <w:lvlText w:val=""/>
      <w:lvlJc w:val="left"/>
      <w:pPr>
        <w:tabs>
          <w:tab w:val="num" w:pos="2880"/>
        </w:tabs>
        <w:ind w:left="2880" w:hanging="360"/>
      </w:pPr>
      <w:rPr>
        <w:rFonts w:ascii="Symbol" w:hAnsi="Symbol" w:hint="default"/>
      </w:rPr>
    </w:lvl>
    <w:lvl w:ilvl="4" w:tplc="9D58DFE2" w:tentative="1">
      <w:start w:val="1"/>
      <w:numFmt w:val="bullet"/>
      <w:lvlText w:val="o"/>
      <w:lvlJc w:val="left"/>
      <w:pPr>
        <w:tabs>
          <w:tab w:val="num" w:pos="3600"/>
        </w:tabs>
        <w:ind w:left="3600" w:hanging="360"/>
      </w:pPr>
      <w:rPr>
        <w:rFonts w:ascii="Courier New" w:hAnsi="Courier New" w:cs="Courier New" w:hint="default"/>
      </w:rPr>
    </w:lvl>
    <w:lvl w:ilvl="5" w:tplc="7714C380" w:tentative="1">
      <w:start w:val="1"/>
      <w:numFmt w:val="bullet"/>
      <w:lvlText w:val=""/>
      <w:lvlJc w:val="left"/>
      <w:pPr>
        <w:tabs>
          <w:tab w:val="num" w:pos="4320"/>
        </w:tabs>
        <w:ind w:left="4320" w:hanging="360"/>
      </w:pPr>
      <w:rPr>
        <w:rFonts w:ascii="Wingdings" w:hAnsi="Wingdings" w:hint="default"/>
      </w:rPr>
    </w:lvl>
    <w:lvl w:ilvl="6" w:tplc="84C4E194" w:tentative="1">
      <w:start w:val="1"/>
      <w:numFmt w:val="bullet"/>
      <w:lvlText w:val=""/>
      <w:lvlJc w:val="left"/>
      <w:pPr>
        <w:tabs>
          <w:tab w:val="num" w:pos="5040"/>
        </w:tabs>
        <w:ind w:left="5040" w:hanging="360"/>
      </w:pPr>
      <w:rPr>
        <w:rFonts w:ascii="Symbol" w:hAnsi="Symbol" w:hint="default"/>
      </w:rPr>
    </w:lvl>
    <w:lvl w:ilvl="7" w:tplc="AB682286" w:tentative="1">
      <w:start w:val="1"/>
      <w:numFmt w:val="bullet"/>
      <w:lvlText w:val="o"/>
      <w:lvlJc w:val="left"/>
      <w:pPr>
        <w:tabs>
          <w:tab w:val="num" w:pos="5760"/>
        </w:tabs>
        <w:ind w:left="5760" w:hanging="360"/>
      </w:pPr>
      <w:rPr>
        <w:rFonts w:ascii="Courier New" w:hAnsi="Courier New" w:cs="Courier New" w:hint="default"/>
      </w:rPr>
    </w:lvl>
    <w:lvl w:ilvl="8" w:tplc="B12671F8"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9D66957"/>
    <w:multiLevelType w:val="hybridMultilevel"/>
    <w:tmpl w:val="C888A4BC"/>
    <w:lvl w:ilvl="0" w:tplc="5FA6B712">
      <w:start w:val="1"/>
      <w:numFmt w:val="decimal"/>
      <w:lvlText w:val="%1."/>
      <w:lvlJc w:val="left"/>
      <w:pPr>
        <w:tabs>
          <w:tab w:val="num" w:pos="900"/>
        </w:tabs>
        <w:ind w:left="900" w:hanging="360"/>
      </w:pPr>
      <w:rPr>
        <w:rFonts w:hint="default"/>
        <w:b/>
      </w:rPr>
    </w:lvl>
    <w:lvl w:ilvl="1" w:tplc="6788267C"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A1674F3"/>
    <w:multiLevelType w:val="hybridMultilevel"/>
    <w:tmpl w:val="9EFE25D6"/>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2" w15:restartNumberingAfterBreak="0">
    <w:nsid w:val="4A5F665F"/>
    <w:multiLevelType w:val="hybridMultilevel"/>
    <w:tmpl w:val="1D4645F0"/>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A7941BF"/>
    <w:multiLevelType w:val="hybridMultilevel"/>
    <w:tmpl w:val="E01063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4" w15:restartNumberingAfterBreak="0">
    <w:nsid w:val="4AAE2B7D"/>
    <w:multiLevelType w:val="hybridMultilevel"/>
    <w:tmpl w:val="39C499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5" w15:restartNumberingAfterBreak="0">
    <w:nsid w:val="4B234DEC"/>
    <w:multiLevelType w:val="hybridMultilevel"/>
    <w:tmpl w:val="45424D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6" w15:restartNumberingAfterBreak="0">
    <w:nsid w:val="4B681904"/>
    <w:multiLevelType w:val="hybridMultilevel"/>
    <w:tmpl w:val="EDEE64E0"/>
    <w:lvl w:ilvl="0" w:tplc="04050001">
      <w:start w:val="1"/>
      <w:numFmt w:val="bullet"/>
      <w:lvlText w:val=""/>
      <w:lvlJc w:val="left"/>
      <w:pPr>
        <w:tabs>
          <w:tab w:val="num" w:pos="227"/>
        </w:tabs>
        <w:ind w:left="22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B967393"/>
    <w:multiLevelType w:val="hybridMultilevel"/>
    <w:tmpl w:val="34E6B3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8" w15:restartNumberingAfterBreak="0">
    <w:nsid w:val="4BAF2C33"/>
    <w:multiLevelType w:val="hybridMultilevel"/>
    <w:tmpl w:val="A864A5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9" w15:restartNumberingAfterBreak="0">
    <w:nsid w:val="4BE24FF1"/>
    <w:multiLevelType w:val="hybridMultilevel"/>
    <w:tmpl w:val="34FE4C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0" w15:restartNumberingAfterBreak="0">
    <w:nsid w:val="4C7D1C8F"/>
    <w:multiLevelType w:val="hybridMultilevel"/>
    <w:tmpl w:val="AD88F0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15:restartNumberingAfterBreak="0">
    <w:nsid w:val="4DAE522C"/>
    <w:multiLevelType w:val="hybridMultilevel"/>
    <w:tmpl w:val="CC6245F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2" w15:restartNumberingAfterBreak="0">
    <w:nsid w:val="4E770006"/>
    <w:multiLevelType w:val="hybridMultilevel"/>
    <w:tmpl w:val="33C8CF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3" w15:restartNumberingAfterBreak="0">
    <w:nsid w:val="4F176988"/>
    <w:multiLevelType w:val="hybridMultilevel"/>
    <w:tmpl w:val="BC4AF7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4" w15:restartNumberingAfterBreak="0">
    <w:nsid w:val="4F1C2089"/>
    <w:multiLevelType w:val="hybridMultilevel"/>
    <w:tmpl w:val="533EEE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5" w15:restartNumberingAfterBreak="0">
    <w:nsid w:val="4FB05CB7"/>
    <w:multiLevelType w:val="hybridMultilevel"/>
    <w:tmpl w:val="47AC1120"/>
    <w:lvl w:ilvl="0" w:tplc="04050001">
      <w:start w:val="1"/>
      <w:numFmt w:val="bullet"/>
      <w:lvlText w:val=""/>
      <w:lvlJc w:val="left"/>
      <w:pPr>
        <w:tabs>
          <w:tab w:val="num" w:pos="227"/>
        </w:tabs>
        <w:ind w:left="22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FC570C1"/>
    <w:multiLevelType w:val="hybridMultilevel"/>
    <w:tmpl w:val="F5926E2A"/>
    <w:lvl w:ilvl="0" w:tplc="CD328D28">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7" w15:restartNumberingAfterBreak="0">
    <w:nsid w:val="4FDA2C31"/>
    <w:multiLevelType w:val="hybridMultilevel"/>
    <w:tmpl w:val="232EF7B4"/>
    <w:lvl w:ilvl="0" w:tplc="5FA6B712">
      <w:numFmt w:val="bullet"/>
      <w:lvlText w:val="-"/>
      <w:lvlJc w:val="left"/>
      <w:pPr>
        <w:tabs>
          <w:tab w:val="num" w:pos="227"/>
        </w:tabs>
        <w:ind w:left="227" w:hanging="170"/>
      </w:pPr>
      <w:rPr>
        <w:rFonts w:ascii="Times New Roman" w:eastAsia="Times New Roman" w:hAnsi="Times New Roman" w:cs="Times New Roman" w:hint="default"/>
      </w:rPr>
    </w:lvl>
    <w:lvl w:ilvl="1" w:tplc="6788267C"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0EF1D22"/>
    <w:multiLevelType w:val="hybridMultilevel"/>
    <w:tmpl w:val="A76665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9" w15:restartNumberingAfterBreak="0">
    <w:nsid w:val="53005C27"/>
    <w:multiLevelType w:val="hybridMultilevel"/>
    <w:tmpl w:val="3DD68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53B45513"/>
    <w:multiLevelType w:val="hybridMultilevel"/>
    <w:tmpl w:val="18B64878"/>
    <w:lvl w:ilvl="0" w:tplc="627A36FA">
      <w:numFmt w:val="bullet"/>
      <w:lvlText w:val="-"/>
      <w:lvlJc w:val="left"/>
      <w:pPr>
        <w:tabs>
          <w:tab w:val="num" w:pos="1500"/>
        </w:tabs>
        <w:ind w:left="1500" w:hanging="360"/>
      </w:pPr>
      <w:rPr>
        <w:rFonts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3E00A44"/>
    <w:multiLevelType w:val="hybridMultilevel"/>
    <w:tmpl w:val="106C55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2" w15:restartNumberingAfterBreak="0">
    <w:nsid w:val="550F6DC8"/>
    <w:multiLevelType w:val="hybridMultilevel"/>
    <w:tmpl w:val="9DDCA646"/>
    <w:lvl w:ilvl="0" w:tplc="0D4211CE">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93" w15:restartNumberingAfterBreak="0">
    <w:nsid w:val="55821105"/>
    <w:multiLevelType w:val="hybridMultilevel"/>
    <w:tmpl w:val="794AAF00"/>
    <w:lvl w:ilvl="0" w:tplc="71BCBA8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5C23BFE"/>
    <w:multiLevelType w:val="hybridMultilevel"/>
    <w:tmpl w:val="21761D1E"/>
    <w:lvl w:ilvl="0" w:tplc="3B9C3728">
      <w:start w:val="8"/>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95" w15:restartNumberingAfterBreak="0">
    <w:nsid w:val="574E1F76"/>
    <w:multiLevelType w:val="hybridMultilevel"/>
    <w:tmpl w:val="5F0A91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6" w15:restartNumberingAfterBreak="0">
    <w:nsid w:val="575762C8"/>
    <w:multiLevelType w:val="hybridMultilevel"/>
    <w:tmpl w:val="CFD4953A"/>
    <w:lvl w:ilvl="0" w:tplc="6E60B2EA">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7" w15:restartNumberingAfterBreak="0">
    <w:nsid w:val="575D4558"/>
    <w:multiLevelType w:val="hybridMultilevel"/>
    <w:tmpl w:val="0C7A1A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8" w15:restartNumberingAfterBreak="0">
    <w:nsid w:val="57BB6685"/>
    <w:multiLevelType w:val="hybridMultilevel"/>
    <w:tmpl w:val="8690E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9" w15:restartNumberingAfterBreak="0">
    <w:nsid w:val="5800434C"/>
    <w:multiLevelType w:val="hybridMultilevel"/>
    <w:tmpl w:val="0C6AA7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0" w15:restartNumberingAfterBreak="0">
    <w:nsid w:val="581A2038"/>
    <w:multiLevelType w:val="hybridMultilevel"/>
    <w:tmpl w:val="6D5A92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1" w15:restartNumberingAfterBreak="0">
    <w:nsid w:val="58CA140F"/>
    <w:multiLevelType w:val="hybridMultilevel"/>
    <w:tmpl w:val="7152B0D0"/>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9FF637E"/>
    <w:multiLevelType w:val="hybridMultilevel"/>
    <w:tmpl w:val="47029A82"/>
    <w:lvl w:ilvl="0" w:tplc="6E60B2EA">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3" w15:restartNumberingAfterBreak="0">
    <w:nsid w:val="5A135FC5"/>
    <w:multiLevelType w:val="hybridMultilevel"/>
    <w:tmpl w:val="899C98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4" w15:restartNumberingAfterBreak="0">
    <w:nsid w:val="5A1B054A"/>
    <w:multiLevelType w:val="hybridMultilevel"/>
    <w:tmpl w:val="481255E6"/>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05" w15:restartNumberingAfterBreak="0">
    <w:nsid w:val="5A967862"/>
    <w:multiLevelType w:val="hybridMultilevel"/>
    <w:tmpl w:val="12D0086C"/>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06" w15:restartNumberingAfterBreak="0">
    <w:nsid w:val="5AC0336D"/>
    <w:multiLevelType w:val="hybridMultilevel"/>
    <w:tmpl w:val="2306FE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7" w15:restartNumberingAfterBreak="0">
    <w:nsid w:val="5B230EE7"/>
    <w:multiLevelType w:val="hybridMultilevel"/>
    <w:tmpl w:val="D2361F9A"/>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08" w15:restartNumberingAfterBreak="0">
    <w:nsid w:val="5D990E5D"/>
    <w:multiLevelType w:val="hybridMultilevel"/>
    <w:tmpl w:val="1040C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9" w15:restartNumberingAfterBreak="0">
    <w:nsid w:val="5DCA6519"/>
    <w:multiLevelType w:val="hybridMultilevel"/>
    <w:tmpl w:val="AECEAB90"/>
    <w:lvl w:ilvl="0" w:tplc="8154DFAE">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10" w15:restartNumberingAfterBreak="0">
    <w:nsid w:val="5DF0113A"/>
    <w:multiLevelType w:val="hybridMultilevel"/>
    <w:tmpl w:val="21CE59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1" w15:restartNumberingAfterBreak="0">
    <w:nsid w:val="5E6E6BFC"/>
    <w:multiLevelType w:val="hybridMultilevel"/>
    <w:tmpl w:val="48182E68"/>
    <w:lvl w:ilvl="0" w:tplc="4118A76C">
      <w:start w:val="1"/>
      <w:numFmt w:val="bullet"/>
      <w:lvlText w:val=""/>
      <w:lvlJc w:val="left"/>
      <w:pPr>
        <w:tabs>
          <w:tab w:val="num" w:pos="720"/>
        </w:tabs>
        <w:ind w:left="720" w:hanging="360"/>
      </w:pPr>
      <w:rPr>
        <w:rFonts w:ascii="Symbol" w:hAnsi="Symbol" w:hint="default"/>
      </w:rPr>
    </w:lvl>
    <w:lvl w:ilvl="1" w:tplc="178A594A"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E9708B1"/>
    <w:multiLevelType w:val="hybridMultilevel"/>
    <w:tmpl w:val="38825E16"/>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13" w15:restartNumberingAfterBreak="0">
    <w:nsid w:val="5EC61BDD"/>
    <w:multiLevelType w:val="hybridMultilevel"/>
    <w:tmpl w:val="89D096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4" w15:restartNumberingAfterBreak="0">
    <w:nsid w:val="5ECC0A7E"/>
    <w:multiLevelType w:val="hybridMultilevel"/>
    <w:tmpl w:val="8D44FDA2"/>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5" w15:restartNumberingAfterBreak="0">
    <w:nsid w:val="5FB729D8"/>
    <w:multiLevelType w:val="hybridMultilevel"/>
    <w:tmpl w:val="7FA44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6" w15:restartNumberingAfterBreak="0">
    <w:nsid w:val="60555FEB"/>
    <w:multiLevelType w:val="hybridMultilevel"/>
    <w:tmpl w:val="C744052E"/>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7" w15:restartNumberingAfterBreak="0">
    <w:nsid w:val="608F0698"/>
    <w:multiLevelType w:val="hybridMultilevel"/>
    <w:tmpl w:val="0F5A5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8" w15:restartNumberingAfterBreak="0">
    <w:nsid w:val="60D806E7"/>
    <w:multiLevelType w:val="hybridMultilevel"/>
    <w:tmpl w:val="DAE87CB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19" w15:restartNumberingAfterBreak="0">
    <w:nsid w:val="60EC193E"/>
    <w:multiLevelType w:val="hybridMultilevel"/>
    <w:tmpl w:val="2682D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0" w15:restartNumberingAfterBreak="0">
    <w:nsid w:val="61B82126"/>
    <w:multiLevelType w:val="hybridMultilevel"/>
    <w:tmpl w:val="B1BC1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62065B65"/>
    <w:multiLevelType w:val="hybridMultilevel"/>
    <w:tmpl w:val="0612279A"/>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22" w15:restartNumberingAfterBreak="0">
    <w:nsid w:val="6339582D"/>
    <w:multiLevelType w:val="hybridMultilevel"/>
    <w:tmpl w:val="04BA8D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3" w15:restartNumberingAfterBreak="0">
    <w:nsid w:val="634219F9"/>
    <w:multiLevelType w:val="hybridMultilevel"/>
    <w:tmpl w:val="2C1CAA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4" w15:restartNumberingAfterBreak="0">
    <w:nsid w:val="655C406A"/>
    <w:multiLevelType w:val="multilevel"/>
    <w:tmpl w:val="EA78B948"/>
    <w:lvl w:ilvl="0">
      <w:start w:val="122"/>
      <w:numFmt w:val="bullet"/>
      <w:lvlText w:val="-"/>
      <w:lvlJc w:val="left"/>
      <w:pPr>
        <w:tabs>
          <w:tab w:val="num" w:pos="340"/>
        </w:tabs>
        <w:ind w:left="227" w:hanging="227"/>
      </w:pPr>
      <w:rPr>
        <w:rFonts w:ascii="Arial" w:eastAsia="Times New Roman" w:hAnsi="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62C6A07"/>
    <w:multiLevelType w:val="hybridMultilevel"/>
    <w:tmpl w:val="B28641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6" w15:restartNumberingAfterBreak="0">
    <w:nsid w:val="664945D6"/>
    <w:multiLevelType w:val="hybridMultilevel"/>
    <w:tmpl w:val="E89A1B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7" w15:restartNumberingAfterBreak="0">
    <w:nsid w:val="66627FAE"/>
    <w:multiLevelType w:val="hybridMultilevel"/>
    <w:tmpl w:val="323C8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8" w15:restartNumberingAfterBreak="0">
    <w:nsid w:val="66760DDC"/>
    <w:multiLevelType w:val="hybridMultilevel"/>
    <w:tmpl w:val="C66E16CE"/>
    <w:lvl w:ilvl="0" w:tplc="8DD6B508">
      <w:start w:val="1"/>
      <w:numFmt w:val="bullet"/>
      <w:pStyle w:val="RVP-odrkycl"/>
      <w:lvlText w:val="o"/>
      <w:lvlJc w:val="left"/>
      <w:pPr>
        <w:tabs>
          <w:tab w:val="num" w:pos="1428"/>
        </w:tabs>
        <w:ind w:left="1428" w:hanging="360"/>
      </w:pPr>
      <w:rPr>
        <w:rFonts w:ascii="Courier New" w:hAnsi="Courier New" w:cs="Courier New"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9" w15:restartNumberingAfterBreak="0">
    <w:nsid w:val="66EA7E2A"/>
    <w:multiLevelType w:val="hybridMultilevel"/>
    <w:tmpl w:val="D2E08540"/>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66F63F42"/>
    <w:multiLevelType w:val="hybridMultilevel"/>
    <w:tmpl w:val="EE607E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15:restartNumberingAfterBreak="0">
    <w:nsid w:val="670C10A5"/>
    <w:multiLevelType w:val="hybridMultilevel"/>
    <w:tmpl w:val="266EC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2" w15:restartNumberingAfterBreak="0">
    <w:nsid w:val="67C66258"/>
    <w:multiLevelType w:val="hybridMultilevel"/>
    <w:tmpl w:val="D370F306"/>
    <w:lvl w:ilvl="0" w:tplc="897E17A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7C95088"/>
    <w:multiLevelType w:val="hybridMultilevel"/>
    <w:tmpl w:val="CEC0385A"/>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34" w15:restartNumberingAfterBreak="0">
    <w:nsid w:val="67E763D7"/>
    <w:multiLevelType w:val="hybridMultilevel"/>
    <w:tmpl w:val="67A6D1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5" w15:restartNumberingAfterBreak="0">
    <w:nsid w:val="68391BC6"/>
    <w:multiLevelType w:val="hybridMultilevel"/>
    <w:tmpl w:val="035EAC1E"/>
    <w:lvl w:ilvl="0" w:tplc="3B9C3728">
      <w:start w:val="8"/>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2F069B"/>
    <w:multiLevelType w:val="singleLevel"/>
    <w:tmpl w:val="3836EA48"/>
    <w:lvl w:ilvl="0">
      <w:numFmt w:val="bullet"/>
      <w:lvlText w:val="-"/>
      <w:lvlJc w:val="left"/>
      <w:pPr>
        <w:tabs>
          <w:tab w:val="num" w:pos="360"/>
        </w:tabs>
        <w:ind w:left="360" w:hanging="360"/>
      </w:pPr>
      <w:rPr>
        <w:rFonts w:hint="default"/>
        <w:sz w:val="24"/>
      </w:rPr>
    </w:lvl>
  </w:abstractNum>
  <w:abstractNum w:abstractNumId="237" w15:restartNumberingAfterBreak="0">
    <w:nsid w:val="69C4494A"/>
    <w:multiLevelType w:val="hybridMultilevel"/>
    <w:tmpl w:val="268413FC"/>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A6C7FFC"/>
    <w:multiLevelType w:val="hybridMultilevel"/>
    <w:tmpl w:val="64D6C1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AA63818"/>
    <w:multiLevelType w:val="hybridMultilevel"/>
    <w:tmpl w:val="3F32E8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0" w15:restartNumberingAfterBreak="0">
    <w:nsid w:val="6AC0142F"/>
    <w:multiLevelType w:val="hybridMultilevel"/>
    <w:tmpl w:val="04AA531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41" w15:restartNumberingAfterBreak="0">
    <w:nsid w:val="6AC31260"/>
    <w:multiLevelType w:val="hybridMultilevel"/>
    <w:tmpl w:val="6DCA5E96"/>
    <w:lvl w:ilvl="0" w:tplc="FF82ED56">
      <w:numFmt w:val="bullet"/>
      <w:lvlText w:val="-"/>
      <w:lvlJc w:val="left"/>
      <w:pPr>
        <w:tabs>
          <w:tab w:val="num" w:pos="227"/>
        </w:tabs>
        <w:ind w:left="227" w:hanging="170"/>
      </w:pPr>
      <w:rPr>
        <w:rFonts w:ascii="Times New Roman" w:eastAsia="Times New Roman" w:hAnsi="Times New Roman" w:cs="Times New Roman" w:hint="default"/>
      </w:rPr>
    </w:lvl>
    <w:lvl w:ilvl="1" w:tplc="04050003">
      <w:numFmt w:val="bullet"/>
      <w:lvlText w:val="-"/>
      <w:lvlJc w:val="left"/>
      <w:pPr>
        <w:tabs>
          <w:tab w:val="num" w:pos="227"/>
        </w:tabs>
        <w:ind w:left="227" w:hanging="17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B020BCE"/>
    <w:multiLevelType w:val="hybridMultilevel"/>
    <w:tmpl w:val="28E08D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3" w15:restartNumberingAfterBreak="0">
    <w:nsid w:val="6B3E79A2"/>
    <w:multiLevelType w:val="hybridMultilevel"/>
    <w:tmpl w:val="1B4ED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4" w15:restartNumberingAfterBreak="0">
    <w:nsid w:val="6B9038EC"/>
    <w:multiLevelType w:val="hybridMultilevel"/>
    <w:tmpl w:val="DED8921A"/>
    <w:lvl w:ilvl="0" w:tplc="4118A76C">
      <w:start w:val="1"/>
      <w:numFmt w:val="bullet"/>
      <w:lvlText w:val=""/>
      <w:lvlJc w:val="left"/>
      <w:pPr>
        <w:tabs>
          <w:tab w:val="num" w:pos="720"/>
        </w:tabs>
        <w:ind w:left="720" w:hanging="360"/>
      </w:pPr>
      <w:rPr>
        <w:rFonts w:ascii="Symbol" w:hAnsi="Symbol" w:hint="default"/>
      </w:rPr>
    </w:lvl>
    <w:lvl w:ilvl="1" w:tplc="178A594A"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C4B4A3C"/>
    <w:multiLevelType w:val="hybridMultilevel"/>
    <w:tmpl w:val="39FCD7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6" w15:restartNumberingAfterBreak="0">
    <w:nsid w:val="6C7A5956"/>
    <w:multiLevelType w:val="hybridMultilevel"/>
    <w:tmpl w:val="083C5334"/>
    <w:lvl w:ilvl="0" w:tplc="897E17A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6C845DEB"/>
    <w:multiLevelType w:val="hybridMultilevel"/>
    <w:tmpl w:val="C652D60A"/>
    <w:lvl w:ilvl="0" w:tplc="69D22F9A">
      <w:start w:val="1"/>
      <w:numFmt w:val="bullet"/>
      <w:pStyle w:val="VetvtextuRVPZV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8" w15:restartNumberingAfterBreak="0">
    <w:nsid w:val="6D73289C"/>
    <w:multiLevelType w:val="hybridMultilevel"/>
    <w:tmpl w:val="3AD204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9" w15:restartNumberingAfterBreak="0">
    <w:nsid w:val="6DC14264"/>
    <w:multiLevelType w:val="hybridMultilevel"/>
    <w:tmpl w:val="B6A8DD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6DD1430F"/>
    <w:multiLevelType w:val="hybridMultilevel"/>
    <w:tmpl w:val="BCAA454C"/>
    <w:lvl w:ilvl="0" w:tplc="B5C4C88C">
      <w:start w:val="1"/>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51" w15:restartNumberingAfterBreak="0">
    <w:nsid w:val="6DE417E5"/>
    <w:multiLevelType w:val="hybridMultilevel"/>
    <w:tmpl w:val="A4782614"/>
    <w:lvl w:ilvl="0" w:tplc="4118A76C">
      <w:numFmt w:val="bullet"/>
      <w:lvlText w:val="-"/>
      <w:lvlJc w:val="left"/>
      <w:pPr>
        <w:tabs>
          <w:tab w:val="num" w:pos="720"/>
        </w:tabs>
        <w:ind w:left="720" w:hanging="360"/>
      </w:pPr>
      <w:rPr>
        <w:rFonts w:ascii="Times New Roman" w:eastAsia="Times New Roman" w:hAnsi="Times New Roman" w:cs="Times New Roman" w:hint="default"/>
      </w:rPr>
    </w:lvl>
    <w:lvl w:ilvl="1" w:tplc="178A594A"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6EA16FA6"/>
    <w:multiLevelType w:val="hybridMultilevel"/>
    <w:tmpl w:val="16506EB2"/>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6EBC6D86"/>
    <w:multiLevelType w:val="hybridMultilevel"/>
    <w:tmpl w:val="0EC282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15:restartNumberingAfterBreak="0">
    <w:nsid w:val="6F863743"/>
    <w:multiLevelType w:val="hybridMultilevel"/>
    <w:tmpl w:val="7986AB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5" w15:restartNumberingAfterBreak="0">
    <w:nsid w:val="7020584C"/>
    <w:multiLevelType w:val="hybridMultilevel"/>
    <w:tmpl w:val="587851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6" w15:restartNumberingAfterBreak="0">
    <w:nsid w:val="704141C3"/>
    <w:multiLevelType w:val="hybridMultilevel"/>
    <w:tmpl w:val="BDDC18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70AB1637"/>
    <w:multiLevelType w:val="hybridMultilevel"/>
    <w:tmpl w:val="DDA0E6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8" w15:restartNumberingAfterBreak="0">
    <w:nsid w:val="70ED113A"/>
    <w:multiLevelType w:val="hybridMultilevel"/>
    <w:tmpl w:val="20C0CC30"/>
    <w:lvl w:ilvl="0" w:tplc="B5C4C88C">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712D24E9"/>
    <w:multiLevelType w:val="hybridMultilevel"/>
    <w:tmpl w:val="82CC56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0" w15:restartNumberingAfterBreak="0">
    <w:nsid w:val="71DB257D"/>
    <w:multiLevelType w:val="hybridMultilevel"/>
    <w:tmpl w:val="B498C3F0"/>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261" w15:restartNumberingAfterBreak="0">
    <w:nsid w:val="71DE1F3E"/>
    <w:multiLevelType w:val="hybridMultilevel"/>
    <w:tmpl w:val="83B648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2" w15:restartNumberingAfterBreak="0">
    <w:nsid w:val="71EF3943"/>
    <w:multiLevelType w:val="hybridMultilevel"/>
    <w:tmpl w:val="DB4458E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63" w15:restartNumberingAfterBreak="0">
    <w:nsid w:val="740D7A52"/>
    <w:multiLevelType w:val="hybridMultilevel"/>
    <w:tmpl w:val="E80A57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4" w15:restartNumberingAfterBreak="0">
    <w:nsid w:val="746F1764"/>
    <w:multiLevelType w:val="hybridMultilevel"/>
    <w:tmpl w:val="28A0EE02"/>
    <w:lvl w:ilvl="0" w:tplc="CD328D2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74AD7403"/>
    <w:multiLevelType w:val="hybridMultilevel"/>
    <w:tmpl w:val="D1CAAF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6" w15:restartNumberingAfterBreak="0">
    <w:nsid w:val="74C33BF0"/>
    <w:multiLevelType w:val="hybridMultilevel"/>
    <w:tmpl w:val="44AAA9C0"/>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7" w15:restartNumberingAfterBreak="0">
    <w:nsid w:val="760F7415"/>
    <w:multiLevelType w:val="hybridMultilevel"/>
    <w:tmpl w:val="438832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8" w15:restartNumberingAfterBreak="0">
    <w:nsid w:val="76CC2EE2"/>
    <w:multiLevelType w:val="hybridMultilevel"/>
    <w:tmpl w:val="69E05380"/>
    <w:lvl w:ilvl="0" w:tplc="6E60B2EA">
      <w:numFmt w:val="bullet"/>
      <w:pStyle w:val="OdrazkyVTabulce"/>
      <w:lvlText w:val="-"/>
      <w:lvlJc w:val="left"/>
      <w:pPr>
        <w:tabs>
          <w:tab w:val="num" w:pos="785"/>
        </w:tabs>
        <w:ind w:left="785" w:hanging="360"/>
      </w:pPr>
      <w:rPr>
        <w:rFonts w:ascii="Times New Roman" w:eastAsia="Times New Roman" w:hAnsi="Times New Roman" w:cs="Times New Roman" w:hint="default"/>
      </w:rPr>
    </w:lvl>
    <w:lvl w:ilvl="1" w:tplc="04050003">
      <w:start w:val="1"/>
      <w:numFmt w:val="bullet"/>
      <w:lvlText w:val=""/>
      <w:lvlJc w:val="left"/>
      <w:pPr>
        <w:tabs>
          <w:tab w:val="num" w:pos="1155"/>
        </w:tabs>
        <w:ind w:left="1155" w:hanging="360"/>
      </w:pPr>
      <w:rPr>
        <w:rFonts w:ascii="Symbol" w:hAnsi="Symbol"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269" w15:restartNumberingAfterBreak="0">
    <w:nsid w:val="7758487C"/>
    <w:multiLevelType w:val="hybridMultilevel"/>
    <w:tmpl w:val="8102B46E"/>
    <w:lvl w:ilvl="0" w:tplc="6E60B2E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0" w15:restartNumberingAfterBreak="0">
    <w:nsid w:val="78180FE2"/>
    <w:multiLevelType w:val="hybridMultilevel"/>
    <w:tmpl w:val="E7D8E5D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71" w15:restartNumberingAfterBreak="0">
    <w:nsid w:val="787577CE"/>
    <w:multiLevelType w:val="hybridMultilevel"/>
    <w:tmpl w:val="B9322888"/>
    <w:lvl w:ilvl="0" w:tplc="63009008">
      <w:start w:val="1"/>
      <w:numFmt w:val="bullet"/>
      <w:lvlText w:val="o"/>
      <w:lvlJc w:val="left"/>
      <w:pPr>
        <w:tabs>
          <w:tab w:val="num" w:pos="1428"/>
        </w:tabs>
        <w:ind w:left="1428" w:hanging="360"/>
      </w:pPr>
      <w:rPr>
        <w:rFonts w:ascii="Courier New" w:hAnsi="Courier New" w:cs="Courier New"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72" w15:restartNumberingAfterBreak="0">
    <w:nsid w:val="7917292D"/>
    <w:multiLevelType w:val="hybridMultilevel"/>
    <w:tmpl w:val="AEA0BBAE"/>
    <w:lvl w:ilvl="0" w:tplc="6E60B2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79201B3D"/>
    <w:multiLevelType w:val="hybridMultilevel"/>
    <w:tmpl w:val="373434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4" w15:restartNumberingAfterBreak="0">
    <w:nsid w:val="7928460B"/>
    <w:multiLevelType w:val="hybridMultilevel"/>
    <w:tmpl w:val="B0A2DC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5" w15:restartNumberingAfterBreak="0">
    <w:nsid w:val="79562575"/>
    <w:multiLevelType w:val="hybridMultilevel"/>
    <w:tmpl w:val="FF04F64C"/>
    <w:lvl w:ilvl="0" w:tplc="69D22F9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9A16B40"/>
    <w:multiLevelType w:val="hybridMultilevel"/>
    <w:tmpl w:val="7A3CB0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7" w15:restartNumberingAfterBreak="0">
    <w:nsid w:val="79B6015C"/>
    <w:multiLevelType w:val="hybridMultilevel"/>
    <w:tmpl w:val="C086892E"/>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8" w15:restartNumberingAfterBreak="0">
    <w:nsid w:val="79B85034"/>
    <w:multiLevelType w:val="hybridMultilevel"/>
    <w:tmpl w:val="E6DE646E"/>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79" w15:restartNumberingAfterBreak="0">
    <w:nsid w:val="7A345F87"/>
    <w:multiLevelType w:val="hybridMultilevel"/>
    <w:tmpl w:val="18ACD6C8"/>
    <w:lvl w:ilvl="0" w:tplc="04050001">
      <w:start w:val="1"/>
      <w:numFmt w:val="bullet"/>
      <w:lvlText w:val=""/>
      <w:lvlJc w:val="left"/>
      <w:pPr>
        <w:tabs>
          <w:tab w:val="num" w:pos="227"/>
        </w:tabs>
        <w:ind w:left="22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B1C35C7"/>
    <w:multiLevelType w:val="hybridMultilevel"/>
    <w:tmpl w:val="B81A65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1" w15:restartNumberingAfterBreak="0">
    <w:nsid w:val="7B8B6759"/>
    <w:multiLevelType w:val="hybridMultilevel"/>
    <w:tmpl w:val="347A8E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2" w15:restartNumberingAfterBreak="0">
    <w:nsid w:val="7C52223E"/>
    <w:multiLevelType w:val="hybridMultilevel"/>
    <w:tmpl w:val="9822FA90"/>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DE45F35"/>
    <w:multiLevelType w:val="hybridMultilevel"/>
    <w:tmpl w:val="97A0630A"/>
    <w:lvl w:ilvl="0" w:tplc="4BE4D35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E5B3123"/>
    <w:multiLevelType w:val="hybridMultilevel"/>
    <w:tmpl w:val="B0CAE4DC"/>
    <w:lvl w:ilvl="0" w:tplc="6E60B2EA">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F733D8B"/>
    <w:multiLevelType w:val="hybridMultilevel"/>
    <w:tmpl w:val="567E9A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6" w15:restartNumberingAfterBreak="0">
    <w:nsid w:val="7F787BE3"/>
    <w:multiLevelType w:val="hybridMultilevel"/>
    <w:tmpl w:val="106ECB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7" w15:restartNumberingAfterBreak="0">
    <w:nsid w:val="7FED7C32"/>
    <w:multiLevelType w:val="hybridMultilevel"/>
    <w:tmpl w:val="D2769D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4"/>
  </w:num>
  <w:num w:numId="2">
    <w:abstractNumId w:val="283"/>
  </w:num>
  <w:num w:numId="3">
    <w:abstractNumId w:val="264"/>
  </w:num>
  <w:num w:numId="4">
    <w:abstractNumId w:val="137"/>
  </w:num>
  <w:num w:numId="5">
    <w:abstractNumId w:val="275"/>
  </w:num>
  <w:num w:numId="6">
    <w:abstractNumId w:val="140"/>
  </w:num>
  <w:num w:numId="7">
    <w:abstractNumId w:val="83"/>
  </w:num>
  <w:num w:numId="8">
    <w:abstractNumId w:val="166"/>
  </w:num>
  <w:num w:numId="9">
    <w:abstractNumId w:val="169"/>
  </w:num>
  <w:num w:numId="10">
    <w:abstractNumId w:val="170"/>
  </w:num>
  <w:num w:numId="11">
    <w:abstractNumId w:val="73"/>
  </w:num>
  <w:num w:numId="12">
    <w:abstractNumId w:val="232"/>
  </w:num>
  <w:num w:numId="13">
    <w:abstractNumId w:val="123"/>
  </w:num>
  <w:num w:numId="14">
    <w:abstractNumId w:val="51"/>
  </w:num>
  <w:num w:numId="15">
    <w:abstractNumId w:val="108"/>
  </w:num>
  <w:num w:numId="16">
    <w:abstractNumId w:val="68"/>
  </w:num>
  <w:num w:numId="17">
    <w:abstractNumId w:val="146"/>
  </w:num>
  <w:num w:numId="18">
    <w:abstractNumId w:val="244"/>
  </w:num>
  <w:num w:numId="19">
    <w:abstractNumId w:val="33"/>
  </w:num>
  <w:num w:numId="20">
    <w:abstractNumId w:val="8"/>
  </w:num>
  <w:num w:numId="21">
    <w:abstractNumId w:val="237"/>
  </w:num>
  <w:num w:numId="22">
    <w:abstractNumId w:val="211"/>
  </w:num>
  <w:num w:numId="23">
    <w:abstractNumId w:val="99"/>
  </w:num>
  <w:num w:numId="24">
    <w:abstractNumId w:val="3"/>
  </w:num>
  <w:num w:numId="25">
    <w:abstractNumId w:val="40"/>
  </w:num>
  <w:num w:numId="26">
    <w:abstractNumId w:val="228"/>
  </w:num>
  <w:num w:numId="27">
    <w:abstractNumId w:val="30"/>
  </w:num>
  <w:num w:numId="28">
    <w:abstractNumId w:val="148"/>
  </w:num>
  <w:num w:numId="29">
    <w:abstractNumId w:val="271"/>
  </w:num>
  <w:num w:numId="30">
    <w:abstractNumId w:val="98"/>
  </w:num>
  <w:num w:numId="31">
    <w:abstractNumId w:val="3"/>
  </w:num>
  <w:num w:numId="32">
    <w:abstractNumId w:val="268"/>
  </w:num>
  <w:num w:numId="33">
    <w:abstractNumId w:val="17"/>
  </w:num>
  <w:num w:numId="34">
    <w:abstractNumId w:val="3"/>
  </w:num>
  <w:num w:numId="35">
    <w:abstractNumId w:val="236"/>
  </w:num>
  <w:num w:numId="36">
    <w:abstractNumId w:val="47"/>
  </w:num>
  <w:num w:numId="37">
    <w:abstractNumId w:val="13"/>
  </w:num>
  <w:num w:numId="38">
    <w:abstractNumId w:val="190"/>
  </w:num>
  <w:num w:numId="39">
    <w:abstractNumId w:val="66"/>
  </w:num>
  <w:num w:numId="40">
    <w:abstractNumId w:val="192"/>
  </w:num>
  <w:num w:numId="41">
    <w:abstractNumId w:val="224"/>
  </w:num>
  <w:num w:numId="42">
    <w:abstractNumId w:val="21"/>
  </w:num>
  <w:num w:numId="43">
    <w:abstractNumId w:val="104"/>
  </w:num>
  <w:num w:numId="44">
    <w:abstractNumId w:val="23"/>
  </w:num>
  <w:num w:numId="45">
    <w:abstractNumId w:val="70"/>
  </w:num>
  <w:num w:numId="46">
    <w:abstractNumId w:val="77"/>
  </w:num>
  <w:num w:numId="47">
    <w:abstractNumId w:val="241"/>
  </w:num>
  <w:num w:numId="48">
    <w:abstractNumId w:val="187"/>
  </w:num>
  <w:num w:numId="49">
    <w:abstractNumId w:val="43"/>
  </w:num>
  <w:num w:numId="50">
    <w:abstractNumId w:val="101"/>
  </w:num>
  <w:num w:numId="51">
    <w:abstractNumId w:val="31"/>
  </w:num>
  <w:num w:numId="52">
    <w:abstractNumId w:val="2"/>
  </w:num>
  <w:num w:numId="53">
    <w:abstractNumId w:val="251"/>
  </w:num>
  <w:num w:numId="54">
    <w:abstractNumId w:val="103"/>
  </w:num>
  <w:num w:numId="55">
    <w:abstractNumId w:val="45"/>
  </w:num>
  <w:num w:numId="56">
    <w:abstractNumId w:val="246"/>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num>
  <w:num w:numId="59">
    <w:abstractNumId w:val="1"/>
  </w:num>
  <w:num w:numId="60">
    <w:abstractNumId w:val="92"/>
  </w:num>
  <w:num w:numId="61">
    <w:abstractNumId w:val="194"/>
  </w:num>
  <w:num w:numId="62">
    <w:abstractNumId w:val="235"/>
  </w:num>
  <w:num w:numId="63">
    <w:abstractNumId w:val="143"/>
  </w:num>
  <w:num w:numId="64">
    <w:abstractNumId w:val="79"/>
  </w:num>
  <w:num w:numId="65">
    <w:abstractNumId w:val="247"/>
  </w:num>
  <w:num w:numId="6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7"/>
  </w:num>
  <w:num w:numId="68">
    <w:abstractNumId w:val="64"/>
  </w:num>
  <w:num w:numId="69">
    <w:abstractNumId w:val="27"/>
  </w:num>
  <w:num w:numId="70">
    <w:abstractNumId w:val="95"/>
  </w:num>
  <w:num w:numId="71">
    <w:abstractNumId w:val="209"/>
  </w:num>
  <w:num w:numId="72">
    <w:abstractNumId w:val="238"/>
  </w:num>
  <w:num w:numId="73">
    <w:abstractNumId w:val="249"/>
  </w:num>
  <w:num w:numId="74">
    <w:abstractNumId w:val="186"/>
  </w:num>
  <w:num w:numId="75">
    <w:abstractNumId w:val="193"/>
  </w:num>
  <w:num w:numId="76">
    <w:abstractNumId w:val="82"/>
  </w:num>
  <w:num w:numId="77">
    <w:abstractNumId w:val="125"/>
  </w:num>
  <w:num w:numId="78">
    <w:abstractNumId w:val="58"/>
  </w:num>
  <w:num w:numId="79">
    <w:abstractNumId w:val="136"/>
  </w:num>
  <w:num w:numId="80">
    <w:abstractNumId w:val="240"/>
  </w:num>
  <w:num w:numId="81">
    <w:abstractNumId w:val="165"/>
  </w:num>
  <w:num w:numId="82">
    <w:abstractNumId w:val="35"/>
  </w:num>
  <w:num w:numId="83">
    <w:abstractNumId w:val="102"/>
  </w:num>
  <w:num w:numId="84">
    <w:abstractNumId w:val="109"/>
  </w:num>
  <w:num w:numId="85">
    <w:abstractNumId w:val="262"/>
  </w:num>
  <w:num w:numId="86">
    <w:abstractNumId w:val="163"/>
  </w:num>
  <w:num w:numId="87">
    <w:abstractNumId w:val="218"/>
  </w:num>
  <w:num w:numId="88">
    <w:abstractNumId w:val="260"/>
  </w:num>
  <w:num w:numId="89">
    <w:abstractNumId w:val="54"/>
  </w:num>
  <w:num w:numId="90">
    <w:abstractNumId w:val="26"/>
  </w:num>
  <w:num w:numId="91">
    <w:abstractNumId w:val="254"/>
  </w:num>
  <w:num w:numId="92">
    <w:abstractNumId w:val="182"/>
  </w:num>
  <w:num w:numId="93">
    <w:abstractNumId w:val="112"/>
  </w:num>
  <w:num w:numId="94">
    <w:abstractNumId w:val="286"/>
  </w:num>
  <w:num w:numId="95">
    <w:abstractNumId w:val="14"/>
  </w:num>
  <w:num w:numId="96">
    <w:abstractNumId w:val="67"/>
  </w:num>
  <w:num w:numId="97">
    <w:abstractNumId w:val="0"/>
  </w:num>
  <w:num w:numId="98">
    <w:abstractNumId w:val="86"/>
  </w:num>
  <w:num w:numId="99">
    <w:abstractNumId w:val="276"/>
  </w:num>
  <w:num w:numId="100">
    <w:abstractNumId w:val="89"/>
  </w:num>
  <w:num w:numId="101">
    <w:abstractNumId w:val="12"/>
  </w:num>
  <w:num w:numId="102">
    <w:abstractNumId w:val="273"/>
  </w:num>
  <w:num w:numId="103">
    <w:abstractNumId w:val="155"/>
  </w:num>
  <w:num w:numId="104">
    <w:abstractNumId w:val="188"/>
  </w:num>
  <w:num w:numId="105">
    <w:abstractNumId w:val="130"/>
  </w:num>
  <w:num w:numId="106">
    <w:abstractNumId w:val="91"/>
  </w:num>
  <w:num w:numId="107">
    <w:abstractNumId w:val="245"/>
  </w:num>
  <w:num w:numId="108">
    <w:abstractNumId w:val="215"/>
  </w:num>
  <w:num w:numId="109">
    <w:abstractNumId w:val="217"/>
  </w:num>
  <w:num w:numId="110">
    <w:abstractNumId w:val="117"/>
  </w:num>
  <w:num w:numId="111">
    <w:abstractNumId w:val="277"/>
  </w:num>
  <w:num w:numId="112">
    <w:abstractNumId w:val="87"/>
  </w:num>
  <w:num w:numId="113">
    <w:abstractNumId w:val="90"/>
  </w:num>
  <w:num w:numId="114">
    <w:abstractNumId w:val="213"/>
  </w:num>
  <w:num w:numId="115">
    <w:abstractNumId w:val="255"/>
  </w:num>
  <w:num w:numId="116">
    <w:abstractNumId w:val="84"/>
  </w:num>
  <w:num w:numId="117">
    <w:abstractNumId w:val="208"/>
  </w:num>
  <w:num w:numId="118">
    <w:abstractNumId w:val="207"/>
  </w:num>
  <w:num w:numId="119">
    <w:abstractNumId w:val="230"/>
  </w:num>
  <w:num w:numId="120">
    <w:abstractNumId w:val="263"/>
  </w:num>
  <w:num w:numId="121">
    <w:abstractNumId w:val="204"/>
  </w:num>
  <w:num w:numId="122">
    <w:abstractNumId w:val="9"/>
  </w:num>
  <w:num w:numId="123">
    <w:abstractNumId w:val="135"/>
  </w:num>
  <w:num w:numId="124">
    <w:abstractNumId w:val="65"/>
  </w:num>
  <w:num w:numId="125">
    <w:abstractNumId w:val="46"/>
  </w:num>
  <w:num w:numId="126">
    <w:abstractNumId w:val="256"/>
  </w:num>
  <w:num w:numId="127">
    <w:abstractNumId w:val="210"/>
  </w:num>
  <w:num w:numId="128">
    <w:abstractNumId w:val="69"/>
  </w:num>
  <w:num w:numId="129">
    <w:abstractNumId w:val="71"/>
  </w:num>
  <w:num w:numId="130">
    <w:abstractNumId w:val="75"/>
  </w:num>
  <w:num w:numId="131">
    <w:abstractNumId w:val="121"/>
  </w:num>
  <w:num w:numId="132">
    <w:abstractNumId w:val="50"/>
  </w:num>
  <w:num w:numId="133">
    <w:abstractNumId w:val="115"/>
  </w:num>
  <w:num w:numId="134">
    <w:abstractNumId w:val="138"/>
  </w:num>
  <w:num w:numId="135">
    <w:abstractNumId w:val="76"/>
  </w:num>
  <w:num w:numId="136">
    <w:abstractNumId w:val="270"/>
  </w:num>
  <w:num w:numId="137">
    <w:abstractNumId w:val="231"/>
  </w:num>
  <w:num w:numId="138">
    <w:abstractNumId w:val="269"/>
  </w:num>
  <w:num w:numId="139">
    <w:abstractNumId w:val="278"/>
  </w:num>
  <w:num w:numId="140">
    <w:abstractNumId w:val="118"/>
  </w:num>
  <w:num w:numId="141">
    <w:abstractNumId w:val="226"/>
  </w:num>
  <w:num w:numId="142">
    <w:abstractNumId w:val="28"/>
  </w:num>
  <w:num w:numId="143">
    <w:abstractNumId w:val="107"/>
  </w:num>
  <w:num w:numId="144">
    <w:abstractNumId w:val="198"/>
  </w:num>
  <w:num w:numId="145">
    <w:abstractNumId w:val="38"/>
  </w:num>
  <w:num w:numId="146">
    <w:abstractNumId w:val="124"/>
  </w:num>
  <w:num w:numId="147">
    <w:abstractNumId w:val="216"/>
  </w:num>
  <w:num w:numId="148">
    <w:abstractNumId w:val="233"/>
  </w:num>
  <w:num w:numId="149">
    <w:abstractNumId w:val="158"/>
  </w:num>
  <w:num w:numId="150">
    <w:abstractNumId w:val="116"/>
  </w:num>
  <w:num w:numId="151">
    <w:abstractNumId w:val="180"/>
  </w:num>
  <w:num w:numId="152">
    <w:abstractNumId w:val="11"/>
  </w:num>
  <w:num w:numId="153">
    <w:abstractNumId w:val="181"/>
  </w:num>
  <w:num w:numId="154">
    <w:abstractNumId w:val="279"/>
  </w:num>
  <w:num w:numId="155">
    <w:abstractNumId w:val="265"/>
  </w:num>
  <w:num w:numId="156">
    <w:abstractNumId w:val="37"/>
  </w:num>
  <w:num w:numId="157">
    <w:abstractNumId w:val="56"/>
  </w:num>
  <w:num w:numId="158">
    <w:abstractNumId w:val="93"/>
  </w:num>
  <w:num w:numId="159">
    <w:abstractNumId w:val="126"/>
  </w:num>
  <w:num w:numId="160">
    <w:abstractNumId w:val="259"/>
  </w:num>
  <w:num w:numId="161">
    <w:abstractNumId w:val="174"/>
  </w:num>
  <w:num w:numId="162">
    <w:abstractNumId w:val="167"/>
  </w:num>
  <w:num w:numId="163">
    <w:abstractNumId w:val="176"/>
  </w:num>
  <w:num w:numId="164">
    <w:abstractNumId w:val="6"/>
  </w:num>
  <w:num w:numId="165">
    <w:abstractNumId w:val="185"/>
  </w:num>
  <w:num w:numId="166">
    <w:abstractNumId w:val="152"/>
  </w:num>
  <w:num w:numId="167">
    <w:abstractNumId w:val="74"/>
  </w:num>
  <w:num w:numId="168">
    <w:abstractNumId w:val="105"/>
  </w:num>
  <w:num w:numId="169">
    <w:abstractNumId w:val="239"/>
  </w:num>
  <w:num w:numId="170">
    <w:abstractNumId w:val="206"/>
  </w:num>
  <w:num w:numId="171">
    <w:abstractNumId w:val="248"/>
  </w:num>
  <w:num w:numId="172">
    <w:abstractNumId w:val="63"/>
  </w:num>
  <w:num w:numId="173">
    <w:abstractNumId w:val="151"/>
  </w:num>
  <w:num w:numId="174">
    <w:abstractNumId w:val="97"/>
  </w:num>
  <w:num w:numId="175">
    <w:abstractNumId w:val="62"/>
  </w:num>
  <w:num w:numId="176">
    <w:abstractNumId w:val="106"/>
  </w:num>
  <w:num w:numId="177">
    <w:abstractNumId w:val="72"/>
  </w:num>
  <w:num w:numId="178">
    <w:abstractNumId w:val="267"/>
  </w:num>
  <w:num w:numId="179">
    <w:abstractNumId w:val="189"/>
  </w:num>
  <w:num w:numId="180">
    <w:abstractNumId w:val="179"/>
  </w:num>
  <w:num w:numId="181">
    <w:abstractNumId w:val="219"/>
  </w:num>
  <w:num w:numId="182">
    <w:abstractNumId w:val="157"/>
  </w:num>
  <w:num w:numId="183">
    <w:abstractNumId w:val="80"/>
  </w:num>
  <w:num w:numId="184">
    <w:abstractNumId w:val="32"/>
  </w:num>
  <w:num w:numId="185">
    <w:abstractNumId w:val="142"/>
  </w:num>
  <w:num w:numId="186">
    <w:abstractNumId w:val="266"/>
  </w:num>
  <w:num w:numId="187">
    <w:abstractNumId w:val="29"/>
  </w:num>
  <w:num w:numId="188">
    <w:abstractNumId w:val="120"/>
  </w:num>
  <w:num w:numId="189">
    <w:abstractNumId w:val="172"/>
  </w:num>
  <w:num w:numId="190">
    <w:abstractNumId w:val="272"/>
  </w:num>
  <w:num w:numId="191">
    <w:abstractNumId w:val="284"/>
  </w:num>
  <w:num w:numId="192">
    <w:abstractNumId w:val="171"/>
  </w:num>
  <w:num w:numId="193">
    <w:abstractNumId w:val="128"/>
  </w:num>
  <w:num w:numId="194">
    <w:abstractNumId w:val="145"/>
  </w:num>
  <w:num w:numId="195">
    <w:abstractNumId w:val="22"/>
  </w:num>
  <w:num w:numId="196">
    <w:abstractNumId w:val="202"/>
  </w:num>
  <w:num w:numId="197">
    <w:abstractNumId w:val="16"/>
  </w:num>
  <w:num w:numId="198">
    <w:abstractNumId w:val="214"/>
  </w:num>
  <w:num w:numId="199">
    <w:abstractNumId w:val="150"/>
  </w:num>
  <w:num w:numId="200">
    <w:abstractNumId w:val="173"/>
  </w:num>
  <w:num w:numId="201">
    <w:abstractNumId w:val="52"/>
  </w:num>
  <w:num w:numId="202">
    <w:abstractNumId w:val="61"/>
  </w:num>
  <w:num w:numId="203">
    <w:abstractNumId w:val="261"/>
  </w:num>
  <w:num w:numId="204">
    <w:abstractNumId w:val="113"/>
  </w:num>
  <w:num w:numId="205">
    <w:abstractNumId w:val="257"/>
  </w:num>
  <w:num w:numId="206">
    <w:abstractNumId w:val="42"/>
  </w:num>
  <w:num w:numId="207">
    <w:abstractNumId w:val="134"/>
  </w:num>
  <w:num w:numId="208">
    <w:abstractNumId w:val="44"/>
  </w:num>
  <w:num w:numId="209">
    <w:abstractNumId w:val="212"/>
  </w:num>
  <w:num w:numId="210">
    <w:abstractNumId w:val="133"/>
  </w:num>
  <w:num w:numId="211">
    <w:abstractNumId w:val="34"/>
  </w:num>
  <w:num w:numId="212">
    <w:abstractNumId w:val="243"/>
  </w:num>
  <w:num w:numId="213">
    <w:abstractNumId w:val="20"/>
  </w:num>
  <w:num w:numId="214">
    <w:abstractNumId w:val="200"/>
  </w:num>
  <w:num w:numId="215">
    <w:abstractNumId w:val="199"/>
  </w:num>
  <w:num w:numId="216">
    <w:abstractNumId w:val="100"/>
  </w:num>
  <w:num w:numId="217">
    <w:abstractNumId w:val="223"/>
  </w:num>
  <w:num w:numId="218">
    <w:abstractNumId w:val="149"/>
  </w:num>
  <w:num w:numId="219">
    <w:abstractNumId w:val="122"/>
  </w:num>
  <w:num w:numId="220">
    <w:abstractNumId w:val="19"/>
  </w:num>
  <w:num w:numId="221">
    <w:abstractNumId w:val="25"/>
  </w:num>
  <w:num w:numId="222">
    <w:abstractNumId w:val="227"/>
  </w:num>
  <w:num w:numId="223">
    <w:abstractNumId w:val="253"/>
  </w:num>
  <w:num w:numId="224">
    <w:abstractNumId w:val="221"/>
  </w:num>
  <w:num w:numId="225">
    <w:abstractNumId w:val="161"/>
  </w:num>
  <w:num w:numId="226">
    <w:abstractNumId w:val="24"/>
  </w:num>
  <w:num w:numId="227">
    <w:abstractNumId w:val="285"/>
  </w:num>
  <w:num w:numId="228">
    <w:abstractNumId w:val="203"/>
  </w:num>
  <w:num w:numId="229">
    <w:abstractNumId w:val="119"/>
  </w:num>
  <w:num w:numId="230">
    <w:abstractNumId w:val="280"/>
  </w:num>
  <w:num w:numId="231">
    <w:abstractNumId w:val="153"/>
  </w:num>
  <w:num w:numId="232">
    <w:abstractNumId w:val="175"/>
  </w:num>
  <w:num w:numId="233">
    <w:abstractNumId w:val="281"/>
  </w:num>
  <w:num w:numId="234">
    <w:abstractNumId w:val="168"/>
  </w:num>
  <w:num w:numId="235">
    <w:abstractNumId w:val="81"/>
  </w:num>
  <w:num w:numId="236">
    <w:abstractNumId w:val="132"/>
  </w:num>
  <w:num w:numId="237">
    <w:abstractNumId w:val="48"/>
  </w:num>
  <w:num w:numId="238">
    <w:abstractNumId w:val="154"/>
  </w:num>
  <w:num w:numId="239">
    <w:abstractNumId w:val="36"/>
  </w:num>
  <w:num w:numId="240">
    <w:abstractNumId w:val="41"/>
  </w:num>
  <w:num w:numId="241">
    <w:abstractNumId w:val="242"/>
  </w:num>
  <w:num w:numId="242">
    <w:abstractNumId w:val="183"/>
  </w:num>
  <w:num w:numId="243">
    <w:abstractNumId w:val="60"/>
  </w:num>
  <w:num w:numId="244">
    <w:abstractNumId w:val="225"/>
  </w:num>
  <w:num w:numId="245">
    <w:abstractNumId w:val="195"/>
  </w:num>
  <w:num w:numId="246">
    <w:abstractNumId w:val="5"/>
  </w:num>
  <w:num w:numId="247">
    <w:abstractNumId w:val="178"/>
  </w:num>
  <w:num w:numId="248">
    <w:abstractNumId w:val="59"/>
  </w:num>
  <w:num w:numId="249">
    <w:abstractNumId w:val="127"/>
  </w:num>
  <w:num w:numId="250">
    <w:abstractNumId w:val="177"/>
  </w:num>
  <w:num w:numId="251">
    <w:abstractNumId w:val="129"/>
  </w:num>
  <w:num w:numId="252">
    <w:abstractNumId w:val="49"/>
  </w:num>
  <w:num w:numId="253">
    <w:abstractNumId w:val="184"/>
  </w:num>
  <w:num w:numId="254">
    <w:abstractNumId w:val="53"/>
  </w:num>
  <w:num w:numId="255">
    <w:abstractNumId w:val="141"/>
  </w:num>
  <w:num w:numId="256">
    <w:abstractNumId w:val="160"/>
  </w:num>
  <w:num w:numId="257">
    <w:abstractNumId w:val="144"/>
  </w:num>
  <w:num w:numId="258">
    <w:abstractNumId w:val="234"/>
  </w:num>
  <w:num w:numId="259">
    <w:abstractNumId w:val="88"/>
  </w:num>
  <w:num w:numId="260">
    <w:abstractNumId w:val="191"/>
  </w:num>
  <w:num w:numId="261">
    <w:abstractNumId w:val="162"/>
  </w:num>
  <w:num w:numId="262">
    <w:abstractNumId w:val="205"/>
  </w:num>
  <w:num w:numId="263">
    <w:abstractNumId w:val="114"/>
  </w:num>
  <w:num w:numId="264">
    <w:abstractNumId w:val="147"/>
  </w:num>
  <w:num w:numId="265">
    <w:abstractNumId w:val="274"/>
  </w:num>
  <w:num w:numId="266">
    <w:abstractNumId w:val="4"/>
  </w:num>
  <w:num w:numId="267">
    <w:abstractNumId w:val="156"/>
  </w:num>
  <w:num w:numId="268">
    <w:abstractNumId w:val="18"/>
  </w:num>
  <w:num w:numId="269">
    <w:abstractNumId w:val="110"/>
  </w:num>
  <w:num w:numId="270">
    <w:abstractNumId w:val="96"/>
  </w:num>
  <w:num w:numId="271">
    <w:abstractNumId w:val="197"/>
  </w:num>
  <w:num w:numId="272">
    <w:abstractNumId w:val="85"/>
  </w:num>
  <w:num w:numId="273">
    <w:abstractNumId w:val="222"/>
  </w:num>
  <w:num w:numId="274">
    <w:abstractNumId w:val="282"/>
  </w:num>
  <w:num w:numId="275">
    <w:abstractNumId w:val="196"/>
  </w:num>
  <w:num w:numId="276">
    <w:abstractNumId w:val="220"/>
  </w:num>
  <w:num w:numId="277">
    <w:abstractNumId w:val="10"/>
  </w:num>
  <w:num w:numId="278">
    <w:abstractNumId w:val="159"/>
  </w:num>
  <w:num w:numId="279">
    <w:abstractNumId w:val="55"/>
  </w:num>
  <w:num w:numId="280">
    <w:abstractNumId w:val="7"/>
  </w:num>
  <w:num w:numId="281">
    <w:abstractNumId w:val="250"/>
  </w:num>
  <w:num w:numId="282">
    <w:abstractNumId w:val="94"/>
  </w:num>
  <w:num w:numId="283">
    <w:abstractNumId w:val="57"/>
  </w:num>
  <w:num w:numId="284">
    <w:abstractNumId w:val="111"/>
  </w:num>
  <w:num w:numId="285">
    <w:abstractNumId w:val="252"/>
  </w:num>
  <w:num w:numId="286">
    <w:abstractNumId w:val="229"/>
  </w:num>
  <w:num w:numId="287">
    <w:abstractNumId w:val="15"/>
  </w:num>
  <w:num w:numId="288">
    <w:abstractNumId w:val="258"/>
  </w:num>
  <w:num w:numId="289">
    <w:abstractNumId w:val="201"/>
  </w:num>
  <w:num w:numId="290">
    <w:abstractNumId w:val="139"/>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cs-CZ"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1B"/>
    <w:rsid w:val="000019C7"/>
    <w:rsid w:val="00001C3B"/>
    <w:rsid w:val="0000261A"/>
    <w:rsid w:val="000048E6"/>
    <w:rsid w:val="00004F85"/>
    <w:rsid w:val="0000594B"/>
    <w:rsid w:val="000102FC"/>
    <w:rsid w:val="0001147A"/>
    <w:rsid w:val="000174DB"/>
    <w:rsid w:val="000220C1"/>
    <w:rsid w:val="00026D0B"/>
    <w:rsid w:val="00030DDC"/>
    <w:rsid w:val="00030EDC"/>
    <w:rsid w:val="00031221"/>
    <w:rsid w:val="000322E2"/>
    <w:rsid w:val="0003473F"/>
    <w:rsid w:val="00037CAD"/>
    <w:rsid w:val="000401E5"/>
    <w:rsid w:val="000423DB"/>
    <w:rsid w:val="0004339D"/>
    <w:rsid w:val="00043991"/>
    <w:rsid w:val="00043AF3"/>
    <w:rsid w:val="00045A5A"/>
    <w:rsid w:val="000467DA"/>
    <w:rsid w:val="00050148"/>
    <w:rsid w:val="000520E4"/>
    <w:rsid w:val="00052BF4"/>
    <w:rsid w:val="000531F7"/>
    <w:rsid w:val="00055A78"/>
    <w:rsid w:val="000576A1"/>
    <w:rsid w:val="0005786F"/>
    <w:rsid w:val="00057ECE"/>
    <w:rsid w:val="00061759"/>
    <w:rsid w:val="00063EC5"/>
    <w:rsid w:val="00070F13"/>
    <w:rsid w:val="00072E02"/>
    <w:rsid w:val="0007479B"/>
    <w:rsid w:val="00075FF6"/>
    <w:rsid w:val="000804E9"/>
    <w:rsid w:val="000813FF"/>
    <w:rsid w:val="00082159"/>
    <w:rsid w:val="000842FD"/>
    <w:rsid w:val="000845B6"/>
    <w:rsid w:val="00085EF6"/>
    <w:rsid w:val="0008754E"/>
    <w:rsid w:val="000875B9"/>
    <w:rsid w:val="00090395"/>
    <w:rsid w:val="0009131A"/>
    <w:rsid w:val="00092AB7"/>
    <w:rsid w:val="00093B9F"/>
    <w:rsid w:val="00093C39"/>
    <w:rsid w:val="000942B7"/>
    <w:rsid w:val="0009487B"/>
    <w:rsid w:val="00094931"/>
    <w:rsid w:val="00094B29"/>
    <w:rsid w:val="00094F99"/>
    <w:rsid w:val="000A14E0"/>
    <w:rsid w:val="000A18AB"/>
    <w:rsid w:val="000A2387"/>
    <w:rsid w:val="000A4662"/>
    <w:rsid w:val="000A4DCE"/>
    <w:rsid w:val="000A4EE7"/>
    <w:rsid w:val="000A7ACC"/>
    <w:rsid w:val="000B6796"/>
    <w:rsid w:val="000B6BCA"/>
    <w:rsid w:val="000C1014"/>
    <w:rsid w:val="000C1EE0"/>
    <w:rsid w:val="000C2BA8"/>
    <w:rsid w:val="000C351B"/>
    <w:rsid w:val="000C6557"/>
    <w:rsid w:val="000C7863"/>
    <w:rsid w:val="000D034C"/>
    <w:rsid w:val="000D18F2"/>
    <w:rsid w:val="000D2952"/>
    <w:rsid w:val="000D408D"/>
    <w:rsid w:val="000D5CE2"/>
    <w:rsid w:val="000D5F09"/>
    <w:rsid w:val="000D6D70"/>
    <w:rsid w:val="000D75C2"/>
    <w:rsid w:val="000E0B8C"/>
    <w:rsid w:val="000E21AB"/>
    <w:rsid w:val="000E38E2"/>
    <w:rsid w:val="000E52F7"/>
    <w:rsid w:val="000E5742"/>
    <w:rsid w:val="000E5754"/>
    <w:rsid w:val="000E5D32"/>
    <w:rsid w:val="000E7E28"/>
    <w:rsid w:val="000F029D"/>
    <w:rsid w:val="000F2F8E"/>
    <w:rsid w:val="000F71F4"/>
    <w:rsid w:val="000F77DA"/>
    <w:rsid w:val="000F7CC9"/>
    <w:rsid w:val="0010048F"/>
    <w:rsid w:val="00103F31"/>
    <w:rsid w:val="001042AB"/>
    <w:rsid w:val="00104AED"/>
    <w:rsid w:val="001110E4"/>
    <w:rsid w:val="001130DB"/>
    <w:rsid w:val="00113200"/>
    <w:rsid w:val="00114002"/>
    <w:rsid w:val="00117629"/>
    <w:rsid w:val="00117B96"/>
    <w:rsid w:val="00117D23"/>
    <w:rsid w:val="001201EB"/>
    <w:rsid w:val="001201F3"/>
    <w:rsid w:val="001209D7"/>
    <w:rsid w:val="00122D00"/>
    <w:rsid w:val="00123558"/>
    <w:rsid w:val="0012459C"/>
    <w:rsid w:val="0012609D"/>
    <w:rsid w:val="00127DB5"/>
    <w:rsid w:val="00130B77"/>
    <w:rsid w:val="00130E9E"/>
    <w:rsid w:val="00131260"/>
    <w:rsid w:val="00132BA4"/>
    <w:rsid w:val="001335CC"/>
    <w:rsid w:val="0013474C"/>
    <w:rsid w:val="001351C4"/>
    <w:rsid w:val="001411D8"/>
    <w:rsid w:val="00142D77"/>
    <w:rsid w:val="00143248"/>
    <w:rsid w:val="00144549"/>
    <w:rsid w:val="00147AFB"/>
    <w:rsid w:val="00150D8A"/>
    <w:rsid w:val="0015383B"/>
    <w:rsid w:val="00153D81"/>
    <w:rsid w:val="00155E55"/>
    <w:rsid w:val="00160983"/>
    <w:rsid w:val="00160A61"/>
    <w:rsid w:val="00161A02"/>
    <w:rsid w:val="00162EB4"/>
    <w:rsid w:val="00166AD9"/>
    <w:rsid w:val="00170634"/>
    <w:rsid w:val="00171064"/>
    <w:rsid w:val="00171250"/>
    <w:rsid w:val="00171A7C"/>
    <w:rsid w:val="0017271C"/>
    <w:rsid w:val="001727AE"/>
    <w:rsid w:val="00172BC0"/>
    <w:rsid w:val="00172CFD"/>
    <w:rsid w:val="001748AB"/>
    <w:rsid w:val="00175A00"/>
    <w:rsid w:val="001764B7"/>
    <w:rsid w:val="00176897"/>
    <w:rsid w:val="00177657"/>
    <w:rsid w:val="00181E42"/>
    <w:rsid w:val="001827E8"/>
    <w:rsid w:val="00183B64"/>
    <w:rsid w:val="00183FCD"/>
    <w:rsid w:val="00184393"/>
    <w:rsid w:val="00187245"/>
    <w:rsid w:val="00191451"/>
    <w:rsid w:val="001936A4"/>
    <w:rsid w:val="001960E5"/>
    <w:rsid w:val="00196DEE"/>
    <w:rsid w:val="001A0FF3"/>
    <w:rsid w:val="001A166E"/>
    <w:rsid w:val="001A18B3"/>
    <w:rsid w:val="001A295E"/>
    <w:rsid w:val="001A3D92"/>
    <w:rsid w:val="001A6D15"/>
    <w:rsid w:val="001B35B3"/>
    <w:rsid w:val="001B372D"/>
    <w:rsid w:val="001B52B2"/>
    <w:rsid w:val="001B62AD"/>
    <w:rsid w:val="001C09C2"/>
    <w:rsid w:val="001C585B"/>
    <w:rsid w:val="001C63CF"/>
    <w:rsid w:val="001D3EA3"/>
    <w:rsid w:val="001D6186"/>
    <w:rsid w:val="001D765F"/>
    <w:rsid w:val="001E0B4B"/>
    <w:rsid w:val="001E2C5F"/>
    <w:rsid w:val="001E601D"/>
    <w:rsid w:val="001E606C"/>
    <w:rsid w:val="001F00F2"/>
    <w:rsid w:val="001F2503"/>
    <w:rsid w:val="001F2DEA"/>
    <w:rsid w:val="001F30B4"/>
    <w:rsid w:val="001F62D8"/>
    <w:rsid w:val="001F6D6F"/>
    <w:rsid w:val="001F7C96"/>
    <w:rsid w:val="0020135B"/>
    <w:rsid w:val="00201652"/>
    <w:rsid w:val="002041E2"/>
    <w:rsid w:val="002065F6"/>
    <w:rsid w:val="00206962"/>
    <w:rsid w:val="002070EE"/>
    <w:rsid w:val="00207F2D"/>
    <w:rsid w:val="00210BA9"/>
    <w:rsid w:val="002114A4"/>
    <w:rsid w:val="002118FB"/>
    <w:rsid w:val="00213CEB"/>
    <w:rsid w:val="0021665F"/>
    <w:rsid w:val="00222A03"/>
    <w:rsid w:val="00223577"/>
    <w:rsid w:val="00224873"/>
    <w:rsid w:val="00225B97"/>
    <w:rsid w:val="00231B4B"/>
    <w:rsid w:val="00235127"/>
    <w:rsid w:val="002379E0"/>
    <w:rsid w:val="00241301"/>
    <w:rsid w:val="0024139B"/>
    <w:rsid w:val="00241A62"/>
    <w:rsid w:val="002421AC"/>
    <w:rsid w:val="00242A6F"/>
    <w:rsid w:val="00243E3E"/>
    <w:rsid w:val="002455B2"/>
    <w:rsid w:val="00245FBF"/>
    <w:rsid w:val="002509B8"/>
    <w:rsid w:val="002521EB"/>
    <w:rsid w:val="00253551"/>
    <w:rsid w:val="00253ABB"/>
    <w:rsid w:val="00253C63"/>
    <w:rsid w:val="00254D18"/>
    <w:rsid w:val="00256385"/>
    <w:rsid w:val="0025718F"/>
    <w:rsid w:val="00257522"/>
    <w:rsid w:val="00257A3E"/>
    <w:rsid w:val="00257BFC"/>
    <w:rsid w:val="00260F2A"/>
    <w:rsid w:val="00261247"/>
    <w:rsid w:val="00262F9F"/>
    <w:rsid w:val="002645D3"/>
    <w:rsid w:val="0026714E"/>
    <w:rsid w:val="0027274E"/>
    <w:rsid w:val="0027288F"/>
    <w:rsid w:val="00273159"/>
    <w:rsid w:val="00273D06"/>
    <w:rsid w:val="0027692E"/>
    <w:rsid w:val="002773DE"/>
    <w:rsid w:val="0027790C"/>
    <w:rsid w:val="0028008C"/>
    <w:rsid w:val="002810BA"/>
    <w:rsid w:val="00281CE7"/>
    <w:rsid w:val="0028301B"/>
    <w:rsid w:val="00283F44"/>
    <w:rsid w:val="00284F87"/>
    <w:rsid w:val="00290A62"/>
    <w:rsid w:val="0029116D"/>
    <w:rsid w:val="00291DC1"/>
    <w:rsid w:val="00294034"/>
    <w:rsid w:val="00294ACF"/>
    <w:rsid w:val="00297C34"/>
    <w:rsid w:val="002A08FF"/>
    <w:rsid w:val="002A1F5D"/>
    <w:rsid w:val="002A31B8"/>
    <w:rsid w:val="002A3D7D"/>
    <w:rsid w:val="002A7FEC"/>
    <w:rsid w:val="002B0139"/>
    <w:rsid w:val="002B0512"/>
    <w:rsid w:val="002B2572"/>
    <w:rsid w:val="002B6CE4"/>
    <w:rsid w:val="002C1A64"/>
    <w:rsid w:val="002C1AA7"/>
    <w:rsid w:val="002C2084"/>
    <w:rsid w:val="002C2701"/>
    <w:rsid w:val="002C572C"/>
    <w:rsid w:val="002C6A7A"/>
    <w:rsid w:val="002C6C23"/>
    <w:rsid w:val="002D037A"/>
    <w:rsid w:val="002D233A"/>
    <w:rsid w:val="002D38D2"/>
    <w:rsid w:val="002D5B5F"/>
    <w:rsid w:val="002D7A1F"/>
    <w:rsid w:val="002D7E97"/>
    <w:rsid w:val="002E01AA"/>
    <w:rsid w:val="002E1D2A"/>
    <w:rsid w:val="002E2AF6"/>
    <w:rsid w:val="002E3B51"/>
    <w:rsid w:val="002E4EAC"/>
    <w:rsid w:val="002E6A4A"/>
    <w:rsid w:val="002F04C9"/>
    <w:rsid w:val="002F0559"/>
    <w:rsid w:val="002F1E7D"/>
    <w:rsid w:val="002F2973"/>
    <w:rsid w:val="002F50B5"/>
    <w:rsid w:val="002F694A"/>
    <w:rsid w:val="002F718E"/>
    <w:rsid w:val="0030026A"/>
    <w:rsid w:val="00300899"/>
    <w:rsid w:val="003011AB"/>
    <w:rsid w:val="00303B6F"/>
    <w:rsid w:val="00304A0A"/>
    <w:rsid w:val="00305316"/>
    <w:rsid w:val="00307AEE"/>
    <w:rsid w:val="0031341B"/>
    <w:rsid w:val="00320192"/>
    <w:rsid w:val="00320D5B"/>
    <w:rsid w:val="00322F6E"/>
    <w:rsid w:val="00324A12"/>
    <w:rsid w:val="0032576F"/>
    <w:rsid w:val="003305C5"/>
    <w:rsid w:val="003319E4"/>
    <w:rsid w:val="00331E4B"/>
    <w:rsid w:val="00331F81"/>
    <w:rsid w:val="00333196"/>
    <w:rsid w:val="00333B51"/>
    <w:rsid w:val="00334DC3"/>
    <w:rsid w:val="00337BF1"/>
    <w:rsid w:val="00337E14"/>
    <w:rsid w:val="00341BB0"/>
    <w:rsid w:val="00341C54"/>
    <w:rsid w:val="00350044"/>
    <w:rsid w:val="00351A8D"/>
    <w:rsid w:val="00353BDA"/>
    <w:rsid w:val="00354413"/>
    <w:rsid w:val="00354E9F"/>
    <w:rsid w:val="00356408"/>
    <w:rsid w:val="00365312"/>
    <w:rsid w:val="00365684"/>
    <w:rsid w:val="00367F1F"/>
    <w:rsid w:val="00370853"/>
    <w:rsid w:val="00371607"/>
    <w:rsid w:val="003717A2"/>
    <w:rsid w:val="003728B2"/>
    <w:rsid w:val="003732D2"/>
    <w:rsid w:val="00376186"/>
    <w:rsid w:val="0037672C"/>
    <w:rsid w:val="00380335"/>
    <w:rsid w:val="00380ACD"/>
    <w:rsid w:val="0038529A"/>
    <w:rsid w:val="003852B7"/>
    <w:rsid w:val="00386FD5"/>
    <w:rsid w:val="003873F9"/>
    <w:rsid w:val="00392E2B"/>
    <w:rsid w:val="00392FEE"/>
    <w:rsid w:val="003942E5"/>
    <w:rsid w:val="00395F8F"/>
    <w:rsid w:val="00396BEE"/>
    <w:rsid w:val="003A02BD"/>
    <w:rsid w:val="003A0CAE"/>
    <w:rsid w:val="003A235B"/>
    <w:rsid w:val="003A3379"/>
    <w:rsid w:val="003A41CB"/>
    <w:rsid w:val="003A5F63"/>
    <w:rsid w:val="003B1476"/>
    <w:rsid w:val="003B14A9"/>
    <w:rsid w:val="003B1B9C"/>
    <w:rsid w:val="003B2525"/>
    <w:rsid w:val="003B2673"/>
    <w:rsid w:val="003B3AE5"/>
    <w:rsid w:val="003B3BDC"/>
    <w:rsid w:val="003B5B4F"/>
    <w:rsid w:val="003B711C"/>
    <w:rsid w:val="003B7B75"/>
    <w:rsid w:val="003C18D8"/>
    <w:rsid w:val="003C304C"/>
    <w:rsid w:val="003C72E8"/>
    <w:rsid w:val="003D2CF2"/>
    <w:rsid w:val="003D306E"/>
    <w:rsid w:val="003D416F"/>
    <w:rsid w:val="003D6A2C"/>
    <w:rsid w:val="003E2561"/>
    <w:rsid w:val="003E4A5C"/>
    <w:rsid w:val="003E5A8E"/>
    <w:rsid w:val="003E78CC"/>
    <w:rsid w:val="003F44A3"/>
    <w:rsid w:val="003F542C"/>
    <w:rsid w:val="003F5E8D"/>
    <w:rsid w:val="003F74C0"/>
    <w:rsid w:val="00400AD4"/>
    <w:rsid w:val="00400FB8"/>
    <w:rsid w:val="00402A57"/>
    <w:rsid w:val="00403C89"/>
    <w:rsid w:val="00404181"/>
    <w:rsid w:val="00406DCA"/>
    <w:rsid w:val="00412ACB"/>
    <w:rsid w:val="00412C7F"/>
    <w:rsid w:val="00414B7C"/>
    <w:rsid w:val="00416C5B"/>
    <w:rsid w:val="0041761E"/>
    <w:rsid w:val="00417723"/>
    <w:rsid w:val="00420659"/>
    <w:rsid w:val="0042111B"/>
    <w:rsid w:val="004211A4"/>
    <w:rsid w:val="0042178B"/>
    <w:rsid w:val="00423020"/>
    <w:rsid w:val="00423ECF"/>
    <w:rsid w:val="00425780"/>
    <w:rsid w:val="00426E46"/>
    <w:rsid w:val="00427A92"/>
    <w:rsid w:val="004304F5"/>
    <w:rsid w:val="0043082C"/>
    <w:rsid w:val="0043140A"/>
    <w:rsid w:val="004330CD"/>
    <w:rsid w:val="00433AFE"/>
    <w:rsid w:val="004344E2"/>
    <w:rsid w:val="00435D0E"/>
    <w:rsid w:val="004419E8"/>
    <w:rsid w:val="004420A4"/>
    <w:rsid w:val="004442F7"/>
    <w:rsid w:val="004460D7"/>
    <w:rsid w:val="004501AC"/>
    <w:rsid w:val="00453EAF"/>
    <w:rsid w:val="0045415D"/>
    <w:rsid w:val="00454D96"/>
    <w:rsid w:val="00455DE8"/>
    <w:rsid w:val="00461599"/>
    <w:rsid w:val="0046182C"/>
    <w:rsid w:val="004632A4"/>
    <w:rsid w:val="00464E16"/>
    <w:rsid w:val="0046570D"/>
    <w:rsid w:val="004659D3"/>
    <w:rsid w:val="004672A4"/>
    <w:rsid w:val="00470DAE"/>
    <w:rsid w:val="004715F4"/>
    <w:rsid w:val="00471721"/>
    <w:rsid w:val="004740FC"/>
    <w:rsid w:val="0047430B"/>
    <w:rsid w:val="00474B8E"/>
    <w:rsid w:val="00483A7F"/>
    <w:rsid w:val="00485A26"/>
    <w:rsid w:val="0048693F"/>
    <w:rsid w:val="004871C4"/>
    <w:rsid w:val="004901A4"/>
    <w:rsid w:val="00492890"/>
    <w:rsid w:val="00492CF8"/>
    <w:rsid w:val="004930A2"/>
    <w:rsid w:val="004962F2"/>
    <w:rsid w:val="00496DF3"/>
    <w:rsid w:val="004A2D36"/>
    <w:rsid w:val="004A5A89"/>
    <w:rsid w:val="004A76AA"/>
    <w:rsid w:val="004B25C5"/>
    <w:rsid w:val="004B4E6E"/>
    <w:rsid w:val="004B6495"/>
    <w:rsid w:val="004B7B91"/>
    <w:rsid w:val="004C0817"/>
    <w:rsid w:val="004C142D"/>
    <w:rsid w:val="004C4DAC"/>
    <w:rsid w:val="004C6AA1"/>
    <w:rsid w:val="004C6D29"/>
    <w:rsid w:val="004D16FE"/>
    <w:rsid w:val="004E0B5B"/>
    <w:rsid w:val="004E11A4"/>
    <w:rsid w:val="004E3624"/>
    <w:rsid w:val="004E5377"/>
    <w:rsid w:val="004E6737"/>
    <w:rsid w:val="004E7D7D"/>
    <w:rsid w:val="004F3C15"/>
    <w:rsid w:val="004F4C46"/>
    <w:rsid w:val="00500149"/>
    <w:rsid w:val="0050034B"/>
    <w:rsid w:val="00503C28"/>
    <w:rsid w:val="0050408F"/>
    <w:rsid w:val="00504C98"/>
    <w:rsid w:val="00506539"/>
    <w:rsid w:val="005109FB"/>
    <w:rsid w:val="00510BA2"/>
    <w:rsid w:val="00511ED7"/>
    <w:rsid w:val="005161D2"/>
    <w:rsid w:val="00521649"/>
    <w:rsid w:val="00522668"/>
    <w:rsid w:val="00524F1D"/>
    <w:rsid w:val="00526BBD"/>
    <w:rsid w:val="00527648"/>
    <w:rsid w:val="0052768F"/>
    <w:rsid w:val="0053096F"/>
    <w:rsid w:val="00531D18"/>
    <w:rsid w:val="0053293D"/>
    <w:rsid w:val="00533633"/>
    <w:rsid w:val="0053699D"/>
    <w:rsid w:val="00540EF6"/>
    <w:rsid w:val="00541754"/>
    <w:rsid w:val="00541BCC"/>
    <w:rsid w:val="00543AEA"/>
    <w:rsid w:val="00544C7A"/>
    <w:rsid w:val="00546A64"/>
    <w:rsid w:val="005502CC"/>
    <w:rsid w:val="00550F7F"/>
    <w:rsid w:val="0055126F"/>
    <w:rsid w:val="005523B3"/>
    <w:rsid w:val="00552D52"/>
    <w:rsid w:val="005552D2"/>
    <w:rsid w:val="005571B4"/>
    <w:rsid w:val="00563FE7"/>
    <w:rsid w:val="00565612"/>
    <w:rsid w:val="0057069D"/>
    <w:rsid w:val="00575F99"/>
    <w:rsid w:val="005774A0"/>
    <w:rsid w:val="005801F0"/>
    <w:rsid w:val="00584485"/>
    <w:rsid w:val="00591AAF"/>
    <w:rsid w:val="00594966"/>
    <w:rsid w:val="00596AFA"/>
    <w:rsid w:val="00597884"/>
    <w:rsid w:val="005A1287"/>
    <w:rsid w:val="005A193B"/>
    <w:rsid w:val="005A23DB"/>
    <w:rsid w:val="005A3579"/>
    <w:rsid w:val="005A3D99"/>
    <w:rsid w:val="005A45BC"/>
    <w:rsid w:val="005A479B"/>
    <w:rsid w:val="005A500E"/>
    <w:rsid w:val="005A5EE9"/>
    <w:rsid w:val="005A71EF"/>
    <w:rsid w:val="005B0CC8"/>
    <w:rsid w:val="005B0E49"/>
    <w:rsid w:val="005B1E63"/>
    <w:rsid w:val="005B21C4"/>
    <w:rsid w:val="005B58C0"/>
    <w:rsid w:val="005B6B8B"/>
    <w:rsid w:val="005B7374"/>
    <w:rsid w:val="005C1647"/>
    <w:rsid w:val="005C7017"/>
    <w:rsid w:val="005D161F"/>
    <w:rsid w:val="005D3A8B"/>
    <w:rsid w:val="005D5B75"/>
    <w:rsid w:val="005D6A08"/>
    <w:rsid w:val="005D6D6C"/>
    <w:rsid w:val="005E049D"/>
    <w:rsid w:val="005E2DA6"/>
    <w:rsid w:val="005E3859"/>
    <w:rsid w:val="005E43BA"/>
    <w:rsid w:val="005E511E"/>
    <w:rsid w:val="005E5931"/>
    <w:rsid w:val="005E5945"/>
    <w:rsid w:val="005E6842"/>
    <w:rsid w:val="005E69BF"/>
    <w:rsid w:val="005E76A9"/>
    <w:rsid w:val="005F0377"/>
    <w:rsid w:val="005F0C31"/>
    <w:rsid w:val="005F2D76"/>
    <w:rsid w:val="005F2EF2"/>
    <w:rsid w:val="005F4A75"/>
    <w:rsid w:val="005F69A2"/>
    <w:rsid w:val="005F7B5D"/>
    <w:rsid w:val="006004EA"/>
    <w:rsid w:val="00600855"/>
    <w:rsid w:val="00600DA2"/>
    <w:rsid w:val="006031D7"/>
    <w:rsid w:val="0060340B"/>
    <w:rsid w:val="006057D7"/>
    <w:rsid w:val="006068EC"/>
    <w:rsid w:val="00606B8F"/>
    <w:rsid w:val="00612512"/>
    <w:rsid w:val="00614863"/>
    <w:rsid w:val="00615FE7"/>
    <w:rsid w:val="00622B17"/>
    <w:rsid w:val="00622DFC"/>
    <w:rsid w:val="006263B0"/>
    <w:rsid w:val="006270FA"/>
    <w:rsid w:val="00630FBF"/>
    <w:rsid w:val="0063171F"/>
    <w:rsid w:val="00634FD1"/>
    <w:rsid w:val="00635261"/>
    <w:rsid w:val="006358BE"/>
    <w:rsid w:val="006358C1"/>
    <w:rsid w:val="00636C1D"/>
    <w:rsid w:val="00640045"/>
    <w:rsid w:val="00643F81"/>
    <w:rsid w:val="00643FE5"/>
    <w:rsid w:val="00644302"/>
    <w:rsid w:val="0064527A"/>
    <w:rsid w:val="00650222"/>
    <w:rsid w:val="00650310"/>
    <w:rsid w:val="00650A75"/>
    <w:rsid w:val="0065373A"/>
    <w:rsid w:val="0066159B"/>
    <w:rsid w:val="006628CD"/>
    <w:rsid w:val="00662F4E"/>
    <w:rsid w:val="00664E44"/>
    <w:rsid w:val="0066639D"/>
    <w:rsid w:val="00666775"/>
    <w:rsid w:val="00666C99"/>
    <w:rsid w:val="0067220C"/>
    <w:rsid w:val="006725F9"/>
    <w:rsid w:val="0067265F"/>
    <w:rsid w:val="0067492D"/>
    <w:rsid w:val="006758C4"/>
    <w:rsid w:val="00675F90"/>
    <w:rsid w:val="006762C4"/>
    <w:rsid w:val="00677CAD"/>
    <w:rsid w:val="006803B9"/>
    <w:rsid w:val="00682245"/>
    <w:rsid w:val="00685813"/>
    <w:rsid w:val="0068693B"/>
    <w:rsid w:val="00686A9F"/>
    <w:rsid w:val="0068736E"/>
    <w:rsid w:val="00687D20"/>
    <w:rsid w:val="00690F7D"/>
    <w:rsid w:val="006920B3"/>
    <w:rsid w:val="00693E8F"/>
    <w:rsid w:val="006971B5"/>
    <w:rsid w:val="00697EDE"/>
    <w:rsid w:val="006A5FBF"/>
    <w:rsid w:val="006A60AC"/>
    <w:rsid w:val="006A6A22"/>
    <w:rsid w:val="006B0AD0"/>
    <w:rsid w:val="006B1998"/>
    <w:rsid w:val="006C1C6E"/>
    <w:rsid w:val="006C35D6"/>
    <w:rsid w:val="006C35FD"/>
    <w:rsid w:val="006C6B50"/>
    <w:rsid w:val="006C7781"/>
    <w:rsid w:val="006D1118"/>
    <w:rsid w:val="006D16A0"/>
    <w:rsid w:val="006D1835"/>
    <w:rsid w:val="006D7FAF"/>
    <w:rsid w:val="006E4290"/>
    <w:rsid w:val="006E524B"/>
    <w:rsid w:val="006E5CB9"/>
    <w:rsid w:val="006E6850"/>
    <w:rsid w:val="006E6B65"/>
    <w:rsid w:val="006E7123"/>
    <w:rsid w:val="006E7B8E"/>
    <w:rsid w:val="006F0ACA"/>
    <w:rsid w:val="006F0C2F"/>
    <w:rsid w:val="006F0D11"/>
    <w:rsid w:val="006F5B01"/>
    <w:rsid w:val="006F781F"/>
    <w:rsid w:val="0070135F"/>
    <w:rsid w:val="00701921"/>
    <w:rsid w:val="00703EBA"/>
    <w:rsid w:val="00704235"/>
    <w:rsid w:val="00704ED1"/>
    <w:rsid w:val="007053FA"/>
    <w:rsid w:val="007101DA"/>
    <w:rsid w:val="00712983"/>
    <w:rsid w:val="007138E6"/>
    <w:rsid w:val="007146CD"/>
    <w:rsid w:val="00716741"/>
    <w:rsid w:val="00717440"/>
    <w:rsid w:val="00717E87"/>
    <w:rsid w:val="00717F6C"/>
    <w:rsid w:val="00720108"/>
    <w:rsid w:val="00720412"/>
    <w:rsid w:val="00724C70"/>
    <w:rsid w:val="007252FF"/>
    <w:rsid w:val="007256DC"/>
    <w:rsid w:val="00726A83"/>
    <w:rsid w:val="007272F3"/>
    <w:rsid w:val="00727BAB"/>
    <w:rsid w:val="00732678"/>
    <w:rsid w:val="00732999"/>
    <w:rsid w:val="00733AF7"/>
    <w:rsid w:val="0073641E"/>
    <w:rsid w:val="007419FA"/>
    <w:rsid w:val="00742A83"/>
    <w:rsid w:val="00742BF3"/>
    <w:rsid w:val="007440D7"/>
    <w:rsid w:val="00744398"/>
    <w:rsid w:val="00745E53"/>
    <w:rsid w:val="007465E3"/>
    <w:rsid w:val="00747F9C"/>
    <w:rsid w:val="00750ECF"/>
    <w:rsid w:val="00751573"/>
    <w:rsid w:val="00755D6B"/>
    <w:rsid w:val="007623A6"/>
    <w:rsid w:val="0076329F"/>
    <w:rsid w:val="00763626"/>
    <w:rsid w:val="00764107"/>
    <w:rsid w:val="00764E7E"/>
    <w:rsid w:val="007653F2"/>
    <w:rsid w:val="00770AA5"/>
    <w:rsid w:val="007729C0"/>
    <w:rsid w:val="00772F28"/>
    <w:rsid w:val="007732D2"/>
    <w:rsid w:val="007743AD"/>
    <w:rsid w:val="00776E34"/>
    <w:rsid w:val="007835F7"/>
    <w:rsid w:val="007838E7"/>
    <w:rsid w:val="00783BB9"/>
    <w:rsid w:val="00783C83"/>
    <w:rsid w:val="00784AC2"/>
    <w:rsid w:val="00784FFC"/>
    <w:rsid w:val="00786729"/>
    <w:rsid w:val="00786732"/>
    <w:rsid w:val="0079144F"/>
    <w:rsid w:val="0079164C"/>
    <w:rsid w:val="007924B9"/>
    <w:rsid w:val="00793598"/>
    <w:rsid w:val="00794C88"/>
    <w:rsid w:val="007A1B46"/>
    <w:rsid w:val="007A229B"/>
    <w:rsid w:val="007A3513"/>
    <w:rsid w:val="007A4795"/>
    <w:rsid w:val="007A72A6"/>
    <w:rsid w:val="007A77B4"/>
    <w:rsid w:val="007B1321"/>
    <w:rsid w:val="007B1AA5"/>
    <w:rsid w:val="007B353B"/>
    <w:rsid w:val="007B3E9A"/>
    <w:rsid w:val="007B4CF3"/>
    <w:rsid w:val="007B4E99"/>
    <w:rsid w:val="007B554F"/>
    <w:rsid w:val="007B616D"/>
    <w:rsid w:val="007B6E9F"/>
    <w:rsid w:val="007B7573"/>
    <w:rsid w:val="007B7701"/>
    <w:rsid w:val="007C0F17"/>
    <w:rsid w:val="007C20AF"/>
    <w:rsid w:val="007C2320"/>
    <w:rsid w:val="007C5023"/>
    <w:rsid w:val="007C569B"/>
    <w:rsid w:val="007C5AA8"/>
    <w:rsid w:val="007C63F3"/>
    <w:rsid w:val="007D262E"/>
    <w:rsid w:val="007D3760"/>
    <w:rsid w:val="007D4CC6"/>
    <w:rsid w:val="007D510A"/>
    <w:rsid w:val="007D5ADD"/>
    <w:rsid w:val="007D5EDA"/>
    <w:rsid w:val="007E48C9"/>
    <w:rsid w:val="007E50EB"/>
    <w:rsid w:val="007E65DB"/>
    <w:rsid w:val="007E6B55"/>
    <w:rsid w:val="007E76E5"/>
    <w:rsid w:val="007F2EE0"/>
    <w:rsid w:val="007F2F64"/>
    <w:rsid w:val="007F358C"/>
    <w:rsid w:val="007F5FEE"/>
    <w:rsid w:val="007F6A3E"/>
    <w:rsid w:val="007F7DEA"/>
    <w:rsid w:val="007F7ED0"/>
    <w:rsid w:val="00800063"/>
    <w:rsid w:val="008004E6"/>
    <w:rsid w:val="00802DCF"/>
    <w:rsid w:val="00803E7D"/>
    <w:rsid w:val="00803ED8"/>
    <w:rsid w:val="008053B4"/>
    <w:rsid w:val="0080763B"/>
    <w:rsid w:val="00811862"/>
    <w:rsid w:val="00811FA1"/>
    <w:rsid w:val="008135B5"/>
    <w:rsid w:val="008146C8"/>
    <w:rsid w:val="00815D68"/>
    <w:rsid w:val="00816AFA"/>
    <w:rsid w:val="00817293"/>
    <w:rsid w:val="008175A4"/>
    <w:rsid w:val="00817C0D"/>
    <w:rsid w:val="00820184"/>
    <w:rsid w:val="00821C1D"/>
    <w:rsid w:val="00822435"/>
    <w:rsid w:val="008226AB"/>
    <w:rsid w:val="00823D28"/>
    <w:rsid w:val="00826426"/>
    <w:rsid w:val="00826EA7"/>
    <w:rsid w:val="0082786E"/>
    <w:rsid w:val="00831F3C"/>
    <w:rsid w:val="00834150"/>
    <w:rsid w:val="00843DB9"/>
    <w:rsid w:val="00844A7C"/>
    <w:rsid w:val="00845701"/>
    <w:rsid w:val="0084742B"/>
    <w:rsid w:val="008522F8"/>
    <w:rsid w:val="00852F78"/>
    <w:rsid w:val="008575DE"/>
    <w:rsid w:val="00861000"/>
    <w:rsid w:val="008614D5"/>
    <w:rsid w:val="00862385"/>
    <w:rsid w:val="00862B7A"/>
    <w:rsid w:val="00863F3F"/>
    <w:rsid w:val="00872BBA"/>
    <w:rsid w:val="00872F8C"/>
    <w:rsid w:val="00875EE3"/>
    <w:rsid w:val="00875F69"/>
    <w:rsid w:val="00881A32"/>
    <w:rsid w:val="00884496"/>
    <w:rsid w:val="00885173"/>
    <w:rsid w:val="00891263"/>
    <w:rsid w:val="00891F83"/>
    <w:rsid w:val="00892017"/>
    <w:rsid w:val="00893EF6"/>
    <w:rsid w:val="00894632"/>
    <w:rsid w:val="00894898"/>
    <w:rsid w:val="00894A06"/>
    <w:rsid w:val="0089595C"/>
    <w:rsid w:val="00896929"/>
    <w:rsid w:val="008975F8"/>
    <w:rsid w:val="008A0178"/>
    <w:rsid w:val="008A2506"/>
    <w:rsid w:val="008A4DA4"/>
    <w:rsid w:val="008A4F45"/>
    <w:rsid w:val="008A719B"/>
    <w:rsid w:val="008A7257"/>
    <w:rsid w:val="008A79B5"/>
    <w:rsid w:val="008A7C0C"/>
    <w:rsid w:val="008B024E"/>
    <w:rsid w:val="008B0691"/>
    <w:rsid w:val="008B08D4"/>
    <w:rsid w:val="008B0E83"/>
    <w:rsid w:val="008B1509"/>
    <w:rsid w:val="008B5362"/>
    <w:rsid w:val="008B6DE5"/>
    <w:rsid w:val="008B798D"/>
    <w:rsid w:val="008B7D6D"/>
    <w:rsid w:val="008C112F"/>
    <w:rsid w:val="008C1814"/>
    <w:rsid w:val="008C45A4"/>
    <w:rsid w:val="008C493F"/>
    <w:rsid w:val="008C4AEE"/>
    <w:rsid w:val="008C54DA"/>
    <w:rsid w:val="008D10D5"/>
    <w:rsid w:val="008D15AE"/>
    <w:rsid w:val="008D4B5E"/>
    <w:rsid w:val="008D5876"/>
    <w:rsid w:val="008D599B"/>
    <w:rsid w:val="008D734A"/>
    <w:rsid w:val="008E25C8"/>
    <w:rsid w:val="008E2BDC"/>
    <w:rsid w:val="008E386E"/>
    <w:rsid w:val="008E3D09"/>
    <w:rsid w:val="008E7C36"/>
    <w:rsid w:val="008E7F33"/>
    <w:rsid w:val="008F0C09"/>
    <w:rsid w:val="008F198E"/>
    <w:rsid w:val="008F2560"/>
    <w:rsid w:val="008F3495"/>
    <w:rsid w:val="008F3C40"/>
    <w:rsid w:val="008F4982"/>
    <w:rsid w:val="008F4A3F"/>
    <w:rsid w:val="008F6ACA"/>
    <w:rsid w:val="008F6FBD"/>
    <w:rsid w:val="009002B7"/>
    <w:rsid w:val="009024D7"/>
    <w:rsid w:val="0090610F"/>
    <w:rsid w:val="00907162"/>
    <w:rsid w:val="00907222"/>
    <w:rsid w:val="00907AA3"/>
    <w:rsid w:val="00907D9A"/>
    <w:rsid w:val="009128E8"/>
    <w:rsid w:val="009158C6"/>
    <w:rsid w:val="00917C51"/>
    <w:rsid w:val="0092192B"/>
    <w:rsid w:val="00925818"/>
    <w:rsid w:val="00925AA5"/>
    <w:rsid w:val="009271B4"/>
    <w:rsid w:val="00927C95"/>
    <w:rsid w:val="00934615"/>
    <w:rsid w:val="0093621F"/>
    <w:rsid w:val="009375C6"/>
    <w:rsid w:val="009379A3"/>
    <w:rsid w:val="00937BB1"/>
    <w:rsid w:val="00937CE6"/>
    <w:rsid w:val="00940A1D"/>
    <w:rsid w:val="009422E4"/>
    <w:rsid w:val="00942360"/>
    <w:rsid w:val="00944DBF"/>
    <w:rsid w:val="00950118"/>
    <w:rsid w:val="00951045"/>
    <w:rsid w:val="009515E2"/>
    <w:rsid w:val="00951702"/>
    <w:rsid w:val="009531BB"/>
    <w:rsid w:val="00953F77"/>
    <w:rsid w:val="00956572"/>
    <w:rsid w:val="009579FF"/>
    <w:rsid w:val="00957D62"/>
    <w:rsid w:val="00960AB1"/>
    <w:rsid w:val="00960C71"/>
    <w:rsid w:val="00961BCE"/>
    <w:rsid w:val="00962E99"/>
    <w:rsid w:val="0096563C"/>
    <w:rsid w:val="00966273"/>
    <w:rsid w:val="009750C2"/>
    <w:rsid w:val="009754F1"/>
    <w:rsid w:val="00975E61"/>
    <w:rsid w:val="009770E2"/>
    <w:rsid w:val="00977334"/>
    <w:rsid w:val="0098136C"/>
    <w:rsid w:val="00982976"/>
    <w:rsid w:val="00984862"/>
    <w:rsid w:val="00984F9E"/>
    <w:rsid w:val="009851F2"/>
    <w:rsid w:val="00985527"/>
    <w:rsid w:val="009869FA"/>
    <w:rsid w:val="0099092D"/>
    <w:rsid w:val="00992826"/>
    <w:rsid w:val="00993018"/>
    <w:rsid w:val="009932A0"/>
    <w:rsid w:val="009938F0"/>
    <w:rsid w:val="00996047"/>
    <w:rsid w:val="0099616A"/>
    <w:rsid w:val="00996FB2"/>
    <w:rsid w:val="00997BA2"/>
    <w:rsid w:val="009A3F94"/>
    <w:rsid w:val="009A7858"/>
    <w:rsid w:val="009B2A01"/>
    <w:rsid w:val="009B40AE"/>
    <w:rsid w:val="009B5CC0"/>
    <w:rsid w:val="009B6501"/>
    <w:rsid w:val="009C0B17"/>
    <w:rsid w:val="009D01B6"/>
    <w:rsid w:val="009D2787"/>
    <w:rsid w:val="009D4575"/>
    <w:rsid w:val="009D4B25"/>
    <w:rsid w:val="009F06E6"/>
    <w:rsid w:val="009F08B1"/>
    <w:rsid w:val="009F5AE4"/>
    <w:rsid w:val="00A02422"/>
    <w:rsid w:val="00A02BC4"/>
    <w:rsid w:val="00A0561A"/>
    <w:rsid w:val="00A05BD8"/>
    <w:rsid w:val="00A0715D"/>
    <w:rsid w:val="00A073EC"/>
    <w:rsid w:val="00A075F4"/>
    <w:rsid w:val="00A077E5"/>
    <w:rsid w:val="00A12471"/>
    <w:rsid w:val="00A136A8"/>
    <w:rsid w:val="00A137CB"/>
    <w:rsid w:val="00A14CB5"/>
    <w:rsid w:val="00A151A0"/>
    <w:rsid w:val="00A158E3"/>
    <w:rsid w:val="00A169EF"/>
    <w:rsid w:val="00A17025"/>
    <w:rsid w:val="00A20BD8"/>
    <w:rsid w:val="00A21CFB"/>
    <w:rsid w:val="00A24373"/>
    <w:rsid w:val="00A24A9E"/>
    <w:rsid w:val="00A24C91"/>
    <w:rsid w:val="00A24D5D"/>
    <w:rsid w:val="00A272D7"/>
    <w:rsid w:val="00A3135A"/>
    <w:rsid w:val="00A319A4"/>
    <w:rsid w:val="00A31A8B"/>
    <w:rsid w:val="00A33AC6"/>
    <w:rsid w:val="00A33B0D"/>
    <w:rsid w:val="00A33B14"/>
    <w:rsid w:val="00A356A9"/>
    <w:rsid w:val="00A360B2"/>
    <w:rsid w:val="00A36EA4"/>
    <w:rsid w:val="00A416C5"/>
    <w:rsid w:val="00A41D6E"/>
    <w:rsid w:val="00A434E0"/>
    <w:rsid w:val="00A43C16"/>
    <w:rsid w:val="00A47DCD"/>
    <w:rsid w:val="00A50E17"/>
    <w:rsid w:val="00A51D6B"/>
    <w:rsid w:val="00A527BD"/>
    <w:rsid w:val="00A52C30"/>
    <w:rsid w:val="00A538F2"/>
    <w:rsid w:val="00A546CE"/>
    <w:rsid w:val="00A54C70"/>
    <w:rsid w:val="00A55437"/>
    <w:rsid w:val="00A55FAA"/>
    <w:rsid w:val="00A56F56"/>
    <w:rsid w:val="00A57C98"/>
    <w:rsid w:val="00A6012F"/>
    <w:rsid w:val="00A60577"/>
    <w:rsid w:val="00A61186"/>
    <w:rsid w:val="00A632DD"/>
    <w:rsid w:val="00A64E54"/>
    <w:rsid w:val="00A65AE0"/>
    <w:rsid w:val="00A65D63"/>
    <w:rsid w:val="00A65E8F"/>
    <w:rsid w:val="00A66223"/>
    <w:rsid w:val="00A67274"/>
    <w:rsid w:val="00A676D3"/>
    <w:rsid w:val="00A67A33"/>
    <w:rsid w:val="00A70B8B"/>
    <w:rsid w:val="00A7241A"/>
    <w:rsid w:val="00A736DE"/>
    <w:rsid w:val="00A77614"/>
    <w:rsid w:val="00A77ACE"/>
    <w:rsid w:val="00A77CB2"/>
    <w:rsid w:val="00A835C9"/>
    <w:rsid w:val="00A83F37"/>
    <w:rsid w:val="00A84600"/>
    <w:rsid w:val="00A84B81"/>
    <w:rsid w:val="00A869BF"/>
    <w:rsid w:val="00A92D19"/>
    <w:rsid w:val="00A95C5C"/>
    <w:rsid w:val="00A96C61"/>
    <w:rsid w:val="00A975FD"/>
    <w:rsid w:val="00A97F38"/>
    <w:rsid w:val="00AA15B8"/>
    <w:rsid w:val="00AA2C43"/>
    <w:rsid w:val="00AA588E"/>
    <w:rsid w:val="00AA6DCB"/>
    <w:rsid w:val="00AA72F3"/>
    <w:rsid w:val="00AB1DE0"/>
    <w:rsid w:val="00AB2B7C"/>
    <w:rsid w:val="00AB3ED4"/>
    <w:rsid w:val="00AB4962"/>
    <w:rsid w:val="00AB4AA6"/>
    <w:rsid w:val="00AB5534"/>
    <w:rsid w:val="00AB6332"/>
    <w:rsid w:val="00AB7376"/>
    <w:rsid w:val="00AC173F"/>
    <w:rsid w:val="00AC4686"/>
    <w:rsid w:val="00AC4A37"/>
    <w:rsid w:val="00AC6DB1"/>
    <w:rsid w:val="00AD1B6E"/>
    <w:rsid w:val="00AD2DDF"/>
    <w:rsid w:val="00AD2FC0"/>
    <w:rsid w:val="00AD3AF1"/>
    <w:rsid w:val="00AD4B17"/>
    <w:rsid w:val="00AD6352"/>
    <w:rsid w:val="00AD75BC"/>
    <w:rsid w:val="00AE0940"/>
    <w:rsid w:val="00AE0C73"/>
    <w:rsid w:val="00AE316A"/>
    <w:rsid w:val="00AE3A8A"/>
    <w:rsid w:val="00AE4DB7"/>
    <w:rsid w:val="00AE6750"/>
    <w:rsid w:val="00AE69AC"/>
    <w:rsid w:val="00AF04B6"/>
    <w:rsid w:val="00AF09FB"/>
    <w:rsid w:val="00AF14F5"/>
    <w:rsid w:val="00AF6B68"/>
    <w:rsid w:val="00B0256C"/>
    <w:rsid w:val="00B06BAE"/>
    <w:rsid w:val="00B072F4"/>
    <w:rsid w:val="00B12F8A"/>
    <w:rsid w:val="00B1355C"/>
    <w:rsid w:val="00B13FE4"/>
    <w:rsid w:val="00B15A53"/>
    <w:rsid w:val="00B16F5B"/>
    <w:rsid w:val="00B173E6"/>
    <w:rsid w:val="00B208A9"/>
    <w:rsid w:val="00B21785"/>
    <w:rsid w:val="00B221B7"/>
    <w:rsid w:val="00B24EBE"/>
    <w:rsid w:val="00B261BE"/>
    <w:rsid w:val="00B26876"/>
    <w:rsid w:val="00B27156"/>
    <w:rsid w:val="00B27DA1"/>
    <w:rsid w:val="00B33833"/>
    <w:rsid w:val="00B35737"/>
    <w:rsid w:val="00B36686"/>
    <w:rsid w:val="00B36698"/>
    <w:rsid w:val="00B41BA9"/>
    <w:rsid w:val="00B41F0A"/>
    <w:rsid w:val="00B42583"/>
    <w:rsid w:val="00B45B34"/>
    <w:rsid w:val="00B46282"/>
    <w:rsid w:val="00B46CA9"/>
    <w:rsid w:val="00B50837"/>
    <w:rsid w:val="00B50F37"/>
    <w:rsid w:val="00B52611"/>
    <w:rsid w:val="00B53BF4"/>
    <w:rsid w:val="00B54A9A"/>
    <w:rsid w:val="00B56076"/>
    <w:rsid w:val="00B56EC9"/>
    <w:rsid w:val="00B607F5"/>
    <w:rsid w:val="00B60CD1"/>
    <w:rsid w:val="00B62429"/>
    <w:rsid w:val="00B638E7"/>
    <w:rsid w:val="00B63A80"/>
    <w:rsid w:val="00B64220"/>
    <w:rsid w:val="00B669A4"/>
    <w:rsid w:val="00B67317"/>
    <w:rsid w:val="00B713C6"/>
    <w:rsid w:val="00B727A8"/>
    <w:rsid w:val="00B7293E"/>
    <w:rsid w:val="00B763FD"/>
    <w:rsid w:val="00B77A00"/>
    <w:rsid w:val="00B8041F"/>
    <w:rsid w:val="00B82072"/>
    <w:rsid w:val="00B8333A"/>
    <w:rsid w:val="00B841EA"/>
    <w:rsid w:val="00B84A33"/>
    <w:rsid w:val="00B86CA3"/>
    <w:rsid w:val="00B8747A"/>
    <w:rsid w:val="00B92105"/>
    <w:rsid w:val="00B927D4"/>
    <w:rsid w:val="00B933FA"/>
    <w:rsid w:val="00B941F1"/>
    <w:rsid w:val="00B947B4"/>
    <w:rsid w:val="00B9561A"/>
    <w:rsid w:val="00B95E28"/>
    <w:rsid w:val="00BA13D3"/>
    <w:rsid w:val="00BA338F"/>
    <w:rsid w:val="00BA3E3F"/>
    <w:rsid w:val="00BA65B0"/>
    <w:rsid w:val="00BB0871"/>
    <w:rsid w:val="00BB08A1"/>
    <w:rsid w:val="00BB2428"/>
    <w:rsid w:val="00BB66D3"/>
    <w:rsid w:val="00BB6C37"/>
    <w:rsid w:val="00BB7F60"/>
    <w:rsid w:val="00BC37C7"/>
    <w:rsid w:val="00BC68BB"/>
    <w:rsid w:val="00BC7F33"/>
    <w:rsid w:val="00BD1107"/>
    <w:rsid w:val="00BD3B10"/>
    <w:rsid w:val="00BE1517"/>
    <w:rsid w:val="00BE1866"/>
    <w:rsid w:val="00BE3AA8"/>
    <w:rsid w:val="00BE3CCC"/>
    <w:rsid w:val="00BE456F"/>
    <w:rsid w:val="00BE592C"/>
    <w:rsid w:val="00BE6D77"/>
    <w:rsid w:val="00BE7610"/>
    <w:rsid w:val="00BE79D2"/>
    <w:rsid w:val="00BE7FEA"/>
    <w:rsid w:val="00BF225F"/>
    <w:rsid w:val="00BF270D"/>
    <w:rsid w:val="00BF3109"/>
    <w:rsid w:val="00BF368F"/>
    <w:rsid w:val="00BF78A4"/>
    <w:rsid w:val="00C01B35"/>
    <w:rsid w:val="00C02E13"/>
    <w:rsid w:val="00C0476C"/>
    <w:rsid w:val="00C0494E"/>
    <w:rsid w:val="00C05B4E"/>
    <w:rsid w:val="00C12037"/>
    <w:rsid w:val="00C14022"/>
    <w:rsid w:val="00C149F1"/>
    <w:rsid w:val="00C161D1"/>
    <w:rsid w:val="00C16CC8"/>
    <w:rsid w:val="00C20995"/>
    <w:rsid w:val="00C216D6"/>
    <w:rsid w:val="00C21DFC"/>
    <w:rsid w:val="00C26F8C"/>
    <w:rsid w:val="00C30F4B"/>
    <w:rsid w:val="00C330AD"/>
    <w:rsid w:val="00C362CB"/>
    <w:rsid w:val="00C42A79"/>
    <w:rsid w:val="00C4663D"/>
    <w:rsid w:val="00C4674D"/>
    <w:rsid w:val="00C46997"/>
    <w:rsid w:val="00C4702E"/>
    <w:rsid w:val="00C47C72"/>
    <w:rsid w:val="00C47F2C"/>
    <w:rsid w:val="00C5200D"/>
    <w:rsid w:val="00C56CE5"/>
    <w:rsid w:val="00C56DE1"/>
    <w:rsid w:val="00C5753C"/>
    <w:rsid w:val="00C61301"/>
    <w:rsid w:val="00C618CD"/>
    <w:rsid w:val="00C61C8B"/>
    <w:rsid w:val="00C62995"/>
    <w:rsid w:val="00C6300A"/>
    <w:rsid w:val="00C63F42"/>
    <w:rsid w:val="00C67609"/>
    <w:rsid w:val="00C71279"/>
    <w:rsid w:val="00C71346"/>
    <w:rsid w:val="00C716F8"/>
    <w:rsid w:val="00C72595"/>
    <w:rsid w:val="00C72B34"/>
    <w:rsid w:val="00C72D8A"/>
    <w:rsid w:val="00C868D6"/>
    <w:rsid w:val="00C90786"/>
    <w:rsid w:val="00C90B8C"/>
    <w:rsid w:val="00C91B20"/>
    <w:rsid w:val="00C91DEF"/>
    <w:rsid w:val="00C9345A"/>
    <w:rsid w:val="00C94455"/>
    <w:rsid w:val="00C94A03"/>
    <w:rsid w:val="00C95086"/>
    <w:rsid w:val="00C95D30"/>
    <w:rsid w:val="00C95E13"/>
    <w:rsid w:val="00CA1899"/>
    <w:rsid w:val="00CA28F8"/>
    <w:rsid w:val="00CA2F2E"/>
    <w:rsid w:val="00CA3920"/>
    <w:rsid w:val="00CA4072"/>
    <w:rsid w:val="00CA5F06"/>
    <w:rsid w:val="00CA5F96"/>
    <w:rsid w:val="00CA6146"/>
    <w:rsid w:val="00CA7FB3"/>
    <w:rsid w:val="00CB1294"/>
    <w:rsid w:val="00CB2E7F"/>
    <w:rsid w:val="00CB3F5A"/>
    <w:rsid w:val="00CB559A"/>
    <w:rsid w:val="00CB56F8"/>
    <w:rsid w:val="00CB652E"/>
    <w:rsid w:val="00CB701F"/>
    <w:rsid w:val="00CB7280"/>
    <w:rsid w:val="00CB72F9"/>
    <w:rsid w:val="00CC1BC2"/>
    <w:rsid w:val="00CC2366"/>
    <w:rsid w:val="00CC5BE0"/>
    <w:rsid w:val="00CC68F0"/>
    <w:rsid w:val="00CC7A1F"/>
    <w:rsid w:val="00CD0639"/>
    <w:rsid w:val="00CD11A7"/>
    <w:rsid w:val="00CD29B7"/>
    <w:rsid w:val="00CD2ED6"/>
    <w:rsid w:val="00CD3C2D"/>
    <w:rsid w:val="00CD5201"/>
    <w:rsid w:val="00CD6508"/>
    <w:rsid w:val="00CD6ACB"/>
    <w:rsid w:val="00CD751B"/>
    <w:rsid w:val="00CD7583"/>
    <w:rsid w:val="00CE08F7"/>
    <w:rsid w:val="00CE2C19"/>
    <w:rsid w:val="00CE2E4B"/>
    <w:rsid w:val="00CE31DC"/>
    <w:rsid w:val="00CE52EB"/>
    <w:rsid w:val="00CE791E"/>
    <w:rsid w:val="00CE7FB7"/>
    <w:rsid w:val="00CE7FFA"/>
    <w:rsid w:val="00CF0627"/>
    <w:rsid w:val="00CF0DBA"/>
    <w:rsid w:val="00CF262B"/>
    <w:rsid w:val="00CF34EE"/>
    <w:rsid w:val="00CF493E"/>
    <w:rsid w:val="00CF660F"/>
    <w:rsid w:val="00D00108"/>
    <w:rsid w:val="00D03E40"/>
    <w:rsid w:val="00D047BA"/>
    <w:rsid w:val="00D06DA0"/>
    <w:rsid w:val="00D07B23"/>
    <w:rsid w:val="00D100A6"/>
    <w:rsid w:val="00D11F39"/>
    <w:rsid w:val="00D12692"/>
    <w:rsid w:val="00D1297E"/>
    <w:rsid w:val="00D16827"/>
    <w:rsid w:val="00D2108A"/>
    <w:rsid w:val="00D21312"/>
    <w:rsid w:val="00D2317E"/>
    <w:rsid w:val="00D25D43"/>
    <w:rsid w:val="00D27F1B"/>
    <w:rsid w:val="00D31F8F"/>
    <w:rsid w:val="00D3309C"/>
    <w:rsid w:val="00D33D75"/>
    <w:rsid w:val="00D34217"/>
    <w:rsid w:val="00D34577"/>
    <w:rsid w:val="00D371D1"/>
    <w:rsid w:val="00D37386"/>
    <w:rsid w:val="00D41D14"/>
    <w:rsid w:val="00D43909"/>
    <w:rsid w:val="00D44280"/>
    <w:rsid w:val="00D45E41"/>
    <w:rsid w:val="00D4706D"/>
    <w:rsid w:val="00D4727F"/>
    <w:rsid w:val="00D526D5"/>
    <w:rsid w:val="00D5389C"/>
    <w:rsid w:val="00D56116"/>
    <w:rsid w:val="00D637A8"/>
    <w:rsid w:val="00D64A51"/>
    <w:rsid w:val="00D65303"/>
    <w:rsid w:val="00D65AB5"/>
    <w:rsid w:val="00D65EC3"/>
    <w:rsid w:val="00D67945"/>
    <w:rsid w:val="00D711C2"/>
    <w:rsid w:val="00D73000"/>
    <w:rsid w:val="00D74BF6"/>
    <w:rsid w:val="00D74DD1"/>
    <w:rsid w:val="00D74E8D"/>
    <w:rsid w:val="00D76B7C"/>
    <w:rsid w:val="00D77E8E"/>
    <w:rsid w:val="00D80CD0"/>
    <w:rsid w:val="00D8161B"/>
    <w:rsid w:val="00D86DC5"/>
    <w:rsid w:val="00D875EC"/>
    <w:rsid w:val="00D9018C"/>
    <w:rsid w:val="00D90A75"/>
    <w:rsid w:val="00D92332"/>
    <w:rsid w:val="00D93062"/>
    <w:rsid w:val="00D93C7A"/>
    <w:rsid w:val="00D9634B"/>
    <w:rsid w:val="00D969D4"/>
    <w:rsid w:val="00D96FD7"/>
    <w:rsid w:val="00DA07FB"/>
    <w:rsid w:val="00DA0A79"/>
    <w:rsid w:val="00DA1215"/>
    <w:rsid w:val="00DA2CD6"/>
    <w:rsid w:val="00DA4C9D"/>
    <w:rsid w:val="00DB2DBB"/>
    <w:rsid w:val="00DB2F50"/>
    <w:rsid w:val="00DB2F60"/>
    <w:rsid w:val="00DB615D"/>
    <w:rsid w:val="00DC16A4"/>
    <w:rsid w:val="00DC2027"/>
    <w:rsid w:val="00DC4F4D"/>
    <w:rsid w:val="00DC52BE"/>
    <w:rsid w:val="00DD0E31"/>
    <w:rsid w:val="00DD43FA"/>
    <w:rsid w:val="00DD6350"/>
    <w:rsid w:val="00DE085E"/>
    <w:rsid w:val="00DE11A9"/>
    <w:rsid w:val="00DE2E1E"/>
    <w:rsid w:val="00DE4320"/>
    <w:rsid w:val="00DE609D"/>
    <w:rsid w:val="00DF0450"/>
    <w:rsid w:val="00DF2B60"/>
    <w:rsid w:val="00DF4647"/>
    <w:rsid w:val="00DF4805"/>
    <w:rsid w:val="00DF493C"/>
    <w:rsid w:val="00DF5341"/>
    <w:rsid w:val="00DF5889"/>
    <w:rsid w:val="00DF7E47"/>
    <w:rsid w:val="00E05AC1"/>
    <w:rsid w:val="00E10B77"/>
    <w:rsid w:val="00E11D7E"/>
    <w:rsid w:val="00E164C8"/>
    <w:rsid w:val="00E177B6"/>
    <w:rsid w:val="00E21ADB"/>
    <w:rsid w:val="00E2446C"/>
    <w:rsid w:val="00E25823"/>
    <w:rsid w:val="00E3140F"/>
    <w:rsid w:val="00E31628"/>
    <w:rsid w:val="00E319E3"/>
    <w:rsid w:val="00E346CC"/>
    <w:rsid w:val="00E354DC"/>
    <w:rsid w:val="00E35BAD"/>
    <w:rsid w:val="00E363A2"/>
    <w:rsid w:val="00E367ED"/>
    <w:rsid w:val="00E4053A"/>
    <w:rsid w:val="00E40F05"/>
    <w:rsid w:val="00E427FE"/>
    <w:rsid w:val="00E4377D"/>
    <w:rsid w:val="00E4571A"/>
    <w:rsid w:val="00E465E1"/>
    <w:rsid w:val="00E470DA"/>
    <w:rsid w:val="00E4736F"/>
    <w:rsid w:val="00E47845"/>
    <w:rsid w:val="00E47D1B"/>
    <w:rsid w:val="00E50615"/>
    <w:rsid w:val="00E51A81"/>
    <w:rsid w:val="00E52845"/>
    <w:rsid w:val="00E52AA1"/>
    <w:rsid w:val="00E53A20"/>
    <w:rsid w:val="00E54227"/>
    <w:rsid w:val="00E544B5"/>
    <w:rsid w:val="00E54EAB"/>
    <w:rsid w:val="00E57879"/>
    <w:rsid w:val="00E60C6C"/>
    <w:rsid w:val="00E61B22"/>
    <w:rsid w:val="00E7079F"/>
    <w:rsid w:val="00E725EA"/>
    <w:rsid w:val="00E73744"/>
    <w:rsid w:val="00E75B3B"/>
    <w:rsid w:val="00E75E12"/>
    <w:rsid w:val="00E77C62"/>
    <w:rsid w:val="00E85B2F"/>
    <w:rsid w:val="00E85C53"/>
    <w:rsid w:val="00E8629B"/>
    <w:rsid w:val="00E8638F"/>
    <w:rsid w:val="00E86DCF"/>
    <w:rsid w:val="00E87777"/>
    <w:rsid w:val="00E90A12"/>
    <w:rsid w:val="00E9161E"/>
    <w:rsid w:val="00E91E6C"/>
    <w:rsid w:val="00E91FE9"/>
    <w:rsid w:val="00E952EE"/>
    <w:rsid w:val="00E9594D"/>
    <w:rsid w:val="00E96B76"/>
    <w:rsid w:val="00EA137D"/>
    <w:rsid w:val="00EA2A21"/>
    <w:rsid w:val="00EA2D5E"/>
    <w:rsid w:val="00EA4151"/>
    <w:rsid w:val="00EA6FEC"/>
    <w:rsid w:val="00EA7FC4"/>
    <w:rsid w:val="00EB133C"/>
    <w:rsid w:val="00EB1B07"/>
    <w:rsid w:val="00EB4B2C"/>
    <w:rsid w:val="00EB589E"/>
    <w:rsid w:val="00EB5C9F"/>
    <w:rsid w:val="00EB644B"/>
    <w:rsid w:val="00EB752E"/>
    <w:rsid w:val="00EC03D0"/>
    <w:rsid w:val="00EC21A7"/>
    <w:rsid w:val="00EC6447"/>
    <w:rsid w:val="00ED2383"/>
    <w:rsid w:val="00ED390C"/>
    <w:rsid w:val="00ED483E"/>
    <w:rsid w:val="00ED6608"/>
    <w:rsid w:val="00EE01DE"/>
    <w:rsid w:val="00EE1BD9"/>
    <w:rsid w:val="00EE274D"/>
    <w:rsid w:val="00EE3D14"/>
    <w:rsid w:val="00EF06E8"/>
    <w:rsid w:val="00EF1842"/>
    <w:rsid w:val="00EF2BF2"/>
    <w:rsid w:val="00EF30D5"/>
    <w:rsid w:val="00EF4C9D"/>
    <w:rsid w:val="00EF4E97"/>
    <w:rsid w:val="00EF7BAA"/>
    <w:rsid w:val="00F01769"/>
    <w:rsid w:val="00F0556B"/>
    <w:rsid w:val="00F11D33"/>
    <w:rsid w:val="00F11F58"/>
    <w:rsid w:val="00F14914"/>
    <w:rsid w:val="00F157BF"/>
    <w:rsid w:val="00F15E47"/>
    <w:rsid w:val="00F177CA"/>
    <w:rsid w:val="00F17DD5"/>
    <w:rsid w:val="00F2184C"/>
    <w:rsid w:val="00F228BD"/>
    <w:rsid w:val="00F2388E"/>
    <w:rsid w:val="00F260C1"/>
    <w:rsid w:val="00F2755C"/>
    <w:rsid w:val="00F3089B"/>
    <w:rsid w:val="00F338AA"/>
    <w:rsid w:val="00F3524D"/>
    <w:rsid w:val="00F35CE1"/>
    <w:rsid w:val="00F401EF"/>
    <w:rsid w:val="00F40441"/>
    <w:rsid w:val="00F419A4"/>
    <w:rsid w:val="00F4239F"/>
    <w:rsid w:val="00F43D4D"/>
    <w:rsid w:val="00F43E73"/>
    <w:rsid w:val="00F44355"/>
    <w:rsid w:val="00F456C0"/>
    <w:rsid w:val="00F469EC"/>
    <w:rsid w:val="00F4701A"/>
    <w:rsid w:val="00F47DEB"/>
    <w:rsid w:val="00F50383"/>
    <w:rsid w:val="00F50695"/>
    <w:rsid w:val="00F50D27"/>
    <w:rsid w:val="00F5291F"/>
    <w:rsid w:val="00F52D78"/>
    <w:rsid w:val="00F53DF5"/>
    <w:rsid w:val="00F56A50"/>
    <w:rsid w:val="00F57DE2"/>
    <w:rsid w:val="00F60018"/>
    <w:rsid w:val="00F63660"/>
    <w:rsid w:val="00F67385"/>
    <w:rsid w:val="00F72083"/>
    <w:rsid w:val="00F760D8"/>
    <w:rsid w:val="00F76353"/>
    <w:rsid w:val="00F80125"/>
    <w:rsid w:val="00F80183"/>
    <w:rsid w:val="00F827AB"/>
    <w:rsid w:val="00F82F01"/>
    <w:rsid w:val="00F8531E"/>
    <w:rsid w:val="00F91159"/>
    <w:rsid w:val="00F92679"/>
    <w:rsid w:val="00F95099"/>
    <w:rsid w:val="00F9524F"/>
    <w:rsid w:val="00F96B4C"/>
    <w:rsid w:val="00FA1BC3"/>
    <w:rsid w:val="00FA2D08"/>
    <w:rsid w:val="00FA3881"/>
    <w:rsid w:val="00FA4D44"/>
    <w:rsid w:val="00FA54A8"/>
    <w:rsid w:val="00FA74B4"/>
    <w:rsid w:val="00FB0EC3"/>
    <w:rsid w:val="00FB1174"/>
    <w:rsid w:val="00FB16ED"/>
    <w:rsid w:val="00FB228B"/>
    <w:rsid w:val="00FB2996"/>
    <w:rsid w:val="00FB41E1"/>
    <w:rsid w:val="00FB44E7"/>
    <w:rsid w:val="00FB7BEB"/>
    <w:rsid w:val="00FC00AD"/>
    <w:rsid w:val="00FC051A"/>
    <w:rsid w:val="00FC09CD"/>
    <w:rsid w:val="00FC0CD7"/>
    <w:rsid w:val="00FC373B"/>
    <w:rsid w:val="00FC393D"/>
    <w:rsid w:val="00FC3C9C"/>
    <w:rsid w:val="00FC73AA"/>
    <w:rsid w:val="00FC7A72"/>
    <w:rsid w:val="00FC7BC6"/>
    <w:rsid w:val="00FD0B9F"/>
    <w:rsid w:val="00FD3E1E"/>
    <w:rsid w:val="00FD40C2"/>
    <w:rsid w:val="00FD4C57"/>
    <w:rsid w:val="00FD6A5E"/>
    <w:rsid w:val="00FE286B"/>
    <w:rsid w:val="00FE4875"/>
    <w:rsid w:val="00FE55B2"/>
    <w:rsid w:val="00FE5E99"/>
    <w:rsid w:val="00FE6017"/>
    <w:rsid w:val="00FE63C1"/>
    <w:rsid w:val="00FF1A9B"/>
    <w:rsid w:val="00FF1C91"/>
    <w:rsid w:val="00FF4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67C6B59-D313-46C3-AF6D-3D72A8E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9E3"/>
    <w:rPr>
      <w:sz w:val="24"/>
      <w:szCs w:val="24"/>
    </w:rPr>
  </w:style>
  <w:style w:type="paragraph" w:styleId="Nadpis1">
    <w:name w:val="heading 1"/>
    <w:basedOn w:val="Normln"/>
    <w:next w:val="Normln"/>
    <w:qFormat/>
    <w:rsid w:val="00B54A9A"/>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F7DE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57BFC"/>
    <w:pPr>
      <w:keepNext/>
      <w:outlineLvl w:val="2"/>
    </w:pPr>
    <w:rPr>
      <w:szCs w:val="20"/>
    </w:rPr>
  </w:style>
  <w:style w:type="paragraph" w:styleId="Nadpis4">
    <w:name w:val="heading 4"/>
    <w:basedOn w:val="Normln"/>
    <w:next w:val="Normln"/>
    <w:qFormat/>
    <w:rsid w:val="00257BFC"/>
    <w:pPr>
      <w:keepNext/>
      <w:spacing w:before="240" w:after="60"/>
      <w:outlineLvl w:val="3"/>
    </w:pPr>
    <w:rPr>
      <w:b/>
      <w:bCs/>
      <w:sz w:val="28"/>
      <w:szCs w:val="28"/>
    </w:rPr>
  </w:style>
  <w:style w:type="paragraph" w:styleId="Nadpis5">
    <w:name w:val="heading 5"/>
    <w:basedOn w:val="Normln"/>
    <w:next w:val="Normln"/>
    <w:qFormat/>
    <w:rsid w:val="002A1F5D"/>
    <w:pPr>
      <w:spacing w:before="240" w:after="60"/>
      <w:outlineLvl w:val="4"/>
    </w:pPr>
    <w:rPr>
      <w:b/>
      <w:bCs/>
      <w:i/>
      <w:iCs/>
      <w:sz w:val="26"/>
      <w:szCs w:val="26"/>
    </w:rPr>
  </w:style>
  <w:style w:type="paragraph" w:styleId="Nadpis7">
    <w:name w:val="heading 7"/>
    <w:basedOn w:val="Normln"/>
    <w:next w:val="Normln"/>
    <w:qFormat/>
    <w:rsid w:val="00257BFC"/>
    <w:pPr>
      <w:keepNext/>
      <w:outlineLvl w:val="6"/>
    </w:pPr>
    <w:rPr>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501AC"/>
    <w:rPr>
      <w:color w:val="0000FF"/>
      <w:u w:val="single"/>
    </w:rPr>
  </w:style>
  <w:style w:type="paragraph" w:styleId="Zhlav">
    <w:name w:val="header"/>
    <w:basedOn w:val="Normln"/>
    <w:link w:val="ZhlavChar"/>
    <w:rsid w:val="00776E34"/>
    <w:pPr>
      <w:tabs>
        <w:tab w:val="center" w:pos="4536"/>
        <w:tab w:val="right" w:pos="9072"/>
      </w:tabs>
    </w:pPr>
    <w:rPr>
      <w:rFonts w:ascii="Arial" w:hAnsi="Arial" w:cs="Arial"/>
    </w:rPr>
  </w:style>
  <w:style w:type="paragraph" w:customStyle="1" w:styleId="vyueovacpoedmit">
    <w:name w:val="vyueovací poedmit"/>
    <w:basedOn w:val="Normln"/>
    <w:rsid w:val="00B54A9A"/>
    <w:pPr>
      <w:overflowPunct w:val="0"/>
      <w:autoSpaceDE w:val="0"/>
      <w:autoSpaceDN w:val="0"/>
      <w:adjustRightInd w:val="0"/>
      <w:spacing w:before="113" w:after="113" w:line="288" w:lineRule="auto"/>
      <w:jc w:val="center"/>
      <w:textAlignment w:val="baseline"/>
    </w:pPr>
    <w:rPr>
      <w:b/>
      <w:color w:val="000000"/>
      <w:sz w:val="32"/>
      <w:szCs w:val="20"/>
      <w:lang w:eastAsia="en-US"/>
    </w:rPr>
  </w:style>
  <w:style w:type="paragraph" w:customStyle="1" w:styleId="odrazky-delsi">
    <w:name w:val="odrazky-delsi"/>
    <w:basedOn w:val="Normln"/>
    <w:rsid w:val="00B54A9A"/>
    <w:pPr>
      <w:tabs>
        <w:tab w:val="left" w:pos="660"/>
      </w:tabs>
      <w:overflowPunct w:val="0"/>
      <w:autoSpaceDE w:val="0"/>
      <w:autoSpaceDN w:val="0"/>
      <w:adjustRightInd w:val="0"/>
      <w:spacing w:after="34"/>
      <w:ind w:left="595" w:hanging="215"/>
      <w:jc w:val="both"/>
      <w:textAlignment w:val="baseline"/>
    </w:pPr>
    <w:rPr>
      <w:color w:val="000000"/>
      <w:szCs w:val="20"/>
      <w:lang w:eastAsia="en-US"/>
    </w:rPr>
  </w:style>
  <w:style w:type="paragraph" w:styleId="Zkladntext">
    <w:name w:val="Body Text"/>
    <w:basedOn w:val="Normln"/>
    <w:link w:val="ZkladntextChar"/>
    <w:rsid w:val="00B54A9A"/>
    <w:pPr>
      <w:overflowPunct w:val="0"/>
      <w:autoSpaceDE w:val="0"/>
      <w:autoSpaceDN w:val="0"/>
      <w:adjustRightInd w:val="0"/>
      <w:jc w:val="both"/>
      <w:textAlignment w:val="baseline"/>
    </w:pPr>
    <w:rPr>
      <w:szCs w:val="20"/>
      <w:lang w:eastAsia="en-US"/>
    </w:rPr>
  </w:style>
  <w:style w:type="character" w:customStyle="1" w:styleId="ZkladntextChar">
    <w:name w:val="Základní text Char"/>
    <w:link w:val="Zkladntext"/>
    <w:rsid w:val="00B54A9A"/>
    <w:rPr>
      <w:sz w:val="24"/>
      <w:lang w:val="cs-CZ" w:eastAsia="en-US" w:bidi="ar-SA"/>
    </w:rPr>
  </w:style>
  <w:style w:type="paragraph" w:styleId="Nzev">
    <w:name w:val="Title"/>
    <w:basedOn w:val="Normln"/>
    <w:link w:val="NzevChar"/>
    <w:qFormat/>
    <w:rsid w:val="00B54A9A"/>
    <w:pPr>
      <w:jc w:val="center"/>
    </w:pPr>
    <w:rPr>
      <w:b/>
      <w:bCs/>
      <w:sz w:val="28"/>
      <w:u w:val="single"/>
    </w:rPr>
  </w:style>
  <w:style w:type="character" w:customStyle="1" w:styleId="NzevChar">
    <w:name w:val="Název Char"/>
    <w:link w:val="Nzev"/>
    <w:rsid w:val="00B54A9A"/>
    <w:rPr>
      <w:b/>
      <w:bCs/>
      <w:sz w:val="28"/>
      <w:szCs w:val="24"/>
      <w:u w:val="single"/>
      <w:lang w:val="cs-CZ" w:eastAsia="cs-CZ" w:bidi="ar-SA"/>
    </w:rPr>
  </w:style>
  <w:style w:type="paragraph" w:customStyle="1" w:styleId="zkladntext0">
    <w:name w:val="základní text"/>
    <w:basedOn w:val="Normln"/>
    <w:link w:val="zkladntextChar0"/>
    <w:semiHidden/>
    <w:rsid w:val="00B54A9A"/>
    <w:pPr>
      <w:overflowPunct w:val="0"/>
      <w:autoSpaceDE w:val="0"/>
      <w:autoSpaceDN w:val="0"/>
      <w:adjustRightInd w:val="0"/>
      <w:spacing w:after="80"/>
      <w:jc w:val="both"/>
      <w:textAlignment w:val="baseline"/>
    </w:pPr>
    <w:rPr>
      <w:color w:val="000000"/>
      <w:sz w:val="20"/>
      <w:szCs w:val="20"/>
    </w:rPr>
  </w:style>
  <w:style w:type="character" w:customStyle="1" w:styleId="zkladntextChar0">
    <w:name w:val="základní text Char"/>
    <w:link w:val="zkladntext0"/>
    <w:rsid w:val="00B54A9A"/>
    <w:rPr>
      <w:color w:val="000000"/>
      <w:lang w:val="cs-CZ" w:eastAsia="cs-CZ" w:bidi="ar-SA"/>
    </w:rPr>
  </w:style>
  <w:style w:type="paragraph" w:customStyle="1" w:styleId="Clvyuky">
    <w:name w:val="Cíl vyuky"/>
    <w:basedOn w:val="Normln"/>
    <w:link w:val="ClvyukyChar"/>
    <w:rsid w:val="00B54A9A"/>
    <w:pPr>
      <w:overflowPunct w:val="0"/>
      <w:autoSpaceDE w:val="0"/>
      <w:autoSpaceDN w:val="0"/>
      <w:adjustRightInd w:val="0"/>
      <w:spacing w:before="170" w:after="57" w:line="288" w:lineRule="auto"/>
      <w:ind w:left="765"/>
      <w:jc w:val="both"/>
      <w:textAlignment w:val="baseline"/>
    </w:pPr>
    <w:rPr>
      <w:b/>
      <w:color w:val="000000"/>
    </w:rPr>
  </w:style>
  <w:style w:type="character" w:customStyle="1" w:styleId="ClvyukyChar">
    <w:name w:val="Cíl vyuky Char"/>
    <w:link w:val="Clvyuky"/>
    <w:rsid w:val="00B54A9A"/>
    <w:rPr>
      <w:b/>
      <w:color w:val="000000"/>
      <w:sz w:val="24"/>
      <w:szCs w:val="24"/>
      <w:lang w:val="cs-CZ" w:eastAsia="cs-CZ" w:bidi="ar-SA"/>
    </w:rPr>
  </w:style>
  <w:style w:type="paragraph" w:customStyle="1" w:styleId="Textincharakteristika">
    <w:name w:val="Text_in_charakteristika"/>
    <w:basedOn w:val="Normln"/>
    <w:link w:val="TextincharakteristikaChar"/>
    <w:rsid w:val="00B54A9A"/>
    <w:pPr>
      <w:ind w:left="720"/>
    </w:pPr>
    <w:rPr>
      <w:sz w:val="22"/>
      <w:szCs w:val="22"/>
    </w:rPr>
  </w:style>
  <w:style w:type="character" w:customStyle="1" w:styleId="TextincharakteristikaChar">
    <w:name w:val="Text_in_charakteristika Char"/>
    <w:basedOn w:val="ObycejnytextChar"/>
    <w:link w:val="Textincharakteristika"/>
    <w:rsid w:val="00B54A9A"/>
    <w:rPr>
      <w:sz w:val="22"/>
      <w:szCs w:val="22"/>
      <w:lang w:val="cs-CZ" w:eastAsia="cs-CZ" w:bidi="ar-SA"/>
    </w:rPr>
  </w:style>
  <w:style w:type="character" w:customStyle="1" w:styleId="ObycejnytextChar">
    <w:name w:val="Obycejny text Char"/>
    <w:link w:val="Obycejnytext"/>
    <w:rsid w:val="00B54A9A"/>
    <w:rPr>
      <w:sz w:val="22"/>
      <w:szCs w:val="22"/>
      <w:lang w:val="cs-CZ" w:eastAsia="cs-CZ" w:bidi="ar-SA"/>
    </w:rPr>
  </w:style>
  <w:style w:type="paragraph" w:customStyle="1" w:styleId="Obycejnytext">
    <w:name w:val="Obycejny text"/>
    <w:basedOn w:val="Normln"/>
    <w:link w:val="ObycejnytextChar"/>
    <w:rsid w:val="00B54A9A"/>
    <w:rPr>
      <w:sz w:val="22"/>
      <w:szCs w:val="22"/>
    </w:rPr>
  </w:style>
  <w:style w:type="paragraph" w:customStyle="1" w:styleId="CharakteristikaABC">
    <w:name w:val="Charakteristika...  ABC"/>
    <w:basedOn w:val="Normln"/>
    <w:link w:val="CharakteristikaABCChar"/>
    <w:rsid w:val="00B54A9A"/>
    <w:pPr>
      <w:numPr>
        <w:numId w:val="31"/>
      </w:numPr>
      <w:overflowPunct w:val="0"/>
      <w:autoSpaceDE w:val="0"/>
      <w:autoSpaceDN w:val="0"/>
      <w:adjustRightInd w:val="0"/>
      <w:spacing w:before="170" w:after="57" w:line="288" w:lineRule="auto"/>
      <w:jc w:val="both"/>
      <w:textAlignment w:val="baseline"/>
    </w:pPr>
    <w:rPr>
      <w:b/>
      <w:color w:val="000000"/>
      <w:sz w:val="32"/>
      <w:szCs w:val="20"/>
    </w:rPr>
  </w:style>
  <w:style w:type="character" w:customStyle="1" w:styleId="CharakteristikaABCChar">
    <w:name w:val="Charakteristika...  ABC Char"/>
    <w:link w:val="CharakteristikaABC"/>
    <w:rsid w:val="00B54A9A"/>
    <w:rPr>
      <w:b/>
      <w:color w:val="000000"/>
      <w:sz w:val="32"/>
    </w:rPr>
  </w:style>
  <w:style w:type="paragraph" w:customStyle="1" w:styleId="Kompetence">
    <w:name w:val="Kompetence"/>
    <w:basedOn w:val="zkladntext0"/>
    <w:rsid w:val="00B54A9A"/>
    <w:pPr>
      <w:ind w:left="720"/>
      <w:jc w:val="right"/>
    </w:pPr>
    <w:rPr>
      <w:spacing w:val="6"/>
      <w:sz w:val="24"/>
      <w:szCs w:val="24"/>
      <w:u w:val="single"/>
    </w:rPr>
  </w:style>
  <w:style w:type="paragraph" w:customStyle="1" w:styleId="Odrazkyincilvyuky">
    <w:name w:val="Odrazky_in_cil vyuky"/>
    <w:basedOn w:val="Normln"/>
    <w:rsid w:val="00B54A9A"/>
    <w:pPr>
      <w:numPr>
        <w:ilvl w:val="1"/>
        <w:numId w:val="31"/>
      </w:numPr>
      <w:tabs>
        <w:tab w:val="left" w:pos="660"/>
      </w:tabs>
      <w:overflowPunct w:val="0"/>
      <w:autoSpaceDE w:val="0"/>
      <w:autoSpaceDN w:val="0"/>
      <w:adjustRightInd w:val="0"/>
      <w:spacing w:after="34"/>
      <w:textAlignment w:val="baseline"/>
    </w:pPr>
    <w:rPr>
      <w:color w:val="000000"/>
      <w:sz w:val="22"/>
      <w:szCs w:val="20"/>
    </w:rPr>
  </w:style>
  <w:style w:type="paragraph" w:customStyle="1" w:styleId="ListParagraph1">
    <w:name w:val="List Paragraph1"/>
    <w:basedOn w:val="Normln"/>
    <w:semiHidden/>
    <w:qFormat/>
    <w:rsid w:val="00B54A9A"/>
    <w:pPr>
      <w:spacing w:after="200" w:line="276" w:lineRule="auto"/>
      <w:ind w:left="720"/>
      <w:contextualSpacing/>
    </w:pPr>
    <w:rPr>
      <w:rFonts w:ascii="Calibri" w:eastAsia="Calibri" w:hAnsi="Calibri"/>
      <w:sz w:val="22"/>
      <w:szCs w:val="22"/>
      <w:lang w:eastAsia="en-US"/>
    </w:rPr>
  </w:style>
  <w:style w:type="paragraph" w:customStyle="1" w:styleId="OdrazkyVTabulce">
    <w:name w:val="Odrazky_V_Tabulce"/>
    <w:basedOn w:val="Normln"/>
    <w:rsid w:val="007F7DEA"/>
    <w:pPr>
      <w:numPr>
        <w:numId w:val="32"/>
      </w:numPr>
      <w:tabs>
        <w:tab w:val="num" w:pos="470"/>
        <w:tab w:val="left" w:pos="1277"/>
      </w:tabs>
      <w:ind w:left="470"/>
      <w:jc w:val="both"/>
    </w:pPr>
    <w:rPr>
      <w:szCs w:val="20"/>
    </w:rPr>
  </w:style>
  <w:style w:type="paragraph" w:customStyle="1" w:styleId="Odrazkyvtabulceodrazky">
    <w:name w:val="Odrazky_vtabulce_odrazky"/>
    <w:basedOn w:val="Normln"/>
    <w:rsid w:val="003F74C0"/>
    <w:pPr>
      <w:numPr>
        <w:numId w:val="33"/>
      </w:numPr>
      <w:jc w:val="both"/>
    </w:pPr>
  </w:style>
  <w:style w:type="paragraph" w:customStyle="1" w:styleId="cislovani">
    <w:name w:val="cislovani"/>
    <w:basedOn w:val="Normln"/>
    <w:rsid w:val="005F69A2"/>
    <w:pPr>
      <w:tabs>
        <w:tab w:val="left" w:pos="660"/>
      </w:tabs>
      <w:overflowPunct w:val="0"/>
      <w:autoSpaceDE w:val="0"/>
      <w:autoSpaceDN w:val="0"/>
      <w:adjustRightInd w:val="0"/>
      <w:spacing w:after="45"/>
      <w:ind w:left="680" w:hanging="312"/>
      <w:jc w:val="both"/>
      <w:textAlignment w:val="baseline"/>
    </w:pPr>
    <w:rPr>
      <w:color w:val="000000"/>
      <w:szCs w:val="20"/>
    </w:rPr>
  </w:style>
  <w:style w:type="table" w:styleId="Mkatabulky">
    <w:name w:val="Table Grid"/>
    <w:basedOn w:val="Normlntabulka"/>
    <w:rsid w:val="003E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delavacioblast">
    <w:name w:val="Vzdelavaci oblast"/>
    <w:basedOn w:val="Nadpis1"/>
    <w:rsid w:val="00CC1BC2"/>
    <w:pPr>
      <w:jc w:val="center"/>
    </w:pPr>
  </w:style>
  <w:style w:type="paragraph" w:customStyle="1" w:styleId="ABC">
    <w:name w:val="A) B) C)"/>
    <w:basedOn w:val="zkladntext0"/>
    <w:link w:val="ABCChar"/>
    <w:semiHidden/>
    <w:rsid w:val="00E177B6"/>
    <w:pPr>
      <w:spacing w:before="170" w:after="57" w:line="288" w:lineRule="auto"/>
    </w:pPr>
    <w:rPr>
      <w:b/>
      <w:sz w:val="28"/>
    </w:rPr>
  </w:style>
  <w:style w:type="character" w:customStyle="1" w:styleId="ABCChar">
    <w:name w:val="A) B) C) Char"/>
    <w:link w:val="ABC"/>
    <w:rsid w:val="00E177B6"/>
    <w:rPr>
      <w:b/>
      <w:color w:val="000000"/>
      <w:sz w:val="28"/>
      <w:lang w:val="cs-CZ" w:eastAsia="cs-CZ" w:bidi="ar-SA"/>
    </w:rPr>
  </w:style>
  <w:style w:type="paragraph" w:customStyle="1" w:styleId="odrazkyinsideodrazkycilvyuky">
    <w:name w:val="odrazky inside odrazky cil vyuky"/>
    <w:basedOn w:val="Odrazkyincilvyuky"/>
    <w:rsid w:val="00AB2B7C"/>
    <w:pPr>
      <w:numPr>
        <w:ilvl w:val="0"/>
        <w:numId w:val="0"/>
      </w:numPr>
      <w:tabs>
        <w:tab w:val="num" w:pos="2340"/>
      </w:tabs>
      <w:ind w:left="2340" w:hanging="360"/>
    </w:pPr>
  </w:style>
  <w:style w:type="paragraph" w:customStyle="1" w:styleId="Odstavec">
    <w:name w:val="Odstavec"/>
    <w:basedOn w:val="Normln"/>
    <w:rsid w:val="002A1F5D"/>
    <w:pPr>
      <w:spacing w:before="120" w:after="120"/>
      <w:ind w:firstLine="709"/>
      <w:jc w:val="both"/>
    </w:pPr>
  </w:style>
  <w:style w:type="paragraph" w:styleId="Zpat">
    <w:name w:val="footer"/>
    <w:basedOn w:val="Normln"/>
    <w:link w:val="ZpatChar"/>
    <w:rsid w:val="004344E2"/>
    <w:pPr>
      <w:tabs>
        <w:tab w:val="center" w:pos="4536"/>
        <w:tab w:val="right" w:pos="9072"/>
      </w:tabs>
    </w:pPr>
  </w:style>
  <w:style w:type="character" w:customStyle="1" w:styleId="ZhlavChar">
    <w:name w:val="Záhlaví Char"/>
    <w:link w:val="Zhlav"/>
    <w:semiHidden/>
    <w:rsid w:val="00257BFC"/>
    <w:rPr>
      <w:rFonts w:ascii="Arial" w:hAnsi="Arial" w:cs="Arial"/>
      <w:sz w:val="24"/>
      <w:szCs w:val="24"/>
      <w:lang w:val="cs-CZ" w:eastAsia="cs-CZ" w:bidi="ar-SA"/>
    </w:rPr>
  </w:style>
  <w:style w:type="character" w:customStyle="1" w:styleId="ZpatChar">
    <w:name w:val="Zápatí Char"/>
    <w:link w:val="Zpat"/>
    <w:rsid w:val="00257BFC"/>
    <w:rPr>
      <w:sz w:val="24"/>
      <w:szCs w:val="24"/>
      <w:lang w:val="cs-CZ" w:eastAsia="cs-CZ" w:bidi="ar-SA"/>
    </w:rPr>
  </w:style>
  <w:style w:type="character" w:styleId="slostrnky">
    <w:name w:val="page number"/>
    <w:basedOn w:val="Standardnpsmoodstavce"/>
    <w:rsid w:val="00257BFC"/>
  </w:style>
  <w:style w:type="paragraph" w:customStyle="1" w:styleId="RVP-Zkladntext">
    <w:name w:val="RVP - Základní text"/>
    <w:basedOn w:val="Normln"/>
    <w:rsid w:val="00257BFC"/>
    <w:pPr>
      <w:keepNext/>
      <w:outlineLvl w:val="0"/>
    </w:pPr>
    <w:rPr>
      <w:kern w:val="28"/>
      <w:szCs w:val="20"/>
    </w:rPr>
  </w:style>
  <w:style w:type="paragraph" w:customStyle="1" w:styleId="RVP-Uvozovacvty">
    <w:name w:val="RVP - Uvozovací věty"/>
    <w:basedOn w:val="RVP-Zkladntext"/>
    <w:next w:val="RVP-Zkladntext"/>
    <w:rsid w:val="00257BFC"/>
  </w:style>
  <w:style w:type="paragraph" w:customStyle="1" w:styleId="RVP-odrkycl">
    <w:name w:val="RVP - odrážky cílů"/>
    <w:basedOn w:val="RVP-Zkladntext"/>
    <w:rsid w:val="00257BFC"/>
    <w:pPr>
      <w:numPr>
        <w:numId w:val="26"/>
      </w:numPr>
      <w:tabs>
        <w:tab w:val="left" w:pos="284"/>
      </w:tabs>
      <w:spacing w:before="20"/>
      <w:ind w:left="284" w:hanging="284"/>
      <w:jc w:val="both"/>
    </w:pPr>
  </w:style>
  <w:style w:type="paragraph" w:customStyle="1" w:styleId="VetvtextuRVPZVCharChar">
    <w:name w:val="Výčet v textu_RVPZV Char Char"/>
    <w:basedOn w:val="Normln"/>
    <w:link w:val="VetvtextuRVPZVCharCharChar"/>
    <w:rsid w:val="00257BFC"/>
    <w:pPr>
      <w:numPr>
        <w:numId w:val="27"/>
      </w:numPr>
      <w:tabs>
        <w:tab w:val="left" w:pos="567"/>
      </w:tabs>
      <w:spacing w:before="60"/>
      <w:ind w:left="567" w:hanging="397"/>
      <w:jc w:val="both"/>
    </w:pPr>
    <w:rPr>
      <w:sz w:val="22"/>
      <w:szCs w:val="22"/>
    </w:rPr>
  </w:style>
  <w:style w:type="character" w:customStyle="1" w:styleId="VetvtextuRVPZVCharCharChar">
    <w:name w:val="Výčet v textu_RVPZV Char Char Char"/>
    <w:link w:val="VetvtextuRVPZVCharChar"/>
    <w:rsid w:val="00257BFC"/>
    <w:rPr>
      <w:sz w:val="22"/>
      <w:szCs w:val="22"/>
    </w:rPr>
  </w:style>
  <w:style w:type="paragraph" w:styleId="Zkladntext3">
    <w:name w:val="Body Text 3"/>
    <w:basedOn w:val="Normln"/>
    <w:rsid w:val="00257BFC"/>
    <w:pPr>
      <w:spacing w:after="120"/>
    </w:pPr>
    <w:rPr>
      <w:sz w:val="16"/>
      <w:szCs w:val="16"/>
    </w:rPr>
  </w:style>
  <w:style w:type="paragraph" w:customStyle="1" w:styleId="Hodnoceniaklasi">
    <w:name w:val="Hodnoceni a klasi"/>
    <w:basedOn w:val="Normln"/>
    <w:rsid w:val="00257BFC"/>
    <w:pPr>
      <w:tabs>
        <w:tab w:val="num" w:pos="720"/>
      </w:tabs>
      <w:overflowPunct w:val="0"/>
      <w:autoSpaceDE w:val="0"/>
      <w:autoSpaceDN w:val="0"/>
      <w:adjustRightInd w:val="0"/>
      <w:spacing w:before="170" w:after="57" w:line="288" w:lineRule="auto"/>
      <w:ind w:left="720" w:hanging="360"/>
      <w:jc w:val="both"/>
      <w:textAlignment w:val="baseline"/>
    </w:pPr>
    <w:rPr>
      <w:b/>
      <w:color w:val="000000"/>
      <w:szCs w:val="20"/>
      <w:u w:val="single"/>
    </w:rPr>
  </w:style>
  <w:style w:type="paragraph" w:customStyle="1" w:styleId="Stupen">
    <w:name w:val="Stupen"/>
    <w:basedOn w:val="Normln"/>
    <w:rsid w:val="00257BFC"/>
    <w:rPr>
      <w:b/>
    </w:rPr>
  </w:style>
  <w:style w:type="paragraph" w:styleId="Rozloendokumentu">
    <w:name w:val="Document Map"/>
    <w:basedOn w:val="Normln"/>
    <w:link w:val="RozloendokumentuChar"/>
    <w:semiHidden/>
    <w:unhideWhenUsed/>
    <w:rsid w:val="00257BFC"/>
    <w:rPr>
      <w:rFonts w:ascii="Tahoma" w:hAnsi="Tahoma" w:cs="Tahoma"/>
      <w:sz w:val="16"/>
      <w:szCs w:val="16"/>
    </w:rPr>
  </w:style>
  <w:style w:type="character" w:customStyle="1" w:styleId="RozloendokumentuChar">
    <w:name w:val="Rozložení dokumentu Char"/>
    <w:link w:val="Rozloendokumentu"/>
    <w:semiHidden/>
    <w:rsid w:val="00257BFC"/>
    <w:rPr>
      <w:rFonts w:ascii="Tahoma" w:hAnsi="Tahoma" w:cs="Tahoma"/>
      <w:sz w:val="16"/>
      <w:szCs w:val="16"/>
      <w:lang w:val="cs-CZ" w:eastAsia="cs-CZ" w:bidi="ar-SA"/>
    </w:rPr>
  </w:style>
  <w:style w:type="paragraph" w:customStyle="1" w:styleId="NADPISA">
    <w:name w:val="NADPIS A"/>
    <w:basedOn w:val="vyueovacpoedmit"/>
    <w:rsid w:val="00257BFC"/>
    <w:pPr>
      <w:spacing w:after="57"/>
    </w:pPr>
    <w:rPr>
      <w:sz w:val="36"/>
      <w:lang w:eastAsia="cs-CZ"/>
    </w:rPr>
  </w:style>
  <w:style w:type="paragraph" w:styleId="Textkomente">
    <w:name w:val="annotation text"/>
    <w:basedOn w:val="Normln"/>
    <w:semiHidden/>
    <w:rsid w:val="00257BFC"/>
    <w:rPr>
      <w:sz w:val="20"/>
      <w:szCs w:val="20"/>
    </w:rPr>
  </w:style>
  <w:style w:type="paragraph" w:customStyle="1" w:styleId="vzdilvacoblast">
    <w:name w:val="vzdilávací oblast"/>
    <w:basedOn w:val="vyueovacpoedmit"/>
    <w:rsid w:val="00257BFC"/>
    <w:rPr>
      <w:caps/>
      <w:lang w:eastAsia="cs-CZ"/>
    </w:rPr>
  </w:style>
  <w:style w:type="paragraph" w:customStyle="1" w:styleId="Text">
    <w:name w:val="Text"/>
    <w:basedOn w:val="Normln"/>
    <w:rsid w:val="00690F7D"/>
    <w:pPr>
      <w:spacing w:before="60"/>
      <w:ind w:firstLine="851"/>
      <w:jc w:val="both"/>
    </w:pPr>
    <w:rPr>
      <w:kern w:val="16"/>
      <w:szCs w:val="20"/>
    </w:rPr>
  </w:style>
  <w:style w:type="paragraph" w:styleId="Zkladntextodsazen">
    <w:name w:val="Body Text Indent"/>
    <w:basedOn w:val="Normln"/>
    <w:rsid w:val="00682245"/>
    <w:pPr>
      <w:spacing w:after="120"/>
      <w:ind w:left="360"/>
    </w:pPr>
  </w:style>
  <w:style w:type="character" w:customStyle="1" w:styleId="MezeraChar">
    <w:name w:val="Mezera Char"/>
    <w:link w:val="Mezera"/>
    <w:locked/>
    <w:rsid w:val="002C2701"/>
    <w:rPr>
      <w:sz w:val="22"/>
      <w:szCs w:val="24"/>
      <w:lang w:val="cs-CZ" w:eastAsia="cs-CZ" w:bidi="ar-SA"/>
    </w:rPr>
  </w:style>
  <w:style w:type="paragraph" w:customStyle="1" w:styleId="Mezera">
    <w:name w:val="Mezera"/>
    <w:basedOn w:val="Normln"/>
    <w:link w:val="MezeraChar"/>
    <w:rsid w:val="002C2701"/>
    <w:rPr>
      <w:sz w:val="22"/>
    </w:rPr>
  </w:style>
  <w:style w:type="paragraph" w:customStyle="1" w:styleId="VetvtextuRVPZVChar">
    <w:name w:val="Výčet v textu_RVPZV Char"/>
    <w:basedOn w:val="Normln"/>
    <w:rsid w:val="002C2701"/>
    <w:pPr>
      <w:numPr>
        <w:numId w:val="65"/>
      </w:numPr>
      <w:tabs>
        <w:tab w:val="clear" w:pos="360"/>
        <w:tab w:val="left" w:pos="567"/>
      </w:tabs>
      <w:spacing w:before="60"/>
      <w:ind w:left="567" w:hanging="397"/>
      <w:jc w:val="both"/>
    </w:pPr>
    <w:rPr>
      <w:sz w:val="22"/>
      <w:szCs w:val="22"/>
    </w:rPr>
  </w:style>
  <w:style w:type="paragraph" w:styleId="Odstavecseseznamem">
    <w:name w:val="List Paragraph"/>
    <w:basedOn w:val="Normln"/>
    <w:uiPriority w:val="34"/>
    <w:qFormat/>
    <w:rsid w:val="00F50695"/>
    <w:pPr>
      <w:ind w:left="708"/>
    </w:pPr>
  </w:style>
  <w:style w:type="paragraph" w:styleId="Zkladntext2">
    <w:name w:val="Body Text 2"/>
    <w:basedOn w:val="Normln"/>
    <w:rsid w:val="00297C34"/>
    <w:pPr>
      <w:spacing w:after="120" w:line="480" w:lineRule="auto"/>
    </w:pPr>
  </w:style>
  <w:style w:type="paragraph" w:styleId="Textbubliny">
    <w:name w:val="Balloon Text"/>
    <w:basedOn w:val="Normln"/>
    <w:link w:val="TextbublinyChar"/>
    <w:uiPriority w:val="99"/>
    <w:semiHidden/>
    <w:unhideWhenUsed/>
    <w:rsid w:val="007732D2"/>
    <w:rPr>
      <w:rFonts w:ascii="Tahoma" w:hAnsi="Tahoma" w:cs="Tahoma"/>
      <w:sz w:val="16"/>
      <w:szCs w:val="16"/>
    </w:rPr>
  </w:style>
  <w:style w:type="character" w:customStyle="1" w:styleId="TextbublinyChar">
    <w:name w:val="Text bubliny Char"/>
    <w:link w:val="Textbubliny"/>
    <w:uiPriority w:val="99"/>
    <w:semiHidden/>
    <w:rsid w:val="00773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trebo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arnik@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ustecka.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3106-26D7-4D22-9D7B-576EB85F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405</Pages>
  <Words>83989</Words>
  <Characters>495541</Characters>
  <Application>Microsoft Office Word</Application>
  <DocSecurity>0</DocSecurity>
  <Lines>4129</Lines>
  <Paragraphs>1156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Základní škola Česká Třebová, Ústecká ulice</vt:lpstr>
      <vt:lpstr>Základní škola Česká Třebová, Ústecká ulice</vt:lpstr>
    </vt:vector>
  </TitlesOfParts>
  <Company>Česká Třebová</Company>
  <LinksUpToDate>false</LinksUpToDate>
  <CharactersWithSpaces>578374</CharactersWithSpaces>
  <SharedDoc>false</SharedDoc>
  <HLinks>
    <vt:vector size="18" baseType="variant">
      <vt:variant>
        <vt:i4>589889</vt:i4>
      </vt:variant>
      <vt:variant>
        <vt:i4>6</vt:i4>
      </vt:variant>
      <vt:variant>
        <vt:i4>0</vt:i4>
      </vt:variant>
      <vt:variant>
        <vt:i4>5</vt:i4>
      </vt:variant>
      <vt:variant>
        <vt:lpwstr>http://www.ceska-trebova.cz/</vt:lpwstr>
      </vt:variant>
      <vt:variant>
        <vt:lpwstr/>
      </vt:variant>
      <vt:variant>
        <vt:i4>3538971</vt:i4>
      </vt:variant>
      <vt:variant>
        <vt:i4>3</vt:i4>
      </vt:variant>
      <vt:variant>
        <vt:i4>0</vt:i4>
      </vt:variant>
      <vt:variant>
        <vt:i4>5</vt:i4>
      </vt:variant>
      <vt:variant>
        <vt:lpwstr>mailto:zsparnik@seznam.cz</vt:lpwstr>
      </vt:variant>
      <vt:variant>
        <vt:lpwstr/>
      </vt:variant>
      <vt:variant>
        <vt:i4>5570627</vt:i4>
      </vt:variant>
      <vt:variant>
        <vt:i4>0</vt:i4>
      </vt:variant>
      <vt:variant>
        <vt:i4>0</vt:i4>
      </vt:variant>
      <vt:variant>
        <vt:i4>5</vt:i4>
      </vt:variant>
      <vt:variant>
        <vt:lpwstr>http://www.zs-ustecka.cz/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Česká Třebová, Ústecká ulice</dc:title>
  <dc:subject/>
  <dc:creator>benes</dc:creator>
  <cp:keywords/>
  <cp:lastModifiedBy>Petra Sedláková</cp:lastModifiedBy>
  <cp:revision>18</cp:revision>
  <cp:lastPrinted>2023-08-31T08:51:00Z</cp:lastPrinted>
  <dcterms:created xsi:type="dcterms:W3CDTF">2023-08-28T10:38:00Z</dcterms:created>
  <dcterms:modified xsi:type="dcterms:W3CDTF">2023-08-31T11:39:00Z</dcterms:modified>
</cp:coreProperties>
</file>